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User Template Engine – System Manual (Odoo 19)</w:t>
      </w:r>
    </w:p>
    <w:p>
      <w:pPr/>
      <w:r>
        <w:t xml:space="preserve">Oct 17, 2026</w:t>
      </w:r>
      <w:r>
        <w:t xml:space="preserve"> · </w:t>
      </w:r>
      <w:r>
        <w:t xml:space="preserve">@ibrahim</w:t>
      </w:r>
    </w:p>
    <w:p>
      <w:pPr/>
      <w:r>
        <w:t xml:space="preserve">This manual explains how to install, configure, operate and support the User Template Engine module on Odoo 19. It is written for Odoo administrators, functional consultants and support staff; section 11 adds the technical reference and the differences from the Odoo 18 edition.</w:t>
      </w:r>
    </w:p>
    <w:tbl>
      <w:tblPr>
        <w:tblStyle w:val="TableGrid"/>
        <w:tblW w:w="0" w:type="auto"/>
        <w:tblLayout w:type="fixed"/>
        <w:tblLook w:val="04A0" w:firstRow="1" w:lastRow="0" w:firstColumn="0" w:lastColumn="0" w:noHBand="0" w:noVBand="1"/>
      </w:tblPr>
      <w:tblGrid>
        <w:gridCol w:w="3231"/>
        <w:gridCol w:w="6128"/>
      </w:tblGrid>
      <w:tr>
        <w:trPr>
          <w:tblHeader/>
        </w:trPr>
        <w:tc>
          <w:tcPr>
            <w:tcW w:w="3231" w:type="dxa"/>
            <w:shd w:val="clear" w:color="auto" w:fill="F2F2F2"/>
          </w:tcPr>
          <w:p>
            <w:pPr/>
            <w:r>
              <w:t xml:space="preserve">Item</w:t>
            </w:r>
          </w:p>
        </w:tc>
        <w:tc>
          <w:tcPr>
            <w:tcW w:w="6128" w:type="dxa"/>
            <w:shd w:val="clear" w:color="auto" w:fill="F2F2F2"/>
          </w:tcPr>
          <w:p>
            <w:pPr/>
            <w:r>
              <w:t xml:space="preserve">Value</w:t>
            </w:r>
          </w:p>
        </w:tc>
      </w:tr>
      <w:tr>
        <w:tc>
          <w:tcPr>
            <w:tcW w:w="3231" w:type="dxa"/>
          </w:tcPr>
          <w:p>
            <w:pPr/>
            <w:r>
              <w:t xml:space="preserve">Module name</w:t>
            </w:r>
          </w:p>
        </w:tc>
        <w:tc>
          <w:tcPr>
            <w:tcW w:w="6128" w:type="dxa"/>
          </w:tcPr>
          <w:p>
            <w:pPr/>
            <w:r>
              <w:t xml:space="preserve">User Template Engine</w:t>
            </w:r>
          </w:p>
        </w:tc>
      </w:tr>
      <w:tr>
        <w:tc>
          <w:tcPr>
            <w:tcW w:w="3231" w:type="dxa"/>
          </w:tcPr>
          <w:p>
            <w:pPr/>
            <w:r>
              <w:t xml:space="preserve">Technical name</w:t>
            </w:r>
          </w:p>
        </w:tc>
        <w:tc>
          <w:tcPr>
            <w:tcW w:w="6128" w:type="dxa"/>
          </w:tcPr>
          <w:p>
            <w:pPr/>
            <w:r>
              <w:rPr>
                <w:rStyle w:val="CodeChar"/>
              </w:rPr>
              <w:t xml:space="preserve">base_user_template_engine</w:t>
            </w:r>
          </w:p>
        </w:tc>
      </w:tr>
      <w:tr>
        <w:tc>
          <w:tcPr>
            <w:tcW w:w="3231" w:type="dxa"/>
          </w:tcPr>
          <w:p>
            <w:pPr/>
            <w:r>
              <w:t xml:space="preserve">Version</w:t>
            </w:r>
          </w:p>
        </w:tc>
        <w:tc>
          <w:tcPr>
            <w:tcW w:w="6128" w:type="dxa"/>
          </w:tcPr>
          <w:p>
            <w:pPr/>
            <w:r>
              <w:t xml:space="preserve">19.0.1.0.0</w:t>
            </w:r>
          </w:p>
        </w:tc>
      </w:tr>
      <w:tr>
        <w:tc>
          <w:tcPr>
            <w:tcW w:w="3231" w:type="dxa"/>
          </w:tcPr>
          <w:p>
            <w:pPr/>
            <w:r>
              <w:t xml:space="preserve">Odoo version</w:t>
            </w:r>
          </w:p>
        </w:tc>
        <w:tc>
          <w:tcPr>
            <w:tcW w:w="6128" w:type="dxa"/>
          </w:tcPr>
          <w:p>
            <w:pPr/>
            <w:r>
              <w:t xml:space="preserve">19.0, Community and Enterprise</w:t>
            </w:r>
          </w:p>
        </w:tc>
      </w:tr>
      <w:tr>
        <w:tc>
          <w:tcPr>
            <w:tcW w:w="3231" w:type="dxa"/>
          </w:tcPr>
          <w:p>
            <w:pPr/>
            <w:r>
              <w:t xml:space="preserve">Dependencies</w:t>
            </w:r>
          </w:p>
        </w:tc>
        <w:tc>
          <w:tcPr>
            <w:tcW w:w="6128" w:type="dxa"/>
          </w:tcPr>
          <w:p>
            <w:pPr/>
            <w:r>
              <w:rPr>
                <w:rStyle w:val="CodeChar"/>
              </w:rPr>
              <w:t xml:space="preserve">base</w:t>
            </w:r>
            <w:r>
              <w:t xml:space="preserve">, </w:t>
            </w:r>
            <w:r>
              <w:rPr>
                <w:rStyle w:val="CodeChar"/>
              </w:rPr>
              <w:t xml:space="preserve">web</w:t>
            </w:r>
          </w:p>
        </w:tc>
      </w:tr>
      <w:tr>
        <w:tc>
          <w:tcPr>
            <w:tcW w:w="3231" w:type="dxa"/>
          </w:tcPr>
          <w:p>
            <w:pPr/>
            <w:r>
              <w:t xml:space="preserve">Author</w:t>
            </w:r>
          </w:p>
        </w:tc>
        <w:tc>
          <w:tcPr>
            <w:tcW w:w="6128" w:type="dxa"/>
          </w:tcPr>
          <w:p>
            <w:pPr/>
            <w:r>
              <w:t xml:space="preserve">Ibrahim Yahia (</w:t>
            </w:r>
            <w:hyperlink r:id="rId3" w:history="1">
              <w:r>
                <w:rPr>
                  <w:rStyle w:val="Hyperlink"/>
                </w:rPr>
                <w:t xml:space="preserve">LinkedIn</w:t>
              </w:r>
            </w:hyperlink>
            <w:r>
              <w:t xml:space="preserve">)</w:t>
            </w:r>
          </w:p>
        </w:tc>
      </w:tr>
      <w:tr>
        <w:tc>
          <w:tcPr>
            <w:tcW w:w="3231" w:type="dxa"/>
          </w:tcPr>
          <w:p>
            <w:pPr/>
            <w:r>
              <w:t xml:space="preserve">License</w:t>
            </w:r>
          </w:p>
        </w:tc>
        <w:tc>
          <w:tcPr>
            <w:tcW w:w="6128" w:type="dxa"/>
          </w:tcPr>
          <w:p>
            <w:pPr/>
            <w:r>
              <w:t xml:space="preserve">LGPL-3</w:t>
            </w:r>
          </w:p>
        </w:tc>
      </w:tr>
    </w:tbl>
    <w:p>
      <w:pPr/>
      <w:r>
        <w:rPr>
          <w:b/>
        </w:rPr>
        <w:t xml:space="preserve">Conventions used in this manual</w:t>
      </w:r>
    </w:p>
    <w:p>
      <w:pPr>
        <w:pStyle w:val="ListParagraph"/>
        <w:numPr>
          <w:ilvl w:val="0"/>
          <w:numId w:val="2"/>
        </w:numPr>
      </w:pPr>
      <w:r>
        <w:rPr>
          <w:b/>
        </w:rPr>
        <w:t xml:space="preserve">Bold</w:t>
      </w:r>
      <w:r>
        <w:t xml:space="preserve"> marks a button, menu, tab or field exactly as it appears on screen.</w:t>
      </w:r>
    </w:p>
    <w:p>
      <w:pPr>
        <w:pStyle w:val="ListParagraph"/>
        <w:numPr>
          <w:ilvl w:val="0"/>
          <w:numId w:val="2"/>
        </w:numPr>
      </w:pPr>
      <w:r>
        <w:t xml:space="preserve">Menu paths are written with arrows: </w:t>
      </w:r>
      <w:r>
        <w:rPr>
          <w:b/>
        </w:rPr>
        <w:t xml:space="preserve">Settings → Users &amp; Companies → User Templates → User Templates</w:t>
      </w:r>
      <w:r>
        <w:t xml:space="preserve">.</w:t>
      </w:r>
    </w:p>
    <w:p>
      <w:pPr>
        <w:pStyle w:val="ListParagraph"/>
        <w:numPr>
          <w:ilvl w:val="0"/>
          <w:numId w:val="2"/>
        </w:numPr>
      </w:pPr>
      <w:r>
        <w:rPr>
          <w:i/>
        </w:rPr>
        <w:t xml:space="preserve">Template</w:t>
      </w:r>
      <w:r>
        <w:t xml:space="preserve"> always means a record of the module's User Template model, not Odoo's standard "Default User Template".</w:t>
      </w:r>
    </w:p>
    <w:p>
      <w:pPr>
        <w:pStyle w:val="ListParagraph"/>
        <w:numPr>
          <w:ilvl w:val="0"/>
          <w:numId w:val="2"/>
        </w:numPr>
      </w:pPr>
      <w:r>
        <w:rPr>
          <w:i/>
        </w:rPr>
        <w:t xml:space="preserve">Administrator</w:t>
      </w:r>
      <w:r>
        <w:t xml:space="preserve"> means a user whose </w:t>
      </w:r>
      <w:r>
        <w:rPr>
          <w:b/>
        </w:rPr>
        <w:t xml:space="preserve">Role</w:t>
      </w:r>
      <w:r>
        <w:t xml:space="preserve"> is </w:t>
      </w:r>
      <w:r>
        <w:rPr>
          <w:b/>
        </w:rPr>
        <w:t xml:space="preserve">Administrator</w:t>
      </w:r>
      <w:r>
        <w:t xml:space="preserve"> on the user form (Odoo 19's name for the former </w:t>
      </w:r>
      <w:r>
        <w:rPr>
          <w:i/>
        </w:rPr>
        <w:t xml:space="preserve">Settings</w:t>
      </w:r>
      <w:r>
        <w:t xml:space="preserve"> right).</w:t>
      </w:r>
    </w:p>
    <w:p>
      <w:pPr>
        <w:pStyle w:val="ListParagraph"/>
        <w:numPr>
          <w:ilvl w:val="0"/>
          <w:numId w:val="2"/>
        </w:numPr>
      </w:pPr>
      <w:r>
        <w:t xml:space="preserve">Group names are written as Odoo 19 shows them, e.g. </w:t>
      </w:r>
      <w:r>
        <w:rPr>
          <w:i/>
        </w:rPr>
        <w:t xml:space="preserve">Export / Allowed</w:t>
      </w:r>
      <w:r>
        <w:t xml:space="preserve">, </w:t>
      </w:r>
      <w:r>
        <w:rPr>
          <w:i/>
        </w:rPr>
        <w:t xml:space="preserve">Contact / Creation</w:t>
      </w:r>
      <w:r>
        <w:t xml:space="preserve">.</w:t>
      </w:r>
    </w:p>
    <w:p>
      <w:pPr>
        <w:pStyle w:val="ListParagraph"/>
        <w:numPr>
          <w:ilvl w:val="0"/>
          <w:numId w:val="2"/>
        </w:numPr>
      </w:pPr>
      <w:r>
        <w:t xml:space="preserve">Screenshots were taken in Odoo 19 with the module's demo data installed.</w:t>
      </w:r>
    </w:p>
    <w:p>
      <w:pPr>
        <w:pStyle w:val="Heading2"/>
      </w:pPr>
      <w:r>
        <w:t xml:space="preserve">1. Introduction</w:t>
      </w:r>
    </w:p>
    <w:p>
      <w:pPr/>
      <w:r>
        <w:t xml:space="preserve">The User Template Engine provisions Odoo users from layered, reusable templates of preferences and access rights. Administrators group users with tags, and templates aimed at those tags are applied automatically or in bulk, with a preview and a full audit trail.</w:t>
      </w:r>
    </w:p>
    <w:p>
      <w:pPr>
        <w:pStyle w:val="Heading3"/>
      </w:pPr>
      <w:r>
        <w:t xml:space="preserve">1.1 The problem in standard Odoo</w:t>
      </w:r>
    </w:p>
    <w:tbl>
      <w:tblPr>
        <w:tblStyle w:val="TableGrid"/>
        <w:tblW w:w="0" w:type="auto"/>
        <w:tblLayout w:type="fixed"/>
        <w:tblLook w:val="04A0" w:firstRow="1" w:lastRow="0" w:firstColumn="0" w:lastColumn="0" w:noHBand="0" w:noVBand="1"/>
      </w:tblPr>
      <w:tblGrid>
        <w:gridCol w:w="2024"/>
        <w:gridCol w:w="3518"/>
        <w:gridCol w:w="3818"/>
      </w:tblGrid>
      <w:tr>
        <w:trPr>
          <w:tblHeader/>
        </w:trPr>
        <w:tc>
          <w:tcPr>
            <w:tcW w:w="2024" w:type="dxa"/>
            <w:shd w:val="clear" w:color="auto" w:fill="F2F2F2"/>
          </w:tcPr>
          <w:p>
            <w:pPr/>
            <w:r>
              <w:t xml:space="preserve">Area</w:t>
            </w:r>
          </w:p>
        </w:tc>
        <w:tc>
          <w:tcPr>
            <w:tcW w:w="3518" w:type="dxa"/>
            <w:shd w:val="clear" w:color="auto" w:fill="F2F2F2"/>
          </w:tcPr>
          <w:p>
            <w:pPr/>
            <w:r>
              <w:t xml:space="preserve">Standard Odoo 19</w:t>
            </w:r>
          </w:p>
        </w:tc>
        <w:tc>
          <w:tcPr>
            <w:tcW w:w="3818" w:type="dxa"/>
            <w:shd w:val="clear" w:color="auto" w:fill="F2F2F2"/>
          </w:tcPr>
          <w:p>
            <w:pPr/>
            <w:r>
              <w:t xml:space="preserve">With User Template Engine</w:t>
            </w:r>
          </w:p>
        </w:tc>
      </w:tr>
      <w:tr>
        <w:tc>
          <w:tcPr>
            <w:tcW w:w="2024" w:type="dxa"/>
          </w:tcPr>
          <w:p>
            <w:pPr/>
            <w:r>
              <w:t xml:space="preserve">New user access</w:t>
            </w:r>
          </w:p>
        </w:tc>
        <w:tc>
          <w:tcPr>
            <w:tcW w:w="3518" w:type="dxa"/>
          </w:tcPr>
          <w:p>
            <w:pPr/>
            <w:r>
              <w:t xml:space="preserve">Every new internal user gets the default groups and a Role (User or Administrator)</w:t>
            </w:r>
          </w:p>
        </w:tc>
        <w:tc>
          <w:tcPr>
            <w:tcW w:w="3818" w:type="dxa"/>
          </w:tcPr>
          <w:p>
            <w:pPr/>
            <w:r>
              <w:t xml:space="preserve">Any number of templates, chosen per user by tags or explicit assignment</w:t>
            </w:r>
          </w:p>
        </w:tc>
      </w:tr>
      <w:tr>
        <w:tc>
          <w:tcPr>
            <w:tcW w:w="2024" w:type="dxa"/>
          </w:tcPr>
          <w:p>
            <w:pPr/>
            <w:r>
              <w:t xml:space="preserve">Grouping users</w:t>
            </w:r>
          </w:p>
        </w:tc>
        <w:tc>
          <w:tcPr>
            <w:tcW w:w="3518" w:type="dxa"/>
          </w:tcPr>
          <w:p>
            <w:pPr/>
            <w:r>
              <w:t xml:space="preserve">No way to group users by team or role</w:t>
            </w:r>
          </w:p>
        </w:tc>
        <w:tc>
          <w:tcPr>
            <w:tcW w:w="3818" w:type="dxa"/>
          </w:tcPr>
          <w:p>
            <w:pPr/>
            <w:r>
              <w:t xml:space="preserve">User tags, editable from the user or from the tag</w:t>
            </w:r>
          </w:p>
        </w:tc>
      </w:tr>
      <w:tr>
        <w:tc>
          <w:tcPr>
            <w:tcW w:w="2024" w:type="dxa"/>
          </w:tcPr>
          <w:p>
            <w:pPr/>
            <w:r>
              <w:t xml:space="preserve">Reuse</w:t>
            </w:r>
          </w:p>
        </w:tc>
        <w:tc>
          <w:tcPr>
            <w:tcW w:w="3518" w:type="dxa"/>
          </w:tcPr>
          <w:p>
            <w:pPr/>
            <w:r>
              <w:t xml:space="preserve">Each access profile is rebuilt from scratch</w:t>
            </w:r>
          </w:p>
        </w:tc>
        <w:tc>
          <w:tcPr>
            <w:tcW w:w="3818" w:type="dxa"/>
          </w:tcPr>
          <w:p>
            <w:pPr/>
            <w:r>
              <w:t xml:space="preserve">Templates inherit settings from a parent, across several levels</w:t>
            </w:r>
          </w:p>
        </w:tc>
      </w:tr>
      <w:tr>
        <w:tc>
          <w:tcPr>
            <w:tcW w:w="2024" w:type="dxa"/>
          </w:tcPr>
          <w:p>
            <w:pPr/>
            <w:r>
              <w:t xml:space="preserve">Preferences</w:t>
            </w:r>
          </w:p>
        </w:tc>
        <w:tc>
          <w:tcPr>
            <w:tcW w:w="3518" w:type="dxa"/>
          </w:tcPr>
          <w:p>
            <w:pPr/>
            <w:r>
              <w:t xml:space="preserve">Language, time zone and companies are set user by user</w:t>
            </w:r>
          </w:p>
        </w:tc>
        <w:tc>
          <w:tcPr>
            <w:tcW w:w="3818" w:type="dxa"/>
          </w:tcPr>
          <w:p>
            <w:pPr/>
            <w:r>
              <w:t xml:space="preserve">Templates set them, with merge or override per setting</w:t>
            </w:r>
          </w:p>
        </w:tc>
      </w:tr>
      <w:tr>
        <w:tc>
          <w:tcPr>
            <w:tcW w:w="2024" w:type="dxa"/>
          </w:tcPr>
          <w:p>
            <w:pPr/>
            <w:r>
              <w:t xml:space="preserve">Bulk changes</w:t>
            </w:r>
          </w:p>
        </w:tc>
        <w:tc>
          <w:tcPr>
            <w:tcW w:w="3518" w:type="dxa"/>
          </w:tcPr>
          <w:p>
            <w:pPr/>
            <w:r>
              <w:t xml:space="preserve">No preview, no record of who changed what</w:t>
            </w:r>
          </w:p>
        </w:tc>
        <w:tc>
          <w:tcPr>
            <w:tcW w:w="3818" w:type="dxa"/>
          </w:tcPr>
          <w:p>
            <w:pPr/>
            <w:r>
              <w:t xml:space="preserve">Dry-run preview and an application log</w:t>
            </w:r>
          </w:p>
        </w:tc>
      </w:tr>
      <w:tr>
        <w:tc>
          <w:tcPr>
            <w:tcW w:w="2024" w:type="dxa"/>
          </w:tcPr>
          <w:p>
            <w:pPr/>
            <w:r>
              <w:t xml:space="preserve">Safety</w:t>
            </w:r>
          </w:p>
        </w:tc>
        <w:tc>
          <w:tcPr>
            <w:tcW w:w="3518" w:type="dxa"/>
          </w:tcPr>
          <w:p>
            <w:pPr/>
            <w:r>
              <w:t xml:space="preserve">Admin rights or user type can be broken by mistake</w:t>
            </w:r>
          </w:p>
        </w:tc>
        <w:tc>
          <w:tcPr>
            <w:tcW w:w="3818" w:type="dxa"/>
          </w:tcPr>
          <w:p>
            <w:pPr/>
            <w:r>
              <w:t xml:space="preserve">User type groups and admins are protected automatically</w:t>
            </w:r>
          </w:p>
        </w:tc>
      </w:tr>
    </w:tbl>
    <w:p>
      <w:pPr>
        <w:pStyle w:val="Heading3"/>
      </w:pPr>
      <w:r>
        <w:t xml:space="preserve">1.2 What the module manages</w:t>
      </w:r>
    </w:p>
    <w:p>
      <w:pPr/>
      <w:r>
        <w:t xml:space="preserve">A template can manage seven settings of a user:</w:t>
      </w:r>
    </w:p>
    <w:tbl>
      <w:tblPr>
        <w:tblStyle w:val="TableGrid"/>
        <w:tblW w:w="0" w:type="auto"/>
        <w:tblLayout w:type="fixed"/>
        <w:tblLook w:val="04A0" w:firstRow="1" w:lastRow="0" w:firstColumn="0" w:lastColumn="0" w:noHBand="0" w:noVBand="1"/>
      </w:tblPr>
      <w:tblGrid>
        <w:gridCol w:w="3368"/>
        <w:gridCol w:w="5991"/>
      </w:tblGrid>
      <w:tr>
        <w:trPr>
          <w:tblHeader/>
        </w:trPr>
        <w:tc>
          <w:tcPr>
            <w:tcW w:w="3368" w:type="dxa"/>
            <w:shd w:val="clear" w:color="auto" w:fill="F2F2F2"/>
          </w:tcPr>
          <w:p>
            <w:pPr/>
            <w:r>
              <w:t xml:space="preserve">Setting</w:t>
            </w:r>
          </w:p>
        </w:tc>
        <w:tc>
          <w:tcPr>
            <w:tcW w:w="5991" w:type="dxa"/>
            <w:shd w:val="clear" w:color="auto" w:fill="F2F2F2"/>
          </w:tcPr>
          <w:p>
            <w:pPr/>
            <w:r>
              <w:t xml:space="preserve">User field in Odoo 19</w:t>
            </w:r>
          </w:p>
        </w:tc>
      </w:tr>
      <w:tr>
        <w:tc>
          <w:tcPr>
            <w:tcW w:w="3368" w:type="dxa"/>
          </w:tcPr>
          <w:p>
            <w:pPr/>
            <w:r>
              <w:t xml:space="preserve">Language</w:t>
            </w:r>
          </w:p>
        </w:tc>
        <w:tc>
          <w:tcPr>
            <w:tcW w:w="5991" w:type="dxa"/>
          </w:tcPr>
          <w:p>
            <w:pPr/>
            <w:r>
              <w:t xml:space="preserve">Language (</w:t>
            </w:r>
            <w:r>
              <w:rPr>
                <w:rStyle w:val="CodeChar"/>
              </w:rPr>
              <w:t xml:space="preserve">lang</w:t>
            </w:r>
            <w:r>
              <w:t xml:space="preserve">)</w:t>
            </w:r>
          </w:p>
        </w:tc>
      </w:tr>
      <w:tr>
        <w:tc>
          <w:tcPr>
            <w:tcW w:w="3368" w:type="dxa"/>
          </w:tcPr>
          <w:p>
            <w:pPr/>
            <w:r>
              <w:t xml:space="preserve">Timezone</w:t>
            </w:r>
          </w:p>
        </w:tc>
        <w:tc>
          <w:tcPr>
            <w:tcW w:w="5991" w:type="dxa"/>
          </w:tcPr>
          <w:p>
            <w:pPr/>
            <w:r>
              <w:t xml:space="preserve">Timezone (</w:t>
            </w:r>
            <w:r>
              <w:rPr>
                <w:rStyle w:val="CodeChar"/>
              </w:rPr>
              <w:t xml:space="preserve">tz</w:t>
            </w:r>
            <w:r>
              <w:t xml:space="preserve">)</w:t>
            </w:r>
          </w:p>
        </w:tc>
      </w:tr>
      <w:tr>
        <w:tc>
          <w:tcPr>
            <w:tcW w:w="3368" w:type="dxa"/>
          </w:tcPr>
          <w:p>
            <w:pPr/>
            <w:r>
              <w:t xml:space="preserve">Home Action</w:t>
            </w:r>
          </w:p>
        </w:tc>
        <w:tc>
          <w:tcPr>
            <w:tcW w:w="5991" w:type="dxa"/>
          </w:tcPr>
          <w:p>
            <w:pPr/>
            <w:r>
              <w:t xml:space="preserve">Home Action (</w:t>
            </w:r>
            <w:r>
              <w:rPr>
                <w:rStyle w:val="CodeChar"/>
              </w:rPr>
              <w:t xml:space="preserve">action_id</w:t>
            </w:r>
            <w:r>
              <w:t xml:space="preserve">)</w:t>
            </w:r>
          </w:p>
        </w:tc>
      </w:tr>
      <w:tr>
        <w:tc>
          <w:tcPr>
            <w:tcW w:w="3368" w:type="dxa"/>
          </w:tcPr>
          <w:p>
            <w:pPr/>
            <w:r>
              <w:t xml:space="preserve">Allowed Companies</w:t>
            </w:r>
          </w:p>
        </w:tc>
        <w:tc>
          <w:tcPr>
            <w:tcW w:w="5991" w:type="dxa"/>
          </w:tcPr>
          <w:p>
            <w:pPr/>
            <w:r>
              <w:t xml:space="preserve">Allowed Companies (</w:t>
            </w:r>
            <w:r>
              <w:rPr>
                <w:rStyle w:val="CodeChar"/>
              </w:rPr>
              <w:t xml:space="preserve">company_ids</w:t>
            </w:r>
            <w:r>
              <w:t xml:space="preserve">)</w:t>
            </w:r>
          </w:p>
        </w:tc>
      </w:tr>
      <w:tr>
        <w:tc>
          <w:tcPr>
            <w:tcW w:w="3368" w:type="dxa"/>
          </w:tcPr>
          <w:p>
            <w:pPr/>
            <w:r>
              <w:t xml:space="preserve">Default Company</w:t>
            </w:r>
          </w:p>
        </w:tc>
        <w:tc>
          <w:tcPr>
            <w:tcW w:w="5991" w:type="dxa"/>
          </w:tcPr>
          <w:p>
            <w:pPr/>
            <w:r>
              <w:t xml:space="preserve">Default Company (</w:t>
            </w:r>
            <w:r>
              <w:rPr>
                <w:rStyle w:val="CodeChar"/>
              </w:rPr>
              <w:t xml:space="preserve">company_id</w:t>
            </w:r>
            <w:r>
              <w:t xml:space="preserve">)</w:t>
            </w:r>
          </w:p>
        </w:tc>
      </w:tr>
      <w:tr>
        <w:tc>
          <w:tcPr>
            <w:tcW w:w="3368" w:type="dxa"/>
          </w:tcPr>
          <w:p>
            <w:pPr/>
            <w:r>
              <w:t xml:space="preserve">Access Groups</w:t>
            </w:r>
          </w:p>
        </w:tc>
        <w:tc>
          <w:tcPr>
            <w:tcW w:w="5991" w:type="dxa"/>
          </w:tcPr>
          <w:p>
            <w:pPr/>
            <w:r>
              <w:t xml:space="preserve">Explicit groups (</w:t>
            </w:r>
            <w:r>
              <w:rPr>
                <w:rStyle w:val="CodeChar"/>
              </w:rPr>
              <w:t xml:space="preserve">group_ids</w:t>
            </w:r>
            <w:r>
              <w:t xml:space="preserve">)</w:t>
            </w:r>
          </w:p>
        </w:tc>
      </w:tr>
      <w:tr>
        <w:tc>
          <w:tcPr>
            <w:tcW w:w="3368" w:type="dxa"/>
          </w:tcPr>
          <w:p>
            <w:pPr/>
            <w:r>
              <w:t xml:space="preserve">Revoked Groups</w:t>
            </w:r>
          </w:p>
        </w:tc>
        <w:tc>
          <w:tcPr>
            <w:tcW w:w="5991" w:type="dxa"/>
          </w:tcPr>
          <w:p>
            <w:pPr/>
            <w:r>
              <w:t xml:space="preserve">Explicit groups (</w:t>
            </w:r>
            <w:r>
              <w:rPr>
                <w:rStyle w:val="CodeChar"/>
              </w:rPr>
              <w:t xml:space="preserve">group_ids</w:t>
            </w:r>
            <w:r>
              <w:t xml:space="preserve">), removed</w:t>
            </w:r>
          </w:p>
        </w:tc>
      </w:tr>
    </w:tbl>
    <w:p>
      <w:pPr/>
      <w:r>
        <w:t xml:space="preserve">Odoo 19 separates a user's </w:t>
      </w:r>
      <w:r>
        <w:rPr>
          <w:b/>
        </w:rPr>
        <w:t xml:space="preserve">explicit</w:t>
      </w:r>
      <w:r>
        <w:t xml:space="preserve"> groups (</w:t>
      </w:r>
      <w:r>
        <w:rPr>
          <w:rStyle w:val="CodeChar"/>
        </w:rPr>
        <w:t xml:space="preserve">group_ids</w:t>
      </w:r>
      <w:r>
        <w:t xml:space="preserve">) from their </w:t>
      </w:r>
      <w:r>
        <w:rPr>
          <w:b/>
        </w:rPr>
        <w:t xml:space="preserve">effective</w:t>
      </w:r>
      <w:r>
        <w:t xml:space="preserve"> groups including implied ones (</w:t>
      </w:r>
      <w:r>
        <w:rPr>
          <w:rStyle w:val="CodeChar"/>
        </w:rPr>
        <w:t xml:space="preserve">all_group_ids</w:t>
      </w:r>
      <w:r>
        <w:t xml:space="preserve">). The module edits explicit groups and judges changes by effective groups; section 8.4 explains why.</w:t>
      </w:r>
    </w:p>
    <w:p>
      <w:pPr>
        <w:pStyle w:val="Heading3"/>
      </w:pPr>
      <w:r>
        <w:t xml:space="preserve">1.3 Scope</w:t>
      </w:r>
    </w:p>
    <w:p>
      <w:pPr/>
      <w:r>
        <w:t xml:space="preserve">The module does not change the standard Odoo user form beyond adding a </w:t>
      </w:r>
      <w:r>
        <w:rPr>
          <w:b/>
        </w:rPr>
        <w:t xml:space="preserve">Templates &amp; Tags</w:t>
      </w:r>
      <w:r>
        <w:t xml:space="preserve"> tab and a tags column. It never changes a user's type (Internal, Portal or Public) and never creates or deletes users.</w:t>
      </w:r>
    </w:p>
    <w:p>
      <w:pPr>
        <w:pStyle w:val="Heading2"/>
      </w:pPr>
      <w:r>
        <w:t xml:space="preserve">2. Installation and configuration</w:t>
      </w:r>
    </w:p>
    <w:p>
      <w:pPr/>
      <w:r>
        <w:t xml:space="preserve">The module installs like any custom Odoo 19 addon and needs no extra Python libraries. After installation it is ready to use; the only optional setting is the daily re-sync scheduled action.</w:t>
      </w:r>
    </w:p>
    <w:p>
      <w:pPr>
        <w:pStyle w:val="Heading3"/>
      </w:pPr>
      <w:r>
        <w:t xml:space="preserve">2.1 Requirements</w:t>
      </w:r>
    </w:p>
    <w:p>
      <w:pPr>
        <w:pStyle w:val="ListParagraph"/>
        <w:numPr>
          <w:ilvl w:val="0"/>
          <w:numId w:val="3"/>
        </w:numPr>
      </w:pPr>
      <w:r>
        <w:t xml:space="preserve">Odoo 19.0, Community or Enterprise.</w:t>
      </w:r>
    </w:p>
    <w:p>
      <w:pPr>
        <w:pStyle w:val="ListParagraph"/>
        <w:numPr>
          <w:ilvl w:val="0"/>
          <w:numId w:val="3"/>
        </w:numPr>
      </w:pPr>
      <w:r>
        <w:t xml:space="preserve">Modules </w:t>
      </w:r>
      <w:r>
        <w:rPr>
          <w:rStyle w:val="CodeChar"/>
        </w:rPr>
        <w:t xml:space="preserve">base</w:t>
      </w:r>
      <w:r>
        <w:t xml:space="preserve"> and </w:t>
      </w:r>
      <w:r>
        <w:rPr>
          <w:rStyle w:val="CodeChar"/>
        </w:rPr>
        <w:t xml:space="preserve">web</w:t>
      </w:r>
      <w:r>
        <w:t xml:space="preserve"> (always installed).</w:t>
      </w:r>
    </w:p>
    <w:p>
      <w:pPr>
        <w:pStyle w:val="ListParagraph"/>
        <w:numPr>
          <w:ilvl w:val="0"/>
          <w:numId w:val="3"/>
        </w:numPr>
      </w:pPr>
      <w:r>
        <w:t xml:space="preserve">A user with the </w:t>
      </w:r>
      <w:r>
        <w:rPr>
          <w:b/>
        </w:rPr>
        <w:t xml:space="preserve">Administrator</w:t>
      </w:r>
      <w:r>
        <w:t xml:space="preserve"> role to install the module.</w:t>
      </w:r>
    </w:p>
    <w:p>
      <w:pPr>
        <w:pStyle w:val="ListParagraph"/>
        <w:numPr>
          <w:ilvl w:val="0"/>
          <w:numId w:val="3"/>
        </w:numPr>
      </w:pPr>
      <w:r>
        <w:t xml:space="preserve">Use the Odoo 19 package (</w:t>
      </w:r>
      <w:r>
        <w:rPr>
          <w:rStyle w:val="CodeChar"/>
        </w:rPr>
        <w:t xml:space="preserve">base_user_template_engine_v19.zip</w:t>
      </w:r>
      <w:r>
        <w:t xml:space="preserve">, version 19.0.x). The Odoo 18 package uses field names that no longer exist in Odoo 19 and will not load.</w:t>
      </w:r>
    </w:p>
    <w:p>
      <w:pPr>
        <w:pStyle w:val="Heading3"/>
      </w:pPr>
      <w:r>
        <w:t xml:space="preserve">2.2 Installation steps</w:t>
      </w:r>
    </w:p>
    <w:p>
      <w:pPr>
        <w:pStyle w:val="ListParagraph"/>
        <w:numPr>
          <w:ilvl w:val="0"/>
          <w:numId w:val="4"/>
        </w:numPr>
      </w:pPr>
      <w:r>
        <w:t xml:space="preserve">Unzip </w:t>
      </w:r>
      <w:r>
        <w:rPr>
          <w:rStyle w:val="CodeChar"/>
        </w:rPr>
        <w:t xml:space="preserve">base_user_template_engine_v19.zip</w:t>
      </w:r>
      <w:r>
        <w:t xml:space="preserve"> into a folder listed in the server's </w:t>
      </w:r>
      <w:r>
        <w:rPr>
          <w:rStyle w:val="CodeChar"/>
        </w:rPr>
        <w:t xml:space="preserve">addons_path</w:t>
      </w:r>
      <w:r>
        <w:t xml:space="preserve">. It creates the folder </w:t>
      </w:r>
      <w:r>
        <w:rPr>
          <w:rStyle w:val="CodeChar"/>
        </w:rPr>
        <w:t xml:space="preserve">base_user_template_engine</w:t>
      </w:r>
      <w:r>
        <w:t xml:space="preserve">.</w:t>
      </w:r>
    </w:p>
    <w:p>
      <w:pPr>
        <w:pStyle w:val="ListParagraph"/>
        <w:numPr>
          <w:ilvl w:val="0"/>
          <w:numId w:val="4"/>
        </w:numPr>
      </w:pPr>
      <w:r>
        <w:t xml:space="preserve">Restart the Odoo service.</w:t>
      </w:r>
    </w:p>
    <w:p>
      <w:pPr>
        <w:pStyle w:val="ListParagraph"/>
        <w:numPr>
          <w:ilvl w:val="0"/>
          <w:numId w:val="4"/>
        </w:numPr>
      </w:pPr>
      <w:r>
        <w:t xml:space="preserve">Activate developer mode: </w:t>
      </w:r>
      <w:r>
        <w:rPr>
          <w:b/>
        </w:rPr>
        <w:t xml:space="preserve">Settings → General Settings → Developer Tools → Activate the developer mode</w:t>
      </w:r>
      <w:r>
        <w:t xml:space="preserve">.</w:t>
      </w:r>
    </w:p>
    <w:p>
      <w:pPr>
        <w:pStyle w:val="ListParagraph"/>
        <w:numPr>
          <w:ilvl w:val="0"/>
          <w:numId w:val="4"/>
        </w:numPr>
      </w:pPr>
      <w:r>
        <w:t xml:space="preserve">Go to </w:t>
      </w:r>
      <w:r>
        <w:rPr>
          <w:b/>
        </w:rPr>
        <w:t xml:space="preserve">Apps → Update Apps List</w:t>
      </w:r>
      <w:r>
        <w:t xml:space="preserve"> and confirm.</w:t>
      </w:r>
    </w:p>
    <w:p>
      <w:pPr>
        <w:pStyle w:val="ListParagraph"/>
        <w:numPr>
          <w:ilvl w:val="0"/>
          <w:numId w:val="4"/>
        </w:numPr>
      </w:pPr>
      <w:r>
        <w:t xml:space="preserve">Remove the </w:t>
      </w:r>
      <w:r>
        <w:rPr>
          <w:b/>
        </w:rPr>
        <w:t xml:space="preserve">Apps</w:t>
      </w:r>
      <w:r>
        <w:t xml:space="preserve"> filter, search for </w:t>
      </w:r>
      <w:r>
        <w:rPr>
          <w:i/>
        </w:rPr>
        <w:t xml:space="preserve">User Template Engine</w:t>
      </w:r>
      <w:r>
        <w:t xml:space="preserve"> and click </w:t>
      </w:r>
      <w:r>
        <w:rPr>
          <w:b/>
        </w:rPr>
        <w:t xml:space="preserve">Activate</w:t>
      </w:r>
      <w:r>
        <w:t xml:space="preserve">.</w:t>
      </w:r>
    </w:p>
    <w:p>
      <w:pPr>
        <w:pStyle w:val="ListParagraph"/>
        <w:numPr>
          <w:ilvl w:val="0"/>
          <w:numId w:val="4"/>
        </w:numPr>
      </w:pPr>
      <w:r>
        <w:t xml:space="preserve">To get the sample tags, templates and users of section 9, the database must have demo data. Odoo 19 no longer loads demo data by default: tick </w:t>
      </w:r>
      <w:r>
        <w:rPr>
          <w:b/>
        </w:rPr>
        <w:t xml:space="preserve">Demo data</w:t>
      </w:r>
      <w:r>
        <w:t xml:space="preserve"> when creating the database, or start the server with </w:t>
      </w:r>
      <w:r>
        <w:rPr>
          <w:rStyle w:val="CodeChar"/>
        </w:rPr>
        <w:t xml:space="preserve">--with-demo</w:t>
      </w:r>
      <w:r>
        <w:t xml:space="preserve">.</w:t>
      </w:r>
    </w:p>
    <w:p>
      <w:pPr/>
      <w:r>
        <w:t xml:space="preserve">Command-line alternative (test database with demo data):</w:t>
      </w:r>
    </w:p>
    <w:p>
      <w:pPr>
        <w:pStyle w:val="Code"/>
      </w:pPr>
      <w:r>
        <w:t xml:space="preserve">odoo-bin -d &lt;database&gt; -i base_user_template_engine --with-demo --stop-after-init</w:t>
      </w:r>
    </w:p>
    <w:p>
      <w:pPr>
        <w:pStyle w:val="Heading3"/>
      </w:pPr>
      <w:r>
        <w:t xml:space="preserve">2.3 Security groups</w:t>
      </w:r>
    </w:p>
    <w:tbl>
      <w:tblPr>
        <w:tblStyle w:val="TableGrid"/>
        <w:tblW w:w="0" w:type="auto"/>
        <w:tblLayout w:type="fixed"/>
        <w:tblLook w:val="04A0" w:firstRow="1" w:lastRow="0" w:firstColumn="0" w:lastColumn="0" w:noHBand="0" w:noVBand="1"/>
      </w:tblPr>
      <w:tblGrid>
        <w:gridCol w:w="2848"/>
        <w:gridCol w:w="2565"/>
        <w:gridCol w:w="3947"/>
      </w:tblGrid>
      <w:tr>
        <w:trPr>
          <w:tblHeader/>
        </w:trPr>
        <w:tc>
          <w:tcPr>
            <w:tcW w:w="2848" w:type="dxa"/>
            <w:shd w:val="clear" w:color="auto" w:fill="F2F2F2"/>
          </w:tcPr>
          <w:p>
            <w:pPr/>
            <w:r>
              <w:t xml:space="preserve">Group</w:t>
            </w:r>
          </w:p>
        </w:tc>
        <w:tc>
          <w:tcPr>
            <w:tcW w:w="2565" w:type="dxa"/>
            <w:shd w:val="clear" w:color="auto" w:fill="F2F2F2"/>
          </w:tcPr>
          <w:p>
            <w:pPr/>
            <w:r>
              <w:t xml:space="preserve">Granted to</w:t>
            </w:r>
          </w:p>
        </w:tc>
        <w:tc>
          <w:tcPr>
            <w:tcW w:w="3947" w:type="dxa"/>
            <w:shd w:val="clear" w:color="auto" w:fill="F2F2F2"/>
          </w:tcPr>
          <w:p>
            <w:pPr/>
            <w:r>
              <w:t xml:space="preserve">Can do</w:t>
            </w:r>
          </w:p>
        </w:tc>
      </w:tr>
      <w:tr>
        <w:tc>
          <w:tcPr>
            <w:tcW w:w="2848" w:type="dxa"/>
          </w:tcPr>
          <w:p>
            <w:pPr/>
            <w:r>
              <w:t xml:space="preserve">User Template Manager</w:t>
            </w:r>
          </w:p>
        </w:tc>
        <w:tc>
          <w:tcPr>
            <w:tcW w:w="2565" w:type="dxa"/>
          </w:tcPr>
          <w:p>
            <w:pPr/>
            <w:r>
              <w:t xml:space="preserve">Every user with the </w:t>
            </w:r>
            <w:r>
              <w:rPr>
                <w:b/>
              </w:rPr>
              <w:t xml:space="preserve">Administrator</w:t>
            </w:r>
            <w:r>
              <w:t xml:space="preserve"> role (automatic), plus anyone you add</w:t>
            </w:r>
          </w:p>
        </w:tc>
        <w:tc>
          <w:tcPr>
            <w:tcW w:w="3947" w:type="dxa"/>
          </w:tcPr>
          <w:p>
            <w:pPr/>
            <w:r>
              <w:t xml:space="preserve">Create, edit and apply templates and tags; read and delete log entries; edit user tags</w:t>
            </w:r>
          </w:p>
        </w:tc>
      </w:tr>
      <w:tr>
        <w:tc>
          <w:tcPr>
            <w:tcW w:w="2848" w:type="dxa"/>
          </w:tcPr>
          <w:p>
            <w:pPr/>
            <w:r>
              <w:t xml:space="preserve">Access Rights (standard)</w:t>
            </w:r>
          </w:p>
        </w:tc>
        <w:tc>
          <w:tcPr>
            <w:tcW w:w="2565" w:type="dxa"/>
          </w:tcPr>
          <w:p>
            <w:pPr/>
            <w:r>
              <w:t xml:space="preserve">Users you choose</w:t>
            </w:r>
          </w:p>
        </w:tc>
        <w:tc>
          <w:tcPr>
            <w:tcW w:w="3947" w:type="dxa"/>
          </w:tcPr>
          <w:p>
            <w:pPr/>
            <w:r>
              <w:t xml:space="preserve">Read templates and tags only</w:t>
            </w:r>
          </w:p>
        </w:tc>
      </w:tr>
      <w:tr>
        <w:tc>
          <w:tcPr>
            <w:tcW w:w="2848" w:type="dxa"/>
          </w:tcPr>
          <w:p>
            <w:pPr/>
            <w:r>
              <w:t xml:space="preserve">Other users</w:t>
            </w:r>
          </w:p>
        </w:tc>
        <w:tc>
          <w:tcPr>
            <w:tcW w:w="2565" w:type="dxa"/>
          </w:tcPr>
          <w:p>
            <w:pPr/>
            <w:r>
              <w:t xml:space="preserve">—</w:t>
            </w:r>
          </w:p>
        </w:tc>
        <w:tc>
          <w:tcPr>
            <w:tcW w:w="3947" w:type="dxa"/>
          </w:tcPr>
          <w:p>
            <w:pPr/>
            <w:r>
              <w:t xml:space="preserve">No access to the module's menus or data</w:t>
            </w:r>
          </w:p>
        </w:tc>
      </w:tr>
    </w:tbl>
    <w:p>
      <w:pPr/>
      <w:r>
        <w:t xml:space="preserve">User Template Manager includes the standard </w:t>
      </w:r>
      <w:r>
        <w:rPr>
          <w:b/>
        </w:rPr>
        <w:t xml:space="preserve">Access Rights</w:t>
      </w:r>
      <w:r>
        <w:t xml:space="preserve"> group, because applying templates changes users' access groups.</w:t>
      </w:r>
    </w:p>
    <w:p>
      <w:pPr/>
      <w:r>
        <w:t xml:space="preserve">In Odoo 19 the user form shows groups as </w:t>
      </w:r>
      <w:r>
        <w:rPr>
          <w:i/>
        </w:rPr>
        <w:t xml:space="preserve">privileges</w:t>
      </w:r>
      <w:r>
        <w:t xml:space="preserve">. To make a user with the </w:t>
      </w:r>
      <w:r>
        <w:rPr>
          <w:b/>
        </w:rPr>
        <w:t xml:space="preserve">User</w:t>
      </w:r>
      <w:r>
        <w:t xml:space="preserve"> role a manager: open the user, tab </w:t>
      </w:r>
      <w:r>
        <w:rPr>
          <w:b/>
        </w:rPr>
        <w:t xml:space="preserve">Access Rights</w:t>
      </w:r>
      <w:r>
        <w:t xml:space="preserve">, section </w:t>
      </w:r>
      <w:r>
        <w:rPr>
          <w:b/>
        </w:rPr>
        <w:t xml:space="preserve">User Templates</w:t>
      </w:r>
      <w:r>
        <w:t xml:space="preserve">, set the </w:t>
      </w:r>
      <w:r>
        <w:rPr>
          <w:b/>
        </w:rPr>
        <w:t xml:space="preserve">User Templates</w:t>
      </w:r>
      <w:r>
        <w:t xml:space="preserve"> field from </w:t>
      </w:r>
      <w:r>
        <w:rPr>
          <w:i/>
        </w:rPr>
        <w:t xml:space="preserve">No</w:t>
      </w:r>
      <w:r>
        <w:t xml:space="preserve"> to </w:t>
      </w:r>
      <w:r>
        <w:rPr>
          <w:b/>
        </w:rPr>
        <w:t xml:space="preserve">User Template Manager</w:t>
      </w:r>
      <w:r>
        <w:t xml:space="preserve">, and save.</w:t>
      </w:r>
    </w:p>
    <w:p>
      <w:pPr/>
      <w:r>
        <w:drawing>
          <wp:inline distT="0" distB="0" distL="0" distR="0">
            <wp:extent cx="5486400" cy="3276600"/>
            <wp:docPr id="1" name="image1" descr="Odoo 19 Access Rights tab: the User Templates privilege"/>
            <a:graphic xmlns:a="http://schemas.openxmlformats.org/drawingml/2006/main">
              <a:graphicData uri="http://schemas.openxmlformats.org/drawingml/2006/picture">
                <pic:pic xmlns:pic="http://schemas.openxmlformats.org/drawingml/2006/picture">
                  <pic:nvPicPr>
                    <pic:cNvPr id="1" name="image1" descr="Odoo 19 Access Rights tab: the User Templates privilege"/>
                    <pic:cNvPicPr/>
                  </pic:nvPicPr>
                  <pic:blipFill>
                    <a:blip r:embed="rId4"/>
                    <a:stretch>
                      <a:fillRect/>
                    </a:stretch>
                  </pic:blipFill>
                  <pic:spPr>
                    <a:xfrm>
                      <a:off x="0" y="0"/>
                      <a:ext cx="5486400" cy="3276600"/>
                    </a:xfrm>
                    <a:prstGeom prst="rect">
                      <a:avLst/>
                    </a:prstGeom>
                  </pic:spPr>
                </pic:pic>
              </a:graphicData>
            </a:graphic>
          </wp:inline>
        </w:drawing>
      </w:r>
    </w:p>
    <w:p>
      <w:pPr>
        <w:pStyle w:val="Heading3"/>
      </w:pPr>
      <w:r>
        <w:t xml:space="preserve">2.4 Menus</w:t>
      </w:r>
    </w:p>
    <w:p>
      <w:pPr/>
      <w:r>
        <w:t xml:space="preserve">All menus sit under </w:t>
      </w:r>
      <w:r>
        <w:rPr>
          <w:b/>
        </w:rPr>
        <w:t xml:space="preserve">Settings → Users &amp; Companies → User Templates</w:t>
      </w:r>
      <w:r>
        <w:t xml:space="preserve"> and are visible to User Template Managers only.</w:t>
      </w:r>
    </w:p>
    <w:tbl>
      <w:tblPr>
        <w:tblStyle w:val="TableGrid"/>
        <w:tblW w:w="0" w:type="auto"/>
        <w:tblLayout w:type="fixed"/>
        <w:tblLook w:val="04A0" w:firstRow="1" w:lastRow="0" w:firstColumn="0" w:lastColumn="0" w:noHBand="0" w:noVBand="1"/>
      </w:tblPr>
      <w:tblGrid>
        <w:gridCol w:w="3953"/>
        <w:gridCol w:w="5406"/>
      </w:tblGrid>
      <w:tr>
        <w:trPr>
          <w:tblHeader/>
        </w:trPr>
        <w:tc>
          <w:tcPr>
            <w:tcW w:w="3953" w:type="dxa"/>
            <w:shd w:val="clear" w:color="auto" w:fill="F2F2F2"/>
          </w:tcPr>
          <w:p>
            <w:pPr/>
            <w:r>
              <w:t xml:space="preserve">Menu</w:t>
            </w:r>
          </w:p>
        </w:tc>
        <w:tc>
          <w:tcPr>
            <w:tcW w:w="5406" w:type="dxa"/>
            <w:shd w:val="clear" w:color="auto" w:fill="F2F2F2"/>
          </w:tcPr>
          <w:p>
            <w:pPr/>
            <w:r>
              <w:t xml:space="preserve">Opens</w:t>
            </w:r>
          </w:p>
        </w:tc>
      </w:tr>
      <w:tr>
        <w:tc>
          <w:tcPr>
            <w:tcW w:w="3953" w:type="dxa"/>
          </w:tcPr>
          <w:p>
            <w:pPr/>
            <w:r>
              <w:t xml:space="preserve">User Templates</w:t>
            </w:r>
          </w:p>
        </w:tc>
        <w:tc>
          <w:tcPr>
            <w:tcW w:w="5406" w:type="dxa"/>
          </w:tcPr>
          <w:p>
            <w:pPr/>
            <w:r>
              <w:t xml:space="preserve">List and forms of templates</w:t>
            </w:r>
          </w:p>
        </w:tc>
      </w:tr>
      <w:tr>
        <w:tc>
          <w:tcPr>
            <w:tcW w:w="3953" w:type="dxa"/>
          </w:tcPr>
          <w:p>
            <w:pPr/>
            <w:r>
              <w:t xml:space="preserve">User Tags</w:t>
            </w:r>
          </w:p>
        </w:tc>
        <w:tc>
          <w:tcPr>
            <w:tcW w:w="5406" w:type="dxa"/>
          </w:tcPr>
          <w:p>
            <w:pPr/>
            <w:r>
              <w:t xml:space="preserve">List and forms of tags</w:t>
            </w:r>
          </w:p>
        </w:tc>
      </w:tr>
      <w:tr>
        <w:tc>
          <w:tcPr>
            <w:tcW w:w="3953" w:type="dxa"/>
          </w:tcPr>
          <w:p>
            <w:pPr/>
            <w:r>
              <w:t xml:space="preserve">Bulk Apply Templates</w:t>
            </w:r>
          </w:p>
        </w:tc>
        <w:tc>
          <w:tcPr>
            <w:tcW w:w="5406" w:type="dxa"/>
          </w:tcPr>
          <w:p>
            <w:pPr/>
            <w:r>
              <w:t xml:space="preserve">The bulk application wizard</w:t>
            </w:r>
          </w:p>
        </w:tc>
      </w:tr>
      <w:tr>
        <w:tc>
          <w:tcPr>
            <w:tcW w:w="3953" w:type="dxa"/>
          </w:tcPr>
          <w:p>
            <w:pPr/>
            <w:r>
              <w:t xml:space="preserve">Application Log</w:t>
            </w:r>
          </w:p>
        </w:tc>
        <w:tc>
          <w:tcPr>
            <w:tcW w:w="5406" w:type="dxa"/>
          </w:tcPr>
          <w:p>
            <w:pPr/>
            <w:r>
              <w:t xml:space="preserve">History of every applied change</w:t>
            </w:r>
          </w:p>
        </w:tc>
      </w:tr>
    </w:tbl>
    <w:p>
      <w:pPr>
        <w:pStyle w:val="Heading3"/>
      </w:pPr>
      <w:r>
        <w:t xml:space="preserve">2.5 Scheduled action</w:t>
      </w:r>
    </w:p>
    <w:p>
      <w:pPr/>
      <w:r>
        <w:t xml:space="preserve">The module ships one scheduled action, </w:t>
      </w:r>
      <w:r>
        <w:rPr>
          <w:b/>
        </w:rPr>
        <w:t xml:space="preserve">User Templates: re-synchronise all users</w:t>
      </w:r>
      <w:r>
        <w:t xml:space="preserve">, inactive by default. When active, it runs once a day and re-applies every applicable template to every user, which corrects manual drift. Odoo 19 has no </w:t>
      </w:r>
      <w:r>
        <w:rPr>
          <w:i/>
        </w:rPr>
        <w:t xml:space="preserve">Number of Calls</w:t>
      </w:r>
      <w:r>
        <w:t xml:space="preserve"> limit: an active scheduled action repeats until it is deactivated.</w:t>
      </w:r>
    </w:p>
    <w:p>
      <w:pPr/>
      <w:r>
        <w:t xml:space="preserve">To activate it: developer mode on, then </w:t>
      </w:r>
      <w:r>
        <w:rPr>
          <w:b/>
        </w:rPr>
        <w:t xml:space="preserve">Settings → Technical → Automation → Scheduled Actions</w:t>
      </w:r>
      <w:r>
        <w:t xml:space="preserve">, open the action, tick </w:t>
      </w:r>
      <w:r>
        <w:rPr>
          <w:b/>
        </w:rPr>
        <w:t xml:space="preserve">Active</w:t>
      </w:r>
      <w:r>
        <w:t xml:space="preserve">, adjust the interval if needed and save.</w:t>
      </w:r>
    </w:p>
    <w:p>
      <w:pPr>
        <w:pStyle w:val="Heading2"/>
      </w:pPr>
      <w:r>
        <w:t xml:space="preserve">3. Key concepts</w:t>
      </w:r>
    </w:p>
    <w:p>
      <w:pPr/>
      <w:r>
        <w:t xml:space="preserve">Each user receives a stack of templates, applied in sequence order; each template sets some settings, and for each setting decides where the value comes from (policy) and how it combines with the user's current value (mode).</w:t>
      </w:r>
    </w:p>
    <w:p>
      <w:pPr/>
      <w:r>
        <w:drawing>
          <wp:inline distT="0" distB="0" distL="0" distR="0">
            <wp:extent cx="5486400" cy="2277835"/>
            <wp:docPr id="2" name="image2" descr="template resolution · 6 steps per user"/>
            <a:graphic xmlns:a="http://schemas.openxmlformats.org/drawingml/2006/main">
              <a:graphicData uri="http://schemas.openxmlformats.org/drawingml/2006/picture">
                <pic:pic xmlns:pic="http://schemas.openxmlformats.org/drawingml/2006/picture">
                  <pic:nvPicPr>
                    <pic:cNvPr id="2" name="image2" descr="template resolution · 6 steps per user"/>
                    <pic:cNvPicPr/>
                  </pic:nvPicPr>
                  <pic:blipFill>
                    <a:blip r:embed="rId5"/>
                    <a:stretch>
                      <a:fillRect/>
                    </a:stretch>
                  </pic:blipFill>
                  <pic:spPr>
                    <a:xfrm>
                      <a:off x="0" y="0"/>
                      <a:ext cx="5486400" cy="2277835"/>
                    </a:xfrm>
                    <a:prstGeom prst="rect">
                      <a:avLst/>
                    </a:prstGeom>
                  </pic:spPr>
                </pic:pic>
              </a:graphicData>
            </a:graphic>
          </wp:inline>
        </w:drawing>
      </w:r>
    </w:p>
    <w:p>
      <w:pPr/>
      <w:r>
        <w:t xml:space="preserve">template resolution · 6 steps per user</w:t>
      </w:r>
    </w:p>
    <w:p>
      <w:pPr/>
      <w:r>
        <w:t xml:space="preserve">Steps 1 to 5 only compute; the user record changes once, in step 6, and only where the result differs. The wizard preview shows the outcome of step 5 without writing.</w:t>
      </w:r>
    </w:p>
    <w:p>
      <w:pPr>
        <w:pStyle w:val="Heading3"/>
      </w:pPr>
      <w:r>
        <w:t xml:space="preserve">3.1 Glossary</w:t>
      </w:r>
    </w:p>
    <w:tbl>
      <w:tblPr>
        <w:tblStyle w:val="TableGrid"/>
        <w:tblW w:w="0" w:type="auto"/>
        <w:tblLayout w:type="fixed"/>
        <w:tblLook w:val="04A0" w:firstRow="1" w:lastRow="0" w:firstColumn="0" w:lastColumn="0" w:noHBand="0" w:noVBand="1"/>
      </w:tblPr>
      <w:tblGrid>
        <w:gridCol w:w="2839"/>
        <w:gridCol w:w="6520"/>
      </w:tblGrid>
      <w:tr>
        <w:trPr>
          <w:tblHeader/>
        </w:trPr>
        <w:tc>
          <w:tcPr>
            <w:tcW w:w="2839" w:type="dxa"/>
            <w:shd w:val="clear" w:color="auto" w:fill="F2F2F2"/>
          </w:tcPr>
          <w:p>
            <w:pPr/>
            <w:r>
              <w:t xml:space="preserve">Term</w:t>
            </w:r>
          </w:p>
        </w:tc>
        <w:tc>
          <w:tcPr>
            <w:tcW w:w="6520" w:type="dxa"/>
            <w:shd w:val="clear" w:color="auto" w:fill="F2F2F2"/>
          </w:tcPr>
          <w:p>
            <w:pPr/>
            <w:r>
              <w:t xml:space="preserve">Meaning</w:t>
            </w:r>
          </w:p>
        </w:tc>
      </w:tr>
      <w:tr>
        <w:tc>
          <w:tcPr>
            <w:tcW w:w="2839" w:type="dxa"/>
          </w:tcPr>
          <w:p>
            <w:pPr/>
            <w:r>
              <w:t xml:space="preserve">Template</w:t>
            </w:r>
          </w:p>
        </w:tc>
        <w:tc>
          <w:tcPr>
            <w:tcW w:w="6520" w:type="dxa"/>
          </w:tcPr>
          <w:p>
            <w:pPr/>
            <w:r>
              <w:t xml:space="preserve">A named bundle of settings (language, time zone, home action, companies, groups) plus targeting and behaviour options</w:t>
            </w:r>
          </w:p>
        </w:tc>
      </w:tr>
      <w:tr>
        <w:tc>
          <w:tcPr>
            <w:tcW w:w="2839" w:type="dxa"/>
          </w:tcPr>
          <w:p>
            <w:pPr/>
            <w:r>
              <w:t xml:space="preserve">Global template</w:t>
            </w:r>
          </w:p>
        </w:tc>
        <w:tc>
          <w:tcPr>
            <w:tcW w:w="6520" w:type="dxa"/>
          </w:tcPr>
          <w:p>
            <w:pPr/>
            <w:r>
              <w:t xml:space="preserve">Applies to every internal user (optionally portal users too)</w:t>
            </w:r>
          </w:p>
        </w:tc>
      </w:tr>
      <w:tr>
        <w:tc>
          <w:tcPr>
            <w:tcW w:w="2839" w:type="dxa"/>
          </w:tcPr>
          <w:p>
            <w:pPr/>
            <w:r>
              <w:t xml:space="preserve">Targeted template</w:t>
            </w:r>
          </w:p>
        </w:tc>
        <w:tc>
          <w:tcPr>
            <w:tcW w:w="6520" w:type="dxa"/>
          </w:tcPr>
          <w:p>
            <w:pPr/>
            <w:r>
              <w:t xml:space="preserve">Applies only to users carrying one of its tags, or listed explicitly</w:t>
            </w:r>
          </w:p>
        </w:tc>
      </w:tr>
      <w:tr>
        <w:tc>
          <w:tcPr>
            <w:tcW w:w="2839" w:type="dxa"/>
          </w:tcPr>
          <w:p>
            <w:pPr/>
            <w:r>
              <w:t xml:space="preserve">User tag</w:t>
            </w:r>
          </w:p>
        </w:tc>
        <w:tc>
          <w:tcPr>
            <w:tcW w:w="6520" w:type="dxa"/>
          </w:tcPr>
          <w:p>
            <w:pPr/>
            <w:r>
              <w:t xml:space="preserve">A label that groups users logically, e.g. </w:t>
            </w:r>
            <w:r>
              <w:rPr>
                <w:i/>
              </w:rPr>
              <w:t xml:space="preserve">Finance Team</w:t>
            </w:r>
          </w:p>
        </w:tc>
      </w:tr>
      <w:tr>
        <w:tc>
          <w:tcPr>
            <w:tcW w:w="2839" w:type="dxa"/>
          </w:tcPr>
          <w:p>
            <w:pPr/>
            <w:r>
              <w:t xml:space="preserve">Parent template</w:t>
            </w:r>
          </w:p>
        </w:tc>
        <w:tc>
          <w:tcPr>
            <w:tcW w:w="6520" w:type="dxa"/>
          </w:tcPr>
          <w:p>
            <w:pPr/>
            <w:r>
              <w:t xml:space="preserve">The template a child takes inherited values from</w:t>
            </w:r>
          </w:p>
        </w:tc>
      </w:tr>
      <w:tr>
        <w:tc>
          <w:tcPr>
            <w:tcW w:w="2839" w:type="dxa"/>
          </w:tcPr>
          <w:p>
            <w:pPr/>
            <w:r>
              <w:t xml:space="preserve">Sequence</w:t>
            </w:r>
          </w:p>
        </w:tc>
        <w:tc>
          <w:tcPr>
            <w:tcW w:w="6520" w:type="dxa"/>
          </w:tcPr>
          <w:p>
            <w:pPr/>
            <w:r>
              <w:t xml:space="preserve">The application order; lower runs first, higher wins conflicts</w:t>
            </w:r>
          </w:p>
        </w:tc>
      </w:tr>
      <w:tr>
        <w:tc>
          <w:tcPr>
            <w:tcW w:w="2839" w:type="dxa"/>
          </w:tcPr>
          <w:p>
            <w:pPr/>
            <w:r>
              <w:t xml:space="preserve">Policy</w:t>
            </w:r>
          </w:p>
        </w:tc>
        <w:tc>
          <w:tcPr>
            <w:tcW w:w="6520" w:type="dxa"/>
          </w:tcPr>
          <w:p>
            <w:pPr/>
            <w:r>
              <w:t xml:space="preserve">Where a setting's value comes from</w:t>
            </w:r>
          </w:p>
        </w:tc>
      </w:tr>
      <w:tr>
        <w:tc>
          <w:tcPr>
            <w:tcW w:w="2839" w:type="dxa"/>
          </w:tcPr>
          <w:p>
            <w:pPr/>
            <w:r>
              <w:t xml:space="preserve">Mode</w:t>
            </w:r>
          </w:p>
        </w:tc>
        <w:tc>
          <w:tcPr>
            <w:tcW w:w="6520" w:type="dxa"/>
          </w:tcPr>
          <w:p>
            <w:pPr/>
            <w:r>
              <w:t xml:space="preserve">How the value combines with the user's existing value</w:t>
            </w:r>
          </w:p>
        </w:tc>
      </w:tr>
      <w:tr>
        <w:tc>
          <w:tcPr>
            <w:tcW w:w="2839" w:type="dxa"/>
          </w:tcPr>
          <w:p>
            <w:pPr/>
            <w:r>
              <w:t xml:space="preserve">Explicit groups</w:t>
            </w:r>
          </w:p>
        </w:tc>
        <w:tc>
          <w:tcPr>
            <w:tcW w:w="6520" w:type="dxa"/>
          </w:tcPr>
          <w:p>
            <w:pPr/>
            <w:r>
              <w:t xml:space="preserve">Groups assigned directly to the user (</w:t>
            </w:r>
            <w:r>
              <w:rPr>
                <w:rStyle w:val="CodeChar"/>
              </w:rPr>
              <w:t xml:space="preserve">group_ids</w:t>
            </w:r>
            <w:r>
              <w:t xml:space="preserve">)</w:t>
            </w:r>
          </w:p>
        </w:tc>
      </w:tr>
      <w:tr>
        <w:tc>
          <w:tcPr>
            <w:tcW w:w="2839" w:type="dxa"/>
          </w:tcPr>
          <w:p>
            <w:pPr/>
            <w:r>
              <w:t xml:space="preserve">Effective groups</w:t>
            </w:r>
          </w:p>
        </w:tc>
        <w:tc>
          <w:tcPr>
            <w:tcW w:w="6520" w:type="dxa"/>
          </w:tcPr>
          <w:p>
            <w:pPr/>
            <w:r>
              <w:t xml:space="preserve">Explicit groups plus every group they imply (</w:t>
            </w:r>
            <w:r>
              <w:rPr>
                <w:rStyle w:val="CodeChar"/>
              </w:rPr>
              <w:t xml:space="preserve">all_group_ids</w:t>
            </w:r>
            <w:r>
              <w:t xml:space="preserve">)</w:t>
            </w:r>
          </w:p>
        </w:tc>
      </w:tr>
      <w:tr>
        <w:tc>
          <w:tcPr>
            <w:tcW w:w="2839" w:type="dxa"/>
          </w:tcPr>
          <w:p>
            <w:pPr/>
            <w:r>
              <w:t xml:space="preserve">Plan</w:t>
            </w:r>
          </w:p>
        </w:tc>
        <w:tc>
          <w:tcPr>
            <w:tcW w:w="6520" w:type="dxa"/>
          </w:tcPr>
          <w:p>
            <w:pPr/>
            <w:r>
              <w:t xml:space="preserve">The computed list of changes for one user, before anything is written</w:t>
            </w:r>
          </w:p>
        </w:tc>
      </w:tr>
      <w:tr>
        <w:tc>
          <w:tcPr>
            <w:tcW w:w="2839" w:type="dxa"/>
          </w:tcPr>
          <w:p>
            <w:pPr/>
            <w:r>
              <w:t xml:space="preserve">Application log</w:t>
            </w:r>
          </w:p>
        </w:tc>
        <w:tc>
          <w:tcPr>
            <w:tcW w:w="6520" w:type="dxa"/>
          </w:tcPr>
          <w:p>
            <w:pPr/>
            <w:r>
              <w:t xml:space="preserve">The permanent record of every applied plan</w:t>
            </w:r>
          </w:p>
        </w:tc>
      </w:tr>
    </w:tbl>
    <w:p>
      <w:pPr>
        <w:pStyle w:val="Heading3"/>
      </w:pPr>
      <w:r>
        <w:t xml:space="preserve">3.2 Policies</w:t>
      </w:r>
    </w:p>
    <w:p>
      <w:pPr/>
      <w:r>
        <w:t xml:space="preserve">Every managed setting has its own policy.</w:t>
      </w:r>
    </w:p>
    <w:tbl>
      <w:tblPr>
        <w:tblStyle w:val="TableGrid"/>
        <w:tblW w:w="0" w:type="auto"/>
        <w:tblLayout w:type="fixed"/>
        <w:tblLook w:val="04A0" w:firstRow="1" w:lastRow="0" w:firstColumn="0" w:lastColumn="0" w:noHBand="0" w:noVBand="1"/>
      </w:tblPr>
      <w:tblGrid>
        <w:gridCol w:w="3118"/>
        <w:gridCol w:w="6241"/>
      </w:tblGrid>
      <w:tr>
        <w:trPr>
          <w:tblHeader/>
        </w:trPr>
        <w:tc>
          <w:tcPr>
            <w:tcW w:w="3118" w:type="dxa"/>
            <w:shd w:val="clear" w:color="auto" w:fill="F2F2F2"/>
          </w:tcPr>
          <w:p>
            <w:pPr/>
            <w:r>
              <w:t xml:space="preserve">Policy</w:t>
            </w:r>
          </w:p>
        </w:tc>
        <w:tc>
          <w:tcPr>
            <w:tcW w:w="6241" w:type="dxa"/>
            <w:shd w:val="clear" w:color="auto" w:fill="F2F2F2"/>
          </w:tcPr>
          <w:p>
            <w:pPr/>
            <w:r>
              <w:t xml:space="preserve">Effect</w:t>
            </w:r>
          </w:p>
        </w:tc>
      </w:tr>
      <w:tr>
        <w:tc>
          <w:tcPr>
            <w:tcW w:w="3118" w:type="dxa"/>
          </w:tcPr>
          <w:p>
            <w:pPr/>
            <w:r>
              <w:t xml:space="preserve">Not Managed</w:t>
            </w:r>
          </w:p>
        </w:tc>
        <w:tc>
          <w:tcPr>
            <w:tcW w:w="6241" w:type="dxa"/>
          </w:tcPr>
          <w:p>
            <w:pPr/>
            <w:r>
              <w:t xml:space="preserve">The template ignores this setting (default)</w:t>
            </w:r>
          </w:p>
        </w:tc>
      </w:tr>
      <w:tr>
        <w:tc>
          <w:tcPr>
            <w:tcW w:w="3118" w:type="dxa"/>
          </w:tcPr>
          <w:p>
            <w:pPr/>
            <w:r>
              <w:t xml:space="preserve">Set on this Template</w:t>
            </w:r>
          </w:p>
        </w:tc>
        <w:tc>
          <w:tcPr>
            <w:tcW w:w="6241" w:type="dxa"/>
          </w:tcPr>
          <w:p>
            <w:pPr/>
            <w:r>
              <w:t xml:space="preserve">The value entered on this template is used</w:t>
            </w:r>
          </w:p>
        </w:tc>
      </w:tr>
      <w:tr>
        <w:tc>
          <w:tcPr>
            <w:tcW w:w="3118" w:type="dxa"/>
          </w:tcPr>
          <w:p>
            <w:pPr/>
            <w:r>
              <w:t xml:space="preserve">Inherit from Parent</w:t>
            </w:r>
          </w:p>
        </w:tc>
        <w:tc>
          <w:tcPr>
            <w:tcW w:w="6241" w:type="dxa"/>
          </w:tcPr>
          <w:p>
            <w:pPr/>
            <w:r>
              <w:t xml:space="preserve">The value is taken from the parent template; if the parent also inherits, the search continues up the chain until a template sets it or does not manage it</w:t>
            </w:r>
          </w:p>
        </w:tc>
      </w:tr>
    </w:tbl>
    <w:p>
      <w:pPr>
        <w:pStyle w:val="Heading3"/>
      </w:pPr>
      <w:r>
        <w:t xml:space="preserve">3.3 Modes</w:t>
      </w:r>
    </w:p>
    <w:tbl>
      <w:tblPr>
        <w:tblStyle w:val="TableGrid"/>
        <w:tblW w:w="0" w:type="auto"/>
        <w:tblLayout w:type="fixed"/>
        <w:tblLook w:val="04A0" w:firstRow="1" w:lastRow="0" w:firstColumn="0" w:lastColumn="0" w:noHBand="0" w:noVBand="1"/>
      </w:tblPr>
      <w:tblGrid>
        <w:gridCol w:w="2062"/>
        <w:gridCol w:w="3943"/>
        <w:gridCol w:w="3354"/>
      </w:tblGrid>
      <w:tr>
        <w:trPr>
          <w:tblHeader/>
        </w:trPr>
        <w:tc>
          <w:tcPr>
            <w:tcW w:w="2062" w:type="dxa"/>
            <w:shd w:val="clear" w:color="auto" w:fill="F2F2F2"/>
          </w:tcPr>
          <w:p>
            <w:pPr/>
            <w:r>
              <w:t xml:space="preserve">Mode</w:t>
            </w:r>
          </w:p>
        </w:tc>
        <w:tc>
          <w:tcPr>
            <w:tcW w:w="3943" w:type="dxa"/>
            <w:shd w:val="clear" w:color="auto" w:fill="F2F2F2"/>
          </w:tcPr>
          <w:p>
            <w:pPr/>
            <w:r>
              <w:t xml:space="preserve">Single-value settings (language, time zone, home action, default company)</w:t>
            </w:r>
          </w:p>
        </w:tc>
        <w:tc>
          <w:tcPr>
            <w:tcW w:w="3354" w:type="dxa"/>
            <w:shd w:val="clear" w:color="auto" w:fill="F2F2F2"/>
          </w:tcPr>
          <w:p>
            <w:pPr/>
            <w:r>
              <w:t xml:space="preserve">List settings (allowed companies, access groups)</w:t>
            </w:r>
          </w:p>
        </w:tc>
      </w:tr>
      <w:tr>
        <w:tc>
          <w:tcPr>
            <w:tcW w:w="2062" w:type="dxa"/>
          </w:tcPr>
          <w:p>
            <w:pPr/>
            <w:r>
              <w:t xml:space="preserve">Merge (Additive)</w:t>
            </w:r>
          </w:p>
        </w:tc>
        <w:tc>
          <w:tcPr>
            <w:tcW w:w="3943" w:type="dxa"/>
          </w:tcPr>
          <w:p>
            <w:pPr/>
            <w:r>
              <w:t xml:space="preserve">Written only if the user has no value yet</w:t>
            </w:r>
          </w:p>
        </w:tc>
        <w:tc>
          <w:tcPr>
            <w:tcW w:w="3354" w:type="dxa"/>
          </w:tcPr>
          <w:p>
            <w:pPr/>
            <w:r>
              <w:t xml:space="preserve">Added to the user's current list</w:t>
            </w:r>
          </w:p>
        </w:tc>
      </w:tr>
      <w:tr>
        <w:tc>
          <w:tcPr>
            <w:tcW w:w="2062" w:type="dxa"/>
          </w:tcPr>
          <w:p>
            <w:pPr/>
            <w:r>
              <w:t xml:space="preserve">Override (Strict)</w:t>
            </w:r>
          </w:p>
        </w:tc>
        <w:tc>
          <w:tcPr>
            <w:tcW w:w="3943" w:type="dxa"/>
          </w:tcPr>
          <w:p>
            <w:pPr/>
            <w:r>
              <w:t xml:space="preserve">Always written</w:t>
            </w:r>
          </w:p>
        </w:tc>
        <w:tc>
          <w:tcPr>
            <w:tcW w:w="3354" w:type="dxa"/>
          </w:tcPr>
          <w:p>
            <w:pPr/>
            <w:r>
              <w:t xml:space="preserve">Replaces the user's list</w:t>
            </w:r>
          </w:p>
        </w:tc>
      </w:tr>
      <w:tr>
        <w:tc>
          <w:tcPr>
            <w:tcW w:w="2062" w:type="dxa"/>
          </w:tcPr>
          <w:p>
            <w:pPr/>
            <w:r>
              <w:t xml:space="preserve">Template Default</w:t>
            </w:r>
          </w:p>
        </w:tc>
        <w:tc>
          <w:tcPr>
            <w:tcW w:w="3943" w:type="dxa"/>
          </w:tcPr>
          <w:p>
            <w:pPr/>
            <w:r>
              <w:t xml:space="preserve">Uses the template's </w:t>
            </w:r>
            <w:r>
              <w:rPr>
                <w:b/>
              </w:rPr>
              <w:t xml:space="preserve">Apply Mode</w:t>
            </w:r>
          </w:p>
        </w:tc>
        <w:tc>
          <w:tcPr>
            <w:tcW w:w="3354" w:type="dxa"/>
          </w:tcPr>
          <w:p>
            <w:pPr/>
            <w:r>
              <w:t xml:space="preserve">Uses the template's </w:t>
            </w:r>
            <w:r>
              <w:rPr>
                <w:b/>
              </w:rPr>
              <w:t xml:space="preserve">Apply Mode</w:t>
            </w:r>
          </w:p>
        </w:tc>
      </w:tr>
    </w:tbl>
    <w:p>
      <w:pPr/>
      <w:r>
        <w:t xml:space="preserve">Revoked groups have no mode: they are always removed.</w:t>
      </w:r>
    </w:p>
    <w:p>
      <w:pPr>
        <w:pStyle w:val="Heading3"/>
      </w:pPr>
      <w:r>
        <w:t xml:space="preserve">3.4 Precedence in one sentence</w:t>
      </w:r>
    </w:p>
    <w:p>
      <w:pPr/>
      <w:r>
        <w:t xml:space="preserve">Templates run from the lowest to the highest </w:t>
      </w:r>
      <w:r>
        <w:rPr>
          <w:b/>
        </w:rPr>
        <w:t xml:space="preserve">Sequence</w:t>
      </w:r>
      <w:r>
        <w:t xml:space="preserve">; for override settings the last writer wins, for merge settings the first non-empty value stays, and revocations always subtract.</w:t>
      </w:r>
    </w:p>
    <w:p>
      <w:pPr>
        <w:pStyle w:val="Heading2"/>
      </w:pPr>
      <w:r>
        <w:t xml:space="preserve">4. User tags</w:t>
      </w:r>
    </w:p>
    <w:p>
      <w:pPr/>
      <w:r>
        <w:t xml:space="preserve">Tags group users by team, role or status so templates can target them. Adding or removing a tag on a user immediately re-applies that user's auto-apply templates.</w:t>
      </w:r>
    </w:p>
    <w:p>
      <w:pPr/>
      <w:r>
        <w:drawing>
          <wp:inline distT="0" distB="0" distL="0" distR="0">
            <wp:extent cx="5486400" cy="1143000"/>
            <wp:docPr id="3" name="image3" descr="User tags list"/>
            <a:graphic xmlns:a="http://schemas.openxmlformats.org/drawingml/2006/main">
              <a:graphicData uri="http://schemas.openxmlformats.org/drawingml/2006/picture">
                <pic:pic xmlns:pic="http://schemas.openxmlformats.org/drawingml/2006/picture">
                  <pic:nvPicPr>
                    <pic:cNvPr id="3" name="image3" descr="User tags list"/>
                    <pic:cNvPicPr/>
                  </pic:nvPicPr>
                  <pic:blipFill>
                    <a:blip r:embed="rId6"/>
                    <a:stretch>
                      <a:fillRect/>
                    </a:stretch>
                  </pic:blipFill>
                  <pic:spPr>
                    <a:xfrm>
                      <a:off x="0" y="0"/>
                      <a:ext cx="5486400" cy="1143000"/>
                    </a:xfrm>
                    <a:prstGeom prst="rect">
                      <a:avLst/>
                    </a:prstGeom>
                  </pic:spPr>
                </pic:pic>
              </a:graphicData>
            </a:graphic>
          </wp:inline>
        </w:drawing>
      </w:r>
    </w:p>
    <w:p>
      <w:pPr>
        <w:pStyle w:val="Heading3"/>
      </w:pPr>
      <w:r>
        <w:t xml:space="preserve">4.1 Tag fields</w:t>
      </w:r>
    </w:p>
    <w:tbl>
      <w:tblPr>
        <w:tblStyle w:val="TableGrid"/>
        <w:tblW w:w="0" w:type="auto"/>
        <w:tblLayout w:type="fixed"/>
        <w:tblLook w:val="04A0" w:firstRow="1" w:lastRow="0" w:firstColumn="0" w:lastColumn="0" w:noHBand="0" w:noVBand="1"/>
      </w:tblPr>
      <w:tblGrid>
        <w:gridCol w:w="2099"/>
        <w:gridCol w:w="7260"/>
      </w:tblGrid>
      <w:tr>
        <w:trPr>
          <w:tblHeader/>
        </w:trPr>
        <w:tc>
          <w:tcPr>
            <w:tcW w:w="2099" w:type="dxa"/>
            <w:shd w:val="clear" w:color="auto" w:fill="F2F2F2"/>
          </w:tcPr>
          <w:p>
            <w:pPr/>
            <w:r>
              <w:t xml:space="preserve">Field</w:t>
            </w:r>
          </w:p>
        </w:tc>
        <w:tc>
          <w:tcPr>
            <w:tcW w:w="7260" w:type="dxa"/>
            <w:shd w:val="clear" w:color="auto" w:fill="F2F2F2"/>
          </w:tcPr>
          <w:p>
            <w:pPr/>
            <w:r>
              <w:t xml:space="preserve">Description</w:t>
            </w:r>
          </w:p>
        </w:tc>
      </w:tr>
      <w:tr>
        <w:tc>
          <w:tcPr>
            <w:tcW w:w="2099" w:type="dxa"/>
          </w:tcPr>
          <w:p>
            <w:pPr/>
            <w:r>
              <w:t xml:space="preserve">Name</w:t>
            </w:r>
          </w:p>
        </w:tc>
        <w:tc>
          <w:tcPr>
            <w:tcW w:w="7260" w:type="dxa"/>
          </w:tcPr>
          <w:p>
            <w:pPr/>
            <w:r>
              <w:t xml:space="preserve">Unique tag name, e.g. </w:t>
            </w:r>
            <w:r>
              <w:rPr>
                <w:i/>
              </w:rPr>
              <w:t xml:space="preserve">Finance Team</w:t>
            </w:r>
          </w:p>
        </w:tc>
      </w:tr>
      <w:tr>
        <w:tc>
          <w:tcPr>
            <w:tcW w:w="2099" w:type="dxa"/>
          </w:tcPr>
          <w:p>
            <w:pPr/>
            <w:r>
              <w:t xml:space="preserve">Color</w:t>
            </w:r>
          </w:p>
        </w:tc>
        <w:tc>
          <w:tcPr>
            <w:tcW w:w="7260" w:type="dxa"/>
          </w:tcPr>
          <w:p>
            <w:pPr/>
            <w:r>
              <w:t xml:space="preserve">Colour of the tag chip on users and templates</w:t>
            </w:r>
          </w:p>
        </w:tc>
      </w:tr>
      <w:tr>
        <w:tc>
          <w:tcPr>
            <w:tcW w:w="2099" w:type="dxa"/>
          </w:tcPr>
          <w:p>
            <w:pPr/>
            <w:r>
              <w:t xml:space="preserve">Templates</w:t>
            </w:r>
          </w:p>
        </w:tc>
        <w:tc>
          <w:tcPr>
            <w:tcW w:w="7260" w:type="dxa"/>
          </w:tcPr>
          <w:p>
            <w:pPr/>
            <w:r>
              <w:t xml:space="preserve">Templates that target this tag (also editable from the template)</w:t>
            </w:r>
          </w:p>
        </w:tc>
      </w:tr>
      <w:tr>
        <w:tc>
          <w:tcPr>
            <w:tcW w:w="2099" w:type="dxa"/>
          </w:tcPr>
          <w:p>
            <w:pPr/>
            <w:r>
              <w:t xml:space="preserve">Description</w:t>
            </w:r>
          </w:p>
        </w:tc>
        <w:tc>
          <w:tcPr>
            <w:tcW w:w="7260" w:type="dxa"/>
          </w:tcPr>
          <w:p>
            <w:pPr/>
            <w:r>
              <w:t xml:space="preserve">Free notes</w:t>
            </w:r>
          </w:p>
        </w:tc>
      </w:tr>
      <w:tr>
        <w:tc>
          <w:tcPr>
            <w:tcW w:w="2099" w:type="dxa"/>
          </w:tcPr>
          <w:p>
            <w:pPr/>
            <w:r>
              <w:t xml:space="preserve">Users</w:t>
            </w:r>
          </w:p>
        </w:tc>
        <w:tc>
          <w:tcPr>
            <w:tcW w:w="7260" w:type="dxa"/>
          </w:tcPr>
          <w:p>
            <w:pPr/>
            <w:r>
              <w:t xml:space="preserve">The users carrying the tag</w:t>
            </w:r>
          </w:p>
        </w:tc>
      </w:tr>
      <w:tr>
        <w:tc>
          <w:tcPr>
            <w:tcW w:w="2099" w:type="dxa"/>
          </w:tcPr>
          <w:p>
            <w:pPr/>
            <w:r>
              <w:t xml:space="preserve">Active</w:t>
            </w:r>
          </w:p>
        </w:tc>
        <w:tc>
          <w:tcPr>
            <w:tcW w:w="7260" w:type="dxa"/>
          </w:tcPr>
          <w:p>
            <w:pPr/>
            <w:r>
              <w:t xml:space="preserve">Unticked = archived; archived tags are hidden but kept on users</w:t>
            </w:r>
          </w:p>
        </w:tc>
      </w:tr>
    </w:tbl>
    <w:p>
      <w:pPr>
        <w:pStyle w:val="Heading3"/>
      </w:pPr>
      <w:r>
        <w:t xml:space="preserve">4.2 Create a tag</w:t>
      </w:r>
    </w:p>
    <w:p>
      <w:pPr>
        <w:pStyle w:val="ListParagraph"/>
        <w:numPr>
          <w:ilvl w:val="0"/>
          <w:numId w:val="5"/>
        </w:numPr>
      </w:pPr>
      <w:r>
        <w:t xml:space="preserve">Go to </w:t>
      </w:r>
      <w:r>
        <w:rPr>
          <w:b/>
        </w:rPr>
        <w:t xml:space="preserve">Settings → Users &amp; Companies → User Templates → User Tags</w:t>
      </w:r>
      <w:r>
        <w:t xml:space="preserve">.</w:t>
      </w:r>
    </w:p>
    <w:p>
      <w:pPr>
        <w:pStyle w:val="ListParagraph"/>
        <w:numPr>
          <w:ilvl w:val="0"/>
          <w:numId w:val="5"/>
        </w:numPr>
      </w:pPr>
      <w:r>
        <w:t xml:space="preserve">Click </w:t>
      </w:r>
      <w:r>
        <w:rPr>
          <w:b/>
        </w:rPr>
        <w:t xml:space="preserve">New</w:t>
      </w:r>
      <w:r>
        <w:t xml:space="preserve">.</w:t>
      </w:r>
    </w:p>
    <w:p>
      <w:pPr>
        <w:pStyle w:val="ListParagraph"/>
        <w:numPr>
          <w:ilvl w:val="0"/>
          <w:numId w:val="5"/>
        </w:numPr>
      </w:pPr>
      <w:r>
        <w:t xml:space="preserve">Enter the </w:t>
      </w:r>
      <w:r>
        <w:rPr>
          <w:b/>
        </w:rPr>
        <w:t xml:space="preserve">Name</w:t>
      </w:r>
      <w:r>
        <w:t xml:space="preserve"> and pick a </w:t>
      </w:r>
      <w:r>
        <w:rPr>
          <w:b/>
        </w:rPr>
        <w:t xml:space="preserve">Color</w:t>
      </w:r>
      <w:r>
        <w:t xml:space="preserve">.</w:t>
      </w:r>
    </w:p>
    <w:p>
      <w:pPr>
        <w:pStyle w:val="ListParagraph"/>
        <w:numPr>
          <w:ilvl w:val="0"/>
          <w:numId w:val="5"/>
        </w:numPr>
      </w:pPr>
      <w:r>
        <w:t xml:space="preserve">Optionally link </w:t>
      </w:r>
      <w:r>
        <w:rPr>
          <w:b/>
        </w:rPr>
        <w:t xml:space="preserve">Templates</w:t>
      </w:r>
      <w:r>
        <w:t xml:space="preserve"> and add </w:t>
      </w:r>
      <w:r>
        <w:rPr>
          <w:b/>
        </w:rPr>
        <w:t xml:space="preserve">Users</w:t>
      </w:r>
      <w:r>
        <w:t xml:space="preserve"> with </w:t>
      </w:r>
      <w:r>
        <w:rPr>
          <w:b/>
        </w:rPr>
        <w:t xml:space="preserve">Add a line</w:t>
      </w:r>
      <w:r>
        <w:t xml:space="preserve">.</w:t>
      </w:r>
    </w:p>
    <w:p>
      <w:pPr>
        <w:pStyle w:val="ListParagraph"/>
        <w:numPr>
          <w:ilvl w:val="0"/>
          <w:numId w:val="5"/>
        </w:numPr>
      </w:pPr>
      <w:r>
        <w:t xml:space="preserve">Save. The </w:t>
      </w:r>
      <w:r>
        <w:rPr>
          <w:b/>
        </w:rPr>
        <w:t xml:space="preserve">Users</w:t>
      </w:r>
      <w:r>
        <w:t xml:space="preserve"> smart button shows the member count.</w:t>
      </w:r>
    </w:p>
    <w:p>
      <w:pPr/>
      <w:r>
        <w:drawing>
          <wp:inline distT="0" distB="0" distL="0" distR="0">
            <wp:extent cx="5486400" cy="3276600"/>
            <wp:docPr id="4" name="image4" descr="Finance Team tag form"/>
            <a:graphic xmlns:a="http://schemas.openxmlformats.org/drawingml/2006/main">
              <a:graphicData uri="http://schemas.openxmlformats.org/drawingml/2006/picture">
                <pic:pic xmlns:pic="http://schemas.openxmlformats.org/drawingml/2006/picture">
                  <pic:nvPicPr>
                    <pic:cNvPr id="4" name="image4" descr="Finance Team tag form"/>
                    <pic:cNvPicPr/>
                  </pic:nvPicPr>
                  <pic:blipFill>
                    <a:blip r:embed="rId7"/>
                    <a:stretch>
                      <a:fillRect/>
                    </a:stretch>
                  </pic:blipFill>
                  <pic:spPr>
                    <a:xfrm>
                      <a:off x="0" y="0"/>
                      <a:ext cx="5486400" cy="3276600"/>
                    </a:xfrm>
                    <a:prstGeom prst="rect">
                      <a:avLst/>
                    </a:prstGeom>
                  </pic:spPr>
                </pic:pic>
              </a:graphicData>
            </a:graphic>
          </wp:inline>
        </w:drawing>
      </w:r>
    </w:p>
    <w:p>
      <w:pPr>
        <w:pStyle w:val="Heading3"/>
      </w:pPr>
      <w:r>
        <w:t xml:space="preserve">4.3 Tag users</w:t>
      </w:r>
    </w:p>
    <w:p>
      <w:pPr/>
      <w:r>
        <w:t xml:space="preserve">Use whichever is faster; both trigger auto-apply templates.</w:t>
      </w:r>
    </w:p>
    <w:p>
      <w:pPr>
        <w:pStyle w:val="ListParagraph"/>
        <w:numPr>
          <w:ilvl w:val="0"/>
          <w:numId w:val="6"/>
        </w:numPr>
      </w:pPr>
      <w:r>
        <w:rPr>
          <w:b/>
        </w:rPr>
        <w:t xml:space="preserve">From the tag:</w:t>
      </w:r>
      <w:r>
        <w:t xml:space="preserve"> open the tag and add or remove lines in the users list.</w:t>
      </w:r>
    </w:p>
    <w:p>
      <w:pPr>
        <w:pStyle w:val="ListParagraph"/>
        <w:numPr>
          <w:ilvl w:val="0"/>
          <w:numId w:val="6"/>
        </w:numPr>
      </w:pPr>
      <w:r>
        <w:rPr>
          <w:b/>
        </w:rPr>
        <w:t xml:space="preserve">From the user:</w:t>
      </w:r>
      <w:r>
        <w:t xml:space="preserve"> open the user, tab </w:t>
      </w:r>
      <w:r>
        <w:rPr>
          <w:b/>
        </w:rPr>
        <w:t xml:space="preserve">Templates &amp; Tags</w:t>
      </w:r>
      <w:r>
        <w:t xml:space="preserve">, field </w:t>
      </w:r>
      <w:r>
        <w:rPr>
          <w:b/>
        </w:rPr>
        <w:t xml:space="preserve">User Tags</w:t>
      </w:r>
      <w:r>
        <w:t xml:space="preserve">.</w:t>
      </w:r>
    </w:p>
    <w:p>
      <w:pPr>
        <w:pStyle w:val="ListParagraph"/>
        <w:numPr>
          <w:ilvl w:val="0"/>
          <w:numId w:val="6"/>
        </w:numPr>
      </w:pPr>
      <w:r>
        <w:rPr>
          <w:b/>
        </w:rPr>
        <w:t xml:space="preserve">From the users list:</w:t>
      </w:r>
      <w:r>
        <w:t xml:space="preserve"> the </w:t>
      </w:r>
      <w:r>
        <w:rPr>
          <w:b/>
        </w:rPr>
        <w:t xml:space="preserve">User Tags</w:t>
      </w:r>
      <w:r>
        <w:t xml:space="preserve"> column shows each user's tags next to Odoo 19's </w:t>
      </w:r>
      <w:r>
        <w:rPr>
          <w:b/>
        </w:rPr>
        <w:t xml:space="preserve">Role</w:t>
      </w:r>
      <w:r>
        <w:t xml:space="preserve"> column; use </w:t>
      </w:r>
      <w:r>
        <w:rPr>
          <w:b/>
        </w:rPr>
        <w:t xml:space="preserve">Group By → User Tags</w:t>
      </w:r>
      <w:r>
        <w:t xml:space="preserve"> in the search bar to review membership.</w:t>
      </w:r>
    </w:p>
    <w:p>
      <w:pPr/>
      <w:r>
        <w:drawing>
          <wp:inline distT="0" distB="0" distL="0" distR="0">
            <wp:extent cx="5486400" cy="1600200"/>
            <wp:docPr id="5" name="image5" descr="Users list with the User Tags column"/>
            <a:graphic xmlns:a="http://schemas.openxmlformats.org/drawingml/2006/main">
              <a:graphicData uri="http://schemas.openxmlformats.org/drawingml/2006/picture">
                <pic:pic xmlns:pic="http://schemas.openxmlformats.org/drawingml/2006/picture">
                  <pic:nvPicPr>
                    <pic:cNvPr id="5" name="image5" descr="Users list with the User Tags column"/>
                    <pic:cNvPicPr/>
                  </pic:nvPicPr>
                  <pic:blipFill>
                    <a:blip r:embed="rId8"/>
                    <a:stretch>
                      <a:fillRect/>
                    </a:stretch>
                  </pic:blipFill>
                  <pic:spPr>
                    <a:xfrm>
                      <a:off x="0" y="0"/>
                      <a:ext cx="5486400" cy="1600200"/>
                    </a:xfrm>
                    <a:prstGeom prst="rect">
                      <a:avLst/>
                    </a:prstGeom>
                  </pic:spPr>
                </pic:pic>
              </a:graphicData>
            </a:graphic>
          </wp:inline>
        </w:drawing>
      </w:r>
    </w:p>
    <w:p>
      <w:pPr/>
      <w:r>
        <w:t xml:space="preserve">Only User Template Managers can edit tags on users. This prevents a user with partial rights from gaining access by tagging themselves.</w:t>
      </w:r>
    </w:p>
    <w:p>
      <w:pPr>
        <w:pStyle w:val="Heading2"/>
      </w:pPr>
      <w:r>
        <w:t xml:space="preserve">5. User templates</w:t>
      </w:r>
    </w:p>
    <w:p>
      <w:pPr/>
      <w:r>
        <w:t xml:space="preserve">A template is configured on one form: the header sets who it targets and how it behaves, and the tabs set each managed setting with its policy and mode.</w:t>
      </w:r>
    </w:p>
    <w:p>
      <w:pPr/>
      <w:r>
        <w:drawing>
          <wp:inline distT="0" distB="0" distL="0" distR="0">
            <wp:extent cx="5486400" cy="1295400"/>
            <wp:docPr id="6" name="image6" descr="Templates list"/>
            <a:graphic xmlns:a="http://schemas.openxmlformats.org/drawingml/2006/main">
              <a:graphicData uri="http://schemas.openxmlformats.org/drawingml/2006/picture">
                <pic:pic xmlns:pic="http://schemas.openxmlformats.org/drawingml/2006/picture">
                  <pic:nvPicPr>
                    <pic:cNvPr id="6" name="image6" descr="Templates list"/>
                    <pic:cNvPicPr/>
                  </pic:nvPicPr>
                  <pic:blipFill>
                    <a:blip r:embed="rId9"/>
                    <a:stretch>
                      <a:fillRect/>
                    </a:stretch>
                  </pic:blipFill>
                  <pic:spPr>
                    <a:xfrm>
                      <a:off x="0" y="0"/>
                      <a:ext cx="5486400" cy="1295400"/>
                    </a:xfrm>
                    <a:prstGeom prst="rect">
                      <a:avLst/>
                    </a:prstGeom>
                  </pic:spPr>
                </pic:pic>
              </a:graphicData>
            </a:graphic>
          </wp:inline>
        </w:drawing>
      </w:r>
    </w:p>
    <w:p>
      <w:pPr/>
      <w:r>
        <w:t xml:space="preserve">The list is ordered by </w:t>
      </w:r>
      <w:r>
        <w:rPr>
          <w:b/>
        </w:rPr>
        <w:t xml:space="preserve">Sequence</w:t>
      </w:r>
      <w:r>
        <w:t xml:space="preserve">; drag the handle on the left to reorder. The </w:t>
      </w:r>
      <w:r>
        <w:rPr>
          <w:b/>
        </w:rPr>
        <w:t xml:space="preserve">Active</w:t>
      </w:r>
      <w:r>
        <w:t xml:space="preserve"> toggle archives a template, which the engine then ignores.</w:t>
      </w:r>
    </w:p>
    <w:p>
      <w:pPr>
        <w:pStyle w:val="Heading3"/>
      </w:pPr>
      <w:r>
        <w:t xml:space="preserve">5.1 Header fields</w:t>
      </w:r>
    </w:p>
    <w:tbl>
      <w:tblPr>
        <w:tblStyle w:val="TableGrid"/>
        <w:tblW w:w="0" w:type="auto"/>
        <w:tblLayout w:type="fixed"/>
        <w:tblLook w:val="04A0" w:firstRow="1" w:lastRow="0" w:firstColumn="0" w:lastColumn="0" w:noHBand="0" w:noVBand="1"/>
      </w:tblPr>
      <w:tblGrid>
        <w:gridCol w:w="2305"/>
        <w:gridCol w:w="5721"/>
        <w:gridCol w:w="1332"/>
      </w:tblGrid>
      <w:tr>
        <w:trPr>
          <w:tblHeader/>
        </w:trPr>
        <w:tc>
          <w:tcPr>
            <w:tcW w:w="2305" w:type="dxa"/>
            <w:shd w:val="clear" w:color="auto" w:fill="F2F2F2"/>
          </w:tcPr>
          <w:p>
            <w:pPr/>
            <w:r>
              <w:t xml:space="preserve">Field</w:t>
            </w:r>
          </w:p>
        </w:tc>
        <w:tc>
          <w:tcPr>
            <w:tcW w:w="5721" w:type="dxa"/>
            <w:shd w:val="clear" w:color="auto" w:fill="F2F2F2"/>
          </w:tcPr>
          <w:p>
            <w:pPr/>
            <w:r>
              <w:t xml:space="preserve">Description</w:t>
            </w:r>
          </w:p>
        </w:tc>
        <w:tc>
          <w:tcPr>
            <w:tcW w:w="1332" w:type="dxa"/>
            <w:shd w:val="clear" w:color="auto" w:fill="F2F2F2"/>
          </w:tcPr>
          <w:p>
            <w:pPr/>
            <w:r>
              <w:t xml:space="preserve">Default</w:t>
            </w:r>
          </w:p>
        </w:tc>
      </w:tr>
      <w:tr>
        <w:tc>
          <w:tcPr>
            <w:tcW w:w="2305" w:type="dxa"/>
          </w:tcPr>
          <w:p>
            <w:pPr/>
            <w:r>
              <w:t xml:space="preserve">Name</w:t>
            </w:r>
          </w:p>
        </w:tc>
        <w:tc>
          <w:tcPr>
            <w:tcW w:w="5721" w:type="dxa"/>
          </w:tcPr>
          <w:p>
            <w:pPr/>
            <w:r>
              <w:t xml:space="preserve">Template name</w:t>
            </w:r>
          </w:p>
        </w:tc>
        <w:tc>
          <w:tcPr>
            <w:tcW w:w="1332" w:type="dxa"/>
          </w:tcPr>
          <w:p>
            <w:pPr/>
            <w:r>
              <w:t xml:space="preserve">—</w:t>
            </w:r>
          </w:p>
        </w:tc>
      </w:tr>
      <w:tr>
        <w:tc>
          <w:tcPr>
            <w:tcW w:w="2305" w:type="dxa"/>
          </w:tcPr>
          <w:p>
            <w:pPr/>
            <w:r>
              <w:t xml:space="preserve">Scope</w:t>
            </w:r>
          </w:p>
        </w:tc>
        <w:tc>
          <w:tcPr>
            <w:tcW w:w="5721" w:type="dxa"/>
          </w:tcPr>
          <w:p>
            <w:pPr/>
            <w:r>
              <w:rPr>
                <w:b/>
              </w:rPr>
              <w:t xml:space="preserve">Global (all internal users)</w:t>
            </w:r>
            <w:r>
              <w:t xml:space="preserve"> or </w:t>
            </w:r>
            <w:r>
              <w:rPr>
                <w:b/>
              </w:rPr>
              <w:t xml:space="preserve">Targeted (tags / users)</w:t>
            </w:r>
          </w:p>
        </w:tc>
        <w:tc>
          <w:tcPr>
            <w:tcW w:w="1332" w:type="dxa"/>
          </w:tcPr>
          <w:p>
            <w:pPr/>
            <w:r>
              <w:t xml:space="preserve">Targeted</w:t>
            </w:r>
          </w:p>
        </w:tc>
      </w:tr>
      <w:tr>
        <w:tc>
          <w:tcPr>
            <w:tcW w:w="2305" w:type="dxa"/>
          </w:tcPr>
          <w:p>
            <w:pPr/>
            <w:r>
              <w:t xml:space="preserve">Include Portal</w:t>
            </w:r>
          </w:p>
        </w:tc>
        <w:tc>
          <w:tcPr>
            <w:tcW w:w="5721" w:type="dxa"/>
          </w:tcPr>
          <w:p>
            <w:pPr/>
            <w:r>
              <w:t xml:space="preserve">Global only: also apply to portal users (preferences only, never groups)</w:t>
            </w:r>
          </w:p>
        </w:tc>
        <w:tc>
          <w:tcPr>
            <w:tcW w:w="1332" w:type="dxa"/>
          </w:tcPr>
          <w:p>
            <w:pPr/>
            <w:r>
              <w:t xml:space="preserve">Off</w:t>
            </w:r>
          </w:p>
        </w:tc>
      </w:tr>
      <w:tr>
        <w:tc>
          <w:tcPr>
            <w:tcW w:w="2305" w:type="dxa"/>
          </w:tcPr>
          <w:p>
            <w:pPr/>
            <w:r>
              <w:t xml:space="preserve">User Tags</w:t>
            </w:r>
          </w:p>
        </w:tc>
        <w:tc>
          <w:tcPr>
            <w:tcW w:w="5721" w:type="dxa"/>
          </w:tcPr>
          <w:p>
            <w:pPr/>
            <w:r>
              <w:t xml:space="preserve">Targeted only: users carrying any of these tags receive the template</w:t>
            </w:r>
          </w:p>
        </w:tc>
        <w:tc>
          <w:tcPr>
            <w:tcW w:w="1332" w:type="dxa"/>
          </w:tcPr>
          <w:p>
            <w:pPr/>
            <w:r>
              <w:t xml:space="preserve">—</w:t>
            </w:r>
          </w:p>
        </w:tc>
      </w:tr>
      <w:tr>
        <w:tc>
          <w:tcPr>
            <w:tcW w:w="2305" w:type="dxa"/>
          </w:tcPr>
          <w:p>
            <w:pPr/>
            <w:r>
              <w:t xml:space="preserve">Owner Company</w:t>
            </w:r>
          </w:p>
        </w:tc>
        <w:tc>
          <w:tcPr>
            <w:tcW w:w="5721" w:type="dxa"/>
          </w:tcPr>
          <w:p>
            <w:pPr/>
            <w:r>
              <w:t xml:space="preserve">Multi-company only: restricts the template to users allowed in this company, and hides it in other companies</w:t>
            </w:r>
          </w:p>
        </w:tc>
        <w:tc>
          <w:tcPr>
            <w:tcW w:w="1332" w:type="dxa"/>
          </w:tcPr>
          <w:p>
            <w:pPr/>
            <w:r>
              <w:t xml:space="preserve">Empty</w:t>
            </w:r>
          </w:p>
        </w:tc>
      </w:tr>
      <w:tr>
        <w:tc>
          <w:tcPr>
            <w:tcW w:w="2305" w:type="dxa"/>
          </w:tcPr>
          <w:p>
            <w:pPr/>
            <w:r>
              <w:t xml:space="preserve">Sequence</w:t>
            </w:r>
          </w:p>
        </w:tc>
        <w:tc>
          <w:tcPr>
            <w:tcW w:w="5721" w:type="dxa"/>
          </w:tcPr>
          <w:p>
            <w:pPr/>
            <w:r>
              <w:t xml:space="preserve">Application order; higher = applied later = wins override conflicts</w:t>
            </w:r>
          </w:p>
        </w:tc>
        <w:tc>
          <w:tcPr>
            <w:tcW w:w="1332" w:type="dxa"/>
          </w:tcPr>
          <w:p>
            <w:pPr/>
            <w:r>
              <w:t xml:space="preserve">10</w:t>
            </w:r>
          </w:p>
        </w:tc>
      </w:tr>
      <w:tr>
        <w:tc>
          <w:tcPr>
            <w:tcW w:w="2305" w:type="dxa"/>
          </w:tcPr>
          <w:p>
            <w:pPr/>
            <w:r>
              <w:t xml:space="preserve">Apply Mode</w:t>
            </w:r>
          </w:p>
        </w:tc>
        <w:tc>
          <w:tcPr>
            <w:tcW w:w="5721" w:type="dxa"/>
          </w:tcPr>
          <w:p>
            <w:pPr/>
            <w:r>
              <w:t xml:space="preserve">Default mode for every setting left on </w:t>
            </w:r>
            <w:r>
              <w:rPr>
                <w:b/>
              </w:rPr>
              <w:t xml:space="preserve">Template Default</w:t>
            </w:r>
            <w:r>
              <w:t xml:space="preserve">: Merge or Override</w:t>
            </w:r>
          </w:p>
        </w:tc>
        <w:tc>
          <w:tcPr>
            <w:tcW w:w="1332" w:type="dxa"/>
          </w:tcPr>
          <w:p>
            <w:pPr/>
            <w:r>
              <w:t xml:space="preserve">Merge</w:t>
            </w:r>
          </w:p>
        </w:tc>
      </w:tr>
      <w:tr>
        <w:tc>
          <w:tcPr>
            <w:tcW w:w="2305" w:type="dxa"/>
          </w:tcPr>
          <w:p>
            <w:pPr/>
            <w:r>
              <w:t xml:space="preserve">Parent Template</w:t>
            </w:r>
          </w:p>
        </w:tc>
        <w:tc>
          <w:tcPr>
            <w:tcW w:w="5721" w:type="dxa"/>
          </w:tcPr>
          <w:p>
            <w:pPr/>
            <w:r>
              <w:t xml:space="preserve">Template that inherited values come from</w:t>
            </w:r>
          </w:p>
        </w:tc>
        <w:tc>
          <w:tcPr>
            <w:tcW w:w="1332" w:type="dxa"/>
          </w:tcPr>
          <w:p>
            <w:pPr/>
            <w:r>
              <w:t xml:space="preserve">Empty</w:t>
            </w:r>
          </w:p>
        </w:tc>
      </w:tr>
      <w:tr>
        <w:tc>
          <w:tcPr>
            <w:tcW w:w="2305" w:type="dxa"/>
          </w:tcPr>
          <w:p>
            <w:pPr/>
            <w:r>
              <w:t xml:space="preserve">Auto Apply</w:t>
            </w:r>
          </w:p>
        </w:tc>
        <w:tc>
          <w:tcPr>
            <w:tcW w:w="5721" w:type="dxa"/>
          </w:tcPr>
          <w:p>
            <w:pPr/>
            <w:r>
              <w:t xml:space="preserve">Apply automatically on user creation and tag changes</w:t>
            </w:r>
          </w:p>
        </w:tc>
        <w:tc>
          <w:tcPr>
            <w:tcW w:w="1332" w:type="dxa"/>
          </w:tcPr>
          <w:p>
            <w:pPr/>
            <w:r>
              <w:t xml:space="preserve">On</w:t>
            </w:r>
          </w:p>
        </w:tc>
      </w:tr>
      <w:tr>
        <w:tc>
          <w:tcPr>
            <w:tcW w:w="2305" w:type="dxa"/>
          </w:tcPr>
          <w:p>
            <w:pPr/>
            <w:r>
              <w:t xml:space="preserve">Protect Admins</w:t>
            </w:r>
          </w:p>
        </w:tc>
        <w:tc>
          <w:tcPr>
            <w:tcW w:w="5721" w:type="dxa"/>
          </w:tcPr>
          <w:p>
            <w:pPr/>
            <w:r>
              <w:t xml:space="preserve">Never change the groups of users with the </w:t>
            </w:r>
            <w:r>
              <w:rPr>
                <w:b/>
              </w:rPr>
              <w:t xml:space="preserve">Administrator</w:t>
            </w:r>
            <w:r>
              <w:t xml:space="preserve"> role</w:t>
            </w:r>
          </w:p>
        </w:tc>
        <w:tc>
          <w:tcPr>
            <w:tcW w:w="1332" w:type="dxa"/>
          </w:tcPr>
          <w:p>
            <w:pPr/>
            <w:r>
              <w:t xml:space="preserve">On</w:t>
            </w:r>
          </w:p>
        </w:tc>
      </w:tr>
    </w:tbl>
    <w:p>
      <w:pPr/>
      <w:r>
        <w:t xml:space="preserve">Smart buttons: </w:t>
      </w:r>
      <w:r>
        <w:rPr>
          <w:b/>
        </w:rPr>
        <w:t xml:space="preserve">Targeted Users</w:t>
      </w:r>
      <w:r>
        <w:t xml:space="preserve"> lists the users this template reaches; </w:t>
      </w:r>
      <w:r>
        <w:rPr>
          <w:b/>
        </w:rPr>
        <w:t xml:space="preserve">Child Templates</w:t>
      </w:r>
      <w:r>
        <w:t xml:space="preserve"> lists templates that inherit from it. </w:t>
      </w:r>
      <w:r>
        <w:rPr>
          <w:b/>
        </w:rPr>
        <w:t xml:space="preserve">Apply to Users</w:t>
      </w:r>
      <w:r>
        <w:t xml:space="preserve"> opens the bulk wizard pre-filled with this template.</w:t>
      </w:r>
    </w:p>
    <w:p>
      <w:pPr>
        <w:pStyle w:val="Heading3"/>
      </w:pPr>
      <w:r>
        <w:t xml:space="preserve">5.2 Preferences tab</w:t>
      </w:r>
    </w:p>
    <w:p>
      <w:pPr/>
      <w:r>
        <w:t xml:space="preserve">Language, Timezone and Home Action, each with a </w:t>
      </w:r>
      <w:r>
        <w:rPr>
          <w:b/>
        </w:rPr>
        <w:t xml:space="preserve">Policy</w:t>
      </w:r>
      <w:r>
        <w:t xml:space="preserve"> and, unless </w:t>
      </w:r>
      <w:r>
        <w:rPr>
          <w:i/>
        </w:rPr>
        <w:t xml:space="preserve">Not Managed</w:t>
      </w:r>
      <w:r>
        <w:t xml:space="preserve">, a </w:t>
      </w:r>
      <w:r>
        <w:rPr>
          <w:b/>
        </w:rPr>
        <w:t xml:space="preserve">Mode</w:t>
      </w:r>
      <w:r>
        <w:t xml:space="preserve">. The value field appears when the policy is </w:t>
      </w:r>
      <w:r>
        <w:rPr>
          <w:b/>
        </w:rPr>
        <w:t xml:space="preserve">Set on this Template</w:t>
      </w:r>
      <w:r>
        <w:t xml:space="preserve">. Only installed languages can be chosen.</w:t>
      </w:r>
    </w:p>
    <w:p>
      <w:pPr/>
      <w:r>
        <w:drawing>
          <wp:inline distT="0" distB="0" distL="0" distR="0">
            <wp:extent cx="5486400" cy="3276600"/>
            <wp:docPr id="7" name="image7" descr="Global Baseline preferences"/>
            <a:graphic xmlns:a="http://schemas.openxmlformats.org/drawingml/2006/main">
              <a:graphicData uri="http://schemas.openxmlformats.org/drawingml/2006/picture">
                <pic:pic xmlns:pic="http://schemas.openxmlformats.org/drawingml/2006/picture">
                  <pic:nvPicPr>
                    <pic:cNvPr id="7" name="image7" descr="Global Baseline preferences"/>
                    <pic:cNvPicPr/>
                  </pic:nvPicPr>
                  <pic:blipFill>
                    <a:blip r:embed="rId10"/>
                    <a:stretch>
                      <a:fillRect/>
                    </a:stretch>
                  </pic:blipFill>
                  <pic:spPr>
                    <a:xfrm>
                      <a:off x="0" y="0"/>
                      <a:ext cx="5486400" cy="3276600"/>
                    </a:xfrm>
                    <a:prstGeom prst="rect">
                      <a:avLst/>
                    </a:prstGeom>
                  </pic:spPr>
                </pic:pic>
              </a:graphicData>
            </a:graphic>
          </wp:inline>
        </w:drawing>
      </w:r>
    </w:p>
    <w:p>
      <w:pPr>
        <w:pStyle w:val="Heading3"/>
      </w:pPr>
      <w:r>
        <w:t xml:space="preserve">5.3 Companies tab</w:t>
      </w:r>
    </w:p>
    <w:p>
      <w:pPr/>
      <w:r>
        <w:rPr>
          <w:b/>
        </w:rPr>
        <w:t xml:space="preserve">Allowed Companies</w:t>
      </w:r>
      <w:r>
        <w:t xml:space="preserve"> (list) and </w:t>
      </w:r>
      <w:r>
        <w:rPr>
          <w:b/>
        </w:rPr>
        <w:t xml:space="preserve">Default Company</w:t>
      </w:r>
      <w:r>
        <w:t xml:space="preserve"> (single value), each with policy and mode. When both are set on the same template with override, the default company must be one of the allowed companies, or the template cannot be saved.</w:t>
      </w:r>
    </w:p>
    <w:p>
      <w:pPr/>
      <w:r>
        <w:drawing>
          <wp:inline distT="0" distB="0" distL="0" distR="0">
            <wp:extent cx="5486400" cy="3276600"/>
            <wp:docPr id="8" name="image8" descr="Companies tab"/>
            <a:graphic xmlns:a="http://schemas.openxmlformats.org/drawingml/2006/main">
              <a:graphicData uri="http://schemas.openxmlformats.org/drawingml/2006/picture">
                <pic:pic xmlns:pic="http://schemas.openxmlformats.org/drawingml/2006/picture">
                  <pic:nvPicPr>
                    <pic:cNvPr id="8" name="image8" descr="Companies tab"/>
                    <pic:cNvPicPr/>
                  </pic:nvPicPr>
                  <pic:blipFill>
                    <a:blip r:embed="rId11"/>
                    <a:stretch>
                      <a:fillRect/>
                    </a:stretch>
                  </pic:blipFill>
                  <pic:spPr>
                    <a:xfrm>
                      <a:off x="0" y="0"/>
                      <a:ext cx="5486400" cy="3276600"/>
                    </a:xfrm>
                    <a:prstGeom prst="rect">
                      <a:avLst/>
                    </a:prstGeom>
                  </pic:spPr>
                </pic:pic>
              </a:graphicData>
            </a:graphic>
          </wp:inline>
        </w:drawing>
      </w:r>
    </w:p>
    <w:p>
      <w:pPr>
        <w:pStyle w:val="Heading3"/>
      </w:pPr>
      <w:r>
        <w:t xml:space="preserve">5.4 Access Rights tab</w:t>
      </w:r>
    </w:p>
    <w:tbl>
      <w:tblPr>
        <w:tblStyle w:val="TableGrid"/>
        <w:tblW w:w="0" w:type="auto"/>
        <w:tblLayout w:type="fixed"/>
        <w:tblLook w:val="04A0" w:firstRow="1" w:lastRow="0" w:firstColumn="0" w:lastColumn="0" w:noHBand="0" w:noVBand="1"/>
      </w:tblPr>
      <w:tblGrid>
        <w:gridCol w:w="1897"/>
        <w:gridCol w:w="2543"/>
        <w:gridCol w:w="4920"/>
      </w:tblGrid>
      <w:tr>
        <w:trPr>
          <w:tblHeader/>
        </w:trPr>
        <w:tc>
          <w:tcPr>
            <w:tcW w:w="1897" w:type="dxa"/>
            <w:shd w:val="clear" w:color="auto" w:fill="F2F2F2"/>
          </w:tcPr>
          <w:p>
            <w:pPr/>
            <w:r>
              <w:t xml:space="preserve">Block</w:t>
            </w:r>
          </w:p>
        </w:tc>
        <w:tc>
          <w:tcPr>
            <w:tcW w:w="2543" w:type="dxa"/>
            <w:shd w:val="clear" w:color="auto" w:fill="F2F2F2"/>
          </w:tcPr>
          <w:p>
            <w:pPr/>
            <w:r>
              <w:t xml:space="preserve">Fields</w:t>
            </w:r>
          </w:p>
        </w:tc>
        <w:tc>
          <w:tcPr>
            <w:tcW w:w="4920" w:type="dxa"/>
            <w:shd w:val="clear" w:color="auto" w:fill="F2F2F2"/>
          </w:tcPr>
          <w:p>
            <w:pPr/>
            <w:r>
              <w:t xml:space="preserve">Notes</w:t>
            </w:r>
          </w:p>
        </w:tc>
      </w:tr>
      <w:tr>
        <w:tc>
          <w:tcPr>
            <w:tcW w:w="1897" w:type="dxa"/>
          </w:tcPr>
          <w:p>
            <w:pPr/>
            <w:r>
              <w:t xml:space="preserve">Granted Groups</w:t>
            </w:r>
          </w:p>
        </w:tc>
        <w:tc>
          <w:tcPr>
            <w:tcW w:w="2543" w:type="dxa"/>
          </w:tcPr>
          <w:p>
            <w:pPr/>
            <w:r>
              <w:t xml:space="preserve">Policy, Mode, list of groups</w:t>
            </w:r>
          </w:p>
        </w:tc>
        <w:tc>
          <w:tcPr>
            <w:tcW w:w="4920" w:type="dxa"/>
          </w:tcPr>
          <w:p>
            <w:pPr/>
            <w:r>
              <w:t xml:space="preserve">Merge adds the groups; override replaces the user's explicit groups (the user type is always kept)</w:t>
            </w:r>
          </w:p>
        </w:tc>
      </w:tr>
      <w:tr>
        <w:tc>
          <w:tcPr>
            <w:tcW w:w="1897" w:type="dxa"/>
          </w:tcPr>
          <w:p>
            <w:pPr/>
            <w:r>
              <w:t xml:space="preserve">Revoked Groups</w:t>
            </w:r>
          </w:p>
        </w:tc>
        <w:tc>
          <w:tcPr>
            <w:tcW w:w="2543" w:type="dxa"/>
          </w:tcPr>
          <w:p>
            <w:pPr/>
            <w:r>
              <w:t xml:space="preserve">Policy, list of groups</w:t>
            </w:r>
          </w:p>
        </w:tc>
        <w:tc>
          <w:tcPr>
            <w:tcW w:w="4920" w:type="dxa"/>
          </w:tcPr>
          <w:p>
            <w:pPr/>
            <w:r>
              <w:t xml:space="preserve">Removed after this template's own grants; no mode</w:t>
            </w:r>
          </w:p>
        </w:tc>
      </w:tr>
    </w:tbl>
    <w:p>
      <w:pPr/>
      <w:r>
        <w:t xml:space="preserve">Internal User, Portal and Public cannot be selected in either list. Groups are listed with their Odoo 19 names, e.g. </w:t>
      </w:r>
      <w:r>
        <w:rPr>
          <w:i/>
        </w:rPr>
        <w:t xml:space="preserve">Contact / Creation</w:t>
      </w:r>
      <w:r>
        <w:t xml:space="preserve">, </w:t>
      </w:r>
      <w:r>
        <w:rPr>
          <w:i/>
        </w:rPr>
        <w:t xml:space="preserve">Export / Allowed</w:t>
      </w:r>
      <w:r>
        <w:t xml:space="preserve">. A revoked group that is still implied by another group the user keeps stays effective, which is standard Odoo behaviour.</w:t>
      </w:r>
    </w:p>
    <w:p>
      <w:pPr/>
      <w:r>
        <w:drawing>
          <wp:inline distT="0" distB="0" distL="0" distR="0">
            <wp:extent cx="5486400" cy="3276600"/>
            <wp:docPr id="9" name="image9" descr="Sales Reps access rights: grants Contact / Creation, revokes Export / Allowed"/>
            <a:graphic xmlns:a="http://schemas.openxmlformats.org/drawingml/2006/main">
              <a:graphicData uri="http://schemas.openxmlformats.org/drawingml/2006/picture">
                <pic:pic xmlns:pic="http://schemas.openxmlformats.org/drawingml/2006/picture">
                  <pic:nvPicPr>
                    <pic:cNvPr id="9" name="image9" descr="Sales Reps access rights: grants Contact / Creation, revokes Export / Allowed"/>
                    <pic:cNvPicPr/>
                  </pic:nvPicPr>
                  <pic:blipFill>
                    <a:blip r:embed="rId12"/>
                    <a:stretch>
                      <a:fillRect/>
                    </a:stretch>
                  </pic:blipFill>
                  <pic:spPr>
                    <a:xfrm>
                      <a:off x="0" y="0"/>
                      <a:ext cx="5486400" cy="3276600"/>
                    </a:xfrm>
                    <a:prstGeom prst="rect">
                      <a:avLst/>
                    </a:prstGeom>
                  </pic:spPr>
                </pic:pic>
              </a:graphicData>
            </a:graphic>
          </wp:inline>
        </w:drawing>
      </w:r>
    </w:p>
    <w:p>
      <w:pPr>
        <w:pStyle w:val="Heading3"/>
      </w:pPr>
      <w:r>
        <w:t xml:space="preserve">5.5 Explicit Users, Effective Configuration and Notes tabs</w:t>
      </w:r>
    </w:p>
    <w:p>
      <w:pPr>
        <w:pStyle w:val="ListParagraph"/>
        <w:numPr>
          <w:ilvl w:val="0"/>
          <w:numId w:val="7"/>
        </w:numPr>
      </w:pPr>
      <w:r>
        <w:rPr>
          <w:b/>
        </w:rPr>
        <w:t xml:space="preserve">Explicit Users</w:t>
      </w:r>
      <w:r>
        <w:t xml:space="preserve"> (targeted templates only): users who receive the template whatever their tags.</w:t>
      </w:r>
    </w:p>
    <w:p>
      <w:pPr>
        <w:pStyle w:val="ListParagraph"/>
        <w:numPr>
          <w:ilvl w:val="0"/>
          <w:numId w:val="7"/>
        </w:numPr>
      </w:pPr>
      <w:r>
        <w:rPr>
          <w:b/>
        </w:rPr>
        <w:t xml:space="preserve">Effective Configuration:</w:t>
      </w:r>
      <w:r>
        <w:t xml:space="preserve"> read-only table of every setting after inheritance, with its mode and the template the value comes from. Save the template to refresh it. See section 7.2.</w:t>
      </w:r>
    </w:p>
    <w:p>
      <w:pPr>
        <w:pStyle w:val="ListParagraph"/>
        <w:numPr>
          <w:ilvl w:val="0"/>
          <w:numId w:val="7"/>
        </w:numPr>
      </w:pPr>
      <w:r>
        <w:rPr>
          <w:b/>
        </w:rPr>
        <w:t xml:space="preserve">Notes:</w:t>
      </w:r>
      <w:r>
        <w:t xml:space="preserve"> free description of the template's purpose.</w:t>
      </w:r>
    </w:p>
    <w:p>
      <w:pPr>
        <w:pStyle w:val="Heading3"/>
      </w:pPr>
      <w:r>
        <w:t xml:space="preserve">5.6 Create a template step by step</w:t>
      </w:r>
    </w:p>
    <w:p>
      <w:pPr>
        <w:pStyle w:val="ListParagraph"/>
        <w:numPr>
          <w:ilvl w:val="0"/>
          <w:numId w:val="8"/>
        </w:numPr>
      </w:pPr>
      <w:r>
        <w:t xml:space="preserve">Go to </w:t>
      </w:r>
      <w:r>
        <w:rPr>
          <w:b/>
        </w:rPr>
        <w:t xml:space="preserve">Settings → Users &amp; Companies → User Templates → User Templates</w:t>
      </w:r>
      <w:r>
        <w:t xml:space="preserve"> and click </w:t>
      </w:r>
      <w:r>
        <w:rPr>
          <w:b/>
        </w:rPr>
        <w:t xml:space="preserve">New</w:t>
      </w:r>
      <w:r>
        <w:t xml:space="preserve">.</w:t>
      </w:r>
    </w:p>
    <w:p>
      <w:pPr>
        <w:pStyle w:val="ListParagraph"/>
        <w:numPr>
          <w:ilvl w:val="0"/>
          <w:numId w:val="8"/>
        </w:numPr>
      </w:pPr>
      <w:r>
        <w:t xml:space="preserve">Enter the </w:t>
      </w:r>
      <w:r>
        <w:rPr>
          <w:b/>
        </w:rPr>
        <w:t xml:space="preserve">Name</w:t>
      </w:r>
      <w:r>
        <w:t xml:space="preserve">.</w:t>
      </w:r>
    </w:p>
    <w:p>
      <w:pPr>
        <w:pStyle w:val="ListParagraph"/>
        <w:numPr>
          <w:ilvl w:val="0"/>
          <w:numId w:val="8"/>
        </w:numPr>
      </w:pPr>
      <w:r>
        <w:t xml:space="preserve">Choose the </w:t>
      </w:r>
      <w:r>
        <w:rPr>
          <w:b/>
        </w:rPr>
        <w:t xml:space="preserve">Scope</w:t>
      </w:r>
      <w:r>
        <w:t xml:space="preserve">. For targeted templates, add </w:t>
      </w:r>
      <w:r>
        <w:rPr>
          <w:b/>
        </w:rPr>
        <w:t xml:space="preserve">User Tags</w:t>
      </w:r>
      <w:r>
        <w:t xml:space="preserve"> and/or users in </w:t>
      </w:r>
      <w:r>
        <w:rPr>
          <w:b/>
        </w:rPr>
        <w:t xml:space="preserve">Explicit Users</w:t>
      </w:r>
      <w:r>
        <w:t xml:space="preserve">.</w:t>
      </w:r>
    </w:p>
    <w:p>
      <w:pPr>
        <w:pStyle w:val="ListParagraph"/>
        <w:numPr>
          <w:ilvl w:val="0"/>
          <w:numId w:val="8"/>
        </w:numPr>
      </w:pPr>
      <w:r>
        <w:t xml:space="preserve">Set the </w:t>
      </w:r>
      <w:r>
        <w:rPr>
          <w:b/>
        </w:rPr>
        <w:t xml:space="preserve">Sequence</w:t>
      </w:r>
      <w:r>
        <w:t xml:space="preserve">: low (e.g. 1) for a baseline, higher (20, 30) for functional templates, highest (90) for restrictive overrides.</w:t>
      </w:r>
    </w:p>
    <w:p>
      <w:pPr>
        <w:pStyle w:val="ListParagraph"/>
        <w:numPr>
          <w:ilvl w:val="0"/>
          <w:numId w:val="8"/>
        </w:numPr>
      </w:pPr>
      <w:r>
        <w:t xml:space="preserve">Choose the </w:t>
      </w:r>
      <w:r>
        <w:rPr>
          <w:b/>
        </w:rPr>
        <w:t xml:space="preserve">Apply Mode</w:t>
      </w:r>
      <w:r>
        <w:t xml:space="preserve">: Merge to add on top of users' current settings, Override to enforce an exact configuration.</w:t>
      </w:r>
    </w:p>
    <w:p>
      <w:pPr>
        <w:pStyle w:val="ListParagraph"/>
        <w:numPr>
          <w:ilvl w:val="0"/>
          <w:numId w:val="8"/>
        </w:numPr>
      </w:pPr>
      <w:r>
        <w:t xml:space="preserve">Optionally choose a </w:t>
      </w:r>
      <w:r>
        <w:rPr>
          <w:b/>
        </w:rPr>
        <w:t xml:space="preserve">Parent Template</w:t>
      </w:r>
      <w:r>
        <w:t xml:space="preserve">.</w:t>
      </w:r>
    </w:p>
    <w:p>
      <w:pPr>
        <w:pStyle w:val="ListParagraph"/>
        <w:numPr>
          <w:ilvl w:val="0"/>
          <w:numId w:val="8"/>
        </w:numPr>
      </w:pPr>
      <w:r>
        <w:t xml:space="preserve">In each tab, set the </w:t>
      </w:r>
      <w:r>
        <w:rPr>
          <w:b/>
        </w:rPr>
        <w:t xml:space="preserve">Policy</w:t>
      </w:r>
      <w:r>
        <w:t xml:space="preserve"> of the settings you want to manage, enter the value, and change the </w:t>
      </w:r>
      <w:r>
        <w:rPr>
          <w:b/>
        </w:rPr>
        <w:t xml:space="preserve">Mode</w:t>
      </w:r>
      <w:r>
        <w:t xml:space="preserve"> only where it should differ from the Apply Mode.</w:t>
      </w:r>
    </w:p>
    <w:p>
      <w:pPr>
        <w:pStyle w:val="ListParagraph"/>
        <w:numPr>
          <w:ilvl w:val="0"/>
          <w:numId w:val="8"/>
        </w:numPr>
      </w:pPr>
      <w:r>
        <w:t xml:space="preserve">Save, then check the </w:t>
      </w:r>
      <w:r>
        <w:rPr>
          <w:b/>
        </w:rPr>
        <w:t xml:space="preserve">Effective Configuration</w:t>
      </w:r>
      <w:r>
        <w:t xml:space="preserve"> tab.</w:t>
      </w:r>
    </w:p>
    <w:p>
      <w:pPr>
        <w:pStyle w:val="ListParagraph"/>
        <w:numPr>
          <w:ilvl w:val="0"/>
          <w:numId w:val="8"/>
        </w:numPr>
      </w:pPr>
      <w:r>
        <w:t xml:space="preserve">Click </w:t>
      </w:r>
      <w:r>
        <w:rPr>
          <w:b/>
        </w:rPr>
        <w:t xml:space="preserve">Targeted Users</w:t>
      </w:r>
      <w:r>
        <w:t xml:space="preserve"> to confirm the audience, then </w:t>
      </w:r>
      <w:r>
        <w:rPr>
          <w:b/>
        </w:rPr>
        <w:t xml:space="preserve">Apply to Users</w:t>
      </w:r>
      <w:r>
        <w:t xml:space="preserve"> to preview and apply (section 6.3).</w:t>
      </w:r>
    </w:p>
    <w:p>
      <w:pPr>
        <w:pStyle w:val="Heading2"/>
      </w:pPr>
      <w:r>
        <w:t xml:space="preserve">6. Applying templates</w:t>
      </w:r>
    </w:p>
    <w:p>
      <w:pPr/>
      <w:r>
        <w:t xml:space="preserve">Templates reach users in five ways; the three automatic ones use only templates with </w:t>
      </w:r>
      <w:r>
        <w:rPr>
          <w:b/>
        </w:rPr>
        <w:t xml:space="preserve">Auto Apply</w:t>
      </w:r>
      <w:r>
        <w:t xml:space="preserve"> ticked, the manual ones use all applicable active templates.</w:t>
      </w:r>
    </w:p>
    <w:tbl>
      <w:tblPr>
        <w:tblStyle w:val="TableGrid"/>
        <w:tblW w:w="0" w:type="auto"/>
        <w:tblLayout w:type="fixed"/>
        <w:tblLook w:val="04A0" w:firstRow="1" w:lastRow="0" w:firstColumn="0" w:lastColumn="0" w:noHBand="0" w:noVBand="1"/>
      </w:tblPr>
      <w:tblGrid>
        <w:gridCol w:w="1421"/>
        <w:gridCol w:w="3044"/>
        <w:gridCol w:w="2998"/>
        <w:gridCol w:w="1897"/>
      </w:tblGrid>
      <w:tr>
        <w:trPr>
          <w:tblHeader/>
        </w:trPr>
        <w:tc>
          <w:tcPr>
            <w:tcW w:w="1421" w:type="dxa"/>
            <w:shd w:val="clear" w:color="auto" w:fill="F2F2F2"/>
          </w:tcPr>
          <w:p>
            <w:pPr/>
            <w:r>
              <w:t xml:space="preserve">Trigger</w:t>
            </w:r>
          </w:p>
        </w:tc>
        <w:tc>
          <w:tcPr>
            <w:tcW w:w="3044" w:type="dxa"/>
            <w:shd w:val="clear" w:color="auto" w:fill="F2F2F2"/>
          </w:tcPr>
          <w:p>
            <w:pPr/>
            <w:r>
              <w:t xml:space="preserve">When</w:t>
            </w:r>
          </w:p>
        </w:tc>
        <w:tc>
          <w:tcPr>
            <w:tcW w:w="2998" w:type="dxa"/>
            <w:shd w:val="clear" w:color="auto" w:fill="F2F2F2"/>
          </w:tcPr>
          <w:p>
            <w:pPr/>
            <w:r>
              <w:t xml:space="preserve">Templates used</w:t>
            </w:r>
          </w:p>
        </w:tc>
        <w:tc>
          <w:tcPr>
            <w:tcW w:w="1897" w:type="dxa"/>
            <w:shd w:val="clear" w:color="auto" w:fill="F2F2F2"/>
          </w:tcPr>
          <w:p>
            <w:pPr/>
            <w:r>
              <w:t xml:space="preserve">Log trigger</w:t>
            </w:r>
          </w:p>
        </w:tc>
      </w:tr>
      <w:tr>
        <w:tc>
          <w:tcPr>
            <w:tcW w:w="1421" w:type="dxa"/>
          </w:tcPr>
          <w:p>
            <w:pPr/>
            <w:r>
              <w:t xml:space="preserve">User creation</w:t>
            </w:r>
          </w:p>
        </w:tc>
        <w:tc>
          <w:tcPr>
            <w:tcW w:w="3044" w:type="dxa"/>
          </w:tcPr>
          <w:p>
            <w:pPr/>
            <w:r>
              <w:t xml:space="preserve">A user is created (form, import, signup)</w:t>
            </w:r>
          </w:p>
        </w:tc>
        <w:tc>
          <w:tcPr>
            <w:tcW w:w="2998" w:type="dxa"/>
          </w:tcPr>
          <w:p>
            <w:pPr/>
            <w:r>
              <w:t xml:space="preserve">Auto Apply templates targeting the user</w:t>
            </w:r>
          </w:p>
        </w:tc>
        <w:tc>
          <w:tcPr>
            <w:tcW w:w="1897" w:type="dxa"/>
          </w:tcPr>
          <w:p>
            <w:pPr/>
            <w:r>
              <w:t xml:space="preserve">User Creation</w:t>
            </w:r>
          </w:p>
        </w:tc>
      </w:tr>
      <w:tr>
        <w:tc>
          <w:tcPr>
            <w:tcW w:w="1421" w:type="dxa"/>
          </w:tcPr>
          <w:p>
            <w:pPr/>
            <w:r>
              <w:t xml:space="preserve">Tag change</w:t>
            </w:r>
          </w:p>
        </w:tc>
        <w:tc>
          <w:tcPr>
            <w:tcW w:w="3044" w:type="dxa"/>
          </w:tcPr>
          <w:p>
            <w:pPr/>
            <w:r>
              <w:t xml:space="preserve">Tags change on a user or on a tag</w:t>
            </w:r>
          </w:p>
        </w:tc>
        <w:tc>
          <w:tcPr>
            <w:tcW w:w="2998" w:type="dxa"/>
          </w:tcPr>
          <w:p>
            <w:pPr/>
            <w:r>
              <w:t xml:space="preserve">Auto Apply templates targeting the user</w:t>
            </w:r>
          </w:p>
        </w:tc>
        <w:tc>
          <w:tcPr>
            <w:tcW w:w="1897" w:type="dxa"/>
          </w:tcPr>
          <w:p>
            <w:pPr/>
            <w:r>
              <w:t xml:space="preserve">Tag Change</w:t>
            </w:r>
          </w:p>
        </w:tc>
      </w:tr>
      <w:tr>
        <w:tc>
          <w:tcPr>
            <w:tcW w:w="1421" w:type="dxa"/>
          </w:tcPr>
          <w:p>
            <w:pPr/>
            <w:r>
              <w:t xml:space="preserve">Apply Templates Now</w:t>
            </w:r>
          </w:p>
        </w:tc>
        <w:tc>
          <w:tcPr>
            <w:tcW w:w="3044" w:type="dxa"/>
          </w:tcPr>
          <w:p>
            <w:pPr/>
            <w:r>
              <w:t xml:space="preserve">Button on the user form</w:t>
            </w:r>
          </w:p>
        </w:tc>
        <w:tc>
          <w:tcPr>
            <w:tcW w:w="2998" w:type="dxa"/>
          </w:tcPr>
          <w:p>
            <w:pPr/>
            <w:r>
              <w:t xml:space="preserve">All applicable templates</w:t>
            </w:r>
          </w:p>
        </w:tc>
        <w:tc>
          <w:tcPr>
            <w:tcW w:w="1897" w:type="dxa"/>
          </w:tcPr>
          <w:p>
            <w:pPr/>
            <w:r>
              <w:t xml:space="preserve">Manual</w:t>
            </w:r>
          </w:p>
        </w:tc>
      </w:tr>
      <w:tr>
        <w:tc>
          <w:tcPr>
            <w:tcW w:w="1421" w:type="dxa"/>
          </w:tcPr>
          <w:p>
            <w:pPr/>
            <w:r>
              <w:t xml:space="preserve">Bulk wizard</w:t>
            </w:r>
          </w:p>
        </w:tc>
        <w:tc>
          <w:tcPr>
            <w:tcW w:w="3044" w:type="dxa"/>
          </w:tcPr>
          <w:p>
            <w:pPr/>
            <w:r>
              <w:t xml:space="preserve">Wizard opened from a menu, button or Actions menu</w:t>
            </w:r>
          </w:p>
        </w:tc>
        <w:tc>
          <w:tcPr>
            <w:tcW w:w="2998" w:type="dxa"/>
          </w:tcPr>
          <w:p>
            <w:pPr/>
            <w:r>
              <w:t xml:space="preserve">All applicable, or only the selected templates</w:t>
            </w:r>
          </w:p>
        </w:tc>
        <w:tc>
          <w:tcPr>
            <w:tcW w:w="1897" w:type="dxa"/>
          </w:tcPr>
          <w:p>
            <w:pPr/>
            <w:r>
              <w:t xml:space="preserve">Bulk Wizard</w:t>
            </w:r>
          </w:p>
        </w:tc>
      </w:tr>
      <w:tr>
        <w:tc>
          <w:tcPr>
            <w:tcW w:w="1421" w:type="dxa"/>
          </w:tcPr>
          <w:p>
            <w:pPr/>
            <w:r>
              <w:t xml:space="preserve">Scheduled sync</w:t>
            </w:r>
          </w:p>
        </w:tc>
        <w:tc>
          <w:tcPr>
            <w:tcW w:w="3044" w:type="dxa"/>
          </w:tcPr>
          <w:p>
            <w:pPr/>
            <w:r>
              <w:t xml:space="preserve">Daily, if the scheduled action is active</w:t>
            </w:r>
          </w:p>
        </w:tc>
        <w:tc>
          <w:tcPr>
            <w:tcW w:w="2998" w:type="dxa"/>
          </w:tcPr>
          <w:p>
            <w:pPr/>
            <w:r>
              <w:t xml:space="preserve">All applicable templates</w:t>
            </w:r>
          </w:p>
        </w:tc>
        <w:tc>
          <w:tcPr>
            <w:tcW w:w="1897" w:type="dxa"/>
          </w:tcPr>
          <w:p>
            <w:pPr/>
            <w:r>
              <w:t xml:space="preserve">Scheduled Sync</w:t>
            </w:r>
          </w:p>
        </w:tc>
      </w:tr>
    </w:tbl>
    <w:p>
      <w:pPr/>
      <w:r>
        <w:t xml:space="preserve">Editing a template does not change users by itself. After changing a template, apply it with </w:t>
      </w:r>
      <w:r>
        <w:rPr>
          <w:b/>
        </w:rPr>
        <w:t xml:space="preserve">Apply to Users</w:t>
      </w:r>
      <w:r>
        <w:t xml:space="preserve"> or wait for the scheduled sync.</w:t>
      </w:r>
    </w:p>
    <w:p>
      <w:pPr>
        <w:pStyle w:val="Heading3"/>
      </w:pPr>
      <w:r>
        <w:t xml:space="preserve">6.1 Apply to one user</w:t>
      </w:r>
    </w:p>
    <w:p>
      <w:pPr>
        <w:pStyle w:val="ListParagraph"/>
        <w:numPr>
          <w:ilvl w:val="0"/>
          <w:numId w:val="9"/>
        </w:numPr>
      </w:pPr>
      <w:r>
        <w:t xml:space="preserve">Open the user (</w:t>
      </w:r>
      <w:r>
        <w:rPr>
          <w:b/>
        </w:rPr>
        <w:t xml:space="preserve">Settings → Users &amp; Companies → Users</w:t>
      </w:r>
      <w:r>
        <w:t xml:space="preserve">).</w:t>
      </w:r>
    </w:p>
    <w:p>
      <w:pPr>
        <w:pStyle w:val="ListParagraph"/>
        <w:numPr>
          <w:ilvl w:val="0"/>
          <w:numId w:val="9"/>
        </w:numPr>
      </w:pPr>
      <w:r>
        <w:t xml:space="preserve">Open the </w:t>
      </w:r>
      <w:r>
        <w:rPr>
          <w:b/>
        </w:rPr>
        <w:t xml:space="preserve">Templates &amp; Tags</w:t>
      </w:r>
      <w:r>
        <w:t xml:space="preserve"> tab.</w:t>
      </w:r>
    </w:p>
    <w:p>
      <w:pPr>
        <w:pStyle w:val="ListParagraph"/>
        <w:numPr>
          <w:ilvl w:val="0"/>
          <w:numId w:val="9"/>
        </w:numPr>
      </w:pPr>
      <w:r>
        <w:t xml:space="preserve">Click </w:t>
      </w:r>
      <w:r>
        <w:rPr>
          <w:b/>
        </w:rPr>
        <w:t xml:space="preserve">Apply Templates Now</w:t>
      </w:r>
      <w:r>
        <w:t xml:space="preserve">. A notification says whether the user changed.</w:t>
      </w:r>
    </w:p>
    <w:p>
      <w:pPr>
        <w:pStyle w:val="Heading3"/>
      </w:pPr>
      <w:r>
        <w:t xml:space="preserve">6.2 Open the bulk wizard</w:t>
      </w:r>
    </w:p>
    <w:p>
      <w:pPr>
        <w:pStyle w:val="ListParagraph"/>
        <w:numPr>
          <w:ilvl w:val="0"/>
          <w:numId w:val="10"/>
        </w:numPr>
      </w:pPr>
      <w:r>
        <w:rPr>
          <w:b/>
        </w:rPr>
        <w:t xml:space="preserve">Settings → Users &amp; Companies → User Templates → Bulk Apply Templates</w:t>
      </w:r>
      <w:r>
        <w:t xml:space="preserve">, or</w:t>
      </w:r>
    </w:p>
    <w:p>
      <w:pPr>
        <w:pStyle w:val="ListParagraph"/>
        <w:numPr>
          <w:ilvl w:val="0"/>
          <w:numId w:val="10"/>
        </w:numPr>
      </w:pPr>
      <w:r>
        <w:rPr>
          <w:b/>
        </w:rPr>
        <w:t xml:space="preserve">Apply to Users</w:t>
      </w:r>
      <w:r>
        <w:t xml:space="preserve"> on a template form (pre-fills the template), or</w:t>
      </w:r>
    </w:p>
    <w:p>
      <w:pPr>
        <w:pStyle w:val="ListParagraph"/>
        <w:numPr>
          <w:ilvl w:val="0"/>
          <w:numId w:val="10"/>
        </w:numPr>
      </w:pPr>
      <w:r>
        <w:rPr>
          <w:b/>
        </w:rPr>
        <w:t xml:space="preserve">Apply Templates</w:t>
      </w:r>
      <w:r>
        <w:t xml:space="preserve"> on a tag form (pre-fills the tag), or</w:t>
      </w:r>
    </w:p>
    <w:p>
      <w:pPr>
        <w:pStyle w:val="ListParagraph"/>
        <w:numPr>
          <w:ilvl w:val="0"/>
          <w:numId w:val="10"/>
        </w:numPr>
      </w:pPr>
      <w:r>
        <w:t xml:space="preserve">select rows in the users or tags list, then </w:t>
      </w:r>
      <w:r>
        <w:rPr>
          <w:b/>
        </w:rPr>
        <w:t xml:space="preserve">Actions → Apply User Templates</w:t>
      </w:r>
      <w:r>
        <w:t xml:space="preserve">.</w:t>
      </w:r>
    </w:p>
    <w:p>
      <w:pPr/>
      <w:r>
        <w:drawing>
          <wp:inline distT="0" distB="0" distL="0" distR="0">
            <wp:extent cx="5486400" cy="1295400"/>
            <wp:docPr id="10" name="image10" descr="Actions menu on the users list"/>
            <a:graphic xmlns:a="http://schemas.openxmlformats.org/drawingml/2006/main">
              <a:graphicData uri="http://schemas.openxmlformats.org/drawingml/2006/picture">
                <pic:pic xmlns:pic="http://schemas.openxmlformats.org/drawingml/2006/picture">
                  <pic:nvPicPr>
                    <pic:cNvPr id="10" name="image10" descr="Actions menu on the users list"/>
                    <pic:cNvPicPr/>
                  </pic:nvPicPr>
                  <pic:blipFill>
                    <a:blip r:embed="rId13"/>
                    <a:stretch>
                      <a:fillRect/>
                    </a:stretch>
                  </pic:blipFill>
                  <pic:spPr>
                    <a:xfrm>
                      <a:off x="0" y="0"/>
                      <a:ext cx="5486400" cy="1295400"/>
                    </a:xfrm>
                    <a:prstGeom prst="rect">
                      <a:avLst/>
                    </a:prstGeom>
                  </pic:spPr>
                </pic:pic>
              </a:graphicData>
            </a:graphic>
          </wp:inline>
        </w:drawing>
      </w:r>
    </w:p>
    <w:p>
      <w:pPr>
        <w:pStyle w:val="Heading3"/>
      </w:pPr>
      <w:r>
        <w:t xml:space="preserve">6.3 Use the bulk wizard</w:t>
      </w:r>
    </w:p>
    <w:p>
      <w:pPr>
        <w:pStyle w:val="ListParagraph"/>
        <w:numPr>
          <w:ilvl w:val="0"/>
          <w:numId w:val="11"/>
        </w:numPr>
      </w:pPr>
      <w:r>
        <w:t xml:space="preserve">Under </w:t>
      </w:r>
      <w:r>
        <w:rPr>
          <w:b/>
        </w:rPr>
        <w:t xml:space="preserve">Who</w:t>
      </w:r>
      <w:r>
        <w:t xml:space="preserve">, choose the </w:t>
      </w:r>
      <w:r>
        <w:rPr>
          <w:b/>
        </w:rPr>
        <w:t xml:space="preserve">Target</w:t>
      </w:r>
      <w:r>
        <w:t xml:space="preserve">:</w:t>
      </w:r>
    </w:p>
    <w:p>
      <w:pPr>
        <w:pStyle w:val="ListParagraph"/>
        <w:numPr>
          <w:ilvl w:val="1"/>
          <w:numId w:val="12"/>
        </w:numPr>
      </w:pPr>
      <w:r>
        <w:rPr>
          <w:b/>
        </w:rPr>
        <w:t xml:space="preserve">Selected Users</w:t>
      </w:r>
      <w:r>
        <w:t xml:space="preserve">: the users you pick.</w:t>
      </w:r>
    </w:p>
    <w:p>
      <w:pPr>
        <w:pStyle w:val="ListParagraph"/>
        <w:numPr>
          <w:ilvl w:val="1"/>
          <w:numId w:val="12"/>
        </w:numPr>
      </w:pPr>
      <w:r>
        <w:rPr>
          <w:b/>
        </w:rPr>
        <w:t xml:space="preserve">Users with Tags</w:t>
      </w:r>
      <w:r>
        <w:t xml:space="preserve">: every user carrying one of the chosen tags.</w:t>
      </w:r>
    </w:p>
    <w:p>
      <w:pPr>
        <w:pStyle w:val="ListParagraph"/>
        <w:numPr>
          <w:ilvl w:val="1"/>
          <w:numId w:val="12"/>
        </w:numPr>
      </w:pPr>
      <w:r>
        <w:rPr>
          <w:b/>
        </w:rPr>
        <w:t xml:space="preserve">Audience of Selected Templates</w:t>
      </w:r>
      <w:r>
        <w:t xml:space="preserve">: every user the chosen templates target.</w:t>
      </w:r>
    </w:p>
    <w:p>
      <w:pPr>
        <w:pStyle w:val="ListParagraph"/>
        <w:numPr>
          <w:ilvl w:val="1"/>
          <w:numId w:val="12"/>
        </w:numPr>
      </w:pPr>
      <w:r>
        <w:rPr>
          <w:b/>
        </w:rPr>
        <w:t xml:space="preserve">All Active Users</w:t>
      </w:r>
      <w:r>
        <w:t xml:space="preserve">: everyone except the superuser.</w:t>
      </w:r>
    </w:p>
    <w:p>
      <w:pPr>
        <w:pStyle w:val="ListParagraph"/>
        <w:numPr>
          <w:ilvl w:val="0"/>
          <w:numId w:val="11"/>
        </w:numPr>
      </w:pPr>
      <w:r>
        <w:t xml:space="preserve">Under </w:t>
      </w:r>
      <w:r>
        <w:rPr>
          <w:b/>
        </w:rPr>
        <w:t xml:space="preserve">What</w:t>
      </w:r>
      <w:r>
        <w:t xml:space="preserve">, choose the </w:t>
      </w:r>
      <w:r>
        <w:rPr>
          <w:b/>
        </w:rPr>
        <w:t xml:space="preserve">Strategy</w:t>
      </w:r>
      <w:r>
        <w:t xml:space="preserve">:</w:t>
      </w:r>
    </w:p>
    <w:p>
      <w:pPr>
        <w:pStyle w:val="ListParagraph"/>
        <w:numPr>
          <w:ilvl w:val="1"/>
          <w:numId w:val="13"/>
        </w:numPr>
      </w:pPr>
      <w:r>
        <w:rPr>
          <w:b/>
        </w:rPr>
        <w:t xml:space="preserve">Resolve all applicable templates (recommended)</w:t>
      </w:r>
      <w:r>
        <w:t xml:space="preserve">: each user gets their full stack of templates in sequence order.</w:t>
      </w:r>
    </w:p>
    <w:p>
      <w:pPr>
        <w:pStyle w:val="ListParagraph"/>
        <w:numPr>
          <w:ilvl w:val="1"/>
          <w:numId w:val="13"/>
        </w:numPr>
      </w:pPr>
      <w:r>
        <w:rPr>
          <w:b/>
        </w:rPr>
        <w:t xml:space="preserve">Apply only the selected templates</w:t>
      </w:r>
      <w:r>
        <w:t xml:space="preserve">: only the chosen templates, in sequence order, even for users they do not target.</w:t>
      </w:r>
    </w:p>
    <w:p>
      <w:pPr>
        <w:pStyle w:val="ListParagraph"/>
        <w:numPr>
          <w:ilvl w:val="0"/>
          <w:numId w:val="11"/>
        </w:numPr>
      </w:pPr>
      <w:r>
        <w:t xml:space="preserve">Read </w:t>
      </w:r>
      <w:r>
        <w:rPr>
          <w:b/>
        </w:rPr>
        <w:t xml:space="preserve">Users in Scope</w:t>
      </w:r>
      <w:r>
        <w:t xml:space="preserve"> and the </w:t>
      </w:r>
      <w:r>
        <w:rPr>
          <w:b/>
        </w:rPr>
        <w:t xml:space="preserve">Preview of changes (dry run)</w:t>
      </w:r>
      <w:r>
        <w:t xml:space="preserve"> table: one row per user and setting, with before (red) and after (green) values and the templates involved. Group changes are shown as effective groups. Nothing is written yet.</w:t>
      </w:r>
    </w:p>
    <w:p>
      <w:pPr>
        <w:pStyle w:val="ListParagraph"/>
        <w:numPr>
          <w:ilvl w:val="0"/>
          <w:numId w:val="11"/>
        </w:numPr>
      </w:pPr>
      <w:r>
        <w:t xml:space="preserve">Click </w:t>
      </w:r>
      <w:r>
        <w:rPr>
          <w:b/>
        </w:rPr>
        <w:t xml:space="preserve">Apply</w:t>
      </w:r>
      <w:r>
        <w:t xml:space="preserve">. A notification reports how many users changed; users who already match are skipped.</w:t>
      </w:r>
    </w:p>
    <w:p>
      <w:pPr/>
      <w:r>
        <w:drawing>
          <wp:inline distT="0" distB="0" distL="0" distR="0">
            <wp:extent cx="5486400" cy="3276600"/>
            <wp:docPr id="11" name="image11" descr="Bulk wizard preview: Omar loses Export / Allowed, Sara moves to Asia/Riyadh"/>
            <a:graphic xmlns:a="http://schemas.openxmlformats.org/drawingml/2006/main">
              <a:graphicData uri="http://schemas.openxmlformats.org/drawingml/2006/picture">
                <pic:pic xmlns:pic="http://schemas.openxmlformats.org/drawingml/2006/picture">
                  <pic:nvPicPr>
                    <pic:cNvPr id="11" name="image11" descr="Bulk wizard preview: Omar loses Export / Allowed, Sara moves to Asia/Riyadh"/>
                    <pic:cNvPicPr/>
                  </pic:nvPicPr>
                  <pic:blipFill>
                    <a:blip r:embed="rId14"/>
                    <a:stretch>
                      <a:fillRect/>
                    </a:stretch>
                  </pic:blipFill>
                  <pic:spPr>
                    <a:xfrm>
                      <a:off x="0" y="0"/>
                      <a:ext cx="5486400" cy="3276600"/>
                    </a:xfrm>
                    <a:prstGeom prst="rect">
                      <a:avLst/>
                    </a:prstGeom>
                  </pic:spPr>
                </pic:pic>
              </a:graphicData>
            </a:graphic>
          </wp:inline>
        </w:drawing>
      </w:r>
    </w:p>
    <w:p>
      <w:pPr/>
      <w:r>
        <w:t xml:space="preserve">The preview shows the first 50 users when the scope is larger; </w:t>
      </w:r>
      <w:r>
        <w:rPr>
          <w:b/>
        </w:rPr>
        <w:t xml:space="preserve">Apply</w:t>
      </w:r>
      <w:r>
        <w:t xml:space="preserve"> still processes every user in scope.</w:t>
      </w:r>
    </w:p>
    <w:p>
      <w:pPr>
        <w:pStyle w:val="Heading3"/>
      </w:pPr>
      <w:r>
        <w:t xml:space="preserve">6.4 When to choose which strategy</w:t>
      </w:r>
    </w:p>
    <w:tbl>
      <w:tblPr>
        <w:tblStyle w:val="TableGrid"/>
        <w:tblW w:w="0" w:type="auto"/>
        <w:tblLayout w:type="fixed"/>
        <w:tblLook w:val="04A0" w:firstRow="1" w:lastRow="0" w:firstColumn="0" w:lastColumn="0" w:noHBand="0" w:noVBand="1"/>
      </w:tblPr>
      <w:tblGrid>
        <w:gridCol w:w="4082"/>
        <w:gridCol w:w="2073"/>
        <w:gridCol w:w="3205"/>
      </w:tblGrid>
      <w:tr>
        <w:trPr>
          <w:tblHeader/>
        </w:trPr>
        <w:tc>
          <w:tcPr>
            <w:tcW w:w="4082" w:type="dxa"/>
            <w:shd w:val="clear" w:color="auto" w:fill="F2F2F2"/>
          </w:tcPr>
          <w:p>
            <w:pPr/>
            <w:r>
              <w:t xml:space="preserve">Situation</w:t>
            </w:r>
          </w:p>
        </w:tc>
        <w:tc>
          <w:tcPr>
            <w:tcW w:w="2073" w:type="dxa"/>
            <w:shd w:val="clear" w:color="auto" w:fill="F2F2F2"/>
          </w:tcPr>
          <w:p>
            <w:pPr/>
            <w:r>
              <w:t xml:space="preserve">Target</w:t>
            </w:r>
          </w:p>
        </w:tc>
        <w:tc>
          <w:tcPr>
            <w:tcW w:w="3205" w:type="dxa"/>
            <w:shd w:val="clear" w:color="auto" w:fill="F2F2F2"/>
          </w:tcPr>
          <w:p>
            <w:pPr/>
            <w:r>
              <w:t xml:space="preserve">Strategy</w:t>
            </w:r>
          </w:p>
        </w:tc>
      </w:tr>
      <w:tr>
        <w:tc>
          <w:tcPr>
            <w:tcW w:w="4082" w:type="dxa"/>
          </w:tcPr>
          <w:p>
            <w:pPr/>
            <w:r>
              <w:t xml:space="preserve">A new template was created or edited</w:t>
            </w:r>
          </w:p>
        </w:tc>
        <w:tc>
          <w:tcPr>
            <w:tcW w:w="2073" w:type="dxa"/>
          </w:tcPr>
          <w:p>
            <w:pPr/>
            <w:r>
              <w:t xml:space="preserve">Audience of Selected Templates</w:t>
            </w:r>
          </w:p>
        </w:tc>
        <w:tc>
          <w:tcPr>
            <w:tcW w:w="3205" w:type="dxa"/>
          </w:tcPr>
          <w:p>
            <w:pPr/>
            <w:r>
              <w:t xml:space="preserve">Resolve all applicable templates</w:t>
            </w:r>
          </w:p>
        </w:tc>
      </w:tr>
      <w:tr>
        <w:tc>
          <w:tcPr>
            <w:tcW w:w="4082" w:type="dxa"/>
          </w:tcPr>
          <w:p>
            <w:pPr/>
            <w:r>
              <w:t xml:space="preserve">A team's settings drifted after manual edits</w:t>
            </w:r>
          </w:p>
        </w:tc>
        <w:tc>
          <w:tcPr>
            <w:tcW w:w="2073" w:type="dxa"/>
          </w:tcPr>
          <w:p>
            <w:pPr/>
            <w:r>
              <w:t xml:space="preserve">Users with Tags</w:t>
            </w:r>
          </w:p>
        </w:tc>
        <w:tc>
          <w:tcPr>
            <w:tcW w:w="3205" w:type="dxa"/>
          </w:tcPr>
          <w:p>
            <w:pPr/>
            <w:r>
              <w:t xml:space="preserve">Resolve all applicable templates</w:t>
            </w:r>
          </w:p>
        </w:tc>
      </w:tr>
      <w:tr>
        <w:tc>
          <w:tcPr>
            <w:tcW w:w="4082" w:type="dxa"/>
          </w:tcPr>
          <w:p>
            <w:pPr/>
            <w:r>
              <w:t xml:space="preserve">One-off: give a template to users it does not target</w:t>
            </w:r>
          </w:p>
        </w:tc>
        <w:tc>
          <w:tcPr>
            <w:tcW w:w="2073" w:type="dxa"/>
          </w:tcPr>
          <w:p>
            <w:pPr/>
            <w:r>
              <w:t xml:space="preserve">Selected Users</w:t>
            </w:r>
          </w:p>
        </w:tc>
        <w:tc>
          <w:tcPr>
            <w:tcW w:w="3205" w:type="dxa"/>
          </w:tcPr>
          <w:p>
            <w:pPr/>
            <w:r>
              <w:t xml:space="preserve">Apply only the selected templates</w:t>
            </w:r>
          </w:p>
        </w:tc>
      </w:tr>
      <w:tr>
        <w:tc>
          <w:tcPr>
            <w:tcW w:w="4082" w:type="dxa"/>
          </w:tcPr>
          <w:p>
            <w:pPr/>
            <w:r>
              <w:t xml:space="preserve">Full clean-up after configuration changes</w:t>
            </w:r>
          </w:p>
        </w:tc>
        <w:tc>
          <w:tcPr>
            <w:tcW w:w="2073" w:type="dxa"/>
          </w:tcPr>
          <w:p>
            <w:pPr/>
            <w:r>
              <w:t xml:space="preserve">All Active Users</w:t>
            </w:r>
          </w:p>
        </w:tc>
        <w:tc>
          <w:tcPr>
            <w:tcW w:w="3205" w:type="dxa"/>
          </w:tcPr>
          <w:p>
            <w:pPr/>
            <w:r>
              <w:t xml:space="preserve">Resolve all applicable templates</w:t>
            </w:r>
          </w:p>
        </w:tc>
      </w:tr>
    </w:tbl>
    <w:p>
      <w:pPr>
        <w:pStyle w:val="Heading2"/>
      </w:pPr>
      <w:r>
        <w:t xml:space="preserve">7. Monitoring and auditing</w:t>
      </w:r>
    </w:p>
    <w:p>
      <w:pPr/>
      <w:r>
        <w:t xml:space="preserve">Three screens answer the three support questions: which templates reach this user, what a template really sets after inheritance, and what changed, when and by whom.</w:t>
      </w:r>
    </w:p>
    <w:p>
      <w:pPr>
        <w:pStyle w:val="Heading3"/>
      </w:pPr>
      <w:r>
        <w:t xml:space="preserve">7.1 Templates &amp; Tags tab on the user</w:t>
      </w:r>
    </w:p>
    <w:p>
      <w:pPr/>
      <w:r>
        <w:t xml:space="preserve">On every user form, managers see a </w:t>
      </w:r>
      <w:r>
        <w:rPr>
          <w:b/>
        </w:rPr>
        <w:t xml:space="preserve">Templates &amp; Tags</w:t>
      </w:r>
      <w:r>
        <w:t xml:space="preserve"> tab (after </w:t>
      </w:r>
      <w:r>
        <w:rPr>
          <w:b/>
        </w:rPr>
        <w:t xml:space="preserve">Access Rights</w:t>
      </w:r>
      <w:r>
        <w:t xml:space="preserve">, </w:t>
      </w:r>
      <w:r>
        <w:rPr>
          <w:b/>
        </w:rPr>
        <w:t xml:space="preserve">Preferences</w:t>
      </w:r>
      <w:r>
        <w:t xml:space="preserve">, </w:t>
      </w:r>
      <w:r>
        <w:rPr>
          <w:b/>
        </w:rPr>
        <w:t xml:space="preserve">Calendar</w:t>
      </w:r>
      <w:r>
        <w:t xml:space="preserve"> and </w:t>
      </w:r>
      <w:r>
        <w:rPr>
          <w:b/>
        </w:rPr>
        <w:t xml:space="preserve">Security</w:t>
      </w:r>
      <w:r>
        <w:t xml:space="preserve">) with:</w:t>
      </w:r>
    </w:p>
    <w:p>
      <w:pPr>
        <w:pStyle w:val="ListParagraph"/>
        <w:numPr>
          <w:ilvl w:val="0"/>
          <w:numId w:val="14"/>
        </w:numPr>
      </w:pPr>
      <w:r>
        <w:rPr>
          <w:b/>
        </w:rPr>
        <w:t xml:space="preserve">User Tags</w:t>
      </w:r>
      <w:r>
        <w:t xml:space="preserve">, editable.</w:t>
      </w:r>
    </w:p>
    <w:p>
      <w:pPr>
        <w:pStyle w:val="ListParagraph"/>
        <w:numPr>
          <w:ilvl w:val="0"/>
          <w:numId w:val="14"/>
        </w:numPr>
      </w:pPr>
      <w:r>
        <w:rPr>
          <w:b/>
        </w:rPr>
        <w:t xml:space="preserve">Apply Templates Now</w:t>
      </w:r>
      <w:r>
        <w:t xml:space="preserve"> button.</w:t>
      </w:r>
    </w:p>
    <w:p>
      <w:pPr>
        <w:pStyle w:val="ListParagraph"/>
        <w:numPr>
          <w:ilvl w:val="0"/>
          <w:numId w:val="14"/>
        </w:numPr>
      </w:pPr>
      <w:r>
        <w:rPr>
          <w:b/>
        </w:rPr>
        <w:t xml:space="preserve">Applicable Templates (precedence order)</w:t>
      </w:r>
      <w:r>
        <w:t xml:space="preserve">: every active template reaching this user, lowest sequence first.</w:t>
      </w:r>
    </w:p>
    <w:p>
      <w:pPr>
        <w:pStyle w:val="ListParagraph"/>
        <w:numPr>
          <w:ilvl w:val="0"/>
          <w:numId w:val="14"/>
        </w:numPr>
      </w:pPr>
      <w:r>
        <w:rPr>
          <w:b/>
        </w:rPr>
        <w:t xml:space="preserve">History</w:t>
      </w:r>
      <w:r>
        <w:t xml:space="preserve">: the user's log entries, newest first.</w:t>
      </w:r>
    </w:p>
    <w:p>
      <w:pPr/>
      <w:r>
        <w:drawing>
          <wp:inline distT="0" distB="0" distL="0" distR="0">
            <wp:extent cx="5486400" cy="3276600"/>
            <wp:docPr id="12" name="image12" descr="Layla Finance Manager: three templates, applied at creation"/>
            <a:graphic xmlns:a="http://schemas.openxmlformats.org/drawingml/2006/main">
              <a:graphicData uri="http://schemas.openxmlformats.org/drawingml/2006/picture">
                <pic:pic xmlns:pic="http://schemas.openxmlformats.org/drawingml/2006/picture">
                  <pic:nvPicPr>
                    <pic:cNvPr id="12" name="image12" descr="Layla Finance Manager: three templates, applied at creation"/>
                    <pic:cNvPicPr/>
                  </pic:nvPicPr>
                  <pic:blipFill>
                    <a:blip r:embed="rId15"/>
                    <a:stretch>
                      <a:fillRect/>
                    </a:stretch>
                  </pic:blipFill>
                  <pic:spPr>
                    <a:xfrm>
                      <a:off x="0" y="0"/>
                      <a:ext cx="5486400" cy="3276600"/>
                    </a:xfrm>
                    <a:prstGeom prst="rect">
                      <a:avLst/>
                    </a:prstGeom>
                  </pic:spPr>
                </pic:pic>
              </a:graphicData>
            </a:graphic>
          </wp:inline>
        </w:drawing>
      </w:r>
    </w:p>
    <w:p>
      <w:pPr>
        <w:pStyle w:val="Heading3"/>
      </w:pPr>
      <w:r>
        <w:t xml:space="preserve">7.2 Effective Configuration tab on the template</w:t>
      </w:r>
    </w:p>
    <w:p>
      <w:pPr/>
      <w:r>
        <w:t xml:space="preserve">The table lists each of the seven settings with its resolved value, the mode used and the </w:t>
      </w:r>
      <w:r>
        <w:rPr>
          <w:b/>
        </w:rPr>
        <w:t xml:space="preserve">Value Source</w:t>
      </w:r>
      <w:r>
        <w:t xml:space="preserve">, the template that actually supplies it. Use it to check inheritance before applying.</w:t>
      </w:r>
    </w:p>
    <w:p>
      <w:pPr/>
      <w:r>
        <w:drawing>
          <wp:inline distT="0" distB="0" distL="0" distR="0">
            <wp:extent cx="5486400" cy="3276600"/>
            <wp:docPr id="13" name="image13" descr="Finance Managers inherits its time zone from Global Baseline"/>
            <a:graphic xmlns:a="http://schemas.openxmlformats.org/drawingml/2006/main">
              <a:graphicData uri="http://schemas.openxmlformats.org/drawingml/2006/picture">
                <pic:pic xmlns:pic="http://schemas.openxmlformats.org/drawingml/2006/picture">
                  <pic:nvPicPr>
                    <pic:cNvPr id="13" name="image13" descr="Finance Managers inherits its time zone from Global Baseline"/>
                    <pic:cNvPicPr/>
                  </pic:nvPicPr>
                  <pic:blipFill>
                    <a:blip r:embed="rId16"/>
                    <a:stretch>
                      <a:fillRect/>
                    </a:stretch>
                  </pic:blipFill>
                  <pic:spPr>
                    <a:xfrm>
                      <a:off x="0" y="0"/>
                      <a:ext cx="5486400" cy="3276600"/>
                    </a:xfrm>
                    <a:prstGeom prst="rect">
                      <a:avLst/>
                    </a:prstGeom>
                  </pic:spPr>
                </pic:pic>
              </a:graphicData>
            </a:graphic>
          </wp:inline>
        </w:drawing>
      </w:r>
    </w:p>
    <w:p>
      <w:pPr/>
      <w:r>
        <w:t xml:space="preserve">If the tab shows a red message about recursive inheritance, a parent chain loops back on itself; fix the </w:t>
      </w:r>
      <w:r>
        <w:rPr>
          <w:b/>
        </w:rPr>
        <w:t xml:space="preserve">Parent Template</w:t>
      </w:r>
      <w:r>
        <w:t xml:space="preserve"> fields.</w:t>
      </w:r>
    </w:p>
    <w:p>
      <w:pPr>
        <w:pStyle w:val="Heading3"/>
      </w:pPr>
      <w:r>
        <w:t xml:space="preserve">7.3 Application log</w:t>
      </w:r>
    </w:p>
    <w:p>
      <w:pPr/>
      <w:r>
        <w:rPr>
          <w:b/>
        </w:rPr>
        <w:t xml:space="preserve">Settings → Users &amp; Companies → User Templates → Application Log</w:t>
      </w:r>
      <w:r>
        <w:t xml:space="preserve"> lists one entry per user per application.</w:t>
      </w:r>
    </w:p>
    <w:tbl>
      <w:tblPr>
        <w:tblStyle w:val="TableGrid"/>
        <w:tblW w:w="0" w:type="auto"/>
        <w:tblLayout w:type="fixed"/>
        <w:tblLook w:val="04A0" w:firstRow="1" w:lastRow="0" w:firstColumn="0" w:lastColumn="0" w:noHBand="0" w:noVBand="1"/>
      </w:tblPr>
      <w:tblGrid>
        <w:gridCol w:w="2053"/>
        <w:gridCol w:w="7306"/>
      </w:tblGrid>
      <w:tr>
        <w:trPr>
          <w:tblHeader/>
        </w:trPr>
        <w:tc>
          <w:tcPr>
            <w:tcW w:w="2053" w:type="dxa"/>
            <w:shd w:val="clear" w:color="auto" w:fill="F2F2F2"/>
          </w:tcPr>
          <w:p>
            <w:pPr/>
            <w:r>
              <w:t xml:space="preserve">Column</w:t>
            </w:r>
          </w:p>
        </w:tc>
        <w:tc>
          <w:tcPr>
            <w:tcW w:w="7306" w:type="dxa"/>
            <w:shd w:val="clear" w:color="auto" w:fill="F2F2F2"/>
          </w:tcPr>
          <w:p>
            <w:pPr/>
            <w:r>
              <w:t xml:space="preserve">Content</w:t>
            </w:r>
          </w:p>
        </w:tc>
      </w:tr>
      <w:tr>
        <w:tc>
          <w:tcPr>
            <w:tcW w:w="2053" w:type="dxa"/>
          </w:tcPr>
          <w:p>
            <w:pPr/>
            <w:r>
              <w:t xml:space="preserve">Date</w:t>
            </w:r>
          </w:p>
        </w:tc>
        <w:tc>
          <w:tcPr>
            <w:tcW w:w="7306" w:type="dxa"/>
          </w:tcPr>
          <w:p>
            <w:pPr/>
            <w:r>
              <w:t xml:space="preserve">When the change was written</w:t>
            </w:r>
          </w:p>
        </w:tc>
      </w:tr>
      <w:tr>
        <w:tc>
          <w:tcPr>
            <w:tcW w:w="2053" w:type="dxa"/>
          </w:tcPr>
          <w:p>
            <w:pPr/>
            <w:r>
              <w:t xml:space="preserve">User</w:t>
            </w:r>
          </w:p>
        </w:tc>
        <w:tc>
          <w:tcPr>
            <w:tcW w:w="7306" w:type="dxa"/>
          </w:tcPr>
          <w:p>
            <w:pPr/>
            <w:r>
              <w:t xml:space="preserve">The user who changed</w:t>
            </w:r>
          </w:p>
        </w:tc>
      </w:tr>
      <w:tr>
        <w:tc>
          <w:tcPr>
            <w:tcW w:w="2053" w:type="dxa"/>
          </w:tcPr>
          <w:p>
            <w:pPr/>
            <w:r>
              <w:t xml:space="preserve">Trigger</w:t>
            </w:r>
          </w:p>
        </w:tc>
        <w:tc>
          <w:tcPr>
            <w:tcW w:w="7306" w:type="dxa"/>
          </w:tcPr>
          <w:p>
            <w:pPr/>
            <w:r>
              <w:t xml:space="preserve">User Creation, Tag Change, Bulk Wizard, Manual or Scheduled Sync</w:t>
            </w:r>
          </w:p>
        </w:tc>
      </w:tr>
      <w:tr>
        <w:tc>
          <w:tcPr>
            <w:tcW w:w="2053" w:type="dxa"/>
          </w:tcPr>
          <w:p>
            <w:pPr/>
            <w:r>
              <w:t xml:space="preserve">Templates</w:t>
            </w:r>
          </w:p>
        </w:tc>
        <w:tc>
          <w:tcPr>
            <w:tcW w:w="7306" w:type="dxa"/>
          </w:tcPr>
          <w:p>
            <w:pPr/>
            <w:r>
              <w:t xml:space="preserve">Templates that changed something for this user</w:t>
            </w:r>
          </w:p>
        </w:tc>
      </w:tr>
      <w:tr>
        <w:tc>
          <w:tcPr>
            <w:tcW w:w="2053" w:type="dxa"/>
          </w:tcPr>
          <w:p>
            <w:pPr/>
            <w:r>
              <w:t xml:space="preserve">Applied By</w:t>
            </w:r>
          </w:p>
        </w:tc>
        <w:tc>
          <w:tcPr>
            <w:tcW w:w="7306" w:type="dxa"/>
          </w:tcPr>
          <w:p>
            <w:pPr/>
            <w:r>
              <w:t xml:space="preserve">The person who triggered it (</w:t>
            </w:r>
            <w:r>
              <w:rPr>
                <w:i/>
              </w:rPr>
              <w:t xml:space="preserve">System</w:t>
            </w:r>
            <w:r>
              <w:t xml:space="preserve"> for automatic runs)</w:t>
            </w:r>
          </w:p>
        </w:tc>
      </w:tr>
      <w:tr>
        <w:tc>
          <w:tcPr>
            <w:tcW w:w="2053" w:type="dxa"/>
          </w:tcPr>
          <w:p>
            <w:pPr/>
            <w:r>
              <w:t xml:space="preserve">Changes</w:t>
            </w:r>
          </w:p>
        </w:tc>
        <w:tc>
          <w:tcPr>
            <w:tcW w:w="7306" w:type="dxa"/>
          </w:tcPr>
          <w:p>
            <w:pPr/>
            <w:r>
              <w:t xml:space="preserve">One line per setting: </w:t>
            </w:r>
            <w:r>
              <w:rPr>
                <w:rStyle w:val="CodeChar"/>
              </w:rPr>
              <w:t xml:space="preserve">before → after</w:t>
            </w:r>
            <w:r>
              <w:t xml:space="preserve">; for groups, the effective groups </w:t>
            </w:r>
            <w:r>
              <w:rPr>
                <w:rStyle w:val="CodeChar"/>
              </w:rPr>
              <w:t xml:space="preserve">-[removed]</w:t>
            </w:r>
            <w:r>
              <w:t xml:space="preserve"> and </w:t>
            </w:r>
            <w:r>
              <w:rPr>
                <w:rStyle w:val="CodeChar"/>
              </w:rPr>
              <w:t xml:space="preserve">+[added]</w:t>
            </w:r>
          </w:p>
        </w:tc>
      </w:tr>
    </w:tbl>
    <w:p>
      <w:pPr/>
      <w:r>
        <w:t xml:space="preserve">Use </w:t>
      </w:r>
      <w:r>
        <w:rPr>
          <w:b/>
        </w:rPr>
        <w:t xml:space="preserve">Group By → User</w:t>
      </w:r>
      <w:r>
        <w:t xml:space="preserve"> or </w:t>
      </w:r>
      <w:r>
        <w:rPr>
          <w:b/>
        </w:rPr>
        <w:t xml:space="preserve">Trigger</w:t>
      </w:r>
      <w:r>
        <w:t xml:space="preserve"> to review history. Entries cannot be edited; managers can delete them. Applying templates that are already in place writes nothing and creates no entry.</w:t>
      </w:r>
    </w:p>
    <w:p>
      <w:pPr/>
      <w:r>
        <w:drawing>
          <wp:inline distT="0" distB="0" distL="0" distR="0">
            <wp:extent cx="5486400" cy="2133600"/>
            <wp:docPr id="14" name="image14" descr="Application log after the demo installation and one bulk run"/>
            <a:graphic xmlns:a="http://schemas.openxmlformats.org/drawingml/2006/main">
              <a:graphicData uri="http://schemas.openxmlformats.org/drawingml/2006/picture">
                <pic:pic xmlns:pic="http://schemas.openxmlformats.org/drawingml/2006/picture">
                  <pic:nvPicPr>
                    <pic:cNvPr id="14" name="image14" descr="Application log after the demo installation and one bulk run"/>
                    <pic:cNvPicPr/>
                  </pic:nvPicPr>
                  <pic:blipFill>
                    <a:blip r:embed="rId17"/>
                    <a:stretch>
                      <a:fillRect/>
                    </a:stretch>
                  </pic:blipFill>
                  <pic:spPr>
                    <a:xfrm>
                      <a:off x="0" y="0"/>
                      <a:ext cx="5486400" cy="2133600"/>
                    </a:xfrm>
                    <a:prstGeom prst="rect">
                      <a:avLst/>
                    </a:prstGeom>
                  </pic:spPr>
                </pic:pic>
              </a:graphicData>
            </a:graphic>
          </wp:inline>
        </w:drawing>
      </w:r>
    </w:p>
    <w:p>
      <w:pPr>
        <w:pStyle w:val="Heading2"/>
      </w:pPr>
      <w:r>
        <w:t xml:space="preserve">8. Resolution rules and safeguards</w:t>
      </w:r>
    </w:p>
    <w:p>
      <w:pPr/>
      <w:r>
        <w:t xml:space="preserve">For each user the engine computes a complete plan in memory, then writes it in one operation; the same inputs always give the same result.</w:t>
      </w:r>
    </w:p>
    <w:p>
      <w:pPr>
        <w:pStyle w:val="Heading3"/>
      </w:pPr>
      <w:r>
        <w:t xml:space="preserve">8.1 Resolution order</w:t>
      </w:r>
    </w:p>
    <w:p>
      <w:pPr>
        <w:pStyle w:val="ListParagraph"/>
        <w:numPr>
          <w:ilvl w:val="0"/>
          <w:numId w:val="15"/>
        </w:numPr>
      </w:pPr>
      <w:r>
        <w:rPr>
          <w:b/>
        </w:rPr>
        <w:t xml:space="preserve">Select templates.</w:t>
      </w:r>
      <w:r>
        <w:t xml:space="preserve"> Active templates are kept if they are global (internal users; portal too with </w:t>
      </w:r>
      <w:r>
        <w:rPr>
          <w:b/>
        </w:rPr>
        <w:t xml:space="preserve">Include Portal</w:t>
      </w:r>
      <w:r>
        <w:t xml:space="preserve">), or if the user carries one of their tags or is listed explicitly. A template with an </w:t>
      </w:r>
      <w:r>
        <w:rPr>
          <w:b/>
        </w:rPr>
        <w:t xml:space="preserve">Owner Company</w:t>
      </w:r>
      <w:r>
        <w:t xml:space="preserve"> is kept only if the user is allowed in that company. Automatic triggers keep only </w:t>
      </w:r>
      <w:r>
        <w:rPr>
          <w:b/>
        </w:rPr>
        <w:t xml:space="preserve">Auto Apply</w:t>
      </w:r>
      <w:r>
        <w:t xml:space="preserve"> templates.</w:t>
      </w:r>
    </w:p>
    <w:p>
      <w:pPr>
        <w:pStyle w:val="ListParagraph"/>
        <w:numPr>
          <w:ilvl w:val="0"/>
          <w:numId w:val="15"/>
        </w:numPr>
      </w:pPr>
      <w:r>
        <w:rPr>
          <w:b/>
        </w:rPr>
        <w:t xml:space="preserve">Sort</w:t>
      </w:r>
      <w:r>
        <w:t xml:space="preserve"> by </w:t>
      </w:r>
      <w:r>
        <w:rPr>
          <w:b/>
        </w:rPr>
        <w:t xml:space="preserve">Sequence</w:t>
      </w:r>
      <w:r>
        <w:t xml:space="preserve">, then by creation order.</w:t>
      </w:r>
    </w:p>
    <w:p>
      <w:pPr>
        <w:pStyle w:val="ListParagraph"/>
        <w:numPr>
          <w:ilvl w:val="0"/>
          <w:numId w:val="15"/>
        </w:numPr>
      </w:pPr>
      <w:r>
        <w:rPr>
          <w:b/>
        </w:rPr>
        <w:t xml:space="preserve">Resolve each template.</w:t>
      </w:r>
      <w:r>
        <w:t xml:space="preserve"> For every setting: </w:t>
      </w:r>
      <w:r>
        <w:rPr>
          <w:i/>
        </w:rPr>
        <w:t xml:space="preserve">Not Managed</w:t>
      </w:r>
      <w:r>
        <w:t xml:space="preserve"> skips it; </w:t>
      </w:r>
      <w:r>
        <w:rPr>
          <w:i/>
        </w:rPr>
        <w:t xml:space="preserve">Set on this Template</w:t>
      </w:r>
      <w:r>
        <w:t xml:space="preserve"> takes its value; </w:t>
      </w:r>
      <w:r>
        <w:rPr>
          <w:i/>
        </w:rPr>
        <w:t xml:space="preserve">Inherit from Parent</w:t>
      </w:r>
      <w:r>
        <w:t xml:space="preserve"> walks up the parents. The mode is always the applied template's own.</w:t>
      </w:r>
    </w:p>
    <w:p>
      <w:pPr>
        <w:pStyle w:val="ListParagraph"/>
        <w:numPr>
          <w:ilvl w:val="0"/>
          <w:numId w:val="15"/>
        </w:numPr>
      </w:pPr>
      <w:r>
        <w:rPr>
          <w:b/>
        </w:rPr>
        <w:t xml:space="preserve">Apply in order</w:t>
      </w:r>
      <w:r>
        <w:t xml:space="preserve"> to a copy of the user's current settings, using the merge and override rules of section 3.3. Revoked groups are removed after the template's grants.</w:t>
      </w:r>
    </w:p>
    <w:p>
      <w:pPr>
        <w:pStyle w:val="ListParagraph"/>
        <w:numPr>
          <w:ilvl w:val="0"/>
          <w:numId w:val="15"/>
        </w:numPr>
      </w:pPr>
      <w:r>
        <w:rPr>
          <w:b/>
        </w:rPr>
        <w:t xml:space="preserve">Post-process.</w:t>
      </w:r>
      <w:r>
        <w:t xml:space="preserve"> Group changes are kept only if the user's effective groups change (section 8.4); the default company is made consistent with the allowed companies.</w:t>
      </w:r>
    </w:p>
    <w:p>
      <w:pPr>
        <w:pStyle w:val="ListParagraph"/>
        <w:numPr>
          <w:ilvl w:val="0"/>
          <w:numId w:val="15"/>
        </w:numPr>
      </w:pPr>
      <w:r>
        <w:rPr>
          <w:b/>
        </w:rPr>
        <w:t xml:space="preserve">Compare and write.</w:t>
      </w:r>
      <w:r>
        <w:t xml:space="preserve"> Only settings that differ are written. Users with identical changes are written together. One log entry is created per changed user.</w:t>
      </w:r>
    </w:p>
    <w:p>
      <w:pPr>
        <w:pStyle w:val="Heading3"/>
      </w:pPr>
      <w:r>
        <w:t xml:space="preserve">8.2 Conflict examples</w:t>
      </w:r>
    </w:p>
    <w:tbl>
      <w:tblPr>
        <w:tblStyle w:val="TableGrid"/>
        <w:tblW w:w="0" w:type="auto"/>
        <w:tblLayout w:type="fixed"/>
        <w:tblLook w:val="04A0" w:firstRow="1" w:lastRow="0" w:firstColumn="0" w:lastColumn="0" w:noHBand="0" w:noVBand="1"/>
      </w:tblPr>
      <w:tblGrid>
        <w:gridCol w:w="3141"/>
        <w:gridCol w:w="2175"/>
        <w:gridCol w:w="2097"/>
        <w:gridCol w:w="1946"/>
      </w:tblGrid>
      <w:tr>
        <w:trPr>
          <w:tblHeader/>
        </w:trPr>
        <w:tc>
          <w:tcPr>
            <w:tcW w:w="3141" w:type="dxa"/>
            <w:shd w:val="clear" w:color="auto" w:fill="F2F2F2"/>
          </w:tcPr>
          <w:p>
            <w:pPr/>
            <w:r>
              <w:t xml:space="preserve">Templates (sequence, mode)</w:t>
            </w:r>
          </w:p>
        </w:tc>
        <w:tc>
          <w:tcPr>
            <w:tcW w:w="2175" w:type="dxa"/>
            <w:shd w:val="clear" w:color="auto" w:fill="F2F2F2"/>
          </w:tcPr>
          <w:p>
            <w:pPr/>
            <w:r>
              <w:t xml:space="preserve">User before</w:t>
            </w:r>
          </w:p>
        </w:tc>
        <w:tc>
          <w:tcPr>
            <w:tcW w:w="2097" w:type="dxa"/>
            <w:shd w:val="clear" w:color="auto" w:fill="F2F2F2"/>
          </w:tcPr>
          <w:p>
            <w:pPr/>
            <w:r>
              <w:t xml:space="preserve">Result</w:t>
            </w:r>
          </w:p>
        </w:tc>
        <w:tc>
          <w:tcPr>
            <w:tcW w:w="1946" w:type="dxa"/>
            <w:shd w:val="clear" w:color="auto" w:fill="F2F2F2"/>
          </w:tcPr>
          <w:p>
            <w:pPr/>
            <w:r>
              <w:t xml:space="preserve">Why</w:t>
            </w:r>
          </w:p>
        </w:tc>
      </w:tr>
      <w:tr>
        <w:tc>
          <w:tcPr>
            <w:tcW w:w="3141" w:type="dxa"/>
          </w:tcPr>
          <w:p>
            <w:pPr/>
            <w:r>
              <w:t xml:space="preserve">Baseline (1, merge) tz Riyadh</w:t>
            </w:r>
          </w:p>
        </w:tc>
        <w:tc>
          <w:tcPr>
            <w:tcW w:w="2175" w:type="dxa"/>
          </w:tcPr>
          <w:p>
            <w:pPr/>
            <w:r>
              <w:t xml:space="preserve">tz Brussels</w:t>
            </w:r>
          </w:p>
        </w:tc>
        <w:tc>
          <w:tcPr>
            <w:tcW w:w="2097" w:type="dxa"/>
          </w:tcPr>
          <w:p>
            <w:pPr/>
            <w:r>
              <w:t xml:space="preserve">Brussels</w:t>
            </w:r>
          </w:p>
        </w:tc>
        <w:tc>
          <w:tcPr>
            <w:tcW w:w="1946" w:type="dxa"/>
          </w:tcPr>
          <w:p>
            <w:pPr/>
            <w:r>
              <w:t xml:space="preserve">Merge never overwrites an existing value</w:t>
            </w:r>
          </w:p>
        </w:tc>
      </w:tr>
      <w:tr>
        <w:tc>
          <w:tcPr>
            <w:tcW w:w="3141" w:type="dxa"/>
          </w:tcPr>
          <w:p>
            <w:pPr/>
            <w:r>
              <w:t xml:space="preserve">Baseline (1, merge) tz Riyadh; Accountants (20, override, inherits tz)</w:t>
            </w:r>
          </w:p>
        </w:tc>
        <w:tc>
          <w:tcPr>
            <w:tcW w:w="2175" w:type="dxa"/>
          </w:tcPr>
          <w:p>
            <w:pPr/>
            <w:r>
              <w:t xml:space="preserve">tz Paris</w:t>
            </w:r>
          </w:p>
        </w:tc>
        <w:tc>
          <w:tcPr>
            <w:tcW w:w="2097" w:type="dxa"/>
          </w:tcPr>
          <w:p>
            <w:pPr/>
            <w:r>
              <w:t xml:space="preserve">Riyadh</w:t>
            </w:r>
          </w:p>
        </w:tc>
        <w:tc>
          <w:tcPr>
            <w:tcW w:w="1946" w:type="dxa"/>
          </w:tcPr>
          <w:p>
            <w:pPr/>
            <w:r>
              <w:t xml:space="preserve">Accountants overrides with the inherited value</w:t>
            </w:r>
          </w:p>
        </w:tc>
      </w:tr>
      <w:tr>
        <w:tc>
          <w:tcPr>
            <w:tcW w:w="3141" w:type="dxa"/>
          </w:tcPr>
          <w:p>
            <w:pPr/>
            <w:r>
              <w:t xml:space="preserve">Baseline (1, override) tz London; Finance (20, override) tz Riyadh</w:t>
            </w:r>
          </w:p>
        </w:tc>
        <w:tc>
          <w:tcPr>
            <w:tcW w:w="2175" w:type="dxa"/>
          </w:tcPr>
          <w:p>
            <w:pPr/>
            <w:r>
              <w:t xml:space="preserve">tz UTC</w:t>
            </w:r>
          </w:p>
        </w:tc>
        <w:tc>
          <w:tcPr>
            <w:tcW w:w="2097" w:type="dxa"/>
          </w:tcPr>
          <w:p>
            <w:pPr/>
            <w:r>
              <w:t xml:space="preserve">Riyadh</w:t>
            </w:r>
          </w:p>
        </w:tc>
        <w:tc>
          <w:tcPr>
            <w:tcW w:w="1946" w:type="dxa"/>
          </w:tcPr>
          <w:p>
            <w:pPr/>
            <w:r>
              <w:t xml:space="preserve">The higher sequence writes last</w:t>
            </w:r>
          </w:p>
        </w:tc>
      </w:tr>
      <w:tr>
        <w:tc>
          <w:tcPr>
            <w:tcW w:w="3141" w:type="dxa"/>
          </w:tcPr>
          <w:p>
            <w:pPr/>
            <w:r>
              <w:t xml:space="preserve">Baseline (1, merge) grants Export / Allowed; Sales Reps (20) revokes it</w:t>
            </w:r>
          </w:p>
        </w:tc>
        <w:tc>
          <w:tcPr>
            <w:tcW w:w="2175" w:type="dxa"/>
          </w:tcPr>
          <w:p>
            <w:pPr/>
            <w:r>
              <w:t xml:space="preserve">no Export</w:t>
            </w:r>
          </w:p>
        </w:tc>
        <w:tc>
          <w:tcPr>
            <w:tcW w:w="2097" w:type="dxa"/>
          </w:tcPr>
          <w:p>
            <w:pPr/>
            <w:r>
              <w:t xml:space="preserve">no Export</w:t>
            </w:r>
          </w:p>
        </w:tc>
        <w:tc>
          <w:tcPr>
            <w:tcW w:w="1946" w:type="dxa"/>
          </w:tcPr>
          <w:p>
            <w:pPr/>
            <w:r>
              <w:t xml:space="preserve">The revocation runs after the earlier grant</w:t>
            </w:r>
          </w:p>
        </w:tc>
      </w:tr>
      <w:tr>
        <w:tc>
          <w:tcPr>
            <w:tcW w:w="3141" w:type="dxa"/>
          </w:tcPr>
          <w:p>
            <w:pPr/>
            <w:r>
              <w:t xml:space="preserve">Sales Reps (20, merge) grants Contact / Creation; Contractors (90, override) grants nothing</w:t>
            </w:r>
          </w:p>
        </w:tc>
        <w:tc>
          <w:tcPr>
            <w:tcW w:w="2175" w:type="dxa"/>
          </w:tcPr>
          <w:p>
            <w:pPr/>
            <w:r>
              <w:t xml:space="preserve">Contact / Creation</w:t>
            </w:r>
          </w:p>
        </w:tc>
        <w:tc>
          <w:tcPr>
            <w:tcW w:w="2097" w:type="dxa"/>
          </w:tcPr>
          <w:p>
            <w:pPr/>
            <w:r>
              <w:t xml:space="preserve">Internal User only</w:t>
            </w:r>
          </w:p>
        </w:tc>
        <w:tc>
          <w:tcPr>
            <w:tcW w:w="1946" w:type="dxa"/>
          </w:tcPr>
          <w:p>
            <w:pPr/>
            <w:r>
              <w:t xml:space="preserve">The override at 90 replaces all earlier grants</w:t>
            </w:r>
          </w:p>
        </w:tc>
      </w:tr>
    </w:tbl>
    <w:p>
      <w:pPr>
        <w:pStyle w:val="Heading3"/>
      </w:pPr>
      <w:r>
        <w:t xml:space="preserve">8.3 Built-in safeguards</w:t>
      </w:r>
    </w:p>
    <w:tbl>
      <w:tblPr>
        <w:tblStyle w:val="TableGrid"/>
        <w:tblW w:w="0" w:type="auto"/>
        <w:tblLayout w:type="fixed"/>
        <w:tblLook w:val="04A0" w:firstRow="1" w:lastRow="0" w:firstColumn="0" w:lastColumn="0" w:noHBand="0" w:noVBand="1"/>
      </w:tblPr>
      <w:tblGrid>
        <w:gridCol w:w="3153"/>
        <w:gridCol w:w="6206"/>
      </w:tblGrid>
      <w:tr>
        <w:trPr>
          <w:tblHeader/>
        </w:trPr>
        <w:tc>
          <w:tcPr>
            <w:tcW w:w="3153" w:type="dxa"/>
            <w:shd w:val="clear" w:color="auto" w:fill="F2F2F2"/>
          </w:tcPr>
          <w:p>
            <w:pPr/>
            <w:r>
              <w:t xml:space="preserve">Safeguard</w:t>
            </w:r>
          </w:p>
        </w:tc>
        <w:tc>
          <w:tcPr>
            <w:tcW w:w="6206" w:type="dxa"/>
            <w:shd w:val="clear" w:color="auto" w:fill="F2F2F2"/>
          </w:tcPr>
          <w:p>
            <w:pPr/>
            <w:r>
              <w:t xml:space="preserve">Behaviour</w:t>
            </w:r>
          </w:p>
        </w:tc>
      </w:tr>
      <w:tr>
        <w:tc>
          <w:tcPr>
            <w:tcW w:w="3153" w:type="dxa"/>
          </w:tcPr>
          <w:p>
            <w:pPr/>
            <w:r>
              <w:t xml:space="preserve">User type protection</w:t>
            </w:r>
          </w:p>
        </w:tc>
        <w:tc>
          <w:tcPr>
            <w:tcW w:w="6206" w:type="dxa"/>
          </w:tcPr>
          <w:p>
            <w:pPr/>
            <w:r>
              <w:t xml:space="preserve">Internal User, Portal and Public groups cannot be selected in templates and are kept on every override</w:t>
            </w:r>
          </w:p>
        </w:tc>
      </w:tr>
      <w:tr>
        <w:tc>
          <w:tcPr>
            <w:tcW w:w="3153" w:type="dxa"/>
          </w:tcPr>
          <w:p>
            <w:pPr/>
            <w:r>
              <w:t xml:space="preserve">Admin protection</w:t>
            </w:r>
          </w:p>
        </w:tc>
        <w:tc>
          <w:tcPr>
            <w:tcW w:w="6206" w:type="dxa"/>
          </w:tcPr>
          <w:p>
            <w:pPr/>
            <w:r>
              <w:t xml:space="preserve">With </w:t>
            </w:r>
            <w:r>
              <w:rPr>
                <w:b/>
              </w:rPr>
              <w:t xml:space="preserve">Protect Admins</w:t>
            </w:r>
            <w:r>
              <w:t xml:space="preserve"> on, groups of users with the </w:t>
            </w:r>
            <w:r>
              <w:rPr>
                <w:b/>
              </w:rPr>
              <w:t xml:space="preserve">Administrator</w:t>
            </w:r>
            <w:r>
              <w:t xml:space="preserve"> role are never changed; their preferences still apply</w:t>
            </w:r>
          </w:p>
        </w:tc>
      </w:tr>
      <w:tr>
        <w:tc>
          <w:tcPr>
            <w:tcW w:w="3153" w:type="dxa"/>
          </w:tcPr>
          <w:p>
            <w:pPr/>
            <w:r>
              <w:t xml:space="preserve">Portal users</w:t>
            </w:r>
          </w:p>
        </w:tc>
        <w:tc>
          <w:tcPr>
            <w:tcW w:w="6206" w:type="dxa"/>
          </w:tcPr>
          <w:p>
            <w:pPr/>
            <w:r>
              <w:t xml:space="preserve">Never receive or lose access groups, even with </w:t>
            </w:r>
            <w:r>
              <w:rPr>
                <w:b/>
              </w:rPr>
              <w:t xml:space="preserve">Include Portal</w:t>
            </w:r>
          </w:p>
        </w:tc>
      </w:tr>
      <w:tr>
        <w:tc>
          <w:tcPr>
            <w:tcW w:w="3153" w:type="dxa"/>
          </w:tcPr>
          <w:p>
            <w:pPr/>
            <w:r>
              <w:t xml:space="preserve">Superuser</w:t>
            </w:r>
          </w:p>
        </w:tc>
        <w:tc>
          <w:tcPr>
            <w:tcW w:w="6206" w:type="dxa"/>
          </w:tcPr>
          <w:p>
            <w:pPr/>
            <w:r>
              <w:t xml:space="preserve">The technical superuser (OdooBot) is never processed</w:t>
            </w:r>
          </w:p>
        </w:tc>
      </w:tr>
      <w:tr>
        <w:tc>
          <w:tcPr>
            <w:tcW w:w="3153" w:type="dxa"/>
          </w:tcPr>
          <w:p>
            <w:pPr/>
            <w:r>
              <w:t xml:space="preserve">Companies</w:t>
            </w:r>
          </w:p>
        </w:tc>
        <w:tc>
          <w:tcPr>
            <w:tcW w:w="6206" w:type="dxa"/>
          </w:tcPr>
          <w:p>
            <w:pPr/>
            <w:r>
              <w:t xml:space="preserve">A user is never left without companies; an enforced default company is added to the allowed companies; otherwise the first allowed company becomes the default</w:t>
            </w:r>
          </w:p>
        </w:tc>
      </w:tr>
      <w:tr>
        <w:tc>
          <w:tcPr>
            <w:tcW w:w="3153" w:type="dxa"/>
          </w:tcPr>
          <w:p>
            <w:pPr/>
            <w:r>
              <w:t xml:space="preserve">Inheritance loops</w:t>
            </w:r>
          </w:p>
        </w:tc>
        <w:tc>
          <w:tcPr>
            <w:tcW w:w="6206" w:type="dxa"/>
          </w:tcPr>
          <w:p>
            <w:pPr/>
            <w:r>
              <w:t xml:space="preserve">Saving a parent chain that loops is refused</w:t>
            </w:r>
          </w:p>
        </w:tc>
      </w:tr>
      <w:tr>
        <w:tc>
          <w:tcPr>
            <w:tcW w:w="3153" w:type="dxa"/>
          </w:tcPr>
          <w:p>
            <w:pPr/>
            <w:r>
              <w:t xml:space="preserve">Inherit without parent</w:t>
            </w:r>
          </w:p>
        </w:tc>
        <w:tc>
          <w:tcPr>
            <w:tcW w:w="6206" w:type="dxa"/>
          </w:tcPr>
          <w:p>
            <w:pPr/>
            <w:r>
              <w:t xml:space="preserve">A template with an </w:t>
            </w:r>
            <w:r>
              <w:rPr>
                <w:i/>
              </w:rPr>
              <w:t xml:space="preserve">Inherit from Parent</w:t>
            </w:r>
            <w:r>
              <w:t xml:space="preserve"> policy must have a </w:t>
            </w:r>
            <w:r>
              <w:rPr>
                <w:b/>
              </w:rPr>
              <w:t xml:space="preserve">Parent Template</w:t>
            </w:r>
          </w:p>
        </w:tc>
      </w:tr>
      <w:tr>
        <w:tc>
          <w:tcPr>
            <w:tcW w:w="3153" w:type="dxa"/>
          </w:tcPr>
          <w:p>
            <w:pPr/>
            <w:r>
              <w:t xml:space="preserve">Idempotency</w:t>
            </w:r>
          </w:p>
        </w:tc>
        <w:tc>
          <w:tcPr>
            <w:tcW w:w="6206" w:type="dxa"/>
          </w:tcPr>
          <w:p>
            <w:pPr/>
            <w:r>
              <w:t xml:space="preserve">Re-applying the same templates changes nothing and logs nothing</w:t>
            </w:r>
          </w:p>
        </w:tc>
      </w:tr>
      <w:tr>
        <w:tc>
          <w:tcPr>
            <w:tcW w:w="3153" w:type="dxa"/>
          </w:tcPr>
          <w:p>
            <w:pPr/>
            <w:r>
              <w:t xml:space="preserve">Privilege escalation</w:t>
            </w:r>
          </w:p>
        </w:tc>
        <w:tc>
          <w:tcPr>
            <w:tcW w:w="6206" w:type="dxa"/>
          </w:tcPr>
          <w:p>
            <w:pPr/>
            <w:r>
              <w:t xml:space="preserve">Only managers can edit user tags and apply templates</w:t>
            </w:r>
          </w:p>
        </w:tc>
      </w:tr>
    </w:tbl>
    <w:p>
      <w:pPr>
        <w:pStyle w:val="Heading3"/>
      </w:pPr>
      <w:r>
        <w:t xml:space="preserve">8.4 Explicit and effective groups (Odoo 19)</w:t>
      </w:r>
    </w:p>
    <w:p>
      <w:pPr/>
      <w:r>
        <w:t xml:space="preserve">Odoo 19 stores only the groups assigned directly to a user (</w:t>
      </w:r>
      <w:r>
        <w:rPr>
          <w:b/>
        </w:rPr>
        <w:t xml:space="preserve">explicit</w:t>
      </w:r>
      <w:r>
        <w:t xml:space="preserve">, </w:t>
      </w:r>
      <w:r>
        <w:rPr>
          <w:rStyle w:val="CodeChar"/>
        </w:rPr>
        <w:t xml:space="preserve">group_ids</w:t>
      </w:r>
      <w:r>
        <w:t xml:space="preserve">) and computes everything they imply (</w:t>
      </w:r>
      <w:r>
        <w:rPr>
          <w:b/>
        </w:rPr>
        <w:t xml:space="preserve">effective</w:t>
      </w:r>
      <w:r>
        <w:t xml:space="preserve">, </w:t>
      </w:r>
      <w:r>
        <w:rPr>
          <w:rStyle w:val="CodeChar"/>
        </w:rPr>
        <w:t xml:space="preserve">all_group_ids</w:t>
      </w:r>
      <w:r>
        <w:t xml:space="preserve">). The module follows that model:</w:t>
      </w:r>
    </w:p>
    <w:p>
      <w:pPr>
        <w:pStyle w:val="ListParagraph"/>
        <w:numPr>
          <w:ilvl w:val="0"/>
          <w:numId w:val="16"/>
        </w:numPr>
      </w:pPr>
      <w:r>
        <w:t xml:space="preserve">Grants, overrides and revocations edit the user's </w:t>
      </w:r>
      <w:r>
        <w:rPr>
          <w:b/>
        </w:rPr>
        <w:t xml:space="preserve">explicit</w:t>
      </w:r>
      <w:r>
        <w:t xml:space="preserve"> groups only. Implied groups are never written as explicit ones.</w:t>
      </w:r>
    </w:p>
    <w:p>
      <w:pPr>
        <w:pStyle w:val="ListParagraph"/>
        <w:numPr>
          <w:ilvl w:val="0"/>
          <w:numId w:val="16"/>
        </w:numPr>
      </w:pPr>
      <w:r>
        <w:t xml:space="preserve">A group change is written only when the user's </w:t>
      </w:r>
      <w:r>
        <w:rPr>
          <w:b/>
        </w:rPr>
        <w:t xml:space="preserve">effective</w:t>
      </w:r>
      <w:r>
        <w:t xml:space="preserve"> groups differ afterwards. Adding a group the user already has through another group, or revoking a group that another kept group still implies, is treated as no change.</w:t>
      </w:r>
    </w:p>
    <w:p>
      <w:pPr>
        <w:pStyle w:val="ListParagraph"/>
        <w:numPr>
          <w:ilvl w:val="0"/>
          <w:numId w:val="16"/>
        </w:numPr>
      </w:pPr>
      <w:r>
        <w:t xml:space="preserve">The preview and the log show the change in </w:t>
      </w:r>
      <w:r>
        <w:rPr>
          <w:b/>
        </w:rPr>
        <w:t xml:space="preserve">effective</w:t>
      </w:r>
      <w:r>
        <w:t xml:space="preserve"> groups, which is what the user can actually do.</w:t>
      </w:r>
    </w:p>
    <w:p>
      <w:pPr>
        <w:pStyle w:val="Heading2"/>
      </w:pPr>
      <w:r>
        <w:t xml:space="preserve">9. Worked example: the demo data</w:t>
      </w:r>
    </w:p>
    <w:p>
      <w:pPr/>
      <w:r>
        <w:t xml:space="preserve">The demo data models a small company with one baseline, three functional templates and a strict contractor template; installing it on Odoo 19 (with demo data enabled) shows every rule of section 8 at work.</w:t>
      </w:r>
    </w:p>
    <w:p>
      <w:pPr>
        <w:pStyle w:val="Heading3"/>
      </w:pPr>
      <w:r>
        <w:t xml:space="preserve">9.1 Templates</w:t>
      </w:r>
    </w:p>
    <w:tbl>
      <w:tblPr>
        <w:tblStyle w:val="TableGrid"/>
        <w:tblW w:w="0" w:type="auto"/>
        <w:tblLayout w:type="fixed"/>
        <w:tblLook w:val="04A0" w:firstRow="1" w:lastRow="0" w:firstColumn="0" w:lastColumn="0" w:noHBand="0" w:noVBand="1"/>
      </w:tblPr>
      <w:tblGrid>
        <w:gridCol w:w="1225"/>
        <w:gridCol w:w="1503"/>
        <w:gridCol w:w="1556"/>
        <w:gridCol w:w="1503"/>
        <w:gridCol w:w="1107"/>
        <w:gridCol w:w="2466"/>
      </w:tblGrid>
      <w:tr>
        <w:trPr>
          <w:tblHeader/>
        </w:trPr>
        <w:tc>
          <w:tcPr>
            <w:tcW w:w="1225" w:type="dxa"/>
            <w:shd w:val="clear" w:color="auto" w:fill="F2F2F2"/>
          </w:tcPr>
          <w:p>
            <w:pPr/>
            <w:r>
              <w:t xml:space="preserve">Sequence</w:t>
            </w:r>
          </w:p>
        </w:tc>
        <w:tc>
          <w:tcPr>
            <w:tcW w:w="1503" w:type="dxa"/>
            <w:shd w:val="clear" w:color="auto" w:fill="F2F2F2"/>
          </w:tcPr>
          <w:p>
            <w:pPr/>
            <w:r>
              <w:t xml:space="preserve">Template</w:t>
            </w:r>
          </w:p>
        </w:tc>
        <w:tc>
          <w:tcPr>
            <w:tcW w:w="1556" w:type="dxa"/>
            <w:shd w:val="clear" w:color="auto" w:fill="F2F2F2"/>
          </w:tcPr>
          <w:p>
            <w:pPr/>
            <w:r>
              <w:t xml:space="preserve">Scope / tags</w:t>
            </w:r>
          </w:p>
        </w:tc>
        <w:tc>
          <w:tcPr>
            <w:tcW w:w="1503" w:type="dxa"/>
            <w:shd w:val="clear" w:color="auto" w:fill="F2F2F2"/>
          </w:tcPr>
          <w:p>
            <w:pPr/>
            <w:r>
              <w:t xml:space="preserve">Parent</w:t>
            </w:r>
          </w:p>
        </w:tc>
        <w:tc>
          <w:tcPr>
            <w:tcW w:w="1107" w:type="dxa"/>
            <w:shd w:val="clear" w:color="auto" w:fill="F2F2F2"/>
          </w:tcPr>
          <w:p>
            <w:pPr/>
            <w:r>
              <w:t xml:space="preserve">Mode</w:t>
            </w:r>
          </w:p>
        </w:tc>
        <w:tc>
          <w:tcPr>
            <w:tcW w:w="2466" w:type="dxa"/>
            <w:shd w:val="clear" w:color="auto" w:fill="F2F2F2"/>
          </w:tcPr>
          <w:p>
            <w:pPr/>
            <w:r>
              <w:t xml:space="preserve">Main settings</w:t>
            </w:r>
          </w:p>
        </w:tc>
      </w:tr>
      <w:tr>
        <w:tc>
          <w:tcPr>
            <w:tcW w:w="1225" w:type="dxa"/>
          </w:tcPr>
          <w:p>
            <w:pPr/>
            <w:r>
              <w:t xml:space="preserve">1</w:t>
            </w:r>
          </w:p>
        </w:tc>
        <w:tc>
          <w:tcPr>
            <w:tcW w:w="1503" w:type="dxa"/>
          </w:tcPr>
          <w:p>
            <w:pPr/>
            <w:r>
              <w:t xml:space="preserve">Global Baseline</w:t>
            </w:r>
          </w:p>
        </w:tc>
        <w:tc>
          <w:tcPr>
            <w:tcW w:w="1556" w:type="dxa"/>
          </w:tcPr>
          <w:p>
            <w:pPr/>
            <w:r>
              <w:t xml:space="preserve">Global</w:t>
            </w:r>
          </w:p>
        </w:tc>
        <w:tc>
          <w:tcPr>
            <w:tcW w:w="1503" w:type="dxa"/>
          </w:tcPr>
          <w:p>
            <w:pPr/>
            <w:r>
              <w:t xml:space="preserve">—</w:t>
            </w:r>
          </w:p>
        </w:tc>
        <w:tc>
          <w:tcPr>
            <w:tcW w:w="1107" w:type="dxa"/>
          </w:tcPr>
          <w:p>
            <w:pPr/>
            <w:r>
              <w:t xml:space="preserve">Merge</w:t>
            </w:r>
          </w:p>
        </w:tc>
        <w:tc>
          <w:tcPr>
            <w:tcW w:w="2466" w:type="dxa"/>
          </w:tcPr>
          <w:p>
            <w:pPr/>
            <w:r>
              <w:t xml:space="preserve">Language English, time zone Asia/Riyadh, main company, grants </w:t>
            </w:r>
            <w:r>
              <w:rPr>
                <w:i/>
              </w:rPr>
              <w:t xml:space="preserve">Export / Allowed</w:t>
            </w:r>
          </w:p>
        </w:tc>
      </w:tr>
      <w:tr>
        <w:tc>
          <w:tcPr>
            <w:tcW w:w="1225" w:type="dxa"/>
          </w:tcPr>
          <w:p>
            <w:pPr/>
            <w:r>
              <w:t xml:space="preserve">20</w:t>
            </w:r>
          </w:p>
        </w:tc>
        <w:tc>
          <w:tcPr>
            <w:tcW w:w="1503" w:type="dxa"/>
          </w:tcPr>
          <w:p>
            <w:pPr/>
            <w:r>
              <w:t xml:space="preserve">Accountants</w:t>
            </w:r>
          </w:p>
        </w:tc>
        <w:tc>
          <w:tcPr>
            <w:tcW w:w="1556" w:type="dxa"/>
          </w:tcPr>
          <w:p>
            <w:pPr/>
            <w:r>
              <w:t xml:space="preserve">Finance Team</w:t>
            </w:r>
          </w:p>
        </w:tc>
        <w:tc>
          <w:tcPr>
            <w:tcW w:w="1503" w:type="dxa"/>
          </w:tcPr>
          <w:p>
            <w:pPr/>
            <w:r>
              <w:t xml:space="preserve">Global Baseline</w:t>
            </w:r>
          </w:p>
        </w:tc>
        <w:tc>
          <w:tcPr>
            <w:tcW w:w="1107" w:type="dxa"/>
          </w:tcPr>
          <w:p>
            <w:pPr/>
            <w:r>
              <w:t xml:space="preserve">Merge</w:t>
            </w:r>
          </w:p>
        </w:tc>
        <w:tc>
          <w:tcPr>
            <w:tcW w:w="2466" w:type="dxa"/>
          </w:tcPr>
          <w:p>
            <w:pPr/>
            <w:r>
              <w:t xml:space="preserve">Inherits time zone with </w:t>
            </w:r>
            <w:r>
              <w:rPr>
                <w:b/>
              </w:rPr>
              <w:t xml:space="preserve">Override</w:t>
            </w:r>
            <w:r>
              <w:t xml:space="preserve">, inherits companies, grants </w:t>
            </w:r>
            <w:r>
              <w:rPr>
                <w:i/>
              </w:rPr>
              <w:t xml:space="preserve">Multi Currencies</w:t>
            </w:r>
            <w:r>
              <w:t xml:space="preserve"> and </w:t>
            </w:r>
            <w:r>
              <w:rPr>
                <w:i/>
              </w:rPr>
              <w:t xml:space="preserve">Contact / Creation</w:t>
            </w:r>
          </w:p>
        </w:tc>
      </w:tr>
      <w:tr>
        <w:tc>
          <w:tcPr>
            <w:tcW w:w="1225" w:type="dxa"/>
          </w:tcPr>
          <w:p>
            <w:pPr/>
            <w:r>
              <w:t xml:space="preserve">20</w:t>
            </w:r>
          </w:p>
        </w:tc>
        <w:tc>
          <w:tcPr>
            <w:tcW w:w="1503" w:type="dxa"/>
          </w:tcPr>
          <w:p>
            <w:pPr/>
            <w:r>
              <w:t xml:space="preserve">Sales Reps</w:t>
            </w:r>
          </w:p>
        </w:tc>
        <w:tc>
          <w:tcPr>
            <w:tcW w:w="1556" w:type="dxa"/>
          </w:tcPr>
          <w:p>
            <w:pPr/>
            <w:r>
              <w:t xml:space="preserve">Sales Team</w:t>
            </w:r>
          </w:p>
        </w:tc>
        <w:tc>
          <w:tcPr>
            <w:tcW w:w="1503" w:type="dxa"/>
          </w:tcPr>
          <w:p>
            <w:pPr/>
            <w:r>
              <w:t xml:space="preserve">Global Baseline</w:t>
            </w:r>
          </w:p>
        </w:tc>
        <w:tc>
          <w:tcPr>
            <w:tcW w:w="1107" w:type="dxa"/>
          </w:tcPr>
          <w:p>
            <w:pPr/>
            <w:r>
              <w:t xml:space="preserve">Merge</w:t>
            </w:r>
          </w:p>
        </w:tc>
        <w:tc>
          <w:tcPr>
            <w:tcW w:w="2466" w:type="dxa"/>
          </w:tcPr>
          <w:p>
            <w:pPr/>
            <w:r>
              <w:t xml:space="preserve">Inherits time zone, grants </w:t>
            </w:r>
            <w:r>
              <w:rPr>
                <w:i/>
              </w:rPr>
              <w:t xml:space="preserve">Contact / Creation</w:t>
            </w:r>
            <w:r>
              <w:t xml:space="preserve">, revokes </w:t>
            </w:r>
            <w:r>
              <w:rPr>
                <w:i/>
              </w:rPr>
              <w:t xml:space="preserve">Export / Allowed</w:t>
            </w:r>
          </w:p>
        </w:tc>
      </w:tr>
      <w:tr>
        <w:tc>
          <w:tcPr>
            <w:tcW w:w="1225" w:type="dxa"/>
          </w:tcPr>
          <w:p>
            <w:pPr/>
            <w:r>
              <w:t xml:space="preserve">30</w:t>
            </w:r>
          </w:p>
        </w:tc>
        <w:tc>
          <w:tcPr>
            <w:tcW w:w="1503" w:type="dxa"/>
          </w:tcPr>
          <w:p>
            <w:pPr/>
            <w:r>
              <w:t xml:space="preserve">Finance Managers</w:t>
            </w:r>
          </w:p>
        </w:tc>
        <w:tc>
          <w:tcPr>
            <w:tcW w:w="1556" w:type="dxa"/>
          </w:tcPr>
          <w:p>
            <w:pPr/>
            <w:r>
              <w:t xml:space="preserve">Management</w:t>
            </w:r>
          </w:p>
        </w:tc>
        <w:tc>
          <w:tcPr>
            <w:tcW w:w="1503" w:type="dxa"/>
          </w:tcPr>
          <w:p>
            <w:pPr/>
            <w:r>
              <w:t xml:space="preserve">Accountants</w:t>
            </w:r>
          </w:p>
        </w:tc>
        <w:tc>
          <w:tcPr>
            <w:tcW w:w="1107" w:type="dxa"/>
          </w:tcPr>
          <w:p>
            <w:pPr/>
            <w:r>
              <w:t xml:space="preserve">Merge</w:t>
            </w:r>
          </w:p>
        </w:tc>
        <w:tc>
          <w:tcPr>
            <w:tcW w:w="2466" w:type="dxa"/>
          </w:tcPr>
          <w:p>
            <w:pPr/>
            <w:r>
              <w:t xml:space="preserve">Inherits time zone and groups through two levels</w:t>
            </w:r>
          </w:p>
        </w:tc>
      </w:tr>
      <w:tr>
        <w:tc>
          <w:tcPr>
            <w:tcW w:w="1225" w:type="dxa"/>
          </w:tcPr>
          <w:p>
            <w:pPr/>
            <w:r>
              <w:t xml:space="preserve">90</w:t>
            </w:r>
          </w:p>
        </w:tc>
        <w:tc>
          <w:tcPr>
            <w:tcW w:w="1503" w:type="dxa"/>
          </w:tcPr>
          <w:p>
            <w:pPr/>
            <w:r>
              <w:t xml:space="preserve">Restricted Contractors</w:t>
            </w:r>
          </w:p>
        </w:tc>
        <w:tc>
          <w:tcPr>
            <w:tcW w:w="1556" w:type="dxa"/>
          </w:tcPr>
          <w:p>
            <w:pPr/>
            <w:r>
              <w:t xml:space="preserve">External Contractors</w:t>
            </w:r>
          </w:p>
        </w:tc>
        <w:tc>
          <w:tcPr>
            <w:tcW w:w="1503" w:type="dxa"/>
          </w:tcPr>
          <w:p>
            <w:pPr/>
            <w:r>
              <w:t xml:space="preserve">—</w:t>
            </w:r>
          </w:p>
        </w:tc>
        <w:tc>
          <w:tcPr>
            <w:tcW w:w="1107" w:type="dxa"/>
          </w:tcPr>
          <w:p>
            <w:pPr/>
            <w:r>
              <w:t xml:space="preserve">Override</w:t>
            </w:r>
          </w:p>
        </w:tc>
        <w:tc>
          <w:tcPr>
            <w:tcW w:w="2466" w:type="dxa"/>
          </w:tcPr>
          <w:p>
            <w:pPr/>
            <w:r>
              <w:t xml:space="preserve">Time zone UTC, groups replaced by nothing</w:t>
            </w:r>
          </w:p>
        </w:tc>
      </w:tr>
      <w:tr>
        <w:tc>
          <w:tcPr>
            <w:tcW w:w="1225" w:type="dxa"/>
          </w:tcPr>
          <w:p>
            <w:pPr/>
            <w:r>
              <w:t xml:space="preserve">50</w:t>
            </w:r>
          </w:p>
        </w:tc>
        <w:tc>
          <w:tcPr>
            <w:tcW w:w="1503" w:type="dxa"/>
          </w:tcPr>
          <w:p>
            <w:pPr/>
            <w:r>
              <w:t xml:space="preserve">Legacy Template (archived)</w:t>
            </w:r>
          </w:p>
        </w:tc>
        <w:tc>
          <w:tcPr>
            <w:tcW w:w="1556" w:type="dxa"/>
          </w:tcPr>
          <w:p>
            <w:pPr/>
            <w:r>
              <w:t xml:space="preserve">Global</w:t>
            </w:r>
          </w:p>
        </w:tc>
        <w:tc>
          <w:tcPr>
            <w:tcW w:w="1503" w:type="dxa"/>
          </w:tcPr>
          <w:p>
            <w:pPr/>
            <w:r>
              <w:t xml:space="preserve">—</w:t>
            </w:r>
          </w:p>
        </w:tc>
        <w:tc>
          <w:tcPr>
            <w:tcW w:w="1107" w:type="dxa"/>
          </w:tcPr>
          <w:p>
            <w:pPr/>
            <w:r>
              <w:t xml:space="preserve">Override</w:t>
            </w:r>
          </w:p>
        </w:tc>
        <w:tc>
          <w:tcPr>
            <w:tcW w:w="2466" w:type="dxa"/>
          </w:tcPr>
          <w:p>
            <w:pPr/>
            <w:r>
              <w:t xml:space="preserve">Ignored because archived</w:t>
            </w:r>
          </w:p>
        </w:tc>
      </w:tr>
    </w:tbl>
    <w:p>
      <w:pPr/>
      <w:r>
        <w:drawing>
          <wp:inline distT="0" distB="0" distL="0" distR="0">
            <wp:extent cx="5486400" cy="3276600"/>
            <wp:docPr id="15" name="image15" descr="Accountants inherits the time zone from Global Baseline, in Override mode"/>
            <a:graphic xmlns:a="http://schemas.openxmlformats.org/drawingml/2006/main">
              <a:graphicData uri="http://schemas.openxmlformats.org/drawingml/2006/picture">
                <pic:pic xmlns:pic="http://schemas.openxmlformats.org/drawingml/2006/picture">
                  <pic:nvPicPr>
                    <pic:cNvPr id="15" name="image15" descr="Accountants inherits the time zone from Global Baseline, in Override mode"/>
                    <pic:cNvPicPr/>
                  </pic:nvPicPr>
                  <pic:blipFill>
                    <a:blip r:embed="rId18"/>
                    <a:stretch>
                      <a:fillRect/>
                    </a:stretch>
                  </pic:blipFill>
                  <pic:spPr>
                    <a:xfrm>
                      <a:off x="0" y="0"/>
                      <a:ext cx="5486400" cy="3276600"/>
                    </a:xfrm>
                    <a:prstGeom prst="rect">
                      <a:avLst/>
                    </a:prstGeom>
                  </pic:spPr>
                </pic:pic>
              </a:graphicData>
            </a:graphic>
          </wp:inline>
        </w:drawing>
      </w:r>
    </w:p>
    <w:p>
      <w:pPr/>
      <w:r>
        <w:drawing>
          <wp:inline distT="0" distB="0" distL="0" distR="0">
            <wp:extent cx="5486400" cy="3276600"/>
            <wp:docPr id="16" name="image16" descr="Restricted Contractors: Override with an empty group list"/>
            <a:graphic xmlns:a="http://schemas.openxmlformats.org/drawingml/2006/main">
              <a:graphicData uri="http://schemas.openxmlformats.org/drawingml/2006/picture">
                <pic:pic xmlns:pic="http://schemas.openxmlformats.org/drawingml/2006/picture">
                  <pic:nvPicPr>
                    <pic:cNvPr id="16" name="image16" descr="Restricted Contractors: Override with an empty group list"/>
                    <pic:cNvPicPr/>
                  </pic:nvPicPr>
                  <pic:blipFill>
                    <a:blip r:embed="rId19"/>
                    <a:stretch>
                      <a:fillRect/>
                    </a:stretch>
                  </pic:blipFill>
                  <pic:spPr>
                    <a:xfrm>
                      <a:off x="0" y="0"/>
                      <a:ext cx="5486400" cy="3276600"/>
                    </a:xfrm>
                    <a:prstGeom prst="rect">
                      <a:avLst/>
                    </a:prstGeom>
                  </pic:spPr>
                </pic:pic>
              </a:graphicData>
            </a:graphic>
          </wp:inline>
        </w:drawing>
      </w:r>
    </w:p>
    <w:p>
      <w:pPr>
        <w:pStyle w:val="Heading3"/>
      </w:pPr>
      <w:r>
        <w:t xml:space="preserve">9.2 Users and results</w:t>
      </w:r>
    </w:p>
    <w:tbl>
      <w:tblPr>
        <w:tblStyle w:val="TableGrid"/>
        <w:tblW w:w="0" w:type="auto"/>
        <w:tblLayout w:type="fixed"/>
        <w:tblLook w:val="04A0" w:firstRow="1" w:lastRow="0" w:firstColumn="0" w:lastColumn="0" w:noHBand="0" w:noVBand="1"/>
      </w:tblPr>
      <w:tblGrid>
        <w:gridCol w:w="2434"/>
        <w:gridCol w:w="1556"/>
        <w:gridCol w:w="2056"/>
        <w:gridCol w:w="3314"/>
      </w:tblGrid>
      <w:tr>
        <w:trPr>
          <w:tblHeader/>
        </w:trPr>
        <w:tc>
          <w:tcPr>
            <w:tcW w:w="2434" w:type="dxa"/>
            <w:shd w:val="clear" w:color="auto" w:fill="F2F2F2"/>
          </w:tcPr>
          <w:p>
            <w:pPr/>
            <w:r>
              <w:t xml:space="preserve">User (login = password)</w:t>
            </w:r>
          </w:p>
        </w:tc>
        <w:tc>
          <w:tcPr>
            <w:tcW w:w="1556" w:type="dxa"/>
            <w:shd w:val="clear" w:color="auto" w:fill="F2F2F2"/>
          </w:tcPr>
          <w:p>
            <w:pPr/>
            <w:r>
              <w:t xml:space="preserve">Tags</w:t>
            </w:r>
          </w:p>
        </w:tc>
        <w:tc>
          <w:tcPr>
            <w:tcW w:w="2056" w:type="dxa"/>
            <w:shd w:val="clear" w:color="auto" w:fill="F2F2F2"/>
          </w:tcPr>
          <w:p>
            <w:pPr/>
            <w:r>
              <w:t xml:space="preserve">Before</w:t>
            </w:r>
          </w:p>
        </w:tc>
        <w:tc>
          <w:tcPr>
            <w:tcW w:w="3314" w:type="dxa"/>
            <w:shd w:val="clear" w:color="auto" w:fill="F2F2F2"/>
          </w:tcPr>
          <w:p>
            <w:pPr/>
            <w:r>
              <w:t xml:space="preserve">After</w:t>
            </w:r>
          </w:p>
        </w:tc>
      </w:tr>
      <w:tr>
        <w:tc>
          <w:tcPr>
            <w:tcW w:w="2434" w:type="dxa"/>
          </w:tcPr>
          <w:p>
            <w:pPr/>
            <w:r>
              <w:t xml:space="preserve">Sara Accountant (</w:t>
            </w:r>
            <w:r>
              <w:rPr>
                <w:rStyle w:val="CodeChar"/>
              </w:rPr>
              <w:t xml:space="preserve">ute_accountant</w:t>
            </w:r>
            <w:r>
              <w:t xml:space="preserve">)</w:t>
            </w:r>
          </w:p>
        </w:tc>
        <w:tc>
          <w:tcPr>
            <w:tcW w:w="1556" w:type="dxa"/>
          </w:tcPr>
          <w:p>
            <w:pPr/>
            <w:r>
              <w:t xml:space="preserve">Finance Team</w:t>
            </w:r>
          </w:p>
        </w:tc>
        <w:tc>
          <w:tcPr>
            <w:tcW w:w="2056" w:type="dxa"/>
          </w:tcPr>
          <w:p>
            <w:pPr/>
            <w:r>
              <w:t xml:space="preserve">tz Europe/Paris</w:t>
            </w:r>
          </w:p>
        </w:tc>
        <w:tc>
          <w:tcPr>
            <w:tcW w:w="3314" w:type="dxa"/>
          </w:tcPr>
          <w:p>
            <w:pPr/>
            <w:r>
              <w:t xml:space="preserve">tz Asia/Riyadh; Export / Allowed, Multi Currencies, Contact / Creation</w:t>
            </w:r>
          </w:p>
        </w:tc>
      </w:tr>
      <w:tr>
        <w:tc>
          <w:tcPr>
            <w:tcW w:w="2434" w:type="dxa"/>
          </w:tcPr>
          <w:p>
            <w:pPr/>
            <w:r>
              <w:t xml:space="preserve">Omar Sales (</w:t>
            </w:r>
            <w:r>
              <w:rPr>
                <w:rStyle w:val="CodeChar"/>
              </w:rPr>
              <w:t xml:space="preserve">ute_sales</w:t>
            </w:r>
            <w:r>
              <w:t xml:space="preserve">)</w:t>
            </w:r>
          </w:p>
        </w:tc>
        <w:tc>
          <w:tcPr>
            <w:tcW w:w="1556" w:type="dxa"/>
          </w:tcPr>
          <w:p>
            <w:pPr/>
            <w:r>
              <w:t xml:space="preserve">Sales Team</w:t>
            </w:r>
          </w:p>
        </w:tc>
        <w:tc>
          <w:tcPr>
            <w:tcW w:w="2056" w:type="dxa"/>
          </w:tcPr>
          <w:p>
            <w:pPr/>
            <w:r>
              <w:t xml:space="preserve">no tz</w:t>
            </w:r>
          </w:p>
        </w:tc>
        <w:tc>
          <w:tcPr>
            <w:tcW w:w="3314" w:type="dxa"/>
          </w:tcPr>
          <w:p>
            <w:pPr/>
            <w:r>
              <w:t xml:space="preserve">tz Asia/Riyadh; Contact / Creation; no export</w:t>
            </w:r>
          </w:p>
        </w:tc>
      </w:tr>
      <w:tr>
        <w:tc>
          <w:tcPr>
            <w:tcW w:w="2434" w:type="dxa"/>
          </w:tcPr>
          <w:p>
            <w:pPr/>
            <w:r>
              <w:t xml:space="preserve">Layla Finance Manager (</w:t>
            </w:r>
            <w:r>
              <w:rPr>
                <w:rStyle w:val="CodeChar"/>
              </w:rPr>
              <w:t xml:space="preserve">ute_manager</w:t>
            </w:r>
            <w:r>
              <w:t xml:space="preserve">)</w:t>
            </w:r>
          </w:p>
        </w:tc>
        <w:tc>
          <w:tcPr>
            <w:tcW w:w="1556" w:type="dxa"/>
          </w:tcPr>
          <w:p>
            <w:pPr/>
            <w:r>
              <w:t xml:space="preserve">Finance Team, Management</w:t>
            </w:r>
          </w:p>
        </w:tc>
        <w:tc>
          <w:tcPr>
            <w:tcW w:w="2056" w:type="dxa"/>
          </w:tcPr>
          <w:p>
            <w:pPr/>
            <w:r>
              <w:t xml:space="preserve">no tz</w:t>
            </w:r>
          </w:p>
        </w:tc>
        <w:tc>
          <w:tcPr>
            <w:tcW w:w="3314" w:type="dxa"/>
          </w:tcPr>
          <w:p>
            <w:pPr/>
            <w:r>
              <w:t xml:space="preserve">tz Asia/Riyadh; same groups as Accountants</w:t>
            </w:r>
          </w:p>
        </w:tc>
      </w:tr>
      <w:tr>
        <w:tc>
          <w:tcPr>
            <w:tcW w:w="2434" w:type="dxa"/>
          </w:tcPr>
          <w:p>
            <w:pPr/>
            <w:r>
              <w:t xml:space="preserve">Khalid Contractor (</w:t>
            </w:r>
            <w:r>
              <w:rPr>
                <w:rStyle w:val="CodeChar"/>
              </w:rPr>
              <w:t xml:space="preserve">ute_contractor</w:t>
            </w:r>
            <w:r>
              <w:t xml:space="preserve">)</w:t>
            </w:r>
          </w:p>
        </w:tc>
        <w:tc>
          <w:tcPr>
            <w:tcW w:w="1556" w:type="dxa"/>
          </w:tcPr>
          <w:p>
            <w:pPr/>
            <w:r>
              <w:t xml:space="preserve">Sales Team, External Contractors</w:t>
            </w:r>
          </w:p>
        </w:tc>
        <w:tc>
          <w:tcPr>
            <w:tcW w:w="2056" w:type="dxa"/>
          </w:tcPr>
          <w:p>
            <w:pPr/>
            <w:r>
              <w:t xml:space="preserve">Contact / Creation</w:t>
            </w:r>
          </w:p>
        </w:tc>
        <w:tc>
          <w:tcPr>
            <w:tcW w:w="3314" w:type="dxa"/>
          </w:tcPr>
          <w:p>
            <w:pPr/>
            <w:r>
              <w:t xml:space="preserve">tz UTC; Internal User only</w:t>
            </w:r>
          </w:p>
        </w:tc>
      </w:tr>
      <w:tr>
        <w:tc>
          <w:tcPr>
            <w:tcW w:w="2434" w:type="dxa"/>
          </w:tcPr>
          <w:p>
            <w:pPr/>
            <w:r>
              <w:t xml:space="preserve">Marc Demo (</w:t>
            </w:r>
            <w:r>
              <w:rPr>
                <w:rStyle w:val="CodeChar"/>
              </w:rPr>
              <w:t xml:space="preserve">demo</w:t>
            </w:r>
            <w:r>
              <w:t xml:space="preserve">)</w:t>
            </w:r>
          </w:p>
        </w:tc>
        <w:tc>
          <w:tcPr>
            <w:tcW w:w="1556" w:type="dxa"/>
          </w:tcPr>
          <w:p>
            <w:pPr/>
            <w:r>
              <w:t xml:space="preserve">Sales Team</w:t>
            </w:r>
          </w:p>
        </w:tc>
        <w:tc>
          <w:tcPr>
            <w:tcW w:w="2056" w:type="dxa"/>
          </w:tcPr>
          <w:p>
            <w:pPr/>
            <w:r>
              <w:t xml:space="preserve">tz Europe/Brussels, Export / Allowed</w:t>
            </w:r>
          </w:p>
        </w:tc>
        <w:tc>
          <w:tcPr>
            <w:tcW w:w="3314" w:type="dxa"/>
          </w:tcPr>
          <w:p>
            <w:pPr/>
            <w:r>
              <w:t xml:space="preserve">tz Brussels kept (merge); export revoked</w:t>
            </w:r>
          </w:p>
        </w:tc>
      </w:tr>
      <w:tr>
        <w:tc>
          <w:tcPr>
            <w:tcW w:w="2434" w:type="dxa"/>
          </w:tcPr>
          <w:p>
            <w:pPr/>
            <w:r>
              <w:t xml:space="preserve">Mitchell Admin (</w:t>
            </w:r>
            <w:r>
              <w:rPr>
                <w:rStyle w:val="CodeChar"/>
              </w:rPr>
              <w:t xml:space="preserve">admin</w:t>
            </w:r>
            <w:r>
              <w:t xml:space="preserve">)</w:t>
            </w:r>
          </w:p>
        </w:tc>
        <w:tc>
          <w:tcPr>
            <w:tcW w:w="1556" w:type="dxa"/>
          </w:tcPr>
          <w:p>
            <w:pPr/>
            <w:r>
              <w:t xml:space="preserve">—</w:t>
            </w:r>
          </w:p>
        </w:tc>
        <w:tc>
          <w:tcPr>
            <w:tcW w:w="2056" w:type="dxa"/>
          </w:tcPr>
          <w:p>
            <w:pPr/>
            <w:r>
              <w:t xml:space="preserve">Administrator role</w:t>
            </w:r>
          </w:p>
        </w:tc>
        <w:tc>
          <w:tcPr>
            <w:tcW w:w="3314" w:type="dxa"/>
          </w:tcPr>
          <w:p>
            <w:pPr/>
            <w:r>
              <w:t xml:space="preserve">Groups untouched (Protect Admins); tz kept</w:t>
            </w:r>
          </w:p>
        </w:tc>
      </w:tr>
    </w:tbl>
    <w:p>
      <w:pPr>
        <w:pStyle w:val="Heading3"/>
      </w:pPr>
      <w:r>
        <w:t xml:space="preserve">9.3 Try it yourself</w:t>
      </w:r>
    </w:p>
    <w:p>
      <w:pPr>
        <w:pStyle w:val="ListParagraph"/>
        <w:numPr>
          <w:ilvl w:val="0"/>
          <w:numId w:val="17"/>
        </w:numPr>
      </w:pPr>
      <w:r>
        <w:t xml:space="preserve">Open </w:t>
      </w:r>
      <w:r>
        <w:rPr>
          <w:b/>
        </w:rPr>
        <w:t xml:space="preserve">Sara Accountant</w:t>
      </w:r>
      <w:r>
        <w:t xml:space="preserve"> and set her </w:t>
      </w:r>
      <w:r>
        <w:rPr>
          <w:b/>
        </w:rPr>
        <w:t xml:space="preserve">Timezone</w:t>
      </w:r>
      <w:r>
        <w:t xml:space="preserve"> to </w:t>
      </w:r>
      <w:r>
        <w:rPr>
          <w:i/>
        </w:rPr>
        <w:t xml:space="preserve">Europe/Paris</w:t>
      </w:r>
      <w:r>
        <w:t xml:space="preserve"> in the </w:t>
      </w:r>
      <w:r>
        <w:rPr>
          <w:b/>
        </w:rPr>
        <w:t xml:space="preserve">Preferences</w:t>
      </w:r>
      <w:r>
        <w:t xml:space="preserve"> tab; save.</w:t>
      </w:r>
    </w:p>
    <w:p>
      <w:pPr>
        <w:pStyle w:val="ListParagraph"/>
        <w:numPr>
          <w:ilvl w:val="0"/>
          <w:numId w:val="17"/>
        </w:numPr>
      </w:pPr>
      <w:r>
        <w:t xml:space="preserve">Open </w:t>
      </w:r>
      <w:r>
        <w:rPr>
          <w:b/>
        </w:rPr>
        <w:t xml:space="preserve">Bulk Apply Templates</w:t>
      </w:r>
      <w:r>
        <w:t xml:space="preserve">, target </w:t>
      </w:r>
      <w:r>
        <w:rPr>
          <w:b/>
        </w:rPr>
        <w:t xml:space="preserve">Users with Tags</w:t>
      </w:r>
      <w:r>
        <w:t xml:space="preserve">, select </w:t>
      </w:r>
      <w:r>
        <w:rPr>
          <w:i/>
        </w:rPr>
        <w:t xml:space="preserve">Finance Team</w:t>
      </w:r>
      <w:r>
        <w:t xml:space="preserve"> and </w:t>
      </w:r>
      <w:r>
        <w:rPr>
          <w:i/>
        </w:rPr>
        <w:t xml:space="preserve">Sales Team</w:t>
      </w:r>
      <w:r>
        <w:t xml:space="preserve">.</w:t>
      </w:r>
    </w:p>
    <w:p>
      <w:pPr>
        <w:pStyle w:val="ListParagraph"/>
        <w:numPr>
          <w:ilvl w:val="0"/>
          <w:numId w:val="17"/>
        </w:numPr>
      </w:pPr>
      <w:r>
        <w:t xml:space="preserve">The preview shows Sara going back to </w:t>
      </w:r>
      <w:r>
        <w:rPr>
          <w:i/>
        </w:rPr>
        <w:t xml:space="preserve">Asia/Riyadh</w:t>
      </w:r>
      <w:r>
        <w:t xml:space="preserve">. Click </w:t>
      </w:r>
      <w:r>
        <w:rPr>
          <w:b/>
        </w:rPr>
        <w:t xml:space="preserve">Apply</w:t>
      </w:r>
      <w:r>
        <w:t xml:space="preserve">.</w:t>
      </w:r>
    </w:p>
    <w:p>
      <w:pPr>
        <w:pStyle w:val="ListParagraph"/>
        <w:numPr>
          <w:ilvl w:val="0"/>
          <w:numId w:val="17"/>
        </w:numPr>
      </w:pPr>
      <w:r>
        <w:t xml:space="preserve">Open </w:t>
      </w:r>
      <w:r>
        <w:rPr>
          <w:b/>
        </w:rPr>
        <w:t xml:space="preserve">Application Log</w:t>
      </w:r>
      <w:r>
        <w:t xml:space="preserve">: a </w:t>
      </w:r>
      <w:r>
        <w:rPr>
          <w:i/>
        </w:rPr>
        <w:t xml:space="preserve">Bulk Wizard</w:t>
      </w:r>
      <w:r>
        <w:t xml:space="preserve"> entry records the change.</w:t>
      </w:r>
    </w:p>
    <w:p>
      <w:pPr>
        <w:pStyle w:val="ListParagraph"/>
        <w:numPr>
          <w:ilvl w:val="0"/>
          <w:numId w:val="17"/>
        </w:numPr>
      </w:pPr>
      <w:r>
        <w:t xml:space="preserve">Add the tag </w:t>
      </w:r>
      <w:r>
        <w:rPr>
          <w:i/>
        </w:rPr>
        <w:t xml:space="preserve">External Contractors</w:t>
      </w:r>
      <w:r>
        <w:t xml:space="preserve"> to </w:t>
      </w:r>
      <w:r>
        <w:rPr>
          <w:b/>
        </w:rPr>
        <w:t xml:space="preserve">Omar Sales</w:t>
      </w:r>
      <w:r>
        <w:t xml:space="preserve">: his groups drop to Internal User immediately and a </w:t>
      </w:r>
      <w:r>
        <w:rPr>
          <w:i/>
        </w:rPr>
        <w:t xml:space="preserve">Tag Change</w:t>
      </w:r>
      <w:r>
        <w:t xml:space="preserve"> entry appears.</w:t>
      </w:r>
    </w:p>
    <w:p>
      <w:pPr>
        <w:pStyle w:val="Heading2"/>
      </w:pPr>
      <w:r>
        <w:t xml:space="preserve">10. Troubleshooting and FAQ</w:t>
      </w:r>
    </w:p>
    <w:p>
      <w:pPr/>
      <w:r>
        <w:t xml:space="preserve">Most support questions are answered by the user's </w:t>
      </w:r>
      <w:r>
        <w:rPr>
          <w:b/>
        </w:rPr>
        <w:t xml:space="preserve">Templates &amp; Tags</w:t>
      </w:r>
      <w:r>
        <w:t xml:space="preserve"> tab, the template's </w:t>
      </w:r>
      <w:r>
        <w:rPr>
          <w:b/>
        </w:rPr>
        <w:t xml:space="preserve">Effective Configuration</w:t>
      </w:r>
      <w:r>
        <w:t xml:space="preserve"> tab and the </w:t>
      </w:r>
      <w:r>
        <w:rPr>
          <w:b/>
        </w:rPr>
        <w:t xml:space="preserve">Application Log</w:t>
      </w:r>
      <w:r>
        <w:t xml:space="preserve">, in that order.</w:t>
      </w:r>
    </w:p>
    <w:p>
      <w:pPr>
        <w:pStyle w:val="Heading3"/>
      </w:pPr>
      <w:r>
        <w:t xml:space="preserve">10.1 Troubleshooting</w:t>
      </w:r>
    </w:p>
    <w:tbl>
      <w:tblPr>
        <w:tblStyle w:val="TableGrid"/>
        <w:tblW w:w="0" w:type="auto"/>
        <w:tblLayout w:type="fixed"/>
        <w:tblLook w:val="04A0" w:firstRow="1" w:lastRow="0" w:firstColumn="0" w:lastColumn="0" w:noHBand="0" w:noVBand="1"/>
      </w:tblPr>
      <w:tblGrid>
        <w:gridCol w:w="2841"/>
        <w:gridCol w:w="2795"/>
        <w:gridCol w:w="3724"/>
      </w:tblGrid>
      <w:tr>
        <w:trPr>
          <w:tblHeader/>
        </w:trPr>
        <w:tc>
          <w:tcPr>
            <w:tcW w:w="2841" w:type="dxa"/>
            <w:shd w:val="clear" w:color="auto" w:fill="F2F2F2"/>
          </w:tcPr>
          <w:p>
            <w:pPr/>
            <w:r>
              <w:t xml:space="preserve">Symptom</w:t>
            </w:r>
          </w:p>
        </w:tc>
        <w:tc>
          <w:tcPr>
            <w:tcW w:w="2795" w:type="dxa"/>
            <w:shd w:val="clear" w:color="auto" w:fill="F2F2F2"/>
          </w:tcPr>
          <w:p>
            <w:pPr/>
            <w:r>
              <w:t xml:space="preserve">Likely cause</w:t>
            </w:r>
          </w:p>
        </w:tc>
        <w:tc>
          <w:tcPr>
            <w:tcW w:w="3724" w:type="dxa"/>
            <w:shd w:val="clear" w:color="auto" w:fill="F2F2F2"/>
          </w:tcPr>
          <w:p>
            <w:pPr/>
            <w:r>
              <w:t xml:space="preserve">What to do</w:t>
            </w:r>
          </w:p>
        </w:tc>
      </w:tr>
      <w:tr>
        <w:tc>
          <w:tcPr>
            <w:tcW w:w="2841" w:type="dxa"/>
          </w:tcPr>
          <w:p>
            <w:pPr/>
            <w:r>
              <w:t xml:space="preserve">Installation fails, the module is marked not installable, or errors mention </w:t>
            </w:r>
            <w:r>
              <w:rPr>
                <w:rStyle w:val="CodeChar"/>
              </w:rPr>
              <w:t xml:space="preserve">groups_id</w:t>
            </w:r>
          </w:p>
        </w:tc>
        <w:tc>
          <w:tcPr>
            <w:tcW w:w="2795" w:type="dxa"/>
          </w:tcPr>
          <w:p>
            <w:pPr/>
            <w:r>
              <w:t xml:space="preserve">An Odoo 18 or 17 package was installed on Odoo 19</w:t>
            </w:r>
          </w:p>
        </w:tc>
        <w:tc>
          <w:tcPr>
            <w:tcW w:w="3724" w:type="dxa"/>
          </w:tcPr>
          <w:p>
            <w:pPr/>
            <w:r>
              <w:t xml:space="preserve">Remove it and install </w:t>
            </w:r>
            <w:r>
              <w:rPr>
                <w:rStyle w:val="CodeChar"/>
              </w:rPr>
              <w:t xml:space="preserve">base_user_template_engine_v19.zip</w:t>
            </w:r>
            <w:r>
              <w:t xml:space="preserve"> (version 19.0.x), then </w:t>
            </w:r>
            <w:r>
              <w:rPr>
                <w:b/>
              </w:rPr>
              <w:t xml:space="preserve">Update Apps List</w:t>
            </w:r>
          </w:p>
        </w:tc>
      </w:tr>
      <w:tr>
        <w:tc>
          <w:tcPr>
            <w:tcW w:w="2841" w:type="dxa"/>
          </w:tcPr>
          <w:p>
            <w:pPr/>
            <w:r>
              <w:t xml:space="preserve">No demo tags, templates or users after installation</w:t>
            </w:r>
          </w:p>
        </w:tc>
        <w:tc>
          <w:tcPr>
            <w:tcW w:w="2795" w:type="dxa"/>
          </w:tcPr>
          <w:p>
            <w:pPr/>
            <w:r>
              <w:t xml:space="preserve">The database was created without demo data (Odoo 19's default)</w:t>
            </w:r>
          </w:p>
        </w:tc>
        <w:tc>
          <w:tcPr>
            <w:tcW w:w="3724" w:type="dxa"/>
          </w:tcPr>
          <w:p>
            <w:pPr/>
            <w:r>
              <w:t xml:space="preserve">Use a database created with </w:t>
            </w:r>
            <w:r>
              <w:rPr>
                <w:b/>
              </w:rPr>
              <w:t xml:space="preserve">Demo data</w:t>
            </w:r>
            <w:r>
              <w:t xml:space="preserve"> ticked, or </w:t>
            </w:r>
            <w:r>
              <w:rPr>
                <w:rStyle w:val="CodeChar"/>
              </w:rPr>
              <w:t xml:space="preserve">--with-demo</w:t>
            </w:r>
            <w:r>
              <w:t xml:space="preserve">; demo data cannot be added to an existing production database</w:t>
            </w:r>
          </w:p>
        </w:tc>
      </w:tr>
      <w:tr>
        <w:tc>
          <w:tcPr>
            <w:tcW w:w="2841" w:type="dxa"/>
          </w:tcPr>
          <w:p>
            <w:pPr/>
            <w:r>
              <w:t xml:space="preserve">A group I granted does not appear in the user's explicit groups</w:t>
            </w:r>
          </w:p>
        </w:tc>
        <w:tc>
          <w:tcPr>
            <w:tcW w:w="2795" w:type="dxa"/>
          </w:tcPr>
          <w:p>
            <w:pPr/>
            <w:r>
              <w:t xml:space="preserve">The user already had it through another group</w:t>
            </w:r>
          </w:p>
        </w:tc>
        <w:tc>
          <w:tcPr>
            <w:tcW w:w="3724" w:type="dxa"/>
          </w:tcPr>
          <w:p>
            <w:pPr/>
            <w:r>
              <w:t xml:space="preserve">Intended: the effective result was unchanged, so nothing was written (section 8.4)</w:t>
            </w:r>
          </w:p>
        </w:tc>
      </w:tr>
      <w:tr>
        <w:tc>
          <w:tcPr>
            <w:tcW w:w="2841" w:type="dxa"/>
          </w:tcPr>
          <w:p>
            <w:pPr/>
            <w:r>
              <w:t xml:space="preserve">I edited a template but users did not change</w:t>
            </w:r>
          </w:p>
        </w:tc>
        <w:tc>
          <w:tcPr>
            <w:tcW w:w="2795" w:type="dxa"/>
          </w:tcPr>
          <w:p>
            <w:pPr/>
            <w:r>
              <w:t xml:space="preserve">Editing a template never changes users by itself</w:t>
            </w:r>
          </w:p>
        </w:tc>
        <w:tc>
          <w:tcPr>
            <w:tcW w:w="3724" w:type="dxa"/>
          </w:tcPr>
          <w:p>
            <w:pPr/>
            <w:r>
              <w:t xml:space="preserve">Click </w:t>
            </w:r>
            <w:r>
              <w:rPr>
                <w:b/>
              </w:rPr>
              <w:t xml:space="preserve">Apply to Users</w:t>
            </w:r>
            <w:r>
              <w:t xml:space="preserve"> on the template, or activate the scheduled sync</w:t>
            </w:r>
          </w:p>
        </w:tc>
      </w:tr>
      <w:tr>
        <w:tc>
          <w:tcPr>
            <w:tcW w:w="2841" w:type="dxa"/>
          </w:tcPr>
          <w:p>
            <w:pPr/>
            <w:r>
              <w:t xml:space="preserve">A new user did not receive a template</w:t>
            </w:r>
          </w:p>
        </w:tc>
        <w:tc>
          <w:tcPr>
            <w:tcW w:w="2795" w:type="dxa"/>
          </w:tcPr>
          <w:p>
            <w:pPr/>
            <w:r>
              <w:rPr>
                <w:b/>
              </w:rPr>
              <w:t xml:space="preserve">Auto Apply</w:t>
            </w:r>
            <w:r>
              <w:t xml:space="preserve"> is off, the template is archived, or the user has none of its tags</w:t>
            </w:r>
          </w:p>
        </w:tc>
        <w:tc>
          <w:tcPr>
            <w:tcW w:w="3724" w:type="dxa"/>
          </w:tcPr>
          <w:p>
            <w:pPr/>
            <w:r>
              <w:t xml:space="preserve">Check the template's </w:t>
            </w:r>
            <w:r>
              <w:rPr>
                <w:b/>
              </w:rPr>
              <w:t xml:space="preserve">Auto Apply</w:t>
            </w:r>
            <w:r>
              <w:t xml:space="preserve"> and </w:t>
            </w:r>
            <w:r>
              <w:rPr>
                <w:b/>
              </w:rPr>
              <w:t xml:space="preserve">Active</w:t>
            </w:r>
            <w:r>
              <w:t xml:space="preserve">; check the user's tags; then </w:t>
            </w:r>
            <w:r>
              <w:rPr>
                <w:b/>
              </w:rPr>
              <w:t xml:space="preserve">Apply Templates Now</w:t>
            </w:r>
          </w:p>
        </w:tc>
      </w:tr>
      <w:tr>
        <w:tc>
          <w:tcPr>
            <w:tcW w:w="2841" w:type="dxa"/>
          </w:tcPr>
          <w:p>
            <w:pPr/>
            <w:r>
              <w:t xml:space="preserve">A template's time zone is ignored for some users</w:t>
            </w:r>
          </w:p>
        </w:tc>
        <w:tc>
          <w:tcPr>
            <w:tcW w:w="2795" w:type="dxa"/>
          </w:tcPr>
          <w:p>
            <w:pPr/>
            <w:r>
              <w:t xml:space="preserve">The setting is in </w:t>
            </w:r>
            <w:r>
              <w:rPr>
                <w:b/>
              </w:rPr>
              <w:t xml:space="preserve">Merge</w:t>
            </w:r>
            <w:r>
              <w:t xml:space="preserve"> mode and those users already have a time zone</w:t>
            </w:r>
          </w:p>
        </w:tc>
        <w:tc>
          <w:tcPr>
            <w:tcW w:w="3724" w:type="dxa"/>
          </w:tcPr>
          <w:p>
            <w:pPr/>
            <w:r>
              <w:t xml:space="preserve">Set the setting's </w:t>
            </w:r>
            <w:r>
              <w:rPr>
                <w:b/>
              </w:rPr>
              <w:t xml:space="preserve">Mode</w:t>
            </w:r>
            <w:r>
              <w:t xml:space="preserve"> to </w:t>
            </w:r>
            <w:r>
              <w:rPr>
                <w:b/>
              </w:rPr>
              <w:t xml:space="preserve">Override</w:t>
            </w:r>
            <w:r>
              <w:t xml:space="preserve">, then apply</w:t>
            </w:r>
          </w:p>
        </w:tc>
      </w:tr>
      <w:tr>
        <w:tc>
          <w:tcPr>
            <w:tcW w:w="2841" w:type="dxa"/>
          </w:tcPr>
          <w:p>
            <w:pPr/>
            <w:r>
              <w:t xml:space="preserve">A revoked group is still effective on the user</w:t>
            </w:r>
          </w:p>
        </w:tc>
        <w:tc>
          <w:tcPr>
            <w:tcW w:w="2795" w:type="dxa"/>
          </w:tcPr>
          <w:p>
            <w:pPr/>
            <w:r>
              <w:t xml:space="preserve">Another group the user keeps implies it</w:t>
            </w:r>
          </w:p>
        </w:tc>
        <w:tc>
          <w:tcPr>
            <w:tcW w:w="3724" w:type="dxa"/>
          </w:tcPr>
          <w:p>
            <w:pPr/>
            <w:r>
              <w:t xml:space="preserve">Revoke the implying group too, or remove it from the granting template</w:t>
            </w:r>
          </w:p>
        </w:tc>
      </w:tr>
      <w:tr>
        <w:tc>
          <w:tcPr>
            <w:tcW w:w="2841" w:type="dxa"/>
          </w:tcPr>
          <w:p>
            <w:pPr/>
            <w:r>
              <w:t xml:space="preserve">An administrator's groups did not change</w:t>
            </w:r>
          </w:p>
        </w:tc>
        <w:tc>
          <w:tcPr>
            <w:tcW w:w="2795" w:type="dxa"/>
          </w:tcPr>
          <w:p>
            <w:pPr/>
            <w:r>
              <w:rPr>
                <w:b/>
              </w:rPr>
              <w:t xml:space="preserve">Protect Admins</w:t>
            </w:r>
            <w:r>
              <w:t xml:space="preserve"> is on</w:t>
            </w:r>
          </w:p>
        </w:tc>
        <w:tc>
          <w:tcPr>
            <w:tcW w:w="3724" w:type="dxa"/>
          </w:tcPr>
          <w:p>
            <w:pPr/>
            <w:r>
              <w:t xml:space="preserve">Intended; untick it on that template only if you really want to change admin groups</w:t>
            </w:r>
          </w:p>
        </w:tc>
      </w:tr>
      <w:tr>
        <w:tc>
          <w:tcPr>
            <w:tcW w:w="2841" w:type="dxa"/>
          </w:tcPr>
          <w:p>
            <w:pPr/>
            <w:r>
              <w:t xml:space="preserve">A portal user did not receive groups</w:t>
            </w:r>
          </w:p>
        </w:tc>
        <w:tc>
          <w:tcPr>
            <w:tcW w:w="2795" w:type="dxa"/>
          </w:tcPr>
          <w:p>
            <w:pPr/>
            <w:r>
              <w:t xml:space="preserve">Portal users never receive access groups</w:t>
            </w:r>
          </w:p>
        </w:tc>
        <w:tc>
          <w:tcPr>
            <w:tcW w:w="3724" w:type="dxa"/>
          </w:tcPr>
          <w:p>
            <w:pPr/>
            <w:r>
              <w:t xml:space="preserve">Intended; change the user type manually if needed</w:t>
            </w:r>
          </w:p>
        </w:tc>
      </w:tr>
      <w:tr>
        <w:tc>
          <w:tcPr>
            <w:tcW w:w="2841" w:type="dxa"/>
          </w:tcPr>
          <w:p>
            <w:pPr/>
            <w:r>
              <w:t xml:space="preserve">The default company changed unexpectedly</w:t>
            </w:r>
          </w:p>
        </w:tc>
        <w:tc>
          <w:tcPr>
            <w:tcW w:w="2795" w:type="dxa"/>
          </w:tcPr>
          <w:p>
            <w:pPr/>
            <w:r>
              <w:t xml:space="preserve">Allowed companies were overridden and no longer contained the old default</w:t>
            </w:r>
          </w:p>
        </w:tc>
        <w:tc>
          <w:tcPr>
            <w:tcW w:w="3724" w:type="dxa"/>
          </w:tcPr>
          <w:p>
            <w:pPr/>
            <w:r>
              <w:t xml:space="preserve">Also manage </w:t>
            </w:r>
            <w:r>
              <w:rPr>
                <w:b/>
              </w:rPr>
              <w:t xml:space="preserve">Default Company</w:t>
            </w:r>
            <w:r>
              <w:t xml:space="preserve"> on the template</w:t>
            </w:r>
          </w:p>
        </w:tc>
      </w:tr>
      <w:tr>
        <w:tc>
          <w:tcPr>
            <w:tcW w:w="2841" w:type="dxa"/>
          </w:tcPr>
          <w:p>
            <w:pPr/>
            <w:r>
              <w:t xml:space="preserve">Error "Template inheritance cannot be recursive"</w:t>
            </w:r>
          </w:p>
        </w:tc>
        <w:tc>
          <w:tcPr>
            <w:tcW w:w="2795" w:type="dxa"/>
          </w:tcPr>
          <w:p>
            <w:pPr/>
            <w:r>
              <w:t xml:space="preserve">The parent chain loops</w:t>
            </w:r>
          </w:p>
        </w:tc>
        <w:tc>
          <w:tcPr>
            <w:tcW w:w="3724" w:type="dxa"/>
          </w:tcPr>
          <w:p>
            <w:pPr/>
            <w:r>
              <w:t xml:space="preserve">Fix the </w:t>
            </w:r>
            <w:r>
              <w:rPr>
                <w:b/>
              </w:rPr>
              <w:t xml:space="preserve">Parent Template</w:t>
            </w:r>
            <w:r>
              <w:t xml:space="preserve"> of one template in the loop</w:t>
            </w:r>
          </w:p>
        </w:tc>
      </w:tr>
      <w:tr>
        <w:tc>
          <w:tcPr>
            <w:tcW w:w="2841" w:type="dxa"/>
          </w:tcPr>
          <w:p>
            <w:pPr/>
            <w:r>
              <w:t xml:space="preserve">Error "... inherits ... but has no parent template"</w:t>
            </w:r>
          </w:p>
        </w:tc>
        <w:tc>
          <w:tcPr>
            <w:tcW w:w="2795" w:type="dxa"/>
          </w:tcPr>
          <w:p>
            <w:pPr/>
            <w:r>
              <w:t xml:space="preserve">A policy is </w:t>
            </w:r>
            <w:r>
              <w:rPr>
                <w:i/>
              </w:rPr>
              <w:t xml:space="preserve">Inherit from Parent</w:t>
            </w:r>
            <w:r>
              <w:t xml:space="preserve"> without a parent</w:t>
            </w:r>
          </w:p>
        </w:tc>
        <w:tc>
          <w:tcPr>
            <w:tcW w:w="3724" w:type="dxa"/>
          </w:tcPr>
          <w:p>
            <w:pPr/>
            <w:r>
              <w:t xml:space="preserve">Choose a </w:t>
            </w:r>
            <w:r>
              <w:rPr>
                <w:b/>
              </w:rPr>
              <w:t xml:space="preserve">Parent Template</w:t>
            </w:r>
            <w:r>
              <w:t xml:space="preserve"> or change the policy</w:t>
            </w:r>
          </w:p>
        </w:tc>
      </w:tr>
      <w:tr>
        <w:tc>
          <w:tcPr>
            <w:tcW w:w="2841" w:type="dxa"/>
          </w:tcPr>
          <w:p>
            <w:pPr/>
            <w:r>
              <w:t xml:space="preserve">Error "User type groups ... cannot be managed by templates"</w:t>
            </w:r>
          </w:p>
        </w:tc>
        <w:tc>
          <w:tcPr>
            <w:tcW w:w="2795" w:type="dxa"/>
          </w:tcPr>
          <w:p>
            <w:pPr/>
            <w:r>
              <w:t xml:space="preserve">Internal User, Portal or Public was added</w:t>
            </w:r>
          </w:p>
        </w:tc>
        <w:tc>
          <w:tcPr>
            <w:tcW w:w="3724" w:type="dxa"/>
          </w:tcPr>
          <w:p>
            <w:pPr/>
            <w:r>
              <w:t xml:space="preserve">Remove it; the user type is managed by Odoo</w:t>
            </w:r>
          </w:p>
        </w:tc>
      </w:tr>
      <w:tr>
        <w:tc>
          <w:tcPr>
            <w:tcW w:w="2841" w:type="dxa"/>
          </w:tcPr>
          <w:p>
            <w:pPr/>
            <w:r>
              <w:t xml:space="preserve">Error "the default company must be one of the allowed companies"</w:t>
            </w:r>
          </w:p>
        </w:tc>
        <w:tc>
          <w:tcPr>
            <w:tcW w:w="2795" w:type="dxa"/>
          </w:tcPr>
          <w:p>
            <w:pPr/>
            <w:r>
              <w:t xml:space="preserve">Same template overrides allowed companies without its default company</w:t>
            </w:r>
          </w:p>
        </w:tc>
        <w:tc>
          <w:tcPr>
            <w:tcW w:w="3724" w:type="dxa"/>
          </w:tcPr>
          <w:p>
            <w:pPr/>
            <w:r>
              <w:t xml:space="preserve">Add the default company to </w:t>
            </w:r>
            <w:r>
              <w:rPr>
                <w:b/>
              </w:rPr>
              <w:t xml:space="preserve">Allowed Companies</w:t>
            </w:r>
          </w:p>
        </w:tc>
      </w:tr>
      <w:tr>
        <w:tc>
          <w:tcPr>
            <w:tcW w:w="2841" w:type="dxa"/>
          </w:tcPr>
          <w:p>
            <w:pPr/>
            <w:r>
              <w:t xml:space="preserve">Error "A user tag with this name already exists"</w:t>
            </w:r>
          </w:p>
        </w:tc>
        <w:tc>
          <w:tcPr>
            <w:tcW w:w="2795" w:type="dxa"/>
          </w:tcPr>
          <w:p>
            <w:pPr/>
            <w:r>
              <w:t xml:space="preserve">Tag names are unique</w:t>
            </w:r>
          </w:p>
        </w:tc>
        <w:tc>
          <w:tcPr>
            <w:tcW w:w="3724" w:type="dxa"/>
          </w:tcPr>
          <w:p>
            <w:pPr/>
            <w:r>
              <w:t xml:space="preserve">Use a different name, or reuse the existing tag</w:t>
            </w:r>
          </w:p>
        </w:tc>
      </w:tr>
      <w:tr>
        <w:tc>
          <w:tcPr>
            <w:tcW w:w="2841" w:type="dxa"/>
          </w:tcPr>
          <w:p>
            <w:pPr/>
            <w:r>
              <w:t xml:space="preserve">The menus are not visible</w:t>
            </w:r>
          </w:p>
        </w:tc>
        <w:tc>
          <w:tcPr>
            <w:tcW w:w="2795" w:type="dxa"/>
          </w:tcPr>
          <w:p>
            <w:pPr/>
            <w:r>
              <w:t xml:space="preserve">The user is not a User Template Manager</w:t>
            </w:r>
          </w:p>
        </w:tc>
        <w:tc>
          <w:tcPr>
            <w:tcW w:w="3724" w:type="dxa"/>
          </w:tcPr>
          <w:p>
            <w:pPr/>
            <w:r>
              <w:t xml:space="preserve">On the user, </w:t>
            </w:r>
            <w:r>
              <w:rPr>
                <w:b/>
              </w:rPr>
              <w:t xml:space="preserve">Access Rights</w:t>
            </w:r>
            <w:r>
              <w:t xml:space="preserve"> tab, set </w:t>
            </w:r>
            <w:r>
              <w:rPr>
                <w:b/>
              </w:rPr>
              <w:t xml:space="preserve">User Templates</w:t>
            </w:r>
            <w:r>
              <w:t xml:space="preserve"> to </w:t>
            </w:r>
            <w:r>
              <w:rPr>
                <w:b/>
              </w:rPr>
              <w:t xml:space="preserve">User Template Manager</w:t>
            </w:r>
          </w:p>
        </w:tc>
      </w:tr>
      <w:tr>
        <w:tc>
          <w:tcPr>
            <w:tcW w:w="2841" w:type="dxa"/>
          </w:tcPr>
          <w:p>
            <w:pPr/>
            <w:r>
              <w:t xml:space="preserve">A user can't edit User Tags</w:t>
            </w:r>
          </w:p>
        </w:tc>
        <w:tc>
          <w:tcPr>
            <w:tcW w:w="2795" w:type="dxa"/>
          </w:tcPr>
          <w:p>
            <w:pPr/>
            <w:r>
              <w:t xml:space="preserve">Only managers can edit tags</w:t>
            </w:r>
          </w:p>
        </w:tc>
        <w:tc>
          <w:tcPr>
            <w:tcW w:w="3724" w:type="dxa"/>
          </w:tcPr>
          <w:p>
            <w:pPr/>
            <w:r>
              <w:t xml:space="preserve">Intended; ask a manager</w:t>
            </w:r>
          </w:p>
        </w:tc>
      </w:tr>
      <w:tr>
        <w:tc>
          <w:tcPr>
            <w:tcW w:w="2841" w:type="dxa"/>
          </w:tcPr>
          <w:p>
            <w:pPr/>
            <w:r>
              <w:t xml:space="preserve">The language I want is not in the list</w:t>
            </w:r>
          </w:p>
        </w:tc>
        <w:tc>
          <w:tcPr>
            <w:tcW w:w="2795" w:type="dxa"/>
          </w:tcPr>
          <w:p>
            <w:pPr/>
            <w:r>
              <w:t xml:space="preserve">The language is not installed</w:t>
            </w:r>
          </w:p>
        </w:tc>
        <w:tc>
          <w:tcPr>
            <w:tcW w:w="3724" w:type="dxa"/>
          </w:tcPr>
          <w:p>
            <w:pPr/>
            <w:r>
              <w:t xml:space="preserve">Install it in </w:t>
            </w:r>
            <w:r>
              <w:rPr>
                <w:b/>
              </w:rPr>
              <w:t xml:space="preserve">Settings → Languages</w:t>
            </w:r>
            <w:r>
              <w:t xml:space="preserve"> first</w:t>
            </w:r>
          </w:p>
        </w:tc>
      </w:tr>
    </w:tbl>
    <w:p>
      <w:pPr>
        <w:pStyle w:val="Heading3"/>
      </w:pPr>
      <w:r>
        <w:t xml:space="preserve">10.2 Frequently asked questions</w:t>
      </w:r>
    </w:p>
    <w:p>
      <w:pPr/>
      <w:r>
        <w:rPr>
          <w:b/>
        </w:rPr>
        <w:t xml:space="preserve">Does the module replace Odoo's default user groups or the Role field?</w:t>
      </w:r>
      <w:r>
        <w:t xml:space="preserve"> No. Odoo still gives new internal users its default groups and a </w:t>
      </w:r>
      <w:r>
        <w:rPr>
          <w:b/>
        </w:rPr>
        <w:t xml:space="preserve">Role</w:t>
      </w:r>
      <w:r>
        <w:t xml:space="preserve">; auto-apply templates then run on top.</w:t>
      </w:r>
    </w:p>
    <w:p>
      <w:pPr/>
      <w:r>
        <w:rPr>
          <w:b/>
        </w:rPr>
        <w:t xml:space="preserve">Can a user receive several templates?</w:t>
      </w:r>
      <w:r>
        <w:t xml:space="preserve"> Yes. Every applicable template is applied, in sequence order; see section 8.</w:t>
      </w:r>
    </w:p>
    <w:p>
      <w:pPr/>
      <w:r>
        <w:rPr>
          <w:b/>
        </w:rPr>
        <w:t xml:space="preserve">What happens when I remove a tag from a user?</w:t>
      </w:r>
      <w:r>
        <w:t xml:space="preserve"> The user's remaining auto-apply templates are re-applied. Groups granted only by the removed template stay unless a remaining template overrides or revokes them.</w:t>
      </w:r>
    </w:p>
    <w:p>
      <w:pPr/>
      <w:r>
        <w:rPr>
          <w:b/>
        </w:rPr>
        <w:t xml:space="preserve">Can I preview a change without applying it?</w:t>
      </w:r>
      <w:r>
        <w:t xml:space="preserve"> Yes. The bulk wizard always shows a dry-run preview before </w:t>
      </w:r>
      <w:r>
        <w:rPr>
          <w:b/>
        </w:rPr>
        <w:t xml:space="preserve">Apply</w:t>
      </w:r>
      <w:r>
        <w:t xml:space="preserve">.</w:t>
      </w:r>
    </w:p>
    <w:p>
      <w:pPr/>
      <w:r>
        <w:rPr>
          <w:b/>
        </w:rPr>
        <w:t xml:space="preserve">Does archiving a template undo what it applied?</w:t>
      </w:r>
      <w:r>
        <w:t xml:space="preserve"> No. Archiving only stops future applications. Use an override or revoking template to remove rights.</w:t>
      </w:r>
    </w:p>
    <w:p>
      <w:pPr/>
      <w:r>
        <w:rPr>
          <w:b/>
        </w:rPr>
        <w:t xml:space="preserve">Is it safe to activate the daily sync?</w:t>
      </w:r>
      <w:r>
        <w:t xml:space="preserve"> Yes. Users who already match produce no write and no log entry. Make sure templates are correct first, because the sync enforces them on everyone.</w:t>
      </w:r>
    </w:p>
    <w:p>
      <w:pPr/>
      <w:r>
        <w:rPr>
          <w:b/>
        </w:rPr>
        <w:t xml:space="preserve">Does it work with multiple companies?</w:t>
      </w:r>
      <w:r>
        <w:t xml:space="preserve"> Yes. Templates can manage allowed and default companies, and an </w:t>
      </w:r>
      <w:r>
        <w:rPr>
          <w:b/>
        </w:rPr>
        <w:t xml:space="preserve">Owner Company</w:t>
      </w:r>
      <w:r>
        <w:t xml:space="preserve"> limits a template to one company's users.</w:t>
      </w:r>
    </w:p>
    <w:p>
      <w:pPr/>
      <w:r>
        <w:rPr>
          <w:b/>
        </w:rPr>
        <w:t xml:space="preserve">I am upgrading a database from Odoo 18. Do my templates carry over?</w:t>
      </w:r>
      <w:r>
        <w:t xml:space="preserve"> The module's own tables and fields are unchanged between the two editions, so templates, tags and log entries need no conversion. After the database is upgraded to Odoo 19, replace the module folder with the Odoo 19 package and update the module.</w:t>
      </w:r>
    </w:p>
    <w:p>
      <w:pPr>
        <w:pStyle w:val="Heading2"/>
      </w:pPr>
      <w:r>
        <w:t xml:space="preserve">11. Technical reference</w:t>
      </w:r>
    </w:p>
    <w:p>
      <w:pPr/>
      <w:r>
        <w:t xml:space="preserve">The module adds four models, extends </w:t>
      </w:r>
      <w:r>
        <w:rPr>
          <w:rStyle w:val="CodeChar"/>
        </w:rPr>
        <w:t xml:space="preserve">res.users</w:t>
      </w:r>
      <w:r>
        <w:t xml:space="preserve">, and keeps all engine logic in </w:t>
      </w:r>
      <w:r>
        <w:rPr>
          <w:rStyle w:val="CodeChar"/>
        </w:rPr>
        <w:t xml:space="preserve">res.users.template._apply_to_users()</w:t>
      </w:r>
      <w:r>
        <w:t xml:space="preserve">. Section 11.7 lists every change from the Odoo 18 edition.</w:t>
      </w:r>
    </w:p>
    <w:p>
      <w:pPr>
        <w:pStyle w:val="Heading3"/>
      </w:pPr>
      <w:r>
        <w:t xml:space="preserve">11.1 Models</w:t>
      </w:r>
    </w:p>
    <w:tbl>
      <w:tblPr>
        <w:tblStyle w:val="TableGrid"/>
        <w:tblW w:w="0" w:type="auto"/>
        <w:tblLayout w:type="fixed"/>
        <w:tblLook w:val="04A0" w:firstRow="1" w:lastRow="0" w:firstColumn="0" w:lastColumn="0" w:noHBand="0" w:noVBand="1"/>
      </w:tblPr>
      <w:tblGrid>
        <w:gridCol w:w="2340"/>
        <w:gridCol w:w="1225"/>
        <w:gridCol w:w="2276"/>
        <w:gridCol w:w="3519"/>
      </w:tblGrid>
      <w:tr>
        <w:trPr>
          <w:tblHeader/>
        </w:trPr>
        <w:tc>
          <w:tcPr>
            <w:tcW w:w="2340" w:type="dxa"/>
            <w:shd w:val="clear" w:color="auto" w:fill="F2F2F2"/>
          </w:tcPr>
          <w:p>
            <w:pPr/>
            <w:r>
              <w:t xml:space="preserve">Model</w:t>
            </w:r>
          </w:p>
        </w:tc>
        <w:tc>
          <w:tcPr>
            <w:tcW w:w="1225" w:type="dxa"/>
            <w:shd w:val="clear" w:color="auto" w:fill="F2F2F2"/>
          </w:tcPr>
          <w:p>
            <w:pPr/>
            <w:r>
              <w:t xml:space="preserve">Type</w:t>
            </w:r>
          </w:p>
        </w:tc>
        <w:tc>
          <w:tcPr>
            <w:tcW w:w="2276" w:type="dxa"/>
            <w:shd w:val="clear" w:color="auto" w:fill="F2F2F2"/>
          </w:tcPr>
          <w:p>
            <w:pPr/>
            <w:r>
              <w:t xml:space="preserve">Purpose</w:t>
            </w:r>
          </w:p>
        </w:tc>
        <w:tc>
          <w:tcPr>
            <w:tcW w:w="3519" w:type="dxa"/>
            <w:shd w:val="clear" w:color="auto" w:fill="F2F2F2"/>
          </w:tcPr>
          <w:p>
            <w:pPr/>
            <w:r>
              <w:t xml:space="preserve">Key fields</w:t>
            </w:r>
          </w:p>
        </w:tc>
      </w:tr>
      <w:tr>
        <w:tc>
          <w:tcPr>
            <w:tcW w:w="2340" w:type="dxa"/>
          </w:tcPr>
          <w:p>
            <w:pPr/>
            <w:r>
              <w:rPr>
                <w:rStyle w:val="CodeChar"/>
              </w:rPr>
              <w:t xml:space="preserve">res.users.template</w:t>
            </w:r>
          </w:p>
        </w:tc>
        <w:tc>
          <w:tcPr>
            <w:tcW w:w="1225" w:type="dxa"/>
          </w:tcPr>
          <w:p>
            <w:pPr/>
            <w:r>
              <w:t xml:space="preserve">Model</w:t>
            </w:r>
          </w:p>
        </w:tc>
        <w:tc>
          <w:tcPr>
            <w:tcW w:w="2276" w:type="dxa"/>
          </w:tcPr>
          <w:p>
            <w:pPr/>
            <w:r>
              <w:t xml:space="preserve">A template</w:t>
            </w:r>
          </w:p>
        </w:tc>
        <w:tc>
          <w:tcPr>
            <w:tcW w:w="3519" w:type="dxa"/>
          </w:tcPr>
          <w:p>
            <w:pPr/>
            <w:r>
              <w:rPr>
                <w:rStyle w:val="CodeChar"/>
              </w:rPr>
              <w:t xml:space="preserve">scope</w:t>
            </w:r>
            <w:r>
              <w:t xml:space="preserve">, </w:t>
            </w:r>
            <w:r>
              <w:rPr>
                <w:rStyle w:val="CodeChar"/>
              </w:rPr>
              <w:t xml:space="preserve">tag_ids</w:t>
            </w:r>
            <w:r>
              <w:t xml:space="preserve">, </w:t>
            </w:r>
            <w:r>
              <w:rPr>
                <w:rStyle w:val="CodeChar"/>
              </w:rPr>
              <w:t xml:space="preserve">user_ids</w:t>
            </w:r>
            <w:r>
              <w:t xml:space="preserve">, </w:t>
            </w:r>
            <w:r>
              <w:rPr>
                <w:rStyle w:val="CodeChar"/>
              </w:rPr>
              <w:t xml:space="preserve">sequence</w:t>
            </w:r>
            <w:r>
              <w:t xml:space="preserve">, </w:t>
            </w:r>
            <w:r>
              <w:rPr>
                <w:rStyle w:val="CodeChar"/>
              </w:rPr>
              <w:t xml:space="preserve">apply_mode</w:t>
            </w:r>
            <w:r>
              <w:t xml:space="preserve">, </w:t>
            </w:r>
            <w:r>
              <w:rPr>
                <w:rStyle w:val="CodeChar"/>
              </w:rPr>
              <w:t xml:space="preserve">parent_id</w:t>
            </w:r>
            <w:r>
              <w:t xml:space="preserve">, </w:t>
            </w:r>
            <w:r>
              <w:rPr>
                <w:rStyle w:val="CodeChar"/>
              </w:rPr>
              <w:t xml:space="preserve">auto_apply</w:t>
            </w:r>
            <w:r>
              <w:t xml:space="preserve">, </w:t>
            </w:r>
            <w:r>
              <w:rPr>
                <w:rStyle w:val="CodeChar"/>
              </w:rPr>
              <w:t xml:space="preserve">protect_admins</w:t>
            </w:r>
            <w:r>
              <w:t xml:space="preserve">, </w:t>
            </w:r>
            <w:r>
              <w:rPr>
                <w:rStyle w:val="CodeChar"/>
              </w:rPr>
              <w:t xml:space="preserve">company_id</w:t>
            </w:r>
            <w:r>
              <w:t xml:space="preserve">, and for each setting </w:t>
            </w:r>
            <w:r>
              <w:rPr>
                <w:rStyle w:val="CodeChar"/>
              </w:rPr>
              <w:t xml:space="preserve">&lt;setting&gt;</w:t>
            </w:r>
            <w:r>
              <w:t xml:space="preserve">, </w:t>
            </w:r>
            <w:r>
              <w:rPr>
                <w:rStyle w:val="CodeChar"/>
              </w:rPr>
              <w:t xml:space="preserve">&lt;setting&gt;_policy</w:t>
            </w:r>
            <w:r>
              <w:t xml:space="preserve">, </w:t>
            </w:r>
            <w:r>
              <w:rPr>
                <w:rStyle w:val="CodeChar"/>
              </w:rPr>
              <w:t xml:space="preserve">&lt;setting&gt;_mode</w:t>
            </w:r>
          </w:p>
        </w:tc>
      </w:tr>
      <w:tr>
        <w:tc>
          <w:tcPr>
            <w:tcW w:w="2340" w:type="dxa"/>
          </w:tcPr>
          <w:p>
            <w:pPr/>
            <w:r>
              <w:rPr>
                <w:rStyle w:val="CodeChar"/>
              </w:rPr>
              <w:t xml:space="preserve">res.users.tag</w:t>
            </w:r>
          </w:p>
        </w:tc>
        <w:tc>
          <w:tcPr>
            <w:tcW w:w="1225" w:type="dxa"/>
          </w:tcPr>
          <w:p>
            <w:pPr/>
            <w:r>
              <w:t xml:space="preserve">Model</w:t>
            </w:r>
          </w:p>
        </w:tc>
        <w:tc>
          <w:tcPr>
            <w:tcW w:w="2276" w:type="dxa"/>
          </w:tcPr>
          <w:p>
            <w:pPr/>
            <w:r>
              <w:t xml:space="preserve">User grouping; unique name via </w:t>
            </w:r>
            <w:r>
              <w:rPr>
                <w:rStyle w:val="CodeChar"/>
              </w:rPr>
              <w:t xml:space="preserve">models.Constraint</w:t>
            </w:r>
          </w:p>
        </w:tc>
        <w:tc>
          <w:tcPr>
            <w:tcW w:w="3519" w:type="dxa"/>
          </w:tcPr>
          <w:p>
            <w:pPr/>
            <w:r>
              <w:rPr>
                <w:rStyle w:val="CodeChar"/>
              </w:rPr>
              <w:t xml:space="preserve">name</w:t>
            </w:r>
            <w:r>
              <w:t xml:space="preserve">, </w:t>
            </w:r>
            <w:r>
              <w:rPr>
                <w:rStyle w:val="CodeChar"/>
              </w:rPr>
              <w:t xml:space="preserve">color</w:t>
            </w:r>
            <w:r>
              <w:t xml:space="preserve">, </w:t>
            </w:r>
            <w:r>
              <w:rPr>
                <w:rStyle w:val="CodeChar"/>
              </w:rPr>
              <w:t xml:space="preserve">user_ids</w:t>
            </w:r>
            <w:r>
              <w:t xml:space="preserve">, </w:t>
            </w:r>
            <w:r>
              <w:rPr>
                <w:rStyle w:val="CodeChar"/>
              </w:rPr>
              <w:t xml:space="preserve">template_ids</w:t>
            </w:r>
          </w:p>
        </w:tc>
      </w:tr>
      <w:tr>
        <w:tc>
          <w:tcPr>
            <w:tcW w:w="2340" w:type="dxa"/>
          </w:tcPr>
          <w:p>
            <w:pPr/>
            <w:r>
              <w:rPr>
                <w:rStyle w:val="CodeChar"/>
              </w:rPr>
              <w:t xml:space="preserve">res.users.template.log</w:t>
            </w:r>
          </w:p>
        </w:tc>
        <w:tc>
          <w:tcPr>
            <w:tcW w:w="1225" w:type="dxa"/>
          </w:tcPr>
          <w:p>
            <w:pPr/>
            <w:r>
              <w:t xml:space="preserve">Model</w:t>
            </w:r>
          </w:p>
        </w:tc>
        <w:tc>
          <w:tcPr>
            <w:tcW w:w="2276" w:type="dxa"/>
          </w:tcPr>
          <w:p>
            <w:pPr/>
            <w:r>
              <w:t xml:space="preserve">Audit trail</w:t>
            </w:r>
          </w:p>
        </w:tc>
        <w:tc>
          <w:tcPr>
            <w:tcW w:w="3519" w:type="dxa"/>
          </w:tcPr>
          <w:p>
            <w:pPr/>
            <w:r>
              <w:rPr>
                <w:rStyle w:val="CodeChar"/>
              </w:rPr>
              <w:t xml:space="preserve">user_id</w:t>
            </w:r>
            <w:r>
              <w:t xml:space="preserve">, </w:t>
            </w:r>
            <w:r>
              <w:rPr>
                <w:rStyle w:val="CodeChar"/>
              </w:rPr>
              <w:t xml:space="preserve">template_ids</w:t>
            </w:r>
            <w:r>
              <w:t xml:space="preserve">, </w:t>
            </w:r>
            <w:r>
              <w:rPr>
                <w:rStyle w:val="CodeChar"/>
              </w:rPr>
              <w:t xml:space="preserve">trigger</w:t>
            </w:r>
            <w:r>
              <w:t xml:space="preserve">, </w:t>
            </w:r>
            <w:r>
              <w:rPr>
                <w:rStyle w:val="CodeChar"/>
              </w:rPr>
              <w:t xml:space="preserve">changes</w:t>
            </w:r>
            <w:r>
              <w:t xml:space="preserve">, </w:t>
            </w:r>
            <w:r>
              <w:rPr>
                <w:rStyle w:val="CodeChar"/>
              </w:rPr>
              <w:t xml:space="preserve">create_date</w:t>
            </w:r>
            <w:r>
              <w:t xml:space="preserve">, </w:t>
            </w:r>
            <w:r>
              <w:rPr>
                <w:rStyle w:val="CodeChar"/>
              </w:rPr>
              <w:t xml:space="preserve">create_uid</w:t>
            </w:r>
          </w:p>
        </w:tc>
      </w:tr>
      <w:tr>
        <w:tc>
          <w:tcPr>
            <w:tcW w:w="2340" w:type="dxa"/>
          </w:tcPr>
          <w:p>
            <w:pPr/>
            <w:r>
              <w:rPr>
                <w:rStyle w:val="CodeChar"/>
              </w:rPr>
              <w:t xml:space="preserve">res.users.template.apply.wizard</w:t>
            </w:r>
          </w:p>
        </w:tc>
        <w:tc>
          <w:tcPr>
            <w:tcW w:w="1225" w:type="dxa"/>
          </w:tcPr>
          <w:p>
            <w:pPr/>
            <w:r>
              <w:t xml:space="preserve">Transient</w:t>
            </w:r>
          </w:p>
        </w:tc>
        <w:tc>
          <w:tcPr>
            <w:tcW w:w="2276" w:type="dxa"/>
          </w:tcPr>
          <w:p>
            <w:pPr/>
            <w:r>
              <w:t xml:space="preserve">Bulk application</w:t>
            </w:r>
          </w:p>
        </w:tc>
        <w:tc>
          <w:tcPr>
            <w:tcW w:w="3519" w:type="dxa"/>
          </w:tcPr>
          <w:p>
            <w:pPr/>
            <w:r>
              <w:rPr>
                <w:rStyle w:val="CodeChar"/>
              </w:rPr>
              <w:t xml:space="preserve">target</w:t>
            </w:r>
            <w:r>
              <w:t xml:space="preserve">, </w:t>
            </w:r>
            <w:r>
              <w:rPr>
                <w:rStyle w:val="CodeChar"/>
              </w:rPr>
              <w:t xml:space="preserve">user_ids</w:t>
            </w:r>
            <w:r>
              <w:t xml:space="preserve">, </w:t>
            </w:r>
            <w:r>
              <w:rPr>
                <w:rStyle w:val="CodeChar"/>
              </w:rPr>
              <w:t xml:space="preserve">tag_ids</w:t>
            </w:r>
            <w:r>
              <w:t xml:space="preserve">, </w:t>
            </w:r>
            <w:r>
              <w:rPr>
                <w:rStyle w:val="CodeChar"/>
              </w:rPr>
              <w:t xml:space="preserve">strategy</w:t>
            </w:r>
            <w:r>
              <w:t xml:space="preserve">, </w:t>
            </w:r>
            <w:r>
              <w:rPr>
                <w:rStyle w:val="CodeChar"/>
              </w:rPr>
              <w:t xml:space="preserve">template_ids</w:t>
            </w:r>
            <w:r>
              <w:t xml:space="preserve">, </w:t>
            </w:r>
            <w:r>
              <w:rPr>
                <w:rStyle w:val="CodeChar"/>
              </w:rPr>
              <w:t xml:space="preserve">preview_html</w:t>
            </w:r>
          </w:p>
        </w:tc>
      </w:tr>
      <w:tr>
        <w:tc>
          <w:tcPr>
            <w:tcW w:w="2340" w:type="dxa"/>
          </w:tcPr>
          <w:p>
            <w:pPr/>
            <w:r>
              <w:rPr>
                <w:rStyle w:val="CodeChar"/>
              </w:rPr>
              <w:t xml:space="preserve">res.users</w:t>
            </w:r>
          </w:p>
        </w:tc>
        <w:tc>
          <w:tcPr>
            <w:tcW w:w="1225" w:type="dxa"/>
          </w:tcPr>
          <w:p>
            <w:pPr/>
            <w:r>
              <w:t xml:space="preserve">Extended</w:t>
            </w:r>
          </w:p>
        </w:tc>
        <w:tc>
          <w:tcPr>
            <w:tcW w:w="2276" w:type="dxa"/>
          </w:tcPr>
          <w:p>
            <w:pPr/>
            <w:r>
              <w:t xml:space="preserve">Tags and history on users</w:t>
            </w:r>
          </w:p>
        </w:tc>
        <w:tc>
          <w:tcPr>
            <w:tcW w:w="3519" w:type="dxa"/>
          </w:tcPr>
          <w:p>
            <w:pPr/>
            <w:r>
              <w:rPr>
                <w:rStyle w:val="CodeChar"/>
              </w:rPr>
              <w:t xml:space="preserve">tag_ids</w:t>
            </w:r>
            <w:r>
              <w:t xml:space="preserve">, </w:t>
            </w:r>
            <w:r>
              <w:rPr>
                <w:rStyle w:val="CodeChar"/>
              </w:rPr>
              <w:t xml:space="preserve">applicable_template_ids</w:t>
            </w:r>
            <w:r>
              <w:t xml:space="preserve"> (computed), </w:t>
            </w:r>
            <w:r>
              <w:rPr>
                <w:rStyle w:val="CodeChar"/>
              </w:rPr>
              <w:t xml:space="preserve">template_log_ids</w:t>
            </w:r>
          </w:p>
        </w:tc>
      </w:tr>
    </w:tbl>
    <w:p>
      <w:pPr/>
      <w:r>
        <w:t xml:space="preserve">Managed settings on </w:t>
      </w:r>
      <w:r>
        <w:rPr>
          <w:rStyle w:val="CodeChar"/>
        </w:rPr>
        <w:t xml:space="preserve">res.users.template</w:t>
      </w:r>
      <w:r>
        <w:t xml:space="preserve">: </w:t>
      </w:r>
      <w:r>
        <w:rPr>
          <w:rStyle w:val="CodeChar"/>
        </w:rPr>
        <w:t xml:space="preserve">lang</w:t>
      </w:r>
      <w:r>
        <w:t xml:space="preserve">, </w:t>
      </w:r>
      <w:r>
        <w:rPr>
          <w:rStyle w:val="CodeChar"/>
        </w:rPr>
        <w:t xml:space="preserve">tz</w:t>
      </w:r>
      <w:r>
        <w:t xml:space="preserve">, </w:t>
      </w:r>
      <w:r>
        <w:rPr>
          <w:rStyle w:val="CodeChar"/>
        </w:rPr>
        <w:t xml:space="preserve">home_action_id</w:t>
      </w:r>
      <w:r>
        <w:t xml:space="preserve">, </w:t>
      </w:r>
      <w:r>
        <w:rPr>
          <w:rStyle w:val="CodeChar"/>
        </w:rPr>
        <w:t xml:space="preserve">allowed_company_ids</w:t>
      </w:r>
      <w:r>
        <w:t xml:space="preserve">, </w:t>
      </w:r>
      <w:r>
        <w:rPr>
          <w:rStyle w:val="CodeChar"/>
        </w:rPr>
        <w:t xml:space="preserve">default_company_id</w:t>
      </w:r>
      <w:r>
        <w:t xml:space="preserve">, </w:t>
      </w:r>
      <w:r>
        <w:rPr>
          <w:rStyle w:val="CodeChar"/>
        </w:rPr>
        <w:t xml:space="preserve">group_ids</w:t>
      </w:r>
      <w:r>
        <w:t xml:space="preserve">, </w:t>
      </w:r>
      <w:r>
        <w:rPr>
          <w:rStyle w:val="CodeChar"/>
        </w:rPr>
        <w:t xml:space="preserve">group_remove_ids</w:t>
      </w:r>
      <w:r>
        <w:t xml:space="preserve">. Group settings are written to the user's explicit </w:t>
      </w:r>
      <w:r>
        <w:rPr>
          <w:rStyle w:val="CodeChar"/>
        </w:rPr>
        <w:t xml:space="preserve">group_ids</w:t>
      </w:r>
      <w:r>
        <w:t xml:space="preserve"> and compared through </w:t>
      </w:r>
      <w:r>
        <w:rPr>
          <w:rStyle w:val="CodeChar"/>
        </w:rPr>
        <w:t xml:space="preserve">all_group_ids</w:t>
      </w:r>
      <w:r>
        <w:t xml:space="preserve"> / </w:t>
      </w:r>
      <w:r>
        <w:rPr>
          <w:rStyle w:val="CodeChar"/>
        </w:rPr>
        <w:t xml:space="preserve">res.groups.all_implied_ids</w:t>
      </w:r>
      <w:r>
        <w:t xml:space="preserve">.</w:t>
      </w:r>
    </w:p>
    <w:p>
      <w:pPr>
        <w:pStyle w:val="Heading3"/>
      </w:pPr>
      <w:r>
        <w:t xml:space="preserve">11.2 Relation tables</w:t>
      </w:r>
    </w:p>
    <w:tbl>
      <w:tblPr>
        <w:tblStyle w:val="TableGrid"/>
        <w:tblW w:w="0" w:type="auto"/>
        <w:tblLayout w:type="fixed"/>
        <w:tblLook w:val="04A0" w:firstRow="1" w:lastRow="0" w:firstColumn="0" w:lastColumn="0" w:noHBand="0" w:noVBand="1"/>
      </w:tblPr>
      <w:tblGrid>
        <w:gridCol w:w="5113"/>
        <w:gridCol w:w="4246"/>
      </w:tblGrid>
      <w:tr>
        <w:trPr>
          <w:tblHeader/>
        </w:trPr>
        <w:tc>
          <w:tcPr>
            <w:tcW w:w="5113" w:type="dxa"/>
            <w:shd w:val="clear" w:color="auto" w:fill="F2F2F2"/>
          </w:tcPr>
          <w:p>
            <w:pPr/>
            <w:r>
              <w:t xml:space="preserve">Table</w:t>
            </w:r>
          </w:p>
        </w:tc>
        <w:tc>
          <w:tcPr>
            <w:tcW w:w="4246" w:type="dxa"/>
            <w:shd w:val="clear" w:color="auto" w:fill="F2F2F2"/>
          </w:tcPr>
          <w:p>
            <w:pPr/>
            <w:r>
              <w:t xml:space="preserve">Links</w:t>
            </w:r>
          </w:p>
        </w:tc>
      </w:tr>
      <w:tr>
        <w:tc>
          <w:tcPr>
            <w:tcW w:w="5113" w:type="dxa"/>
          </w:tcPr>
          <w:p>
            <w:pPr/>
            <w:r>
              <w:rPr>
                <w:rStyle w:val="CodeChar"/>
              </w:rPr>
              <w:t xml:space="preserve">res_users_tag_user_rel</w:t>
            </w:r>
          </w:p>
        </w:tc>
        <w:tc>
          <w:tcPr>
            <w:tcW w:w="4246" w:type="dxa"/>
          </w:tcPr>
          <w:p>
            <w:pPr/>
            <w:r>
              <w:t xml:space="preserve">users ↔ tags</w:t>
            </w:r>
          </w:p>
        </w:tc>
      </w:tr>
      <w:tr>
        <w:tc>
          <w:tcPr>
            <w:tcW w:w="5113" w:type="dxa"/>
          </w:tcPr>
          <w:p>
            <w:pPr/>
            <w:r>
              <w:rPr>
                <w:rStyle w:val="CodeChar"/>
              </w:rPr>
              <w:t xml:space="preserve">res_users_template_tag_rel</w:t>
            </w:r>
          </w:p>
        </w:tc>
        <w:tc>
          <w:tcPr>
            <w:tcW w:w="4246" w:type="dxa"/>
          </w:tcPr>
          <w:p>
            <w:pPr/>
            <w:r>
              <w:t xml:space="preserve">templates ↔ tags</w:t>
            </w:r>
          </w:p>
        </w:tc>
      </w:tr>
      <w:tr>
        <w:tc>
          <w:tcPr>
            <w:tcW w:w="5113" w:type="dxa"/>
          </w:tcPr>
          <w:p>
            <w:pPr/>
            <w:r>
              <w:rPr>
                <w:rStyle w:val="CodeChar"/>
              </w:rPr>
              <w:t xml:space="preserve">res_users_template_user_rel</w:t>
            </w:r>
          </w:p>
        </w:tc>
        <w:tc>
          <w:tcPr>
            <w:tcW w:w="4246" w:type="dxa"/>
          </w:tcPr>
          <w:p>
            <w:pPr/>
            <w:r>
              <w:t xml:space="preserve">templates ↔ explicit users</w:t>
            </w:r>
          </w:p>
        </w:tc>
      </w:tr>
      <w:tr>
        <w:tc>
          <w:tcPr>
            <w:tcW w:w="5113" w:type="dxa"/>
          </w:tcPr>
          <w:p>
            <w:pPr/>
            <w:r>
              <w:rPr>
                <w:rStyle w:val="CodeChar"/>
              </w:rPr>
              <w:t xml:space="preserve">res_users_template_group_rel</w:t>
            </w:r>
          </w:p>
        </w:tc>
        <w:tc>
          <w:tcPr>
            <w:tcW w:w="4246" w:type="dxa"/>
          </w:tcPr>
          <w:p>
            <w:pPr/>
            <w:r>
              <w:t xml:space="preserve">templates ↔ granted groups</w:t>
            </w:r>
          </w:p>
        </w:tc>
      </w:tr>
      <w:tr>
        <w:tc>
          <w:tcPr>
            <w:tcW w:w="5113" w:type="dxa"/>
          </w:tcPr>
          <w:p>
            <w:pPr/>
            <w:r>
              <w:rPr>
                <w:rStyle w:val="CodeChar"/>
              </w:rPr>
              <w:t xml:space="preserve">res_users_template_group_remove_rel</w:t>
            </w:r>
          </w:p>
        </w:tc>
        <w:tc>
          <w:tcPr>
            <w:tcW w:w="4246" w:type="dxa"/>
          </w:tcPr>
          <w:p>
            <w:pPr/>
            <w:r>
              <w:t xml:space="preserve">templates ↔ revoked groups</w:t>
            </w:r>
          </w:p>
        </w:tc>
      </w:tr>
      <w:tr>
        <w:tc>
          <w:tcPr>
            <w:tcW w:w="5113" w:type="dxa"/>
          </w:tcPr>
          <w:p>
            <w:pPr/>
            <w:r>
              <w:rPr>
                <w:rStyle w:val="CodeChar"/>
              </w:rPr>
              <w:t xml:space="preserve">res_users_template_company_rel</w:t>
            </w:r>
          </w:p>
        </w:tc>
        <w:tc>
          <w:tcPr>
            <w:tcW w:w="4246" w:type="dxa"/>
          </w:tcPr>
          <w:p>
            <w:pPr/>
            <w:r>
              <w:t xml:space="preserve">templates ↔ allowed companies</w:t>
            </w:r>
          </w:p>
        </w:tc>
      </w:tr>
      <w:tr>
        <w:tc>
          <w:tcPr>
            <w:tcW w:w="5113" w:type="dxa"/>
          </w:tcPr>
          <w:p>
            <w:pPr/>
            <w:r>
              <w:rPr>
                <w:rStyle w:val="CodeChar"/>
              </w:rPr>
              <w:t xml:space="preserve">res_users_template_log_rel</w:t>
            </w:r>
          </w:p>
        </w:tc>
        <w:tc>
          <w:tcPr>
            <w:tcW w:w="4246" w:type="dxa"/>
          </w:tcPr>
          <w:p>
            <w:pPr/>
            <w:r>
              <w:t xml:space="preserve">log entries ↔ templates</w:t>
            </w:r>
          </w:p>
        </w:tc>
      </w:tr>
    </w:tbl>
    <w:p>
      <w:pPr>
        <w:pStyle w:val="Heading3"/>
      </w:pPr>
      <w:r>
        <w:t xml:space="preserve">11.3 ORM hooks and entry points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Method</w:t>
            </w:r>
          </w:p>
        </w:tc>
        <w:tc>
          <w:tcPr>
            <w:tcW w:w="4680" w:type="dxa"/>
            <w:shd w:val="clear" w:color="auto" w:fill="F2F2F2"/>
          </w:tcPr>
          <w:p>
            <w:pPr/>
            <w:r>
              <w:t xml:space="preserve">Role</w:t>
            </w:r>
          </w:p>
        </w:tc>
      </w:tr>
      <w:tr>
        <w:tc>
          <w:tcPr>
            <w:tcW w:w="4680" w:type="dxa"/>
          </w:tcPr>
          <w:p>
            <w:pPr/>
            <w:r>
              <w:rPr>
                <w:rStyle w:val="CodeChar"/>
              </w:rPr>
              <w:t xml:space="preserve">res.users.create()</w:t>
            </w:r>
          </w:p>
        </w:tc>
        <w:tc>
          <w:tcPr>
            <w:tcW w:w="4680" w:type="dxa"/>
          </w:tcPr>
          <w:p>
            <w:pPr/>
            <w:r>
              <w:t xml:space="preserve">After creation, applies auto-apply templates (trigger </w:t>
            </w:r>
            <w:r>
              <w:rPr>
                <w:rStyle w:val="CodeChar"/>
              </w:rPr>
              <w:t xml:space="preserve">create</w:t>
            </w:r>
            <w:r>
              <w:t xml:space="preserve">)</w:t>
            </w:r>
          </w:p>
        </w:tc>
      </w:tr>
      <w:tr>
        <w:tc>
          <w:tcPr>
            <w:tcW w:w="4680" w:type="dxa"/>
          </w:tcPr>
          <w:p>
            <w:pPr/>
            <w:r>
              <w:rPr>
                <w:rStyle w:val="CodeChar"/>
              </w:rPr>
              <w:t xml:space="preserve">res.users.write()</w:t>
            </w:r>
          </w:p>
        </w:tc>
        <w:tc>
          <w:tcPr>
            <w:tcW w:w="4680" w:type="dxa"/>
          </w:tcPr>
          <w:p>
            <w:pPr/>
            <w:r>
              <w:t xml:space="preserve">When </w:t>
            </w:r>
            <w:r>
              <w:rPr>
                <w:rStyle w:val="CodeChar"/>
              </w:rPr>
              <w:t xml:space="preserve">tag_ids</w:t>
            </w:r>
            <w:r>
              <w:t xml:space="preserve"> changes, re-applies auto-apply templates (trigger </w:t>
            </w:r>
            <w:r>
              <w:rPr>
                <w:rStyle w:val="CodeChar"/>
              </w:rPr>
              <w:t xml:space="preserve">tag_change</w:t>
            </w:r>
            <w:r>
              <w:t xml:space="preserve">)</w:t>
            </w:r>
          </w:p>
        </w:tc>
      </w:tr>
      <w:tr>
        <w:tc>
          <w:tcPr>
            <w:tcW w:w="4680" w:type="dxa"/>
          </w:tcPr>
          <w:p>
            <w:pPr/>
            <w:r>
              <w:rPr>
                <w:rStyle w:val="CodeChar"/>
              </w:rPr>
              <w:t xml:space="preserve">res.users.tag.write()</w:t>
            </w:r>
          </w:p>
        </w:tc>
        <w:tc>
          <w:tcPr>
            <w:tcW w:w="4680" w:type="dxa"/>
          </w:tcPr>
          <w:p>
            <w:pPr/>
            <w:r>
              <w:t xml:space="preserve">When </w:t>
            </w:r>
            <w:r>
              <w:rPr>
                <w:rStyle w:val="CodeChar"/>
              </w:rPr>
              <w:t xml:space="preserve">user_ids</w:t>
            </w:r>
            <w:r>
              <w:t xml:space="preserve"> changes, re-applies for added and removed users</w:t>
            </w:r>
          </w:p>
        </w:tc>
      </w:tr>
      <w:tr>
        <w:tc>
          <w:tcPr>
            <w:tcW w:w="4680" w:type="dxa"/>
          </w:tcPr>
          <w:p>
            <w:pPr/>
            <w:r>
              <w:rPr>
                <w:rStyle w:val="CodeChar"/>
              </w:rPr>
              <w:t xml:space="preserve">res.users.template._apply_to_users(users, templates=None, trigger, dry_run, auto_only)</w:t>
            </w:r>
          </w:p>
        </w:tc>
        <w:tc>
          <w:tcPr>
            <w:tcW w:w="4680" w:type="dxa"/>
          </w:tcPr>
          <w:p>
            <w:pPr/>
            <w:r>
              <w:t xml:space="preserve">The engine: returns </w:t>
            </w:r>
            <w:r>
              <w:rPr>
                <w:rStyle w:val="CodeChar"/>
              </w:rPr>
              <w:t xml:space="preserve">{user_id: plan}</w:t>
            </w:r>
            <w:r>
              <w:t xml:space="preserve">; writes and logs unless </w:t>
            </w:r>
            <w:r>
              <w:rPr>
                <w:rStyle w:val="CodeChar"/>
              </w:rPr>
              <w:t xml:space="preserve">dry_run</w:t>
            </w:r>
          </w:p>
        </w:tc>
      </w:tr>
      <w:tr>
        <w:tc>
          <w:tcPr>
            <w:tcW w:w="4680" w:type="dxa"/>
          </w:tcPr>
          <w:p>
            <w:pPr/>
            <w:r>
              <w:rPr>
                <w:rStyle w:val="CodeChar"/>
              </w:rPr>
              <w:t xml:space="preserve">res.users.template._get_effective_values()</w:t>
            </w:r>
          </w:p>
        </w:tc>
        <w:tc>
          <w:tcPr>
            <w:tcW w:w="4680" w:type="dxa"/>
          </w:tcPr>
          <w:p>
            <w:pPr/>
            <w:r>
              <w:t xml:space="preserve">Resolved settings of one template after inheritance</w:t>
            </w:r>
          </w:p>
        </w:tc>
      </w:tr>
      <w:tr>
        <w:tc>
          <w:tcPr>
            <w:tcW w:w="4680" w:type="dxa"/>
          </w:tcPr>
          <w:p>
            <w:pPr/>
            <w:r>
              <w:rPr>
                <w:rStyle w:val="CodeChar"/>
              </w:rPr>
              <w:t xml:space="preserve">res.users.template._get_user_type_groups()</w:t>
            </w:r>
          </w:p>
        </w:tc>
        <w:tc>
          <w:tcPr>
            <w:tcW w:w="4680" w:type="dxa"/>
          </w:tcPr>
          <w:p>
            <w:pPr/>
            <w:r>
              <w:t xml:space="preserve">Delegates to Odoo 19's </w:t>
            </w:r>
            <w:r>
              <w:rPr>
                <w:rStyle w:val="CodeChar"/>
              </w:rPr>
              <w:t xml:space="preserve">res.groups._get_user_type_groups()</w:t>
            </w:r>
          </w:p>
        </w:tc>
      </w:tr>
      <w:tr>
        <w:tc>
          <w:tcPr>
            <w:tcW w:w="4680" w:type="dxa"/>
          </w:tcPr>
          <w:p>
            <w:pPr/>
            <w:r>
              <w:rPr>
                <w:rStyle w:val="CodeChar"/>
              </w:rPr>
              <w:t xml:space="preserve">res.users.template._cron_apply_all()</w:t>
            </w:r>
          </w:p>
        </w:tc>
        <w:tc>
          <w:tcPr>
            <w:tcW w:w="4680" w:type="dxa"/>
          </w:tcPr>
          <w:p>
            <w:pPr/>
            <w:r>
              <w:t xml:space="preserve">Scheduled sync entry point</w:t>
            </w:r>
          </w:p>
        </w:tc>
      </w:tr>
    </w:tbl>
    <w:p>
      <w:pPr/>
      <w:r>
        <w:t xml:space="preserve">Context key </w:t>
      </w:r>
      <w:r>
        <w:rPr>
          <w:rStyle w:val="CodeChar"/>
        </w:rPr>
        <w:t xml:space="preserve">skip_user_template_engine=True</w:t>
      </w:r>
      <w:r>
        <w:t xml:space="preserve"> disables the automatic hooks, for example in data migrations.</w:t>
      </w:r>
    </w:p>
    <w:p>
      <w:pPr>
        <w:pStyle w:val="Heading3"/>
      </w:pPr>
      <w:r>
        <w:t xml:space="preserve">11.4 Security</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Record</w:t>
            </w:r>
          </w:p>
        </w:tc>
        <w:tc>
          <w:tcPr>
            <w:tcW w:w="4920" w:type="dxa"/>
            <w:shd w:val="clear" w:color="auto" w:fill="F2F2F2"/>
          </w:tcPr>
          <w:p>
            <w:pPr/>
            <w:r>
              <w:t xml:space="preserve">Definition</w:t>
            </w:r>
          </w:p>
        </w:tc>
      </w:tr>
      <w:tr>
        <w:tc>
          <w:tcPr>
            <w:tcW w:w="4440" w:type="dxa"/>
          </w:tcPr>
          <w:p>
            <w:pPr/>
            <w:r>
              <w:t xml:space="preserve">Privilege </w:t>
            </w:r>
            <w:r>
              <w:rPr>
                <w:rStyle w:val="CodeChar"/>
              </w:rPr>
              <w:t xml:space="preserve">res_groups_privilege_user_template</w:t>
            </w:r>
          </w:p>
        </w:tc>
        <w:tc>
          <w:tcPr>
            <w:tcW w:w="4920" w:type="dxa"/>
          </w:tcPr>
          <w:p>
            <w:pPr/>
            <w:r>
              <w:rPr>
                <w:i/>
              </w:rPr>
              <w:t xml:space="preserve">User Templates</w:t>
            </w:r>
            <w:r>
              <w:t xml:space="preserve">, in category </w:t>
            </w:r>
            <w:r>
              <w:rPr>
                <w:i/>
              </w:rPr>
              <w:t xml:space="preserve">User Templates</w:t>
            </w:r>
            <w:r>
              <w:t xml:space="preserve">; shows the group on the user form</w:t>
            </w:r>
          </w:p>
        </w:tc>
      </w:tr>
      <w:tr>
        <w:tc>
          <w:tcPr>
            <w:tcW w:w="4440" w:type="dxa"/>
          </w:tcPr>
          <w:p>
            <w:pPr/>
            <w:r>
              <w:t xml:space="preserve">Group </w:t>
            </w:r>
            <w:r>
              <w:rPr>
                <w:rStyle w:val="CodeChar"/>
              </w:rPr>
              <w:t xml:space="preserve">group_user_template_manager</w:t>
            </w:r>
          </w:p>
        </w:tc>
        <w:tc>
          <w:tcPr>
            <w:tcW w:w="4920" w:type="dxa"/>
          </w:tcPr>
          <w:p>
            <w:pPr/>
            <w:r>
              <w:rPr>
                <w:rStyle w:val="CodeChar"/>
              </w:rPr>
              <w:t xml:space="preserve">privilege_id</w:t>
            </w:r>
            <w:r>
              <w:t xml:space="preserve"> above; implies </w:t>
            </w:r>
            <w:r>
              <w:rPr>
                <w:rStyle w:val="CodeChar"/>
              </w:rPr>
              <w:t xml:space="preserve">base.group_erp_manager</w:t>
            </w:r>
            <w:r>
              <w:t xml:space="preserve">; implied by </w:t>
            </w:r>
            <w:r>
              <w:rPr>
                <w:rStyle w:val="CodeChar"/>
              </w:rPr>
              <w:t xml:space="preserve">base.group_system</w:t>
            </w:r>
          </w:p>
        </w:tc>
      </w:tr>
      <w:tr>
        <w:tc>
          <w:tcPr>
            <w:tcW w:w="4440" w:type="dxa"/>
          </w:tcPr>
          <w:p>
            <w:pPr/>
            <w:r>
              <w:t xml:space="preserve">Access, templates and tags</w:t>
            </w:r>
          </w:p>
        </w:tc>
        <w:tc>
          <w:tcPr>
            <w:tcW w:w="4920" w:type="dxa"/>
          </w:tcPr>
          <w:p>
            <w:pPr/>
            <w:r>
              <w:t xml:space="preserve">Managers: full; Access Rights: read</w:t>
            </w:r>
          </w:p>
        </w:tc>
      </w:tr>
      <w:tr>
        <w:tc>
          <w:tcPr>
            <w:tcW w:w="4440" w:type="dxa"/>
          </w:tcPr>
          <w:p>
            <w:pPr/>
            <w:r>
              <w:t xml:space="preserve">Access, log</w:t>
            </w:r>
          </w:p>
        </w:tc>
        <w:tc>
          <w:tcPr>
            <w:tcW w:w="4920" w:type="dxa"/>
          </w:tcPr>
          <w:p>
            <w:pPr/>
            <w:r>
              <w:t xml:space="preserve">Managers: read and delete</w:t>
            </w:r>
          </w:p>
        </w:tc>
      </w:tr>
      <w:tr>
        <w:tc>
          <w:tcPr>
            <w:tcW w:w="4440" w:type="dxa"/>
          </w:tcPr>
          <w:p>
            <w:pPr/>
            <w:r>
              <w:t xml:space="preserve">Access, wizard</w:t>
            </w:r>
          </w:p>
        </w:tc>
        <w:tc>
          <w:tcPr>
            <w:tcW w:w="4920" w:type="dxa"/>
          </w:tcPr>
          <w:p>
            <w:pPr/>
            <w:r>
              <w:t xml:space="preserve">Managers: full</w:t>
            </w:r>
          </w:p>
        </w:tc>
      </w:tr>
      <w:tr>
        <w:tc>
          <w:tcPr>
            <w:tcW w:w="4440" w:type="dxa"/>
          </w:tcPr>
          <w:p>
            <w:pPr/>
            <w:r>
              <w:t xml:space="preserve">Record rule</w:t>
            </w:r>
          </w:p>
        </w:tc>
        <w:tc>
          <w:tcPr>
            <w:tcW w:w="4920" w:type="dxa"/>
          </w:tcPr>
          <w:p>
            <w:pPr/>
            <w:r>
              <w:t xml:space="preserve">Templates visible when </w:t>
            </w:r>
            <w:r>
              <w:rPr>
                <w:rStyle w:val="CodeChar"/>
              </w:rPr>
              <w:t xml:space="preserve">company_id</w:t>
            </w:r>
            <w:r>
              <w:t xml:space="preserve"> is empty or in the user's companies</w:t>
            </w:r>
          </w:p>
        </w:tc>
      </w:tr>
      <w:tr>
        <w:tc>
          <w:tcPr>
            <w:tcW w:w="4440" w:type="dxa"/>
          </w:tcPr>
          <w:p>
            <w:pPr/>
            <w:r>
              <w:t xml:space="preserve">Field restriction</w:t>
            </w:r>
          </w:p>
        </w:tc>
        <w:tc>
          <w:tcPr>
            <w:tcW w:w="4920" w:type="dxa"/>
          </w:tcPr>
          <w:p>
            <w:pPr/>
            <w:r>
              <w:rPr>
                <w:rStyle w:val="CodeChar"/>
              </w:rPr>
              <w:t xml:space="preserve">res.users.tag_ids</w:t>
            </w:r>
            <w:r>
              <w:t xml:space="preserve"> and history fields: managers only</w:t>
            </w:r>
          </w:p>
        </w:tc>
      </w:tr>
    </w:tbl>
    <w:p>
      <w:pPr>
        <w:pStyle w:val="Heading3"/>
      </w:pPr>
      <w:r>
        <w:t xml:space="preserve">11.5 Data files</w:t>
      </w:r>
    </w:p>
    <w:tbl>
      <w:tblPr>
        <w:tblStyle w:val="TableGrid"/>
        <w:tblW w:w="0" w:type="auto"/>
        <w:tblLayout w:type="fixed"/>
        <w:tblLook w:val="04A0" w:firstRow="1" w:lastRow="0" w:firstColumn="0" w:lastColumn="0" w:noHBand="0" w:noVBand="1"/>
      </w:tblPr>
      <w:tblGrid>
        <w:gridCol w:w="3952"/>
        <w:gridCol w:w="5407"/>
      </w:tblGrid>
      <w:tr>
        <w:trPr>
          <w:tblHeader/>
        </w:trPr>
        <w:tc>
          <w:tcPr>
            <w:tcW w:w="3952" w:type="dxa"/>
            <w:shd w:val="clear" w:color="auto" w:fill="F2F2F2"/>
          </w:tcPr>
          <w:p>
            <w:pPr/>
            <w:r>
              <w:t xml:space="preserve">File</w:t>
            </w:r>
          </w:p>
        </w:tc>
        <w:tc>
          <w:tcPr>
            <w:tcW w:w="5407" w:type="dxa"/>
            <w:shd w:val="clear" w:color="auto" w:fill="F2F2F2"/>
          </w:tcPr>
          <w:p>
            <w:pPr/>
            <w:r>
              <w:t xml:space="preserve">Content</w:t>
            </w:r>
          </w:p>
        </w:tc>
      </w:tr>
      <w:tr>
        <w:tc>
          <w:tcPr>
            <w:tcW w:w="3952" w:type="dxa"/>
          </w:tcPr>
          <w:p>
            <w:pPr/>
            <w:r>
              <w:rPr>
                <w:rStyle w:val="CodeChar"/>
              </w:rPr>
              <w:t xml:space="preserve">security/security.xml</w:t>
            </w:r>
          </w:p>
        </w:tc>
        <w:tc>
          <w:tcPr>
            <w:tcW w:w="5407" w:type="dxa"/>
          </w:tcPr>
          <w:p>
            <w:pPr/>
            <w:r>
              <w:t xml:space="preserve">Category, privilege, manager group, multi-company rule</w:t>
            </w:r>
          </w:p>
        </w:tc>
      </w:tr>
      <w:tr>
        <w:tc>
          <w:tcPr>
            <w:tcW w:w="3952" w:type="dxa"/>
          </w:tcPr>
          <w:p>
            <w:pPr/>
            <w:r>
              <w:rPr>
                <w:rStyle w:val="CodeChar"/>
              </w:rPr>
              <w:t xml:space="preserve">security/ir.model.access.csv</w:t>
            </w:r>
          </w:p>
        </w:tc>
        <w:tc>
          <w:tcPr>
            <w:tcW w:w="5407" w:type="dxa"/>
          </w:tcPr>
          <w:p>
            <w:pPr/>
            <w:r>
              <w:t xml:space="preserve">Access rights</w:t>
            </w:r>
          </w:p>
        </w:tc>
      </w:tr>
      <w:tr>
        <w:tc>
          <w:tcPr>
            <w:tcW w:w="3952" w:type="dxa"/>
          </w:tcPr>
          <w:p>
            <w:pPr/>
            <w:r>
              <w:rPr>
                <w:rStyle w:val="CodeChar"/>
              </w:rPr>
              <w:t xml:space="preserve">data/ir_cron.xml</w:t>
            </w:r>
          </w:p>
        </w:tc>
        <w:tc>
          <w:tcPr>
            <w:tcW w:w="5407" w:type="dxa"/>
          </w:tcPr>
          <w:p>
            <w:pPr/>
            <w:r>
              <w:t xml:space="preserve">Daily re-sync, inactive (</w:t>
            </w:r>
            <w:r>
              <w:rPr>
                <w:rStyle w:val="CodeChar"/>
              </w:rPr>
              <w:t xml:space="preserve">noupdate</w:t>
            </w:r>
            <w:r>
              <w:t xml:space="preserve">)</w:t>
            </w:r>
          </w:p>
        </w:tc>
      </w:tr>
      <w:tr>
        <w:tc>
          <w:tcPr>
            <w:tcW w:w="3952" w:type="dxa"/>
          </w:tcPr>
          <w:p>
            <w:pPr/>
            <w:r>
              <w:rPr>
                <w:rStyle w:val="CodeChar"/>
              </w:rPr>
              <w:t xml:space="preserve">views/*.xml</w:t>
            </w:r>
          </w:p>
        </w:tc>
        <w:tc>
          <w:tcPr>
            <w:tcW w:w="5407" w:type="dxa"/>
          </w:tcPr>
          <w:p>
            <w:pPr/>
            <w:r>
              <w:t xml:space="preserve">Template, tag, log and user views, menus</w:t>
            </w:r>
          </w:p>
        </w:tc>
      </w:tr>
      <w:tr>
        <w:tc>
          <w:tcPr>
            <w:tcW w:w="3952" w:type="dxa"/>
          </w:tcPr>
          <w:p>
            <w:pPr/>
            <w:r>
              <w:rPr>
                <w:rStyle w:val="CodeChar"/>
              </w:rPr>
              <w:t xml:space="preserve">wizard/*_views.xml</w:t>
            </w:r>
          </w:p>
        </w:tc>
        <w:tc>
          <w:tcPr>
            <w:tcW w:w="5407" w:type="dxa"/>
          </w:tcPr>
          <w:p>
            <w:pPr/>
            <w:r>
              <w:t xml:space="preserve">Wizard form and Actions-menu bindings (</w:t>
            </w:r>
            <w:r>
              <w:rPr>
                <w:rStyle w:val="CodeChar"/>
              </w:rPr>
              <w:t xml:space="preserve">group_ids</w:t>
            </w:r>
            <w:r>
              <w:t xml:space="preserve">)</w:t>
            </w:r>
          </w:p>
        </w:tc>
      </w:tr>
      <w:tr>
        <w:tc>
          <w:tcPr>
            <w:tcW w:w="3952" w:type="dxa"/>
          </w:tcPr>
          <w:p>
            <w:pPr/>
            <w:r>
              <w:rPr>
                <w:rStyle w:val="CodeChar"/>
              </w:rPr>
              <w:t xml:space="preserve">demo/user_template_demo.xml</w:t>
            </w:r>
          </w:p>
        </w:tc>
        <w:tc>
          <w:tcPr>
            <w:tcW w:w="5407" w:type="dxa"/>
          </w:tcPr>
          <w:p>
            <w:pPr/>
            <w:r>
              <w:t xml:space="preserve">Demo tags, templates and users (loaded only with demo data)</w:t>
            </w:r>
          </w:p>
        </w:tc>
      </w:tr>
      <w:tr>
        <w:tc>
          <w:tcPr>
            <w:tcW w:w="3952" w:type="dxa"/>
          </w:tcPr>
          <w:p>
            <w:pPr/>
            <w:r>
              <w:rPr>
                <w:rStyle w:val="CodeChar"/>
              </w:rPr>
              <w:t xml:space="preserve">static/description/</w:t>
            </w:r>
          </w:p>
        </w:tc>
        <w:tc>
          <w:tcPr>
            <w:tcW w:w="5407" w:type="dxa"/>
          </w:tcPr>
          <w:p>
            <w:pPr/>
            <w:r>
              <w:t xml:space="preserve">App store page, icon, banner, Odoo 19 screenshots</w:t>
            </w:r>
          </w:p>
        </w:tc>
      </w:tr>
    </w:tbl>
    <w:p>
      <w:pPr>
        <w:pStyle w:val="Heading3"/>
      </w:pPr>
      <w:r>
        <w:t xml:space="preserve">11.6 Automated tests</w:t>
      </w:r>
    </w:p>
    <w:p>
      <w:pPr/>
      <w:r>
        <w:t xml:space="preserve">Run the 26 </w:t>
      </w:r>
      <w:r>
        <w:rPr>
          <w:rStyle w:val="CodeChar"/>
        </w:rPr>
        <w:t xml:space="preserve">TransactionCase</w:t>
      </w:r>
      <w:r>
        <w:t xml:space="preserve"> tests with:</w:t>
      </w:r>
    </w:p>
    <w:p>
      <w:pPr>
        <w:pStyle w:val="Code"/>
      </w:pPr>
      <w:r>
        <w:t xml:space="preserve">odoo-bin -d &lt;database&gt; -i base_user_template_engine --test-enable --test-tags /base_user_template_engine --stop-after-init</w:t>
      </w:r>
    </w:p>
    <w:p>
      <w:pPr/>
      <w:r>
        <w:t xml:space="preserve">They cover targeting, archived templates, override and merge precedence, a full multi-template conflict stack, groups merge, override and revocation, user-type and admin protection, portal users, multi-level inheritance, cycle detection, company consistency, automatic application on creation and tag change, the bulk wizard (including its live preview), idempotency and language application. Group assertions check effective groups (</w:t>
      </w:r>
      <w:r>
        <w:rPr>
          <w:rStyle w:val="CodeChar"/>
        </w:rPr>
        <w:t xml:space="preserve">all_group_ids</w:t>
      </w:r>
      <w:r>
        <w:t xml:space="preserve">). All 26 pass on Odoo 19.0.</w:t>
      </w:r>
    </w:p>
    <w:p>
      <w:pPr>
        <w:pStyle w:val="Heading3"/>
      </w:pPr>
      <w:r>
        <w:t xml:space="preserve">11.7 Differences from the Odoo 18 edition</w:t>
      </w:r>
    </w:p>
    <w:tbl>
      <w:tblPr>
        <w:tblStyle w:val="TableGrid"/>
        <w:tblW w:w="0" w:type="auto"/>
        <w:tblLayout w:type="fixed"/>
        <w:tblLook w:val="04A0" w:firstRow="1" w:lastRow="0" w:firstColumn="0" w:lastColumn="0" w:noHBand="0" w:noVBand="1"/>
      </w:tblPr>
      <w:tblGrid>
        <w:gridCol w:w="1408"/>
        <w:gridCol w:w="2602"/>
        <w:gridCol w:w="2545"/>
        <w:gridCol w:w="2805"/>
      </w:tblGrid>
      <w:tr>
        <w:trPr>
          <w:tblHeader/>
        </w:trPr>
        <w:tc>
          <w:tcPr>
            <w:tcW w:w="1408" w:type="dxa"/>
            <w:shd w:val="clear" w:color="auto" w:fill="F2F2F2"/>
          </w:tcPr>
          <w:p>
            <w:pPr/>
            <w:r>
              <w:t xml:space="preserve">Area</w:t>
            </w:r>
          </w:p>
        </w:tc>
        <w:tc>
          <w:tcPr>
            <w:tcW w:w="2602" w:type="dxa"/>
            <w:shd w:val="clear" w:color="auto" w:fill="F2F2F2"/>
          </w:tcPr>
          <w:p>
            <w:pPr/>
            <w:r>
              <w:t xml:space="preserve">Odoo 18 edition</w:t>
            </w:r>
          </w:p>
        </w:tc>
        <w:tc>
          <w:tcPr>
            <w:tcW w:w="2545" w:type="dxa"/>
            <w:shd w:val="clear" w:color="auto" w:fill="F2F2F2"/>
          </w:tcPr>
          <w:p>
            <w:pPr/>
            <w:r>
              <w:t xml:space="preserve">Odoo 19 edition</w:t>
            </w:r>
          </w:p>
        </w:tc>
        <w:tc>
          <w:tcPr>
            <w:tcW w:w="2805" w:type="dxa"/>
            <w:shd w:val="clear" w:color="auto" w:fill="F2F2F2"/>
          </w:tcPr>
          <w:p>
            <w:pPr/>
            <w:r>
              <w:t xml:space="preserve">Reason</w:t>
            </w:r>
          </w:p>
        </w:tc>
      </w:tr>
      <w:tr>
        <w:tc>
          <w:tcPr>
            <w:tcW w:w="1408" w:type="dxa"/>
          </w:tcPr>
          <w:p>
            <w:pPr/>
            <w:r>
              <w:t xml:space="preserve">Manifest version</w:t>
            </w:r>
          </w:p>
        </w:tc>
        <w:tc>
          <w:tcPr>
            <w:tcW w:w="2602" w:type="dxa"/>
          </w:tcPr>
          <w:p>
            <w:pPr/>
            <w:r>
              <w:rPr>
                <w:rStyle w:val="CodeChar"/>
              </w:rPr>
              <w:t xml:space="preserve">18.0.1.0.0</w:t>
            </w:r>
          </w:p>
        </w:tc>
        <w:tc>
          <w:tcPr>
            <w:tcW w:w="2545" w:type="dxa"/>
          </w:tcPr>
          <w:p>
            <w:pPr/>
            <w:r>
              <w:rPr>
                <w:rStyle w:val="CodeChar"/>
              </w:rPr>
              <w:t xml:space="preserve">19.0.1.0.0</w:t>
            </w:r>
          </w:p>
        </w:tc>
        <w:tc>
          <w:tcPr>
            <w:tcW w:w="2805" w:type="dxa"/>
          </w:tcPr>
          <w:p>
            <w:pPr/>
            <w:r>
              <w:t xml:space="preserve">Version series must match the server</w:t>
            </w:r>
          </w:p>
        </w:tc>
      </w:tr>
      <w:tr>
        <w:tc>
          <w:tcPr>
            <w:tcW w:w="1408" w:type="dxa"/>
          </w:tcPr>
          <w:p>
            <w:pPr/>
            <w:r>
              <w:t xml:space="preserve">User groups field</w:t>
            </w:r>
          </w:p>
        </w:tc>
        <w:tc>
          <w:tcPr>
            <w:tcW w:w="2602" w:type="dxa"/>
          </w:tcPr>
          <w:p>
            <w:pPr/>
            <w:r>
              <w:rPr>
                <w:rStyle w:val="CodeChar"/>
              </w:rPr>
              <w:t xml:space="preserve">res.users.groups_id</w:t>
            </w:r>
            <w:r>
              <w:t xml:space="preserve"> (all groups)</w:t>
            </w:r>
          </w:p>
        </w:tc>
        <w:tc>
          <w:tcPr>
            <w:tcW w:w="2545" w:type="dxa"/>
          </w:tcPr>
          <w:p>
            <w:pPr/>
            <w:r>
              <w:rPr>
                <w:rStyle w:val="CodeChar"/>
              </w:rPr>
              <w:t xml:space="preserve">group_ids</w:t>
            </w:r>
            <w:r>
              <w:t xml:space="preserve"> (explicit) + </w:t>
            </w:r>
            <w:r>
              <w:rPr>
                <w:rStyle w:val="CodeChar"/>
              </w:rPr>
              <w:t xml:space="preserve">all_group_ids</w:t>
            </w:r>
            <w:r>
              <w:t xml:space="preserve"> (effective)</w:t>
            </w:r>
          </w:p>
        </w:tc>
        <w:tc>
          <w:tcPr>
            <w:tcW w:w="2805" w:type="dxa"/>
          </w:tcPr>
          <w:p>
            <w:pPr/>
            <w:r>
              <w:t xml:space="preserve">Renamed and split in Odoo 19</w:t>
            </w:r>
          </w:p>
        </w:tc>
      </w:tr>
      <w:tr>
        <w:tc>
          <w:tcPr>
            <w:tcW w:w="1408" w:type="dxa"/>
          </w:tcPr>
          <w:p>
            <w:pPr/>
            <w:r>
              <w:t xml:space="preserve">Engine group logic</w:t>
            </w:r>
          </w:p>
        </w:tc>
        <w:tc>
          <w:tcPr>
            <w:tcW w:w="2602" w:type="dxa"/>
          </w:tcPr>
          <w:p>
            <w:pPr/>
            <w:r>
              <w:t xml:space="preserve">Compares the implied-closed set</w:t>
            </w:r>
          </w:p>
        </w:tc>
        <w:tc>
          <w:tcPr>
            <w:tcW w:w="2545" w:type="dxa"/>
          </w:tcPr>
          <w:p>
            <w:pPr/>
            <w:r>
              <w:t xml:space="preserve">Edits explicit groups; writes only if effective groups change</w:t>
            </w:r>
          </w:p>
        </w:tc>
        <w:tc>
          <w:tcPr>
            <w:tcW w:w="2805" w:type="dxa"/>
          </w:tcPr>
          <w:p>
            <w:pPr/>
            <w:r>
              <w:t xml:space="preserve">Avoids writing implied groups as explicit and keeps re-runs idempotent</w:t>
            </w:r>
          </w:p>
        </w:tc>
      </w:tr>
      <w:tr>
        <w:tc>
          <w:tcPr>
            <w:tcW w:w="1408" w:type="dxa"/>
          </w:tcPr>
          <w:p>
            <w:pPr/>
            <w:r>
              <w:t xml:space="preserve">Implied groups</w:t>
            </w:r>
          </w:p>
        </w:tc>
        <w:tc>
          <w:tcPr>
            <w:tcW w:w="2602" w:type="dxa"/>
          </w:tcPr>
          <w:p>
            <w:pPr/>
            <w:r>
              <w:rPr>
                <w:rStyle w:val="CodeChar"/>
              </w:rPr>
              <w:t xml:space="preserve">res.groups.trans_implied_ids</w:t>
            </w:r>
          </w:p>
        </w:tc>
        <w:tc>
          <w:tcPr>
            <w:tcW w:w="2545" w:type="dxa"/>
          </w:tcPr>
          <w:p>
            <w:pPr/>
            <w:r>
              <w:rPr>
                <w:rStyle w:val="CodeChar"/>
              </w:rPr>
              <w:t xml:space="preserve">res.groups.all_implied_ids</w:t>
            </w:r>
            <w:r>
              <w:t xml:space="preserve"> (includes the group itself)</w:t>
            </w:r>
          </w:p>
        </w:tc>
        <w:tc>
          <w:tcPr>
            <w:tcW w:w="2805" w:type="dxa"/>
          </w:tcPr>
          <w:p>
            <w:pPr/>
            <w:r>
              <w:t xml:space="preserve">Renamed in Odoo 19</w:t>
            </w:r>
          </w:p>
        </w:tc>
      </w:tr>
      <w:tr>
        <w:tc>
          <w:tcPr>
            <w:tcW w:w="1408" w:type="dxa"/>
          </w:tcPr>
          <w:p>
            <w:pPr/>
            <w:r>
              <w:t xml:space="preserve">User type groups</w:t>
            </w:r>
          </w:p>
        </w:tc>
        <w:tc>
          <w:tcPr>
            <w:tcW w:w="2602" w:type="dxa"/>
          </w:tcPr>
          <w:p>
            <w:pPr/>
            <w:r>
              <w:t xml:space="preserve">Groups in category </w:t>
            </w:r>
            <w:r>
              <w:rPr>
                <w:rStyle w:val="CodeChar"/>
              </w:rPr>
              <w:t xml:space="preserve">base.module_category_user_type</w:t>
            </w:r>
          </w:p>
        </w:tc>
        <w:tc>
          <w:tcPr>
            <w:tcW w:w="2545" w:type="dxa"/>
          </w:tcPr>
          <w:p>
            <w:pPr/>
            <w:r>
              <w:rPr>
                <w:rStyle w:val="CodeChar"/>
              </w:rPr>
              <w:t xml:space="preserve">res.groups._get_user_type_groups()</w:t>
            </w:r>
          </w:p>
        </w:tc>
        <w:tc>
          <w:tcPr>
            <w:tcW w:w="2805" w:type="dxa"/>
          </w:tcPr>
          <w:p>
            <w:pPr/>
            <w:r>
              <w:t xml:space="preserve">The category no longer exists</w:t>
            </w:r>
          </w:p>
        </w:tc>
      </w:tr>
      <w:tr>
        <w:tc>
          <w:tcPr>
            <w:tcW w:w="1408" w:type="dxa"/>
          </w:tcPr>
          <w:p>
            <w:pPr/>
            <w:r>
              <w:t xml:space="preserve">Manager group</w:t>
            </w:r>
          </w:p>
        </w:tc>
        <w:tc>
          <w:tcPr>
            <w:tcW w:w="2602" w:type="dxa"/>
          </w:tcPr>
          <w:p>
            <w:pPr/>
            <w:r>
              <w:rPr>
                <w:rStyle w:val="CodeChar"/>
              </w:rPr>
              <w:t xml:space="preserve">category_id</w:t>
            </w:r>
            <w:r>
              <w:t xml:space="preserve"> on the group</w:t>
            </w:r>
          </w:p>
        </w:tc>
        <w:tc>
          <w:tcPr>
            <w:tcW w:w="2545" w:type="dxa"/>
          </w:tcPr>
          <w:p>
            <w:pPr/>
            <w:r>
              <w:rPr>
                <w:rStyle w:val="CodeChar"/>
              </w:rPr>
              <w:t xml:space="preserve">privilege_id</w:t>
            </w:r>
            <w:r>
              <w:t xml:space="preserve"> → new </w:t>
            </w:r>
            <w:r>
              <w:rPr>
                <w:rStyle w:val="CodeChar"/>
              </w:rPr>
              <w:t xml:space="preserve">res.groups.privilege</w:t>
            </w:r>
            <w:r>
              <w:t xml:space="preserve"> record</w:t>
            </w:r>
          </w:p>
        </w:tc>
        <w:tc>
          <w:tcPr>
            <w:tcW w:w="2805" w:type="dxa"/>
          </w:tcPr>
          <w:p>
            <w:pPr/>
            <w:r>
              <w:t xml:space="preserve">Odoo 19 shows groups on the user form through privileges</w:t>
            </w:r>
          </w:p>
        </w:tc>
      </w:tr>
      <w:tr>
        <w:tc>
          <w:tcPr>
            <w:tcW w:w="1408" w:type="dxa"/>
          </w:tcPr>
          <w:p>
            <w:pPr/>
            <w:r>
              <w:t xml:space="preserve">Group members</w:t>
            </w:r>
          </w:p>
        </w:tc>
        <w:tc>
          <w:tcPr>
            <w:tcW w:w="2602" w:type="dxa"/>
          </w:tcPr>
          <w:p>
            <w:pPr/>
            <w:r>
              <w:rPr>
                <w:rStyle w:val="CodeChar"/>
              </w:rPr>
              <w:t xml:space="preserve">users</w:t>
            </w:r>
          </w:p>
        </w:tc>
        <w:tc>
          <w:tcPr>
            <w:tcW w:w="2545" w:type="dxa"/>
          </w:tcPr>
          <w:p>
            <w:pPr/>
            <w:r>
              <w:rPr>
                <w:rStyle w:val="CodeChar"/>
              </w:rPr>
              <w:t xml:space="preserve">user_ids</w:t>
            </w:r>
          </w:p>
        </w:tc>
        <w:tc>
          <w:tcPr>
            <w:tcW w:w="2805" w:type="dxa"/>
          </w:tcPr>
          <w:p>
            <w:pPr/>
            <w:r>
              <w:t xml:space="preserve">Renamed in Odoo 19</w:t>
            </w:r>
          </w:p>
        </w:tc>
      </w:tr>
      <w:tr>
        <w:tc>
          <w:tcPr>
            <w:tcW w:w="1408" w:type="dxa"/>
          </w:tcPr>
          <w:p>
            <w:pPr/>
            <w:r>
              <w:t xml:space="preserve">Window action groups</w:t>
            </w:r>
          </w:p>
        </w:tc>
        <w:tc>
          <w:tcPr>
            <w:tcW w:w="2602" w:type="dxa"/>
          </w:tcPr>
          <w:p>
            <w:pPr/>
            <w:r>
              <w:rPr>
                <w:rStyle w:val="CodeChar"/>
              </w:rPr>
              <w:t xml:space="preserve">groups_id</w:t>
            </w:r>
          </w:p>
        </w:tc>
        <w:tc>
          <w:tcPr>
            <w:tcW w:w="2545" w:type="dxa"/>
          </w:tcPr>
          <w:p>
            <w:pPr/>
            <w:r>
              <w:rPr>
                <w:rStyle w:val="CodeChar"/>
              </w:rPr>
              <w:t xml:space="preserve">group_ids</w:t>
            </w:r>
          </w:p>
        </w:tc>
        <w:tc>
          <w:tcPr>
            <w:tcW w:w="2805" w:type="dxa"/>
          </w:tcPr>
          <w:p>
            <w:pPr/>
            <w:r>
              <w:t xml:space="preserve">Renamed in Odoo 19</w:t>
            </w:r>
          </w:p>
        </w:tc>
      </w:tr>
      <w:tr>
        <w:tc>
          <w:tcPr>
            <w:tcW w:w="1408" w:type="dxa"/>
          </w:tcPr>
          <w:p>
            <w:pPr/>
            <w:r>
              <w:t xml:space="preserve">Unique tag name</w:t>
            </w:r>
          </w:p>
        </w:tc>
        <w:tc>
          <w:tcPr>
            <w:tcW w:w="2602" w:type="dxa"/>
          </w:tcPr>
          <w:p>
            <w:pPr/>
            <w:r>
              <w:rPr>
                <w:rStyle w:val="CodeChar"/>
              </w:rPr>
              <w:t xml:space="preserve">_sql_constraints</w:t>
            </w:r>
          </w:p>
        </w:tc>
        <w:tc>
          <w:tcPr>
            <w:tcW w:w="2545" w:type="dxa"/>
          </w:tcPr>
          <w:p>
            <w:pPr/>
            <w:r>
              <w:rPr>
                <w:rStyle w:val="CodeChar"/>
              </w:rPr>
              <w:t xml:space="preserve">models.Constraint</w:t>
            </w:r>
          </w:p>
        </w:tc>
        <w:tc>
          <w:tcPr>
            <w:tcW w:w="2805" w:type="dxa"/>
          </w:tcPr>
          <w:p>
            <w:pPr/>
            <w:r>
              <w:t xml:space="preserve">Odoo 19 ignores </w:t>
            </w:r>
            <w:r>
              <w:rPr>
                <w:rStyle w:val="CodeChar"/>
              </w:rPr>
              <w:t xml:space="preserve">_sql_constraints</w:t>
            </w:r>
            <w:r>
              <w:t xml:space="preserve"> (warning only), so the constraint would silently disappear</w:t>
            </w:r>
          </w:p>
        </w:tc>
      </w:tr>
      <w:tr>
        <w:tc>
          <w:tcPr>
            <w:tcW w:w="1408" w:type="dxa"/>
          </w:tcPr>
          <w:p>
            <w:pPr/>
            <w:r>
              <w:t xml:space="preserve">Search view group-by block</w:t>
            </w:r>
          </w:p>
        </w:tc>
        <w:tc>
          <w:tcPr>
            <w:tcW w:w="2602" w:type="dxa"/>
          </w:tcPr>
          <w:p>
            <w:pPr/>
            <w:r>
              <w:rPr>
                <w:rStyle w:val="CodeChar"/>
              </w:rPr>
              <w:t xml:space="preserve">&lt;group expand="0" string="Group By"&gt;</w:t>
            </w:r>
          </w:p>
        </w:tc>
        <w:tc>
          <w:tcPr>
            <w:tcW w:w="2545" w:type="dxa"/>
          </w:tcPr>
          <w:p>
            <w:pPr/>
            <w:r>
              <w:rPr>
                <w:rStyle w:val="CodeChar"/>
              </w:rPr>
              <w:t xml:space="preserve">&lt;group&gt;</w:t>
            </w:r>
          </w:p>
        </w:tc>
        <w:tc>
          <w:tcPr>
            <w:tcW w:w="2805" w:type="dxa"/>
          </w:tcPr>
          <w:p>
            <w:pPr/>
            <w:r>
              <w:t xml:space="preserve">Odoo 19 core style</w:t>
            </w:r>
          </w:p>
        </w:tc>
      </w:tr>
      <w:tr>
        <w:tc>
          <w:tcPr>
            <w:tcW w:w="1408" w:type="dxa"/>
          </w:tcPr>
          <w:p>
            <w:pPr/>
            <w:r>
              <w:t xml:space="preserve">Demo data</w:t>
            </w:r>
          </w:p>
        </w:tc>
        <w:tc>
          <w:tcPr>
            <w:tcW w:w="2602" w:type="dxa"/>
          </w:tcPr>
          <w:p>
            <w:pPr/>
            <w:r>
              <w:t xml:space="preserve">Loaded by default</w:t>
            </w:r>
          </w:p>
        </w:tc>
        <w:tc>
          <w:tcPr>
            <w:tcW w:w="2545" w:type="dxa"/>
          </w:tcPr>
          <w:p>
            <w:pPr/>
            <w:r>
              <w:t xml:space="preserve">Needs </w:t>
            </w:r>
            <w:r>
              <w:rPr>
                <w:b/>
              </w:rPr>
              <w:t xml:space="preserve">Demo data</w:t>
            </w:r>
            <w:r>
              <w:t xml:space="preserve"> / </w:t>
            </w:r>
            <w:r>
              <w:rPr>
                <w:rStyle w:val="CodeChar"/>
              </w:rPr>
              <w:t xml:space="preserve">--with-demo</w:t>
            </w:r>
          </w:p>
        </w:tc>
        <w:tc>
          <w:tcPr>
            <w:tcW w:w="2805" w:type="dxa"/>
          </w:tcPr>
          <w:p>
            <w:pPr/>
            <w:r>
              <w:t xml:space="preserve">Odoo 19 default changed</w:t>
            </w:r>
          </w:p>
        </w:tc>
      </w:tr>
      <w:tr>
        <w:tc>
          <w:tcPr>
            <w:tcW w:w="1408" w:type="dxa"/>
          </w:tcPr>
          <w:p>
            <w:pPr/>
            <w:r>
              <w:t xml:space="preserve">Tests</w:t>
            </w:r>
          </w:p>
        </w:tc>
        <w:tc>
          <w:tcPr>
            <w:tcW w:w="2602" w:type="dxa"/>
          </w:tcPr>
          <w:p>
            <w:pPr/>
            <w:r>
              <w:rPr>
                <w:rStyle w:val="CodeChar"/>
              </w:rPr>
              <w:t xml:space="preserve">groups_id</w:t>
            </w:r>
          </w:p>
        </w:tc>
        <w:tc>
          <w:tcPr>
            <w:tcW w:w="2545" w:type="dxa"/>
          </w:tcPr>
          <w:p>
            <w:pPr/>
            <w:r>
              <w:rPr>
                <w:rStyle w:val="CodeChar"/>
              </w:rPr>
              <w:t xml:space="preserve">group_ids</w:t>
            </w:r>
            <w:r>
              <w:t xml:space="preserve"> for writes, </w:t>
            </w:r>
            <w:r>
              <w:rPr>
                <w:rStyle w:val="CodeChar"/>
              </w:rPr>
              <w:t xml:space="preserve">all_group_ids</w:t>
            </w:r>
            <w:r>
              <w:t xml:space="preserve"> for checks</w:t>
            </w:r>
          </w:p>
        </w:tc>
        <w:tc>
          <w:tcPr>
            <w:tcW w:w="2805" w:type="dxa"/>
          </w:tcPr>
          <w:p>
            <w:pPr/>
            <w:r>
              <w:t xml:space="preserve">Field split</w:t>
            </w:r>
          </w:p>
        </w:tc>
      </w:tr>
      <w:tr>
        <w:tc>
          <w:tcPr>
            <w:tcW w:w="1408" w:type="dxa"/>
          </w:tcPr>
          <w:p>
            <w:pPr/>
            <w:r>
              <w:t xml:space="preserve">Unchanged</w:t>
            </w:r>
          </w:p>
        </w:tc>
        <w:tc>
          <w:tcPr>
            <w:tcW w:w="2602" w:type="dxa"/>
          </w:tcPr>
          <w:p>
            <w:pPr/>
            <w:r>
              <w:t xml:space="preserve">Views (</w:t>
            </w:r>
            <w:r>
              <w:rPr>
                <w:rStyle w:val="CodeChar"/>
              </w:rPr>
              <w:t xml:space="preserve">&lt;list&gt;</w:t>
            </w:r>
            <w:r>
              <w:t xml:space="preserve">, </w:t>
            </w:r>
            <w:r>
              <w:rPr>
                <w:rStyle w:val="CodeChar"/>
              </w:rPr>
              <w:t xml:space="preserve">invisible=</w:t>
            </w:r>
            <w:r>
              <w:t xml:space="preserve">), wizard, cron, ACLs, record rule, </w:t>
            </w:r>
            <w:r>
              <w:rPr>
                <w:rStyle w:val="CodeChar"/>
              </w:rPr>
              <w:t xml:space="preserve">_()</w:t>
            </w:r>
            <w:r>
              <w:t xml:space="preserve"> translations, </w:t>
            </w:r>
            <w:r>
              <w:rPr>
                <w:rStyle w:val="CodeChar"/>
              </w:rPr>
              <w:t xml:space="preserve">_tz_get</w:t>
            </w:r>
            <w:r>
              <w:t xml:space="preserve">, </w:t>
            </w:r>
            <w:r>
              <w:rPr>
                <w:rStyle w:val="CodeChar"/>
              </w:rPr>
              <w:t xml:space="preserve">get_installed</w:t>
            </w:r>
            <w:r>
              <w:t xml:space="preserve">, </w:t>
            </w:r>
            <w:r>
              <w:rPr>
                <w:rStyle w:val="CodeChar"/>
              </w:rPr>
              <w:t xml:space="preserve">_is_system</w:t>
            </w:r>
          </w:p>
        </w:tc>
        <w:tc>
          <w:tcPr>
            <w:tcW w:w="2545" w:type="dxa"/>
          </w:tcPr>
          <w:p>
            <w:pPr/>
            <w:r>
              <w:t xml:space="preserve">Same</w:t>
            </w:r>
          </w:p>
        </w:tc>
        <w:tc>
          <w:tcPr>
            <w:tcW w:w="2805" w:type="dxa"/>
          </w:tcPr>
          <w:p>
            <w:pPr/>
            <w:r>
              <w:t xml:space="preserve">Still valid in Odoo 19</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1"/>
    <w:lvlOverride w:ilvl="0">
      <w:startOverride w:val="1"/>
    </w:lvlOverride>
  </w:num>
  <w:num w:numId="9">
    <w:abstractNumId w:val="1"/>
    <w:lvlOverride w:ilvl="0">
      <w:startOverride w:val="1"/>
    </w:lvlOverride>
  </w:num>
  <w:num w:numId="10">
    <w:abstractNumId w:val="0"/>
  </w:num>
  <w:num w:numId="11">
    <w:abstractNumId w:val="1"/>
    <w:lvlOverride w:ilvl="0">
      <w:startOverride w:val="1"/>
    </w:lvlOverride>
  </w:num>
  <w:num w:numId="12">
    <w:abstractNumId w:val="1"/>
    <w:lvlOverride w:ilvl="1">
      <w:startOverride w:val="1"/>
    </w:lvlOverride>
  </w:num>
  <w:num w:numId="13">
    <w:abstractNumId w:val="1"/>
    <w:lvlOverride w:ilvl="1">
      <w:startOverride w:val="1"/>
    </w:lvlOverride>
  </w:num>
  <w:num w:numId="14">
    <w:abstractNumId w:val="0"/>
  </w:num>
  <w:num w:numId="15">
    <w:abstractNumId w:val="1"/>
    <w:lvlOverride w:ilvl="0">
      <w:startOverride w:val="1"/>
    </w:lvlOverride>
  </w:num>
  <w:num w:numId="16">
    <w:abstractNumId w:val="0"/>
  </w:num>
  <w:num w:numId="1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linkedin.com/in/ibrahim-yahia"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User Template Engine – System Manual (Odoo 19)</dc:title>
  <dc:description>Claude Docs node/5b0110bf-dee5@12 docx-w7</dc:description>
  <cp:revision>12</cp:revision>
</cp:coreProperties>
</file>