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F509C" w14:textId="3586BF73" w:rsidR="00BD7F50" w:rsidRPr="00B247A9" w:rsidRDefault="00813739" w:rsidP="00B247A9">
      <w:pPr>
        <w:ind w:left="720" w:hanging="360"/>
        <w:jc w:val="center"/>
        <w:rPr>
          <w:b/>
          <w:bCs/>
          <w:sz w:val="28"/>
          <w:szCs w:val="28"/>
        </w:rPr>
      </w:pPr>
      <w:r w:rsidRPr="00813739">
        <w:rPr>
          <w:b/>
          <w:bCs/>
          <w:sz w:val="28"/>
          <w:szCs w:val="28"/>
        </w:rPr>
        <w:t xml:space="preserve">Guide to Setting Up the Database in </w:t>
      </w:r>
      <w:r w:rsidR="00140E58">
        <w:rPr>
          <w:b/>
          <w:bCs/>
          <w:sz w:val="28"/>
          <w:szCs w:val="28"/>
        </w:rPr>
        <w:t>Postgre</w:t>
      </w:r>
      <w:r w:rsidRPr="00813739">
        <w:rPr>
          <w:b/>
          <w:bCs/>
          <w:sz w:val="28"/>
          <w:szCs w:val="28"/>
        </w:rPr>
        <w:t>SQL</w:t>
      </w:r>
    </w:p>
    <w:p w14:paraId="3E1B36DC" w14:textId="34198165" w:rsidR="00391D9A" w:rsidRPr="00391D9A" w:rsidRDefault="00391D9A" w:rsidP="00391D9A">
      <w:pPr>
        <w:pStyle w:val="NoSpacing"/>
        <w:rPr>
          <w:sz w:val="24"/>
          <w:szCs w:val="24"/>
        </w:rPr>
      </w:pPr>
      <w:r w:rsidRPr="00391D9A">
        <w:rPr>
          <w:b/>
          <w:bCs/>
          <w:sz w:val="26"/>
          <w:szCs w:val="26"/>
        </w:rPr>
        <w:t>Objective:</w:t>
      </w:r>
      <w:r w:rsidRPr="00391D9A">
        <w:rPr>
          <w:b/>
          <w:bCs/>
          <w:sz w:val="26"/>
          <w:szCs w:val="26"/>
        </w:rPr>
        <w:br/>
      </w:r>
      <w:r w:rsidRPr="00391D9A">
        <w:rPr>
          <w:sz w:val="24"/>
          <w:szCs w:val="24"/>
        </w:rPr>
        <w:t xml:space="preserve">The objective of this guide is to provide clear and concise instructions for setting up the </w:t>
      </w:r>
      <w:proofErr w:type="spellStart"/>
      <w:r w:rsidR="004317FC" w:rsidRPr="004317FC">
        <w:rPr>
          <w:b/>
          <w:bCs/>
          <w:sz w:val="24"/>
          <w:szCs w:val="24"/>
        </w:rPr>
        <w:t>CancerClinicalTrials</w:t>
      </w:r>
      <w:proofErr w:type="spellEnd"/>
      <w:r w:rsidR="004317FC">
        <w:rPr>
          <w:b/>
          <w:bCs/>
          <w:sz w:val="24"/>
          <w:szCs w:val="24"/>
        </w:rPr>
        <w:t xml:space="preserve"> </w:t>
      </w:r>
      <w:r w:rsidRPr="00391D9A">
        <w:rPr>
          <w:sz w:val="24"/>
          <w:szCs w:val="24"/>
        </w:rPr>
        <w:t xml:space="preserve">database in </w:t>
      </w:r>
      <w:r w:rsidR="004317FC">
        <w:rPr>
          <w:sz w:val="24"/>
          <w:szCs w:val="24"/>
        </w:rPr>
        <w:t>Postgre</w:t>
      </w:r>
      <w:r w:rsidRPr="00391D9A">
        <w:rPr>
          <w:sz w:val="24"/>
          <w:szCs w:val="24"/>
        </w:rPr>
        <w:t xml:space="preserve">SQL, ensuring proper database creation and configuration for managing </w:t>
      </w:r>
      <w:r w:rsidR="0064187B">
        <w:rPr>
          <w:sz w:val="24"/>
          <w:szCs w:val="24"/>
        </w:rPr>
        <w:t>clinical trials</w:t>
      </w:r>
      <w:r w:rsidRPr="00391D9A">
        <w:rPr>
          <w:sz w:val="24"/>
          <w:szCs w:val="24"/>
        </w:rPr>
        <w:t xml:space="preserve"> records.</w:t>
      </w:r>
    </w:p>
    <w:p w14:paraId="0FB27CA8" w14:textId="77777777" w:rsidR="00391D9A" w:rsidRDefault="00391D9A" w:rsidP="00391D9A">
      <w:pPr>
        <w:pStyle w:val="NoSpacing"/>
        <w:rPr>
          <w:b/>
          <w:bCs/>
          <w:sz w:val="26"/>
          <w:szCs w:val="26"/>
        </w:rPr>
      </w:pPr>
    </w:p>
    <w:p w14:paraId="62FFFD16" w14:textId="09F26237" w:rsidR="002D4A6F" w:rsidRDefault="002D4A6F" w:rsidP="00391D9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Step 1: Creating the database</w:t>
      </w:r>
    </w:p>
    <w:p w14:paraId="58D87DF9" w14:textId="7197503E" w:rsidR="00BD7F50" w:rsidRDefault="00BD7F50" w:rsidP="008F0C58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D7F50">
        <w:rPr>
          <w:b/>
          <w:bCs/>
          <w:sz w:val="24"/>
          <w:szCs w:val="24"/>
        </w:rPr>
        <w:t xml:space="preserve">Open </w:t>
      </w:r>
      <w:proofErr w:type="spellStart"/>
      <w:r w:rsidR="004317FC">
        <w:rPr>
          <w:b/>
          <w:bCs/>
          <w:sz w:val="24"/>
          <w:szCs w:val="24"/>
        </w:rPr>
        <w:t>pgAdmin</w:t>
      </w:r>
      <w:proofErr w:type="spellEnd"/>
      <w:r w:rsidRPr="00BD7F50">
        <w:rPr>
          <w:sz w:val="24"/>
          <w:szCs w:val="24"/>
        </w:rPr>
        <w:t>.</w:t>
      </w:r>
    </w:p>
    <w:p w14:paraId="1A9B0BF2" w14:textId="64D57571" w:rsidR="002B2705" w:rsidRPr="002B2705" w:rsidRDefault="002B2705" w:rsidP="008F0C58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2B2705">
        <w:rPr>
          <w:sz w:val="24"/>
          <w:szCs w:val="24"/>
        </w:rPr>
        <w:t xml:space="preserve">Type your </w:t>
      </w:r>
      <w:r w:rsidRPr="002B2705">
        <w:rPr>
          <w:b/>
          <w:bCs/>
          <w:sz w:val="24"/>
          <w:szCs w:val="24"/>
        </w:rPr>
        <w:t>credentials</w:t>
      </w:r>
      <w:r>
        <w:rPr>
          <w:b/>
          <w:bCs/>
          <w:sz w:val="24"/>
          <w:szCs w:val="24"/>
        </w:rPr>
        <w:t xml:space="preserve"> </w:t>
      </w:r>
      <w:r w:rsidRPr="002B2705">
        <w:rPr>
          <w:sz w:val="24"/>
          <w:szCs w:val="24"/>
        </w:rPr>
        <w:t>to connect.</w:t>
      </w:r>
    </w:p>
    <w:p w14:paraId="0465B0D2" w14:textId="7D28FE00" w:rsidR="00BD7F50" w:rsidRPr="00BD7F50" w:rsidRDefault="00BD7F50" w:rsidP="008F0C58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D7F50">
        <w:rPr>
          <w:b/>
          <w:bCs/>
          <w:sz w:val="24"/>
          <w:szCs w:val="24"/>
        </w:rPr>
        <w:t>Right-click</w:t>
      </w:r>
      <w:r w:rsidRPr="00BD7F50">
        <w:rPr>
          <w:sz w:val="24"/>
          <w:szCs w:val="24"/>
        </w:rPr>
        <w:t xml:space="preserve"> on </w:t>
      </w:r>
      <w:r w:rsidR="003758BD" w:rsidRPr="003758BD">
        <w:rPr>
          <w:b/>
          <w:bCs/>
          <w:sz w:val="24"/>
          <w:szCs w:val="24"/>
        </w:rPr>
        <w:t>“Local”</w:t>
      </w:r>
      <w:r w:rsidR="003758BD">
        <w:rPr>
          <w:sz w:val="24"/>
          <w:szCs w:val="24"/>
        </w:rPr>
        <w:t xml:space="preserve"> then </w:t>
      </w:r>
      <w:r w:rsidRPr="00BD7F50">
        <w:rPr>
          <w:b/>
          <w:bCs/>
          <w:sz w:val="24"/>
          <w:szCs w:val="24"/>
        </w:rPr>
        <w:t>"Database"</w:t>
      </w:r>
      <w:r w:rsidRPr="00BD7F50">
        <w:rPr>
          <w:sz w:val="24"/>
          <w:szCs w:val="24"/>
        </w:rPr>
        <w:t xml:space="preserve"> node in the Object Explorer pane.</w:t>
      </w:r>
    </w:p>
    <w:p w14:paraId="4C3D2954" w14:textId="0CD4A41B" w:rsidR="00BD7F50" w:rsidRPr="00BD7F50" w:rsidRDefault="00BD7F50" w:rsidP="008F0C58">
      <w:pPr>
        <w:pStyle w:val="NoSpacing"/>
        <w:numPr>
          <w:ilvl w:val="0"/>
          <w:numId w:val="3"/>
        </w:numPr>
        <w:tabs>
          <w:tab w:val="clear" w:pos="720"/>
        </w:tabs>
        <w:spacing w:line="276" w:lineRule="auto"/>
        <w:rPr>
          <w:sz w:val="24"/>
          <w:szCs w:val="24"/>
        </w:rPr>
      </w:pPr>
      <w:r w:rsidRPr="00BD7F50">
        <w:rPr>
          <w:sz w:val="24"/>
          <w:szCs w:val="24"/>
        </w:rPr>
        <w:t xml:space="preserve">Select </w:t>
      </w:r>
      <w:r w:rsidR="00386AD8" w:rsidRPr="00386AD8">
        <w:rPr>
          <w:b/>
          <w:bCs/>
          <w:sz w:val="24"/>
          <w:szCs w:val="24"/>
        </w:rPr>
        <w:t>“Create”</w:t>
      </w:r>
      <w:r w:rsidR="00386AD8">
        <w:rPr>
          <w:sz w:val="24"/>
          <w:szCs w:val="24"/>
        </w:rPr>
        <w:t xml:space="preserve"> then </w:t>
      </w:r>
      <w:r w:rsidRPr="00BD7F50">
        <w:rPr>
          <w:b/>
          <w:bCs/>
          <w:sz w:val="24"/>
          <w:szCs w:val="24"/>
        </w:rPr>
        <w:t>"Databas</w:t>
      </w:r>
      <w:r w:rsidR="00386AD8">
        <w:rPr>
          <w:b/>
          <w:bCs/>
          <w:sz w:val="24"/>
          <w:szCs w:val="24"/>
        </w:rPr>
        <w:t>e</w:t>
      </w:r>
      <w:r w:rsidRPr="00BD7F50">
        <w:rPr>
          <w:b/>
          <w:bCs/>
          <w:sz w:val="24"/>
          <w:szCs w:val="24"/>
        </w:rPr>
        <w:t>"</w:t>
      </w:r>
      <w:r w:rsidRPr="00BD7F50">
        <w:rPr>
          <w:sz w:val="24"/>
          <w:szCs w:val="24"/>
        </w:rPr>
        <w:t xml:space="preserve"> from the context menu.</w:t>
      </w:r>
    </w:p>
    <w:p w14:paraId="61674877" w14:textId="7E470D90" w:rsidR="00BD7F50" w:rsidRPr="00BD7F50" w:rsidRDefault="00BD7F50" w:rsidP="008F0C58">
      <w:pPr>
        <w:pStyle w:val="NoSpacing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BD7F50">
        <w:rPr>
          <w:sz w:val="24"/>
          <w:szCs w:val="24"/>
        </w:rPr>
        <w:t xml:space="preserve">Enter the name of the database: </w:t>
      </w:r>
      <w:proofErr w:type="spellStart"/>
      <w:r w:rsidR="00386AD8" w:rsidRPr="004317FC">
        <w:rPr>
          <w:b/>
          <w:bCs/>
          <w:sz w:val="24"/>
          <w:szCs w:val="24"/>
        </w:rPr>
        <w:t>CancerClinicalTrials</w:t>
      </w:r>
      <w:proofErr w:type="spellEnd"/>
      <w:r w:rsidRPr="00BD7F50">
        <w:rPr>
          <w:sz w:val="24"/>
          <w:szCs w:val="24"/>
        </w:rPr>
        <w:t>.</w:t>
      </w:r>
    </w:p>
    <w:p w14:paraId="620F251B" w14:textId="77777777" w:rsidR="00C12183" w:rsidRPr="00386AD8" w:rsidRDefault="00C12183" w:rsidP="00386AD8">
      <w:pPr>
        <w:pStyle w:val="NoSpacing"/>
      </w:pPr>
    </w:p>
    <w:p w14:paraId="191CCF47" w14:textId="7F113F0E" w:rsidR="00C12183" w:rsidRDefault="00386AD8" w:rsidP="00386AD8">
      <w:pPr>
        <w:pStyle w:val="NoSpacing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ACFB77" wp14:editId="50D8BABF">
            <wp:extent cx="4921250" cy="3878775"/>
            <wp:effectExtent l="0" t="0" r="0" b="0"/>
            <wp:docPr id="394103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03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694" cy="389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122D" w14:textId="77777777" w:rsidR="00C12183" w:rsidRDefault="00C12183" w:rsidP="00C12183">
      <w:pPr>
        <w:pStyle w:val="NoSpacing"/>
        <w:ind w:left="720"/>
        <w:rPr>
          <w:sz w:val="24"/>
          <w:szCs w:val="24"/>
        </w:rPr>
      </w:pPr>
    </w:p>
    <w:p w14:paraId="11A69B52" w14:textId="34285765" w:rsidR="00C12183" w:rsidRDefault="00C12183" w:rsidP="00C12183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BD7F50">
        <w:rPr>
          <w:sz w:val="24"/>
          <w:szCs w:val="24"/>
        </w:rPr>
        <w:t xml:space="preserve">Click </w:t>
      </w:r>
      <w:r w:rsidR="00962AAC">
        <w:rPr>
          <w:b/>
          <w:bCs/>
          <w:sz w:val="24"/>
          <w:szCs w:val="24"/>
        </w:rPr>
        <w:t>Save</w:t>
      </w:r>
      <w:r w:rsidRPr="00BD7F50">
        <w:rPr>
          <w:sz w:val="24"/>
          <w:szCs w:val="24"/>
        </w:rPr>
        <w:t xml:space="preserve"> to create the database.</w:t>
      </w:r>
    </w:p>
    <w:p w14:paraId="0D110246" w14:textId="77777777" w:rsidR="00C12183" w:rsidRPr="00C12183" w:rsidRDefault="00C12183" w:rsidP="00C12183">
      <w:pPr>
        <w:pStyle w:val="NoSpacing"/>
        <w:rPr>
          <w:sz w:val="24"/>
          <w:szCs w:val="24"/>
        </w:rPr>
      </w:pPr>
    </w:p>
    <w:p w14:paraId="355E5BF9" w14:textId="6F7D715D" w:rsidR="002D4A6F" w:rsidRDefault="002D4A6F" w:rsidP="002D4A6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Importing tables</w:t>
      </w:r>
    </w:p>
    <w:p w14:paraId="6D525DE5" w14:textId="39F348C5" w:rsidR="00896173" w:rsidRPr="00896173" w:rsidRDefault="00896173" w:rsidP="00896173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2949A4">
        <w:rPr>
          <w:sz w:val="24"/>
          <w:szCs w:val="24"/>
        </w:rPr>
        <w:t>Navigate</w:t>
      </w:r>
      <w:r>
        <w:rPr>
          <w:b/>
          <w:bCs/>
          <w:sz w:val="24"/>
          <w:szCs w:val="24"/>
        </w:rPr>
        <w:t xml:space="preserve"> </w:t>
      </w:r>
      <w:r w:rsidRPr="002949A4">
        <w:rPr>
          <w:sz w:val="24"/>
          <w:szCs w:val="24"/>
        </w:rPr>
        <w:t>to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4317FC">
        <w:rPr>
          <w:b/>
          <w:bCs/>
          <w:sz w:val="24"/>
          <w:szCs w:val="24"/>
        </w:rPr>
        <w:t>CancerClinicalTrials</w:t>
      </w:r>
      <w:proofErr w:type="spellEnd"/>
      <w:r>
        <w:rPr>
          <w:b/>
          <w:bCs/>
          <w:sz w:val="24"/>
          <w:szCs w:val="24"/>
        </w:rPr>
        <w:t xml:space="preserve"> &gt; Schemas &gt; Public</w:t>
      </w:r>
      <w:r w:rsidRPr="00BD7F50">
        <w:rPr>
          <w:sz w:val="24"/>
          <w:szCs w:val="24"/>
        </w:rPr>
        <w:t>.</w:t>
      </w:r>
    </w:p>
    <w:p w14:paraId="0BE9063E" w14:textId="402E0B21" w:rsidR="00896173" w:rsidRPr="00BD7F50" w:rsidRDefault="00896173" w:rsidP="00896173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D7F50">
        <w:rPr>
          <w:b/>
          <w:bCs/>
          <w:sz w:val="24"/>
          <w:szCs w:val="24"/>
        </w:rPr>
        <w:t>Right-click</w:t>
      </w:r>
      <w:r w:rsidRPr="00BD7F50">
        <w:rPr>
          <w:sz w:val="24"/>
          <w:szCs w:val="24"/>
        </w:rPr>
        <w:t xml:space="preserve"> on </w:t>
      </w:r>
      <w:r w:rsidRPr="003758BD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</w:rPr>
        <w:t>Tables</w:t>
      </w:r>
      <w:r w:rsidRPr="003758BD"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then </w:t>
      </w:r>
      <w:r w:rsidR="002949A4">
        <w:rPr>
          <w:sz w:val="24"/>
          <w:szCs w:val="24"/>
        </w:rPr>
        <w:t xml:space="preserve">select </w:t>
      </w:r>
      <w:r w:rsidRPr="00BD7F50"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Query Tool</w:t>
      </w:r>
      <w:r w:rsidRPr="00BD7F50">
        <w:rPr>
          <w:b/>
          <w:bCs/>
          <w:sz w:val="24"/>
          <w:szCs w:val="24"/>
        </w:rPr>
        <w:t>"</w:t>
      </w:r>
      <w:r w:rsidRPr="00BD7F50">
        <w:rPr>
          <w:sz w:val="24"/>
          <w:szCs w:val="24"/>
        </w:rPr>
        <w:t xml:space="preserve"> in the Object Explorer pane.</w:t>
      </w:r>
    </w:p>
    <w:p w14:paraId="755D0F4F" w14:textId="231BEFA6" w:rsidR="00896173" w:rsidRPr="002949A4" w:rsidRDefault="00896173" w:rsidP="002949A4">
      <w:pPr>
        <w:pStyle w:val="NoSpacing"/>
        <w:numPr>
          <w:ilvl w:val="0"/>
          <w:numId w:val="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Copy</w:t>
      </w:r>
      <w:r w:rsidR="002949A4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paste </w:t>
      </w:r>
      <w:r w:rsidR="002949A4"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content from </w:t>
      </w:r>
      <w:proofErr w:type="spellStart"/>
      <w:r w:rsidRPr="004317FC">
        <w:rPr>
          <w:b/>
          <w:bCs/>
          <w:sz w:val="24"/>
          <w:szCs w:val="24"/>
        </w:rPr>
        <w:t>CancerClinicalTrials</w:t>
      </w:r>
      <w:r>
        <w:rPr>
          <w:b/>
          <w:bCs/>
          <w:sz w:val="24"/>
          <w:szCs w:val="24"/>
        </w:rPr>
        <w:t>.sql</w:t>
      </w:r>
      <w:proofErr w:type="spellEnd"/>
      <w:r>
        <w:rPr>
          <w:b/>
          <w:bCs/>
          <w:sz w:val="24"/>
          <w:szCs w:val="24"/>
        </w:rPr>
        <w:t xml:space="preserve"> </w:t>
      </w:r>
      <w:r w:rsidR="002949A4" w:rsidRPr="002949A4">
        <w:rPr>
          <w:sz w:val="24"/>
          <w:szCs w:val="24"/>
        </w:rPr>
        <w:t>located</w:t>
      </w:r>
      <w:r w:rsidR="002949A4">
        <w:rPr>
          <w:b/>
          <w:bCs/>
          <w:sz w:val="24"/>
          <w:szCs w:val="24"/>
        </w:rPr>
        <w:t xml:space="preserve"> </w:t>
      </w:r>
      <w:r w:rsidRPr="00896173">
        <w:rPr>
          <w:sz w:val="24"/>
          <w:szCs w:val="24"/>
        </w:rPr>
        <w:t>in</w:t>
      </w:r>
      <w:r>
        <w:rPr>
          <w:b/>
          <w:bCs/>
          <w:sz w:val="24"/>
          <w:szCs w:val="24"/>
        </w:rPr>
        <w:t xml:space="preserve"> docs</w:t>
      </w:r>
      <w:r w:rsidR="002949A4">
        <w:rPr>
          <w:b/>
          <w:bCs/>
          <w:sz w:val="24"/>
          <w:szCs w:val="24"/>
        </w:rPr>
        <w:t xml:space="preserve"> </w:t>
      </w:r>
      <w:r w:rsidR="002949A4" w:rsidRPr="002949A4">
        <w:rPr>
          <w:sz w:val="24"/>
          <w:szCs w:val="24"/>
        </w:rPr>
        <w:t>folder</w:t>
      </w:r>
      <w:r w:rsidRPr="002949A4">
        <w:rPr>
          <w:sz w:val="24"/>
          <w:szCs w:val="24"/>
        </w:rPr>
        <w:t>.</w:t>
      </w:r>
    </w:p>
    <w:sectPr w:rsidR="00896173" w:rsidRPr="002949A4" w:rsidSect="00CD75BC">
      <w:pgSz w:w="11906" w:h="16838"/>
      <w:pgMar w:top="720" w:right="1196" w:bottom="81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5E75"/>
    <w:multiLevelType w:val="multilevel"/>
    <w:tmpl w:val="C748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972D1"/>
    <w:multiLevelType w:val="hybridMultilevel"/>
    <w:tmpl w:val="A704B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482"/>
    <w:multiLevelType w:val="hybridMultilevel"/>
    <w:tmpl w:val="A704B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FC3"/>
    <w:multiLevelType w:val="multilevel"/>
    <w:tmpl w:val="C748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72496"/>
    <w:multiLevelType w:val="multilevel"/>
    <w:tmpl w:val="9E82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93939">
    <w:abstractNumId w:val="1"/>
  </w:num>
  <w:num w:numId="2" w16cid:durableId="1704599057">
    <w:abstractNumId w:val="2"/>
  </w:num>
  <w:num w:numId="3" w16cid:durableId="245650943">
    <w:abstractNumId w:val="3"/>
  </w:num>
  <w:num w:numId="4" w16cid:durableId="783160741">
    <w:abstractNumId w:val="4"/>
  </w:num>
  <w:num w:numId="5" w16cid:durableId="14505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635"/>
    <w:rsid w:val="00000C24"/>
    <w:rsid w:val="00012DE8"/>
    <w:rsid w:val="000B5225"/>
    <w:rsid w:val="00140E58"/>
    <w:rsid w:val="00163E35"/>
    <w:rsid w:val="001A2523"/>
    <w:rsid w:val="00247273"/>
    <w:rsid w:val="00250961"/>
    <w:rsid w:val="002949A4"/>
    <w:rsid w:val="002B2705"/>
    <w:rsid w:val="002B581B"/>
    <w:rsid w:val="002D4A6F"/>
    <w:rsid w:val="003758BD"/>
    <w:rsid w:val="00386AD8"/>
    <w:rsid w:val="00391D9A"/>
    <w:rsid w:val="004317FC"/>
    <w:rsid w:val="00470B42"/>
    <w:rsid w:val="004C73E5"/>
    <w:rsid w:val="0055036F"/>
    <w:rsid w:val="005A6BC2"/>
    <w:rsid w:val="005D7A59"/>
    <w:rsid w:val="0064187B"/>
    <w:rsid w:val="00644663"/>
    <w:rsid w:val="006C4340"/>
    <w:rsid w:val="007607CD"/>
    <w:rsid w:val="00813739"/>
    <w:rsid w:val="00851CED"/>
    <w:rsid w:val="00896173"/>
    <w:rsid w:val="008D4387"/>
    <w:rsid w:val="008F0C58"/>
    <w:rsid w:val="00962AAC"/>
    <w:rsid w:val="009C0552"/>
    <w:rsid w:val="009F4154"/>
    <w:rsid w:val="00AD21A0"/>
    <w:rsid w:val="00B247A9"/>
    <w:rsid w:val="00B57CCF"/>
    <w:rsid w:val="00BD7F50"/>
    <w:rsid w:val="00BE1635"/>
    <w:rsid w:val="00BF6BA7"/>
    <w:rsid w:val="00C12183"/>
    <w:rsid w:val="00CD75BC"/>
    <w:rsid w:val="00D060A0"/>
    <w:rsid w:val="00D627C5"/>
    <w:rsid w:val="00E61634"/>
    <w:rsid w:val="00E7223A"/>
    <w:rsid w:val="00E81028"/>
    <w:rsid w:val="00F20BCD"/>
    <w:rsid w:val="00F7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87329"/>
  <w15:chartTrackingRefBased/>
  <w15:docId w15:val="{30717CF5-38BC-493A-A54E-5F2BE3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34"/>
    <w:pPr>
      <w:ind w:left="720"/>
      <w:contextualSpacing/>
    </w:pPr>
  </w:style>
  <w:style w:type="paragraph" w:styleId="NoSpacing">
    <w:name w:val="No Spacing"/>
    <w:uiPriority w:val="1"/>
    <w:qFormat/>
    <w:rsid w:val="00E6163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7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D7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2024-10-06T15:22:00Z</dcterms:created>
  <dcterms:modified xsi:type="dcterms:W3CDTF">2024-12-07T16:29:00Z</dcterms:modified>
</cp:coreProperties>
</file>