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266" w:rsidRPr="000B1E7F" w:rsidRDefault="00402266" w:rsidP="00402266">
      <w:pPr>
        <w:pStyle w:val="Heading1"/>
        <w:bidi w:val="0"/>
        <w:rPr>
          <w:rFonts w:ascii="Palatino Linotype" w:hAnsi="Palatino Linotype"/>
          <w:sz w:val="24"/>
          <w:szCs w:val="24"/>
        </w:rPr>
      </w:pPr>
      <w:r w:rsidRPr="000B1E7F">
        <w:rPr>
          <w:rFonts w:ascii="Palatino Linotype" w:hAnsi="Palatino Linotype"/>
          <w:sz w:val="24"/>
          <w:szCs w:val="24"/>
        </w:rPr>
        <w:t>Cairo University</w:t>
      </w:r>
      <w:r w:rsidRPr="000B1E7F">
        <w:rPr>
          <w:rFonts w:ascii="Palatino Linotype" w:hAnsi="Palatino Linotype"/>
          <w:sz w:val="24"/>
          <w:szCs w:val="24"/>
        </w:rPr>
        <w:tab/>
      </w:r>
      <w:r w:rsidRPr="000B1E7F">
        <w:rPr>
          <w:rFonts w:ascii="Palatino Linotype" w:hAnsi="Palatino Linotype"/>
          <w:sz w:val="24"/>
          <w:szCs w:val="24"/>
        </w:rPr>
        <w:tab/>
      </w:r>
      <w:r w:rsidRPr="000B1E7F">
        <w:rPr>
          <w:rFonts w:ascii="Palatino Linotype" w:hAnsi="Palatino Linotype"/>
          <w:sz w:val="24"/>
          <w:szCs w:val="24"/>
        </w:rPr>
        <w:tab/>
      </w:r>
      <w:r w:rsidRPr="000B1E7F">
        <w:rPr>
          <w:rFonts w:ascii="Palatino Linotype" w:hAnsi="Palatino Linotype"/>
          <w:sz w:val="24"/>
          <w:szCs w:val="24"/>
        </w:rPr>
        <w:tab/>
      </w:r>
      <w:r w:rsidRPr="000B1E7F">
        <w:rPr>
          <w:rFonts w:ascii="Palatino Linotype" w:hAnsi="Palatino Linotype"/>
          <w:sz w:val="24"/>
          <w:szCs w:val="24"/>
        </w:rPr>
        <w:tab/>
      </w:r>
      <w:r w:rsidRPr="000B1E7F">
        <w:rPr>
          <w:rFonts w:ascii="Palatino Linotype" w:hAnsi="Palatino Linotype"/>
          <w:sz w:val="24"/>
          <w:szCs w:val="24"/>
        </w:rPr>
        <w:tab/>
      </w:r>
      <w:r w:rsidRPr="000B1E7F">
        <w:rPr>
          <w:rFonts w:ascii="Palatino Linotype" w:hAnsi="Palatino Linotype"/>
          <w:sz w:val="24"/>
          <w:szCs w:val="24"/>
        </w:rPr>
        <w:tab/>
        <w:t xml:space="preserve"> </w:t>
      </w:r>
    </w:p>
    <w:p w:rsidR="00402266" w:rsidRPr="000B1E7F" w:rsidRDefault="00402266" w:rsidP="00402266">
      <w:pPr>
        <w:rPr>
          <w:rFonts w:ascii="Palatino Linotype" w:hAnsi="Palatino Linotype"/>
          <w:b/>
          <w:bCs/>
          <w:sz w:val="24"/>
          <w:szCs w:val="24"/>
        </w:rPr>
      </w:pPr>
      <w:r w:rsidRPr="000B1E7F">
        <w:rPr>
          <w:rFonts w:ascii="Palatino Linotype" w:hAnsi="Palatino Linotype"/>
          <w:b/>
          <w:bCs/>
          <w:sz w:val="24"/>
          <w:szCs w:val="24"/>
        </w:rPr>
        <w:t>Faculty of Computers &amp; Information</w:t>
      </w:r>
      <w:r w:rsidRPr="000B1E7F">
        <w:rPr>
          <w:rFonts w:ascii="Palatino Linotype" w:hAnsi="Palatino Linotype"/>
          <w:b/>
          <w:bCs/>
          <w:sz w:val="24"/>
          <w:szCs w:val="24"/>
        </w:rPr>
        <w:tab/>
      </w:r>
      <w:r w:rsidRPr="000B1E7F">
        <w:rPr>
          <w:rFonts w:ascii="Palatino Linotype" w:hAnsi="Palatino Linotype"/>
          <w:b/>
          <w:bCs/>
          <w:sz w:val="24"/>
          <w:szCs w:val="24"/>
        </w:rPr>
        <w:tab/>
      </w:r>
      <w:r w:rsidRPr="000B1E7F">
        <w:rPr>
          <w:rFonts w:ascii="Palatino Linotype" w:hAnsi="Palatino Linotype"/>
          <w:b/>
          <w:bCs/>
          <w:sz w:val="24"/>
          <w:szCs w:val="24"/>
        </w:rPr>
        <w:tab/>
      </w:r>
      <w:r w:rsidRPr="000B1E7F">
        <w:rPr>
          <w:rFonts w:ascii="Palatino Linotype" w:hAnsi="Palatino Linotype"/>
          <w:b/>
          <w:bCs/>
          <w:sz w:val="24"/>
          <w:szCs w:val="24"/>
        </w:rPr>
        <w:tab/>
      </w:r>
    </w:p>
    <w:p w:rsidR="00402266" w:rsidRPr="000B1E7F" w:rsidRDefault="00A25D59" w:rsidP="00402266">
      <w:pPr>
        <w:jc w:val="center"/>
        <w:rPr>
          <w:rFonts w:ascii="Palatino Linotype" w:hAnsi="Palatino Linotype"/>
          <w:b/>
          <w:bCs/>
          <w:sz w:val="24"/>
          <w:szCs w:val="24"/>
        </w:rPr>
      </w:pPr>
      <w:r>
        <w:rPr>
          <w:rFonts w:ascii="Palatino Linotype" w:hAnsi="Palatino Linotype"/>
          <w:b/>
          <w:bCs/>
          <w:sz w:val="24"/>
          <w:szCs w:val="24"/>
        </w:rPr>
        <w:t>Advanced Operating System (2014-2015</w:t>
      </w:r>
      <w:r w:rsidR="00402266" w:rsidRPr="000B1E7F">
        <w:rPr>
          <w:rFonts w:ascii="Palatino Linotype" w:hAnsi="Palatino Linotype"/>
          <w:b/>
          <w:bCs/>
          <w:sz w:val="24"/>
          <w:szCs w:val="24"/>
        </w:rPr>
        <w:t>)</w:t>
      </w:r>
    </w:p>
    <w:p w:rsidR="00402266" w:rsidRPr="000B1E7F" w:rsidRDefault="00402266" w:rsidP="00402266">
      <w:pPr>
        <w:pStyle w:val="Heading2"/>
        <w:pBdr>
          <w:bottom w:val="single" w:sz="6" w:space="1" w:color="auto"/>
        </w:pBdr>
        <w:jc w:val="center"/>
        <w:rPr>
          <w:rFonts w:ascii="Palatino Linotype" w:hAnsi="Palatino Linotype"/>
          <w:b w:val="0"/>
          <w:bCs w:val="0"/>
          <w:sz w:val="24"/>
          <w:szCs w:val="24"/>
        </w:rPr>
      </w:pPr>
      <w:r w:rsidRPr="000B1E7F">
        <w:rPr>
          <w:rFonts w:ascii="Palatino Linotype" w:hAnsi="Palatino Linotype"/>
          <w:b w:val="0"/>
          <w:bCs w:val="0"/>
          <w:sz w:val="24"/>
          <w:szCs w:val="24"/>
          <w:lang w:bidi="ar-EG"/>
        </w:rPr>
        <w:t xml:space="preserve">Assignment </w:t>
      </w:r>
      <w:r w:rsidR="0096248C">
        <w:rPr>
          <w:rFonts w:ascii="Palatino Linotype" w:hAnsi="Palatino Linotype"/>
          <w:b w:val="0"/>
          <w:bCs w:val="0"/>
          <w:sz w:val="24"/>
          <w:szCs w:val="24"/>
        </w:rPr>
        <w:t>4</w:t>
      </w:r>
    </w:p>
    <w:p w:rsidR="00402266" w:rsidRPr="000B1E7F" w:rsidRDefault="00402266" w:rsidP="00402266">
      <w:pPr>
        <w:jc w:val="center"/>
        <w:rPr>
          <w:rFonts w:ascii="Palatino Linotype" w:hAnsi="Palatino Linotype"/>
          <w:b/>
          <w:bCs/>
          <w:sz w:val="32"/>
          <w:szCs w:val="32"/>
        </w:rPr>
      </w:pPr>
      <w:r w:rsidRPr="000B1E7F">
        <w:rPr>
          <w:rFonts w:ascii="Palatino Linotype" w:hAnsi="Palatino Linotype"/>
          <w:b/>
          <w:bCs/>
          <w:sz w:val="32"/>
          <w:szCs w:val="32"/>
        </w:rPr>
        <w:t>File System Simulator (Protection layer)</w:t>
      </w:r>
    </w:p>
    <w:p w:rsidR="00254247" w:rsidRPr="000B1E7F" w:rsidRDefault="00254247" w:rsidP="00254247">
      <w:pPr>
        <w:rPr>
          <w:rFonts w:ascii="Palatino Linotype" w:hAnsi="Palatino Linotype"/>
        </w:rPr>
      </w:pPr>
      <w:r w:rsidRPr="000B1E7F">
        <w:rPr>
          <w:rFonts w:ascii="Palatino Linotype" w:hAnsi="Palatino Linotype"/>
        </w:rPr>
        <w:t xml:space="preserve">The Aim of this assignment is to build up a protection layer over the simple file system you’ve </w:t>
      </w:r>
      <w:r w:rsidR="001D7695">
        <w:rPr>
          <w:rFonts w:ascii="Palatino Linotype" w:hAnsi="Palatino Linotype"/>
        </w:rPr>
        <w:t>already created on assignment 2</w:t>
      </w:r>
      <w:r w:rsidRPr="000B1E7F">
        <w:rPr>
          <w:rFonts w:ascii="Palatino Linotype" w:hAnsi="Palatino Linotype"/>
        </w:rPr>
        <w:t>; the protection module will be responsible of the following activities:</w:t>
      </w:r>
    </w:p>
    <w:p w:rsidR="00254247" w:rsidRPr="000B1E7F" w:rsidRDefault="00254247" w:rsidP="00254247">
      <w:pPr>
        <w:numPr>
          <w:ilvl w:val="0"/>
          <w:numId w:val="1"/>
        </w:numPr>
        <w:rPr>
          <w:rFonts w:ascii="Palatino Linotype" w:hAnsi="Palatino Linotype"/>
        </w:rPr>
      </w:pPr>
      <w:r w:rsidRPr="000B1E7F">
        <w:rPr>
          <w:rFonts w:ascii="Palatino Linotype" w:hAnsi="Palatino Linotype"/>
        </w:rPr>
        <w:t>Creating Users</w:t>
      </w:r>
      <w:r w:rsidR="005769EF" w:rsidRPr="000B1E7F">
        <w:rPr>
          <w:rFonts w:ascii="Palatino Linotype" w:hAnsi="Palatino Linotype"/>
        </w:rPr>
        <w:t>, Delete Users</w:t>
      </w:r>
    </w:p>
    <w:p w:rsidR="00254247" w:rsidRPr="000B1E7F" w:rsidRDefault="00254247" w:rsidP="00254247">
      <w:pPr>
        <w:numPr>
          <w:ilvl w:val="0"/>
          <w:numId w:val="1"/>
        </w:numPr>
        <w:rPr>
          <w:rFonts w:ascii="Palatino Linotype" w:hAnsi="Palatino Linotype"/>
        </w:rPr>
      </w:pPr>
      <w:r w:rsidRPr="000B1E7F">
        <w:rPr>
          <w:rFonts w:ascii="Palatino Linotype" w:hAnsi="Palatino Linotype"/>
        </w:rPr>
        <w:t>Assign capabilities to users:</w:t>
      </w:r>
    </w:p>
    <w:p w:rsidR="00254247" w:rsidRPr="000B1E7F" w:rsidRDefault="00254247" w:rsidP="00BE6E76">
      <w:pPr>
        <w:pStyle w:val="Default"/>
        <w:numPr>
          <w:ilvl w:val="1"/>
          <w:numId w:val="1"/>
        </w:numPr>
        <w:spacing w:after="258"/>
        <w:rPr>
          <w:rFonts w:ascii="Palatino Linotype" w:hAnsi="Palatino Linotype"/>
          <w:sz w:val="22"/>
          <w:szCs w:val="22"/>
        </w:rPr>
      </w:pPr>
      <w:r w:rsidRPr="000B1E7F">
        <w:rPr>
          <w:rFonts w:ascii="Palatino Linotype" w:hAnsi="Palatino Linotype"/>
          <w:sz w:val="22"/>
          <w:szCs w:val="22"/>
        </w:rPr>
        <w:t xml:space="preserve">Each folder will have </w:t>
      </w:r>
      <w:r w:rsidR="00BE6E76">
        <w:rPr>
          <w:rFonts w:ascii="Palatino Linotype" w:hAnsi="Palatino Linotype"/>
          <w:sz w:val="22"/>
          <w:szCs w:val="22"/>
        </w:rPr>
        <w:t>two</w:t>
      </w:r>
      <w:r w:rsidRPr="000B1E7F">
        <w:rPr>
          <w:rFonts w:ascii="Palatino Linotype" w:hAnsi="Palatino Linotype"/>
          <w:sz w:val="22"/>
          <w:szCs w:val="22"/>
        </w:rPr>
        <w:t xml:space="preserve"> capabilities Create/Delete </w:t>
      </w:r>
    </w:p>
    <w:p w:rsidR="00254247" w:rsidRPr="000B1E7F" w:rsidRDefault="00254247" w:rsidP="00254247">
      <w:pPr>
        <w:pStyle w:val="Default"/>
        <w:numPr>
          <w:ilvl w:val="1"/>
          <w:numId w:val="1"/>
        </w:numPr>
        <w:rPr>
          <w:rFonts w:ascii="Palatino Linotype" w:hAnsi="Palatino Linotype"/>
          <w:sz w:val="22"/>
          <w:szCs w:val="22"/>
        </w:rPr>
      </w:pPr>
      <w:r w:rsidRPr="000B1E7F">
        <w:rPr>
          <w:rFonts w:ascii="Palatino Linotype" w:hAnsi="Palatino Linotype"/>
          <w:sz w:val="22"/>
          <w:szCs w:val="22"/>
        </w:rPr>
        <w:t xml:space="preserve">Initially, all users have no access at all till the administrator grant access to them. </w:t>
      </w:r>
    </w:p>
    <w:p w:rsidR="00254247" w:rsidRPr="000B1E7F" w:rsidRDefault="00254247" w:rsidP="00254247">
      <w:pPr>
        <w:ind w:left="1440"/>
        <w:rPr>
          <w:rFonts w:ascii="Palatino Linotype" w:hAnsi="Palatino Linotype"/>
        </w:rPr>
      </w:pPr>
    </w:p>
    <w:p w:rsidR="00254247" w:rsidRPr="000B1E7F" w:rsidRDefault="00254247" w:rsidP="00254247">
      <w:pPr>
        <w:rPr>
          <w:rFonts w:ascii="Palatino Linotype" w:hAnsi="Palatino Linotype"/>
        </w:rPr>
      </w:pPr>
      <w:r w:rsidRPr="000B1E7F">
        <w:rPr>
          <w:rFonts w:ascii="Palatino Linotype" w:hAnsi="Palatino Linotype"/>
        </w:rPr>
        <w:t>After running the application a default user will be logged in to the system this user is called “admin” with the password “admin”, the commands in the table below will be added to the list of the commands</w:t>
      </w:r>
      <w:r w:rsidR="00FA615A">
        <w:rPr>
          <w:rFonts w:ascii="Palatino Linotype" w:hAnsi="Palatino Linotype"/>
        </w:rPr>
        <w:t xml:space="preserve"> from assignment 2</w:t>
      </w:r>
      <w:r w:rsidRPr="000B1E7F">
        <w:rPr>
          <w:rFonts w:ascii="Palatino Linotype" w:hAnsi="Palatino Linotype"/>
        </w:rPr>
        <w:t>:</w:t>
      </w:r>
    </w:p>
    <w:p w:rsidR="00254247" w:rsidRPr="000B1E7F" w:rsidRDefault="00254247" w:rsidP="00254247">
      <w:pPr>
        <w:rPr>
          <w:rFonts w:ascii="Palatino Linotype" w:hAnsi="Palatino Linotype"/>
          <w:b/>
          <w:bCs/>
          <w:sz w:val="32"/>
          <w:szCs w:val="32"/>
        </w:rPr>
      </w:pPr>
      <w:r w:rsidRPr="000B1E7F">
        <w:rPr>
          <w:rFonts w:ascii="Palatino Linotype" w:hAnsi="Palatino Linotype"/>
          <w:b/>
          <w:bCs/>
          <w:sz w:val="32"/>
          <w:szCs w:val="32"/>
        </w:rPr>
        <w:t>New System Commands: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041"/>
        <w:gridCol w:w="3481"/>
      </w:tblGrid>
      <w:tr w:rsidR="00254247" w:rsidRPr="000B1E7F" w:rsidTr="000B1E7F">
        <w:tc>
          <w:tcPr>
            <w:tcW w:w="5041" w:type="dxa"/>
          </w:tcPr>
          <w:p w:rsidR="00254247" w:rsidRPr="000B1E7F" w:rsidRDefault="00254247" w:rsidP="00382944">
            <w:pPr>
              <w:rPr>
                <w:rFonts w:ascii="Palatino Linotype" w:hAnsi="Palatino Linotype"/>
                <w:b/>
                <w:bCs/>
              </w:rPr>
            </w:pPr>
            <w:r w:rsidRPr="000B1E7F">
              <w:rPr>
                <w:rFonts w:ascii="Palatino Linotype" w:hAnsi="Palatino Linotype"/>
                <w:b/>
                <w:bCs/>
              </w:rPr>
              <w:t>Command</w:t>
            </w:r>
          </w:p>
        </w:tc>
        <w:tc>
          <w:tcPr>
            <w:tcW w:w="3481" w:type="dxa"/>
          </w:tcPr>
          <w:p w:rsidR="00254247" w:rsidRPr="000B1E7F" w:rsidRDefault="00254247" w:rsidP="00382944">
            <w:pPr>
              <w:rPr>
                <w:rFonts w:ascii="Palatino Linotype" w:hAnsi="Palatino Linotype"/>
                <w:b/>
                <w:bCs/>
              </w:rPr>
            </w:pPr>
            <w:r w:rsidRPr="000B1E7F">
              <w:rPr>
                <w:rFonts w:ascii="Palatino Linotype" w:hAnsi="Palatino Linotype"/>
                <w:b/>
                <w:bCs/>
              </w:rPr>
              <w:t>Summary</w:t>
            </w:r>
          </w:p>
        </w:tc>
      </w:tr>
      <w:tr w:rsidR="00254247" w:rsidRPr="000B1E7F" w:rsidTr="000B1E7F">
        <w:tc>
          <w:tcPr>
            <w:tcW w:w="5041" w:type="dxa"/>
          </w:tcPr>
          <w:p w:rsidR="00254247" w:rsidRPr="000B1E7F" w:rsidRDefault="00254247" w:rsidP="00382944">
            <w:pPr>
              <w:rPr>
                <w:rFonts w:ascii="Palatino Linotype" w:hAnsi="Palatino Linotype"/>
              </w:rPr>
            </w:pPr>
            <w:proofErr w:type="spellStart"/>
            <w:r w:rsidRPr="000B1E7F">
              <w:rPr>
                <w:rFonts w:ascii="Palatino Linotype" w:hAnsi="Palatino Linotype"/>
              </w:rPr>
              <w:t>TellUser</w:t>
            </w:r>
            <w:proofErr w:type="spellEnd"/>
          </w:p>
        </w:tc>
        <w:tc>
          <w:tcPr>
            <w:tcW w:w="3481" w:type="dxa"/>
          </w:tcPr>
          <w:p w:rsidR="00254247" w:rsidRPr="000B1E7F" w:rsidRDefault="00254247" w:rsidP="00382944">
            <w:pPr>
              <w:rPr>
                <w:rFonts w:ascii="Palatino Linotype" w:hAnsi="Palatino Linotype"/>
              </w:rPr>
            </w:pPr>
            <w:r w:rsidRPr="000B1E7F">
              <w:rPr>
                <w:rFonts w:ascii="Palatino Linotype" w:hAnsi="Palatino Linotype"/>
              </w:rPr>
              <w:t>This command will display the name of the current logged in user.</w:t>
            </w:r>
          </w:p>
        </w:tc>
      </w:tr>
      <w:tr w:rsidR="00254247" w:rsidRPr="000B1E7F" w:rsidTr="000B1E7F">
        <w:tc>
          <w:tcPr>
            <w:tcW w:w="5041" w:type="dxa"/>
          </w:tcPr>
          <w:p w:rsidR="00254247" w:rsidRPr="000B1E7F" w:rsidRDefault="00254247" w:rsidP="00382944">
            <w:pPr>
              <w:rPr>
                <w:rFonts w:ascii="Palatino Linotype" w:hAnsi="Palatino Linotype" w:cs="Courier New"/>
                <w:sz w:val="18"/>
                <w:szCs w:val="18"/>
              </w:rPr>
            </w:pPr>
            <w:proofErr w:type="spellStart"/>
            <w:r w:rsidRPr="000B1E7F">
              <w:rPr>
                <w:rFonts w:ascii="Palatino Linotype" w:hAnsi="Palatino Linotype" w:cs="Courier New"/>
                <w:sz w:val="18"/>
                <w:szCs w:val="18"/>
              </w:rPr>
              <w:t>CreateUser</w:t>
            </w:r>
            <w:proofErr w:type="spellEnd"/>
            <w:r w:rsidRPr="000B1E7F">
              <w:rPr>
                <w:rFonts w:ascii="Palatino Linotype" w:hAnsi="Palatino Linotype" w:cs="Courier New"/>
                <w:sz w:val="18"/>
                <w:szCs w:val="18"/>
              </w:rPr>
              <w:t xml:space="preserve"> </w:t>
            </w:r>
            <w:proofErr w:type="spellStart"/>
            <w:r w:rsidRPr="000B1E7F">
              <w:rPr>
                <w:rFonts w:ascii="Palatino Linotype" w:hAnsi="Palatino Linotype" w:cs="Courier New"/>
                <w:sz w:val="18"/>
                <w:szCs w:val="18"/>
              </w:rPr>
              <w:t>ahmed</w:t>
            </w:r>
            <w:proofErr w:type="spellEnd"/>
            <w:r w:rsidRPr="000B1E7F">
              <w:rPr>
                <w:rFonts w:ascii="Palatino Linotype" w:hAnsi="Palatino Linotype" w:cs="Courier New"/>
                <w:sz w:val="18"/>
                <w:szCs w:val="18"/>
              </w:rPr>
              <w:t xml:space="preserve"> pass123</w:t>
            </w:r>
          </w:p>
        </w:tc>
        <w:tc>
          <w:tcPr>
            <w:tcW w:w="3481" w:type="dxa"/>
          </w:tcPr>
          <w:p w:rsidR="00254247" w:rsidRPr="000B1E7F" w:rsidRDefault="00254247" w:rsidP="00382944">
            <w:pPr>
              <w:rPr>
                <w:rFonts w:ascii="Palatino Linotype" w:hAnsi="Palatino Linotype"/>
              </w:rPr>
            </w:pPr>
            <w:r w:rsidRPr="000B1E7F">
              <w:rPr>
                <w:rFonts w:ascii="Palatino Linotype" w:hAnsi="Palatino Linotype"/>
              </w:rPr>
              <w:t>This command used to create user named “</w:t>
            </w:r>
            <w:proofErr w:type="spellStart"/>
            <w:r w:rsidRPr="000B1E7F">
              <w:rPr>
                <w:rFonts w:ascii="Palatino Linotype" w:hAnsi="Palatino Linotype"/>
              </w:rPr>
              <w:t>ahmed</w:t>
            </w:r>
            <w:proofErr w:type="spellEnd"/>
            <w:r w:rsidRPr="000B1E7F">
              <w:rPr>
                <w:rFonts w:ascii="Palatino Linotype" w:hAnsi="Palatino Linotype"/>
              </w:rPr>
              <w:t>” with the password “pass123”.</w:t>
            </w:r>
          </w:p>
          <w:p w:rsidR="00254247" w:rsidRPr="000B1E7F" w:rsidRDefault="00254247" w:rsidP="00382944">
            <w:pPr>
              <w:rPr>
                <w:rFonts w:ascii="Palatino Linotype" w:hAnsi="Palatino Linotype"/>
              </w:rPr>
            </w:pPr>
            <w:r w:rsidRPr="000B1E7F">
              <w:rPr>
                <w:rFonts w:ascii="Palatino Linotype" w:hAnsi="Palatino Linotype"/>
              </w:rPr>
              <w:t>Comments:</w:t>
            </w:r>
          </w:p>
          <w:p w:rsidR="00254247" w:rsidRPr="000B1E7F" w:rsidRDefault="00254247" w:rsidP="00254247">
            <w:pPr>
              <w:numPr>
                <w:ilvl w:val="0"/>
                <w:numId w:val="5"/>
              </w:numPr>
              <w:rPr>
                <w:rFonts w:ascii="Palatino Linotype" w:hAnsi="Palatino Linotype"/>
              </w:rPr>
            </w:pPr>
            <w:r w:rsidRPr="000B1E7F">
              <w:rPr>
                <w:rFonts w:ascii="Palatino Linotype" w:hAnsi="Palatino Linotype"/>
              </w:rPr>
              <w:t>only the admin can use such command</w:t>
            </w:r>
          </w:p>
          <w:p w:rsidR="00254247" w:rsidRPr="000B1E7F" w:rsidRDefault="00254247" w:rsidP="00382944">
            <w:pPr>
              <w:rPr>
                <w:rFonts w:ascii="Palatino Linotype" w:hAnsi="Palatino Linotype"/>
              </w:rPr>
            </w:pPr>
            <w:r w:rsidRPr="000B1E7F">
              <w:rPr>
                <w:rFonts w:ascii="Palatino Linotype" w:hAnsi="Palatino Linotype"/>
              </w:rPr>
              <w:t>Pre-requests:</w:t>
            </w:r>
          </w:p>
          <w:p w:rsidR="00254247" w:rsidRPr="000B1E7F" w:rsidRDefault="00254247" w:rsidP="00254247">
            <w:pPr>
              <w:numPr>
                <w:ilvl w:val="0"/>
                <w:numId w:val="2"/>
              </w:numPr>
              <w:rPr>
                <w:rFonts w:ascii="Palatino Linotype" w:hAnsi="Palatino Linotype"/>
              </w:rPr>
            </w:pPr>
            <w:r w:rsidRPr="000B1E7F">
              <w:rPr>
                <w:rFonts w:ascii="Palatino Linotype" w:hAnsi="Palatino Linotype"/>
              </w:rPr>
              <w:lastRenderedPageBreak/>
              <w:t>No user with the same name already created.</w:t>
            </w:r>
          </w:p>
        </w:tc>
      </w:tr>
      <w:tr w:rsidR="005769EF" w:rsidRPr="000B1E7F" w:rsidTr="000B1E7F">
        <w:tc>
          <w:tcPr>
            <w:tcW w:w="5041" w:type="dxa"/>
          </w:tcPr>
          <w:p w:rsidR="005769EF" w:rsidRPr="000B1E7F" w:rsidRDefault="005769EF" w:rsidP="005769EF">
            <w:pPr>
              <w:pStyle w:val="Default"/>
              <w:rPr>
                <w:rFonts w:ascii="Palatino Linotype" w:hAnsi="Palatino Linotype"/>
              </w:rPr>
            </w:pPr>
            <w:proofErr w:type="spellStart"/>
            <w:r w:rsidRPr="000B1E7F">
              <w:rPr>
                <w:rFonts w:ascii="Palatino Linotype" w:hAnsi="Palatino Linotype"/>
                <w:sz w:val="22"/>
                <w:szCs w:val="22"/>
              </w:rPr>
              <w:lastRenderedPageBreak/>
              <w:t>DeleteUser</w:t>
            </w:r>
            <w:proofErr w:type="spellEnd"/>
            <w:r w:rsidRPr="000B1E7F">
              <w:rPr>
                <w:rFonts w:ascii="Palatino Linotype" w:hAnsi="Palatino Linotype"/>
                <w:sz w:val="22"/>
                <w:szCs w:val="22"/>
              </w:rPr>
              <w:t xml:space="preserve"> </w:t>
            </w:r>
            <w:proofErr w:type="spellStart"/>
            <w:r w:rsidRPr="000B1E7F">
              <w:rPr>
                <w:rFonts w:ascii="Palatino Linotype" w:hAnsi="Palatino Linotype"/>
                <w:sz w:val="22"/>
                <w:szCs w:val="22"/>
              </w:rPr>
              <w:t>ahmed</w:t>
            </w:r>
            <w:proofErr w:type="spellEnd"/>
            <w:r w:rsidRPr="000B1E7F">
              <w:rPr>
                <w:rFonts w:ascii="Palatino Linotype" w:hAnsi="Palatino Linotype"/>
                <w:sz w:val="22"/>
                <w:szCs w:val="22"/>
              </w:rPr>
              <w:t xml:space="preserve"> </w:t>
            </w:r>
          </w:p>
          <w:p w:rsidR="005769EF" w:rsidRPr="000B1E7F" w:rsidRDefault="005769EF" w:rsidP="00382944">
            <w:pPr>
              <w:rPr>
                <w:rFonts w:ascii="Palatino Linotype" w:hAnsi="Palatino Linotype" w:cs="Courier New"/>
                <w:sz w:val="18"/>
                <w:szCs w:val="18"/>
              </w:rPr>
            </w:pPr>
          </w:p>
        </w:tc>
        <w:tc>
          <w:tcPr>
            <w:tcW w:w="3481" w:type="dxa"/>
          </w:tcPr>
          <w:p w:rsidR="005769EF" w:rsidRPr="000B1E7F" w:rsidRDefault="005769EF" w:rsidP="005769EF">
            <w:pPr>
              <w:pStyle w:val="Default"/>
              <w:rPr>
                <w:rFonts w:ascii="Palatino Linotype" w:hAnsi="Palatino Linotype"/>
                <w:sz w:val="22"/>
                <w:szCs w:val="22"/>
              </w:rPr>
            </w:pPr>
            <w:r w:rsidRPr="000B1E7F">
              <w:rPr>
                <w:rFonts w:ascii="Palatino Linotype" w:hAnsi="Palatino Linotype"/>
                <w:sz w:val="22"/>
                <w:szCs w:val="22"/>
              </w:rPr>
              <w:t xml:space="preserve">This command is used to delete user. </w:t>
            </w:r>
          </w:p>
          <w:p w:rsidR="005769EF" w:rsidRPr="000B1E7F" w:rsidRDefault="005769EF" w:rsidP="005769EF">
            <w:pPr>
              <w:pStyle w:val="Default"/>
              <w:rPr>
                <w:rFonts w:ascii="Palatino Linotype" w:hAnsi="Palatino Linotype"/>
                <w:sz w:val="22"/>
                <w:szCs w:val="22"/>
              </w:rPr>
            </w:pPr>
            <w:r w:rsidRPr="000B1E7F">
              <w:rPr>
                <w:rFonts w:ascii="Palatino Linotype" w:hAnsi="Palatino Linotype"/>
                <w:sz w:val="22"/>
                <w:szCs w:val="22"/>
              </w:rPr>
              <w:t xml:space="preserve">Comments: </w:t>
            </w:r>
          </w:p>
          <w:p w:rsidR="005769EF" w:rsidRPr="000B1E7F" w:rsidRDefault="005769EF" w:rsidP="005769EF">
            <w:pPr>
              <w:pStyle w:val="Default"/>
              <w:rPr>
                <w:rFonts w:ascii="Palatino Linotype" w:hAnsi="Palatino Linotype"/>
                <w:sz w:val="22"/>
                <w:szCs w:val="22"/>
              </w:rPr>
            </w:pPr>
          </w:p>
          <w:p w:rsidR="005769EF" w:rsidRPr="000B1E7F" w:rsidRDefault="005769EF" w:rsidP="005769EF">
            <w:pPr>
              <w:pStyle w:val="Default"/>
              <w:rPr>
                <w:rFonts w:ascii="Palatino Linotype" w:hAnsi="Palatino Linotype"/>
                <w:sz w:val="22"/>
                <w:szCs w:val="22"/>
              </w:rPr>
            </w:pPr>
            <w:r w:rsidRPr="000B1E7F">
              <w:rPr>
                <w:rFonts w:ascii="Palatino Linotype" w:hAnsi="Palatino Linotype"/>
                <w:sz w:val="22"/>
                <w:szCs w:val="22"/>
              </w:rPr>
              <w:t xml:space="preserve">1- only the admin can delete the user </w:t>
            </w:r>
          </w:p>
          <w:p w:rsidR="005769EF" w:rsidRPr="000B1E7F" w:rsidRDefault="005769EF" w:rsidP="005769EF">
            <w:pPr>
              <w:pStyle w:val="Default"/>
              <w:rPr>
                <w:rFonts w:ascii="Palatino Linotype" w:hAnsi="Palatino Linotype"/>
                <w:sz w:val="22"/>
                <w:szCs w:val="22"/>
              </w:rPr>
            </w:pPr>
          </w:p>
          <w:p w:rsidR="005769EF" w:rsidRPr="000B1E7F" w:rsidRDefault="005769EF" w:rsidP="005769EF">
            <w:pPr>
              <w:pStyle w:val="Default"/>
              <w:rPr>
                <w:rFonts w:ascii="Palatino Linotype" w:hAnsi="Palatino Linotype"/>
                <w:sz w:val="22"/>
                <w:szCs w:val="22"/>
              </w:rPr>
            </w:pPr>
            <w:r w:rsidRPr="000B1E7F">
              <w:rPr>
                <w:rFonts w:ascii="Palatino Linotype" w:hAnsi="Palatino Linotype"/>
                <w:sz w:val="22"/>
                <w:szCs w:val="22"/>
              </w:rPr>
              <w:t xml:space="preserve">Pre-requests </w:t>
            </w:r>
          </w:p>
          <w:p w:rsidR="005769EF" w:rsidRPr="000B1E7F" w:rsidRDefault="005769EF" w:rsidP="005769EF">
            <w:pPr>
              <w:pStyle w:val="Default"/>
              <w:rPr>
                <w:rFonts w:ascii="Palatino Linotype" w:hAnsi="Palatino Linotype"/>
                <w:sz w:val="22"/>
                <w:szCs w:val="22"/>
              </w:rPr>
            </w:pPr>
            <w:r w:rsidRPr="000B1E7F">
              <w:rPr>
                <w:rFonts w:ascii="Palatino Linotype" w:hAnsi="Palatino Linotype"/>
                <w:sz w:val="22"/>
                <w:szCs w:val="22"/>
              </w:rPr>
              <w:t xml:space="preserve">1- The user must exist, otherwise print this error </w:t>
            </w:r>
            <w:proofErr w:type="spellStart"/>
            <w:r w:rsidRPr="000B1E7F">
              <w:rPr>
                <w:rFonts w:ascii="Palatino Linotype" w:hAnsi="Palatino Linotype"/>
                <w:sz w:val="22"/>
                <w:szCs w:val="22"/>
              </w:rPr>
              <w:t>message”There</w:t>
            </w:r>
            <w:proofErr w:type="spellEnd"/>
            <w:r w:rsidRPr="000B1E7F">
              <w:rPr>
                <w:rFonts w:ascii="Palatino Linotype" w:hAnsi="Palatino Linotype"/>
                <w:sz w:val="22"/>
                <w:szCs w:val="22"/>
              </w:rPr>
              <w:t xml:space="preserve"> is no such user with this name”. </w:t>
            </w:r>
          </w:p>
          <w:p w:rsidR="005769EF" w:rsidRPr="000B1E7F" w:rsidRDefault="005769EF" w:rsidP="00382944">
            <w:pPr>
              <w:rPr>
                <w:rFonts w:ascii="Palatino Linotype" w:hAnsi="Palatino Linotype"/>
              </w:rPr>
            </w:pPr>
          </w:p>
        </w:tc>
      </w:tr>
      <w:tr w:rsidR="00254247" w:rsidRPr="000B1E7F" w:rsidTr="000B1E7F">
        <w:tc>
          <w:tcPr>
            <w:tcW w:w="5041"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 xml:space="preserve">Grant </w:t>
            </w:r>
            <w:proofErr w:type="spellStart"/>
            <w:r w:rsidRPr="000B1E7F">
              <w:rPr>
                <w:rFonts w:ascii="Palatino Linotype" w:hAnsi="Palatino Linotype" w:cs="Courier New"/>
                <w:sz w:val="18"/>
                <w:szCs w:val="18"/>
              </w:rPr>
              <w:t>ahmed</w:t>
            </w:r>
            <w:proofErr w:type="spellEnd"/>
            <w:r w:rsidRPr="000B1E7F">
              <w:rPr>
                <w:rFonts w:ascii="Palatino Linotype" w:hAnsi="Palatino Linotype" w:cs="Courier New"/>
                <w:sz w:val="18"/>
                <w:szCs w:val="18"/>
              </w:rPr>
              <w:t xml:space="preserve"> root/folder1 </w:t>
            </w:r>
            <w:r w:rsidRPr="000B1E7F">
              <w:rPr>
                <w:rFonts w:ascii="Palatino Linotype" w:hAnsi="Palatino Linotype" w:cs="Courier New"/>
                <w:b/>
                <w:bCs/>
                <w:sz w:val="18"/>
                <w:szCs w:val="18"/>
              </w:rPr>
              <w:t>10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65"/>
              <w:gridCol w:w="865"/>
              <w:gridCol w:w="2405"/>
            </w:tblGrid>
            <w:tr w:rsidR="00254247" w:rsidRPr="000B1E7F" w:rsidTr="00382944">
              <w:trPr>
                <w:trHeight w:val="242"/>
              </w:trPr>
              <w:tc>
                <w:tcPr>
                  <w:tcW w:w="865" w:type="dxa"/>
                </w:tcPr>
                <w:p w:rsidR="00254247" w:rsidRPr="000B1E7F" w:rsidRDefault="00254247" w:rsidP="00382944">
                  <w:pPr>
                    <w:rPr>
                      <w:rFonts w:ascii="Palatino Linotype" w:hAnsi="Palatino Linotype" w:cs="Courier New"/>
                      <w:b/>
                      <w:bCs/>
                      <w:sz w:val="18"/>
                      <w:szCs w:val="18"/>
                    </w:rPr>
                  </w:pPr>
                  <w:r w:rsidRPr="000B1E7F">
                    <w:rPr>
                      <w:rFonts w:ascii="Palatino Linotype" w:hAnsi="Palatino Linotype" w:cs="Courier New"/>
                      <w:b/>
                      <w:bCs/>
                      <w:sz w:val="18"/>
                      <w:szCs w:val="18"/>
                    </w:rPr>
                    <w:t>Create</w:t>
                  </w:r>
                </w:p>
              </w:tc>
              <w:tc>
                <w:tcPr>
                  <w:tcW w:w="865" w:type="dxa"/>
                </w:tcPr>
                <w:p w:rsidR="00254247" w:rsidRPr="000B1E7F" w:rsidRDefault="00254247" w:rsidP="00382944">
                  <w:pPr>
                    <w:rPr>
                      <w:rFonts w:ascii="Palatino Linotype" w:hAnsi="Palatino Linotype" w:cs="Courier New"/>
                      <w:b/>
                      <w:bCs/>
                      <w:sz w:val="18"/>
                      <w:szCs w:val="18"/>
                    </w:rPr>
                  </w:pPr>
                  <w:r w:rsidRPr="000B1E7F">
                    <w:rPr>
                      <w:rFonts w:ascii="Palatino Linotype" w:hAnsi="Palatino Linotype" w:cs="Courier New"/>
                      <w:b/>
                      <w:bCs/>
                      <w:sz w:val="18"/>
                      <w:szCs w:val="18"/>
                    </w:rPr>
                    <w:t>Delete</w:t>
                  </w:r>
                </w:p>
              </w:tc>
              <w:tc>
                <w:tcPr>
                  <w:tcW w:w="2405" w:type="dxa"/>
                </w:tcPr>
                <w:p w:rsidR="00254247" w:rsidRPr="000B1E7F" w:rsidRDefault="00254247" w:rsidP="00382944">
                  <w:pPr>
                    <w:rPr>
                      <w:rFonts w:ascii="Palatino Linotype" w:hAnsi="Palatino Linotype" w:cs="Courier New"/>
                      <w:b/>
                      <w:bCs/>
                      <w:sz w:val="18"/>
                      <w:szCs w:val="18"/>
                    </w:rPr>
                  </w:pPr>
                  <w:r w:rsidRPr="000B1E7F">
                    <w:rPr>
                      <w:rFonts w:ascii="Palatino Linotype" w:hAnsi="Palatino Linotype" w:cs="Courier New"/>
                      <w:b/>
                      <w:bCs/>
                      <w:sz w:val="18"/>
                      <w:szCs w:val="18"/>
                    </w:rPr>
                    <w:t>Comment</w:t>
                  </w:r>
                </w:p>
              </w:tc>
            </w:tr>
            <w:tr w:rsidR="00254247" w:rsidRPr="000B1E7F" w:rsidTr="00382944">
              <w:trPr>
                <w:trHeight w:val="242"/>
              </w:trPr>
              <w:tc>
                <w:tcPr>
                  <w:tcW w:w="865"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0</w:t>
                  </w:r>
                </w:p>
              </w:tc>
              <w:tc>
                <w:tcPr>
                  <w:tcW w:w="865"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0</w:t>
                  </w:r>
                </w:p>
              </w:tc>
              <w:tc>
                <w:tcPr>
                  <w:tcW w:w="2405"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No Create, no Delete</w:t>
                  </w:r>
                </w:p>
              </w:tc>
            </w:tr>
            <w:tr w:rsidR="00254247" w:rsidRPr="000B1E7F" w:rsidTr="00382944">
              <w:trPr>
                <w:trHeight w:val="260"/>
              </w:trPr>
              <w:tc>
                <w:tcPr>
                  <w:tcW w:w="865"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0</w:t>
                  </w:r>
                </w:p>
              </w:tc>
              <w:tc>
                <w:tcPr>
                  <w:tcW w:w="865"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1</w:t>
                  </w:r>
                </w:p>
              </w:tc>
              <w:tc>
                <w:tcPr>
                  <w:tcW w:w="2405"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No Create, Delete</w:t>
                  </w:r>
                </w:p>
              </w:tc>
            </w:tr>
            <w:tr w:rsidR="00254247" w:rsidRPr="000B1E7F" w:rsidTr="00382944">
              <w:trPr>
                <w:trHeight w:val="170"/>
              </w:trPr>
              <w:tc>
                <w:tcPr>
                  <w:tcW w:w="865"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1</w:t>
                  </w:r>
                </w:p>
              </w:tc>
              <w:tc>
                <w:tcPr>
                  <w:tcW w:w="865"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0</w:t>
                  </w:r>
                </w:p>
              </w:tc>
              <w:tc>
                <w:tcPr>
                  <w:tcW w:w="2405"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Create, No Delete</w:t>
                  </w:r>
                </w:p>
              </w:tc>
            </w:tr>
            <w:tr w:rsidR="00254247" w:rsidRPr="000B1E7F" w:rsidTr="00382944">
              <w:trPr>
                <w:trHeight w:val="242"/>
              </w:trPr>
              <w:tc>
                <w:tcPr>
                  <w:tcW w:w="865"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1</w:t>
                  </w:r>
                </w:p>
              </w:tc>
              <w:tc>
                <w:tcPr>
                  <w:tcW w:w="865"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1</w:t>
                  </w:r>
                </w:p>
              </w:tc>
              <w:tc>
                <w:tcPr>
                  <w:tcW w:w="2405"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Create, Delete</w:t>
                  </w:r>
                </w:p>
              </w:tc>
            </w:tr>
          </w:tbl>
          <w:p w:rsidR="00254247" w:rsidRPr="000B1E7F" w:rsidRDefault="00254247" w:rsidP="00382944">
            <w:pPr>
              <w:rPr>
                <w:rFonts w:ascii="Palatino Linotype" w:hAnsi="Palatino Linotype" w:cs="Courier New"/>
                <w:sz w:val="18"/>
                <w:szCs w:val="18"/>
              </w:rPr>
            </w:pPr>
          </w:p>
          <w:p w:rsidR="00254247" w:rsidRPr="000B1E7F" w:rsidRDefault="00254247" w:rsidP="00254247">
            <w:pPr>
              <w:numPr>
                <w:ilvl w:val="0"/>
                <w:numId w:val="8"/>
              </w:numPr>
              <w:rPr>
                <w:rFonts w:ascii="Palatino Linotype" w:hAnsi="Palatino Linotype" w:cs="Courier New"/>
                <w:sz w:val="18"/>
                <w:szCs w:val="18"/>
              </w:rPr>
            </w:pPr>
            <w:r w:rsidRPr="000B1E7F">
              <w:rPr>
                <w:rFonts w:ascii="Palatino Linotype" w:hAnsi="Palatino Linotype" w:cs="Courier New"/>
                <w:sz w:val="18"/>
                <w:szCs w:val="18"/>
              </w:rPr>
              <w:t>The create capability allow the user “</w:t>
            </w:r>
            <w:proofErr w:type="spellStart"/>
            <w:r w:rsidRPr="000B1E7F">
              <w:rPr>
                <w:rFonts w:ascii="Palatino Linotype" w:hAnsi="Palatino Linotype" w:cs="Courier New"/>
                <w:sz w:val="18"/>
                <w:szCs w:val="18"/>
              </w:rPr>
              <w:t>ahmed</w:t>
            </w:r>
            <w:proofErr w:type="spellEnd"/>
            <w:r w:rsidRPr="000B1E7F">
              <w:rPr>
                <w:rFonts w:ascii="Palatino Linotype" w:hAnsi="Palatino Linotype" w:cs="Courier New"/>
                <w:sz w:val="18"/>
                <w:szCs w:val="18"/>
              </w:rPr>
              <w:t>” to create any folder or file under the folder “</w:t>
            </w:r>
            <w:r w:rsidR="00D22982" w:rsidRPr="000B1E7F">
              <w:rPr>
                <w:rFonts w:ascii="Palatino Linotype" w:hAnsi="Palatino Linotype" w:cs="Courier New"/>
                <w:sz w:val="18"/>
                <w:szCs w:val="18"/>
              </w:rPr>
              <w:t xml:space="preserve">root/folder1 </w:t>
            </w:r>
            <w:r w:rsidR="00D22982" w:rsidRPr="000B1E7F">
              <w:rPr>
                <w:rFonts w:ascii="Palatino Linotype" w:hAnsi="Palatino Linotype" w:cs="Courier New"/>
                <w:b/>
                <w:bCs/>
                <w:sz w:val="18"/>
                <w:szCs w:val="18"/>
              </w:rPr>
              <w:t>10</w:t>
            </w:r>
            <w:r w:rsidRPr="000B1E7F">
              <w:rPr>
                <w:rFonts w:ascii="Palatino Linotype" w:hAnsi="Palatino Linotype" w:cs="Courier New"/>
                <w:sz w:val="18"/>
                <w:szCs w:val="18"/>
              </w:rPr>
              <w:t>”.</w:t>
            </w:r>
          </w:p>
          <w:p w:rsidR="00254247" w:rsidRPr="000B1E7F" w:rsidRDefault="00254247" w:rsidP="00254247">
            <w:pPr>
              <w:numPr>
                <w:ilvl w:val="0"/>
                <w:numId w:val="8"/>
              </w:numPr>
              <w:rPr>
                <w:rFonts w:ascii="Palatino Linotype" w:hAnsi="Palatino Linotype" w:cs="Courier New"/>
                <w:sz w:val="18"/>
                <w:szCs w:val="18"/>
              </w:rPr>
            </w:pPr>
            <w:r w:rsidRPr="000B1E7F">
              <w:rPr>
                <w:rFonts w:ascii="Palatino Linotype" w:hAnsi="Palatino Linotype" w:cs="Courier New"/>
                <w:sz w:val="18"/>
                <w:szCs w:val="18"/>
              </w:rPr>
              <w:t xml:space="preserve">The delete capability allow the </w:t>
            </w:r>
            <w:proofErr w:type="gramStart"/>
            <w:r w:rsidRPr="000B1E7F">
              <w:rPr>
                <w:rFonts w:ascii="Palatino Linotype" w:hAnsi="Palatino Linotype" w:cs="Courier New"/>
                <w:sz w:val="18"/>
                <w:szCs w:val="18"/>
              </w:rPr>
              <w:t>user ”</w:t>
            </w:r>
            <w:proofErr w:type="spellStart"/>
            <w:proofErr w:type="gramEnd"/>
            <w:r w:rsidRPr="000B1E7F">
              <w:rPr>
                <w:rFonts w:ascii="Palatino Linotype" w:hAnsi="Palatino Linotype" w:cs="Courier New"/>
                <w:sz w:val="18"/>
                <w:szCs w:val="18"/>
              </w:rPr>
              <w:t>ahmed</w:t>
            </w:r>
            <w:proofErr w:type="spellEnd"/>
            <w:r w:rsidRPr="000B1E7F">
              <w:rPr>
                <w:rFonts w:ascii="Palatino Linotype" w:hAnsi="Palatino Linotype" w:cs="Courier New"/>
                <w:sz w:val="18"/>
                <w:szCs w:val="18"/>
              </w:rPr>
              <w:t>” to delete any folder or file under the folder “</w:t>
            </w:r>
            <w:r w:rsidR="00D22982" w:rsidRPr="000B1E7F">
              <w:rPr>
                <w:rFonts w:ascii="Palatino Linotype" w:hAnsi="Palatino Linotype" w:cs="Courier New"/>
                <w:sz w:val="18"/>
                <w:szCs w:val="18"/>
              </w:rPr>
              <w:t xml:space="preserve">root/folder1 </w:t>
            </w:r>
            <w:r w:rsidR="00D22982" w:rsidRPr="000B1E7F">
              <w:rPr>
                <w:rFonts w:ascii="Palatino Linotype" w:hAnsi="Palatino Linotype" w:cs="Courier New"/>
                <w:b/>
                <w:bCs/>
                <w:sz w:val="18"/>
                <w:szCs w:val="18"/>
              </w:rPr>
              <w:t>10</w:t>
            </w:r>
            <w:r w:rsidRPr="000B1E7F">
              <w:rPr>
                <w:rFonts w:ascii="Palatino Linotype" w:hAnsi="Palatino Linotype" w:cs="Courier New"/>
                <w:sz w:val="18"/>
                <w:szCs w:val="18"/>
              </w:rPr>
              <w:t>”.</w:t>
            </w:r>
          </w:p>
        </w:tc>
        <w:tc>
          <w:tcPr>
            <w:tcW w:w="3481" w:type="dxa"/>
          </w:tcPr>
          <w:p w:rsidR="00254247" w:rsidRPr="000B1E7F" w:rsidRDefault="00254247" w:rsidP="00382944">
            <w:pPr>
              <w:rPr>
                <w:rFonts w:ascii="Palatino Linotype" w:hAnsi="Palatino Linotype"/>
              </w:rPr>
            </w:pPr>
            <w:r w:rsidRPr="000B1E7F">
              <w:rPr>
                <w:rFonts w:ascii="Palatino Linotype" w:hAnsi="Palatino Linotype"/>
              </w:rPr>
              <w:t>This command is used to grant the user “</w:t>
            </w:r>
            <w:proofErr w:type="spellStart"/>
            <w:r w:rsidRPr="000B1E7F">
              <w:rPr>
                <w:rFonts w:ascii="Palatino Linotype" w:hAnsi="Palatino Linotype"/>
              </w:rPr>
              <w:t>ahmed</w:t>
            </w:r>
            <w:proofErr w:type="spellEnd"/>
            <w:r w:rsidRPr="000B1E7F">
              <w:rPr>
                <w:rFonts w:ascii="Palatino Linotype" w:hAnsi="Palatino Linotype"/>
              </w:rPr>
              <w:t>” Create and Delete Capabilities on the folder “</w:t>
            </w:r>
            <w:r w:rsidR="0092235A" w:rsidRPr="000B1E7F">
              <w:rPr>
                <w:rFonts w:ascii="Palatino Linotype" w:hAnsi="Palatino Linotype" w:cs="Courier New"/>
                <w:sz w:val="18"/>
                <w:szCs w:val="18"/>
              </w:rPr>
              <w:t xml:space="preserve">root/folder1 </w:t>
            </w:r>
            <w:r w:rsidR="0092235A" w:rsidRPr="000B1E7F">
              <w:rPr>
                <w:rFonts w:ascii="Palatino Linotype" w:hAnsi="Palatino Linotype" w:cs="Courier New"/>
                <w:b/>
                <w:bCs/>
                <w:sz w:val="18"/>
                <w:szCs w:val="18"/>
              </w:rPr>
              <w:t>10</w:t>
            </w:r>
            <w:r w:rsidRPr="000B1E7F">
              <w:rPr>
                <w:rFonts w:ascii="Palatino Linotype" w:hAnsi="Palatino Linotype"/>
              </w:rPr>
              <w:t>”.</w:t>
            </w:r>
          </w:p>
          <w:p w:rsidR="00254247" w:rsidRPr="000B1E7F" w:rsidRDefault="00254247" w:rsidP="00382944">
            <w:pPr>
              <w:rPr>
                <w:rFonts w:ascii="Palatino Linotype" w:hAnsi="Palatino Linotype"/>
              </w:rPr>
            </w:pPr>
            <w:r w:rsidRPr="000B1E7F">
              <w:rPr>
                <w:rFonts w:ascii="Palatino Linotype" w:hAnsi="Palatino Linotype"/>
              </w:rPr>
              <w:t>Comments:</w:t>
            </w:r>
          </w:p>
          <w:p w:rsidR="00254247" w:rsidRPr="000B1E7F" w:rsidRDefault="00254247" w:rsidP="00254247">
            <w:pPr>
              <w:numPr>
                <w:ilvl w:val="0"/>
                <w:numId w:val="6"/>
              </w:numPr>
              <w:rPr>
                <w:rFonts w:ascii="Palatino Linotype" w:hAnsi="Palatino Linotype"/>
              </w:rPr>
            </w:pPr>
            <w:r w:rsidRPr="000B1E7F">
              <w:rPr>
                <w:rFonts w:ascii="Palatino Linotype" w:hAnsi="Palatino Linotype"/>
              </w:rPr>
              <w:t>only the admin can use such command</w:t>
            </w:r>
          </w:p>
          <w:p w:rsidR="00254247" w:rsidRPr="000B1E7F" w:rsidRDefault="00254247" w:rsidP="00254247">
            <w:pPr>
              <w:numPr>
                <w:ilvl w:val="0"/>
                <w:numId w:val="6"/>
              </w:numPr>
              <w:rPr>
                <w:rFonts w:ascii="Palatino Linotype" w:hAnsi="Palatino Linotype"/>
              </w:rPr>
            </w:pPr>
            <w:r w:rsidRPr="000B1E7F">
              <w:rPr>
                <w:rFonts w:ascii="Palatino Linotype" w:hAnsi="Palatino Linotype"/>
              </w:rPr>
              <w:t>This command is used for folders only</w:t>
            </w:r>
          </w:p>
          <w:p w:rsidR="00254247" w:rsidRPr="000B1E7F" w:rsidRDefault="00254247" w:rsidP="00382944">
            <w:pPr>
              <w:rPr>
                <w:rFonts w:ascii="Palatino Linotype" w:hAnsi="Palatino Linotype"/>
              </w:rPr>
            </w:pPr>
            <w:r w:rsidRPr="000B1E7F">
              <w:rPr>
                <w:rFonts w:ascii="Palatino Linotype" w:hAnsi="Palatino Linotype"/>
              </w:rPr>
              <w:t>Pre-requests:</w:t>
            </w:r>
          </w:p>
          <w:p w:rsidR="00254247" w:rsidRPr="000B1E7F" w:rsidRDefault="00254247" w:rsidP="00254247">
            <w:pPr>
              <w:numPr>
                <w:ilvl w:val="0"/>
                <w:numId w:val="3"/>
              </w:numPr>
              <w:rPr>
                <w:rFonts w:ascii="Palatino Linotype" w:hAnsi="Palatino Linotype"/>
              </w:rPr>
            </w:pPr>
            <w:r w:rsidRPr="000B1E7F">
              <w:rPr>
                <w:rFonts w:ascii="Palatino Linotype" w:hAnsi="Palatino Linotype"/>
              </w:rPr>
              <w:t>The path already exists</w:t>
            </w:r>
          </w:p>
          <w:p w:rsidR="00254247" w:rsidRPr="000B1E7F" w:rsidRDefault="00254247" w:rsidP="00254247">
            <w:pPr>
              <w:numPr>
                <w:ilvl w:val="0"/>
                <w:numId w:val="3"/>
              </w:numPr>
              <w:rPr>
                <w:rFonts w:ascii="Palatino Linotype" w:hAnsi="Palatino Linotype"/>
              </w:rPr>
            </w:pPr>
            <w:r w:rsidRPr="000B1E7F">
              <w:rPr>
                <w:rFonts w:ascii="Palatino Linotype" w:hAnsi="Palatino Linotype"/>
              </w:rPr>
              <w:t>The user already exists</w:t>
            </w:r>
          </w:p>
        </w:tc>
      </w:tr>
      <w:tr w:rsidR="00254247" w:rsidRPr="000B1E7F" w:rsidTr="000B1E7F">
        <w:tc>
          <w:tcPr>
            <w:tcW w:w="5041" w:type="dxa"/>
          </w:tcPr>
          <w:p w:rsidR="00254247" w:rsidRPr="000B1E7F" w:rsidRDefault="00254247" w:rsidP="00382944">
            <w:pPr>
              <w:rPr>
                <w:rFonts w:ascii="Palatino Linotype" w:hAnsi="Palatino Linotype" w:cs="Courier New"/>
                <w:sz w:val="18"/>
                <w:szCs w:val="18"/>
              </w:rPr>
            </w:pPr>
            <w:r w:rsidRPr="000B1E7F">
              <w:rPr>
                <w:rFonts w:ascii="Palatino Linotype" w:hAnsi="Palatino Linotype" w:cs="Courier New"/>
                <w:sz w:val="18"/>
                <w:szCs w:val="18"/>
              </w:rPr>
              <w:t xml:space="preserve">Login </w:t>
            </w:r>
            <w:proofErr w:type="spellStart"/>
            <w:r w:rsidRPr="000B1E7F">
              <w:rPr>
                <w:rFonts w:ascii="Palatino Linotype" w:hAnsi="Palatino Linotype" w:cs="Courier New"/>
                <w:sz w:val="18"/>
                <w:szCs w:val="18"/>
              </w:rPr>
              <w:t>ahmed</w:t>
            </w:r>
            <w:proofErr w:type="spellEnd"/>
            <w:r w:rsidRPr="000B1E7F">
              <w:rPr>
                <w:rFonts w:ascii="Palatino Linotype" w:hAnsi="Palatino Linotype" w:cs="Courier New"/>
                <w:sz w:val="18"/>
                <w:szCs w:val="18"/>
              </w:rPr>
              <w:t xml:space="preserve"> pass123</w:t>
            </w:r>
          </w:p>
          <w:p w:rsidR="00254247" w:rsidRPr="000B1E7F" w:rsidRDefault="00254247" w:rsidP="00254247">
            <w:pPr>
              <w:numPr>
                <w:ilvl w:val="0"/>
                <w:numId w:val="7"/>
              </w:numPr>
              <w:rPr>
                <w:rFonts w:ascii="Palatino Linotype" w:hAnsi="Palatino Linotype" w:cs="Courier New"/>
                <w:sz w:val="18"/>
                <w:szCs w:val="18"/>
              </w:rPr>
            </w:pPr>
            <w:r w:rsidRPr="000B1E7F">
              <w:rPr>
                <w:rFonts w:ascii="Palatino Linotype" w:hAnsi="Palatino Linotype" w:cs="Courier New"/>
                <w:sz w:val="18"/>
                <w:szCs w:val="18"/>
              </w:rPr>
              <w:t>After this command the current logged in user will be “</w:t>
            </w:r>
            <w:proofErr w:type="spellStart"/>
            <w:r w:rsidRPr="000B1E7F">
              <w:rPr>
                <w:rFonts w:ascii="Palatino Linotype" w:hAnsi="Palatino Linotype" w:cs="Courier New"/>
                <w:sz w:val="18"/>
                <w:szCs w:val="18"/>
              </w:rPr>
              <w:t>ahmed</w:t>
            </w:r>
            <w:proofErr w:type="spellEnd"/>
            <w:r w:rsidRPr="000B1E7F">
              <w:rPr>
                <w:rFonts w:ascii="Palatino Linotype" w:hAnsi="Palatino Linotype" w:cs="Courier New"/>
                <w:sz w:val="18"/>
                <w:szCs w:val="18"/>
              </w:rPr>
              <w:t>” instead of admin.</w:t>
            </w:r>
          </w:p>
          <w:p w:rsidR="00254247" w:rsidRPr="000B1E7F" w:rsidRDefault="006F6E76" w:rsidP="00254247">
            <w:pPr>
              <w:numPr>
                <w:ilvl w:val="0"/>
                <w:numId w:val="7"/>
              </w:numPr>
              <w:rPr>
                <w:rFonts w:ascii="Palatino Linotype" w:hAnsi="Palatino Linotype" w:cs="Courier New"/>
                <w:sz w:val="18"/>
                <w:szCs w:val="18"/>
              </w:rPr>
            </w:pPr>
            <w:r>
              <w:rPr>
                <w:rFonts w:ascii="Palatino Linotype" w:hAnsi="Palatino Linotype" w:cs="Courier New"/>
                <w:sz w:val="18"/>
                <w:szCs w:val="18"/>
              </w:rPr>
              <w:t>All assignment 2</w:t>
            </w:r>
            <w:r w:rsidR="00254247" w:rsidRPr="000B1E7F">
              <w:rPr>
                <w:rFonts w:ascii="Palatino Linotype" w:hAnsi="Palatino Linotype" w:cs="Courier New"/>
                <w:sz w:val="18"/>
                <w:szCs w:val="18"/>
              </w:rPr>
              <w:t xml:space="preserve"> commands now must be checked before its execution with the user “</w:t>
            </w:r>
            <w:proofErr w:type="spellStart"/>
            <w:r w:rsidR="00254247" w:rsidRPr="000B1E7F">
              <w:rPr>
                <w:rFonts w:ascii="Palatino Linotype" w:hAnsi="Palatino Linotype" w:cs="Courier New"/>
                <w:sz w:val="18"/>
                <w:szCs w:val="18"/>
              </w:rPr>
              <w:t>ahmed</w:t>
            </w:r>
            <w:proofErr w:type="spellEnd"/>
            <w:r w:rsidR="00254247" w:rsidRPr="000B1E7F">
              <w:rPr>
                <w:rFonts w:ascii="Palatino Linotype" w:hAnsi="Palatino Linotype" w:cs="Courier New"/>
                <w:sz w:val="18"/>
                <w:szCs w:val="18"/>
              </w:rPr>
              <w:t>” capabilities.</w:t>
            </w:r>
          </w:p>
          <w:p w:rsidR="00254247" w:rsidRPr="000B1E7F" w:rsidRDefault="00254247" w:rsidP="00254247">
            <w:pPr>
              <w:numPr>
                <w:ilvl w:val="0"/>
                <w:numId w:val="7"/>
              </w:numPr>
              <w:rPr>
                <w:rFonts w:ascii="Palatino Linotype" w:hAnsi="Palatino Linotype" w:cs="Courier New"/>
                <w:b/>
                <w:bCs/>
                <w:sz w:val="18"/>
                <w:szCs w:val="18"/>
              </w:rPr>
            </w:pPr>
            <w:r w:rsidRPr="000B1E7F">
              <w:rPr>
                <w:rFonts w:ascii="Palatino Linotype" w:hAnsi="Palatino Linotype" w:cs="Courier New"/>
                <w:b/>
                <w:bCs/>
                <w:sz w:val="18"/>
                <w:szCs w:val="18"/>
              </w:rPr>
              <w:t>Example:</w:t>
            </w:r>
          </w:p>
          <w:p w:rsidR="00254247" w:rsidRPr="000B1E7F" w:rsidRDefault="00254247" w:rsidP="00382944">
            <w:pPr>
              <w:ind w:left="720"/>
              <w:rPr>
                <w:rFonts w:ascii="Palatino Linotype" w:hAnsi="Palatino Linotype" w:cs="Courier New"/>
                <w:b/>
                <w:bCs/>
                <w:sz w:val="18"/>
                <w:szCs w:val="18"/>
              </w:rPr>
            </w:pPr>
            <w:r w:rsidRPr="000B1E7F">
              <w:rPr>
                <w:rFonts w:ascii="Palatino Linotype" w:hAnsi="Palatino Linotype" w:cs="Courier New"/>
                <w:b/>
                <w:bCs/>
                <w:sz w:val="18"/>
                <w:szCs w:val="18"/>
              </w:rPr>
              <w:t>Right Command</w:t>
            </w:r>
          </w:p>
          <w:p w:rsidR="00254247" w:rsidRPr="000B1E7F" w:rsidRDefault="00254247" w:rsidP="00254247">
            <w:pPr>
              <w:numPr>
                <w:ilvl w:val="0"/>
                <w:numId w:val="9"/>
              </w:numPr>
              <w:rPr>
                <w:rFonts w:ascii="Palatino Linotype" w:hAnsi="Palatino Linotype" w:cs="Courier New"/>
                <w:b/>
                <w:bCs/>
                <w:i/>
                <w:iCs/>
                <w:sz w:val="18"/>
                <w:szCs w:val="18"/>
              </w:rPr>
            </w:pPr>
            <w:proofErr w:type="spellStart"/>
            <w:r w:rsidRPr="000B1E7F">
              <w:rPr>
                <w:rFonts w:ascii="Palatino Linotype" w:hAnsi="Palatino Linotype" w:cs="Courier New"/>
                <w:b/>
                <w:bCs/>
                <w:i/>
                <w:iCs/>
                <w:sz w:val="18"/>
                <w:szCs w:val="18"/>
              </w:rPr>
              <w:t>CreateFolder</w:t>
            </w:r>
            <w:proofErr w:type="spellEnd"/>
            <w:r w:rsidRPr="000B1E7F">
              <w:rPr>
                <w:rFonts w:ascii="Palatino Linotype" w:hAnsi="Palatino Linotype" w:cs="Courier New"/>
                <w:b/>
                <w:bCs/>
                <w:i/>
                <w:iCs/>
                <w:sz w:val="18"/>
                <w:szCs w:val="18"/>
              </w:rPr>
              <w:t xml:space="preserve"> root/folder1</w:t>
            </w:r>
          </w:p>
          <w:p w:rsidR="00254247" w:rsidRPr="000B1E7F" w:rsidRDefault="00254247" w:rsidP="00382944">
            <w:pPr>
              <w:ind w:left="720"/>
              <w:rPr>
                <w:rFonts w:ascii="Palatino Linotype" w:hAnsi="Palatino Linotype" w:cs="Courier New"/>
                <w:b/>
                <w:bCs/>
                <w:sz w:val="18"/>
                <w:szCs w:val="18"/>
              </w:rPr>
            </w:pPr>
            <w:r w:rsidRPr="000B1E7F">
              <w:rPr>
                <w:rFonts w:ascii="Palatino Linotype" w:hAnsi="Palatino Linotype" w:cs="Courier New"/>
                <w:b/>
                <w:bCs/>
                <w:sz w:val="18"/>
                <w:szCs w:val="18"/>
              </w:rPr>
              <w:lastRenderedPageBreak/>
              <w:t>Wrong Command</w:t>
            </w:r>
          </w:p>
          <w:p w:rsidR="00254247" w:rsidRPr="000B1E7F" w:rsidRDefault="00254247" w:rsidP="00254247">
            <w:pPr>
              <w:numPr>
                <w:ilvl w:val="0"/>
                <w:numId w:val="9"/>
              </w:numPr>
              <w:rPr>
                <w:rFonts w:ascii="Palatino Linotype" w:hAnsi="Palatino Linotype" w:cs="Courier New"/>
                <w:b/>
                <w:bCs/>
                <w:i/>
                <w:iCs/>
                <w:sz w:val="18"/>
                <w:szCs w:val="18"/>
              </w:rPr>
            </w:pPr>
            <w:proofErr w:type="spellStart"/>
            <w:r w:rsidRPr="000B1E7F">
              <w:rPr>
                <w:rFonts w:ascii="Palatino Linotype" w:hAnsi="Palatino Linotype" w:cs="Courier New"/>
                <w:b/>
                <w:bCs/>
                <w:i/>
                <w:iCs/>
                <w:sz w:val="18"/>
                <w:szCs w:val="18"/>
              </w:rPr>
              <w:t>DeleteFolder</w:t>
            </w:r>
            <w:proofErr w:type="spellEnd"/>
            <w:r w:rsidRPr="000B1E7F">
              <w:rPr>
                <w:rFonts w:ascii="Palatino Linotype" w:hAnsi="Palatino Linotype" w:cs="Courier New"/>
                <w:sz w:val="18"/>
                <w:szCs w:val="18"/>
              </w:rPr>
              <w:t xml:space="preserve"> </w:t>
            </w:r>
            <w:r w:rsidRPr="000B1E7F">
              <w:rPr>
                <w:rFonts w:ascii="Palatino Linotype" w:hAnsi="Palatino Linotype" w:cs="Courier New"/>
                <w:b/>
                <w:bCs/>
                <w:i/>
                <w:iCs/>
                <w:sz w:val="18"/>
                <w:szCs w:val="18"/>
              </w:rPr>
              <w:t>root/folder1</w:t>
            </w:r>
          </w:p>
        </w:tc>
        <w:tc>
          <w:tcPr>
            <w:tcW w:w="3481" w:type="dxa"/>
          </w:tcPr>
          <w:p w:rsidR="00254247" w:rsidRPr="000B1E7F" w:rsidRDefault="00254247" w:rsidP="00382944">
            <w:pPr>
              <w:rPr>
                <w:rFonts w:ascii="Palatino Linotype" w:hAnsi="Palatino Linotype"/>
              </w:rPr>
            </w:pPr>
            <w:r w:rsidRPr="000B1E7F">
              <w:rPr>
                <w:rFonts w:ascii="Palatino Linotype" w:hAnsi="Palatino Linotype"/>
              </w:rPr>
              <w:lastRenderedPageBreak/>
              <w:t>This command is used to change the current logged in user with the user “</w:t>
            </w:r>
            <w:proofErr w:type="spellStart"/>
            <w:r w:rsidRPr="000B1E7F">
              <w:rPr>
                <w:rFonts w:ascii="Palatino Linotype" w:hAnsi="Palatino Linotype"/>
              </w:rPr>
              <w:t>ahmed</w:t>
            </w:r>
            <w:proofErr w:type="spellEnd"/>
            <w:r w:rsidRPr="000B1E7F">
              <w:rPr>
                <w:rFonts w:ascii="Palatino Linotype" w:hAnsi="Palatino Linotype"/>
              </w:rPr>
              <w:t>”</w:t>
            </w:r>
          </w:p>
          <w:p w:rsidR="00254247" w:rsidRPr="000B1E7F" w:rsidRDefault="00254247" w:rsidP="00382944">
            <w:pPr>
              <w:rPr>
                <w:rFonts w:ascii="Palatino Linotype" w:hAnsi="Palatino Linotype"/>
              </w:rPr>
            </w:pPr>
            <w:r w:rsidRPr="000B1E7F">
              <w:rPr>
                <w:rFonts w:ascii="Palatino Linotype" w:hAnsi="Palatino Linotype"/>
              </w:rPr>
              <w:t>Pre-requests:</w:t>
            </w:r>
          </w:p>
          <w:p w:rsidR="00254247" w:rsidRPr="000B1E7F" w:rsidRDefault="00254247" w:rsidP="00254247">
            <w:pPr>
              <w:numPr>
                <w:ilvl w:val="0"/>
                <w:numId w:val="4"/>
              </w:numPr>
              <w:rPr>
                <w:rFonts w:ascii="Palatino Linotype" w:hAnsi="Palatino Linotype"/>
              </w:rPr>
            </w:pPr>
            <w:r w:rsidRPr="000B1E7F">
              <w:rPr>
                <w:rFonts w:ascii="Palatino Linotype" w:hAnsi="Palatino Linotype"/>
              </w:rPr>
              <w:t>The User already exists</w:t>
            </w:r>
          </w:p>
          <w:p w:rsidR="00254247" w:rsidRPr="000B1E7F" w:rsidRDefault="00254247" w:rsidP="00254247">
            <w:pPr>
              <w:numPr>
                <w:ilvl w:val="0"/>
                <w:numId w:val="4"/>
              </w:numPr>
              <w:rPr>
                <w:rFonts w:ascii="Palatino Linotype" w:hAnsi="Palatino Linotype"/>
              </w:rPr>
            </w:pPr>
            <w:r w:rsidRPr="000B1E7F">
              <w:rPr>
                <w:rFonts w:ascii="Palatino Linotype" w:hAnsi="Palatino Linotype"/>
              </w:rPr>
              <w:t>The password  is correct</w:t>
            </w:r>
          </w:p>
        </w:tc>
      </w:tr>
      <w:tr w:rsidR="000B1E7F" w:rsidRPr="000B1E7F" w:rsidTr="000B1E7F">
        <w:tc>
          <w:tcPr>
            <w:tcW w:w="5041" w:type="dxa"/>
          </w:tcPr>
          <w:p w:rsidR="000B1E7F" w:rsidRPr="000B1E7F" w:rsidRDefault="000B1E7F" w:rsidP="00382944">
            <w:pPr>
              <w:rPr>
                <w:rFonts w:ascii="Palatino Linotype" w:hAnsi="Palatino Linotype" w:cs="Courier New"/>
                <w:sz w:val="18"/>
                <w:szCs w:val="18"/>
              </w:rPr>
            </w:pPr>
            <w:proofErr w:type="spellStart"/>
            <w:r w:rsidRPr="000B1E7F">
              <w:rPr>
                <w:rFonts w:ascii="Palatino Linotype" w:hAnsi="Palatino Linotype" w:cs="Courier New"/>
                <w:sz w:val="18"/>
                <w:szCs w:val="18"/>
              </w:rPr>
              <w:lastRenderedPageBreak/>
              <w:t>Show_All</w:t>
            </w:r>
            <w:proofErr w:type="spellEnd"/>
          </w:p>
        </w:tc>
        <w:tc>
          <w:tcPr>
            <w:tcW w:w="3481" w:type="dxa"/>
          </w:tcPr>
          <w:p w:rsidR="000B1E7F" w:rsidRPr="000B1E7F" w:rsidRDefault="000B1E7F" w:rsidP="00382944">
            <w:pPr>
              <w:rPr>
                <w:rFonts w:ascii="Palatino Linotype" w:hAnsi="Palatino Linotype"/>
              </w:rPr>
            </w:pPr>
            <w:r w:rsidRPr="000B1E7F">
              <w:rPr>
                <w:rFonts w:ascii="Palatino Linotype" w:hAnsi="Palatino Linotype"/>
              </w:rPr>
              <w:t xml:space="preserve">This command is used to display all the system users along with their capabilities. </w:t>
            </w:r>
          </w:p>
        </w:tc>
      </w:tr>
    </w:tbl>
    <w:p w:rsidR="000B1E7F" w:rsidRPr="000B1E7F" w:rsidRDefault="000B1E7F" w:rsidP="000B1E7F">
      <w:pPr>
        <w:jc w:val="lowKashida"/>
        <w:rPr>
          <w:rFonts w:ascii="Palatino Linotype" w:hAnsi="Palatino Linotype"/>
          <w:b/>
          <w:bCs/>
          <w:u w:val="single"/>
        </w:rPr>
      </w:pPr>
      <w:r w:rsidRPr="000B1E7F">
        <w:rPr>
          <w:rFonts w:ascii="Palatino Linotype" w:hAnsi="Palatino Linotype"/>
          <w:b/>
          <w:bCs/>
          <w:u w:val="single"/>
        </w:rPr>
        <w:t xml:space="preserve">Submission </w:t>
      </w:r>
    </w:p>
    <w:p w:rsidR="000B1E7F" w:rsidRPr="000B1E7F" w:rsidRDefault="000B1E7F" w:rsidP="00AA4FA1">
      <w:pPr>
        <w:jc w:val="lowKashida"/>
        <w:rPr>
          <w:rFonts w:ascii="Palatino Linotype" w:hAnsi="Palatino Linotype"/>
          <w:lang w:bidi="ar-EG"/>
        </w:rPr>
      </w:pPr>
      <w:r w:rsidRPr="000B1E7F">
        <w:rPr>
          <w:rFonts w:ascii="Palatino Linotype" w:hAnsi="Palatino Linotype"/>
        </w:rPr>
        <w:t xml:space="preserve">This assignment will be submitted </w:t>
      </w:r>
      <w:r w:rsidRPr="000B1E7F">
        <w:rPr>
          <w:rFonts w:ascii="Palatino Linotype" w:hAnsi="Palatino Linotype"/>
          <w:b/>
          <w:bCs/>
          <w:u w:val="single"/>
        </w:rPr>
        <w:t xml:space="preserve">in groups of </w:t>
      </w:r>
      <w:proofErr w:type="gramStart"/>
      <w:r w:rsidRPr="000B1E7F">
        <w:rPr>
          <w:rFonts w:ascii="Palatino Linotype" w:hAnsi="Palatino Linotype"/>
          <w:b/>
          <w:bCs/>
          <w:u w:val="single"/>
        </w:rPr>
        <w:t>two</w:t>
      </w:r>
      <w:r w:rsidRPr="000B1E7F">
        <w:rPr>
          <w:rFonts w:ascii="Palatino Linotype" w:hAnsi="Palatino Linotype"/>
        </w:rPr>
        <w:t xml:space="preserve"> </w:t>
      </w:r>
      <w:r w:rsidR="00AA4FA1">
        <w:rPr>
          <w:rFonts w:ascii="Palatino Linotype" w:hAnsi="Palatino Linotype"/>
        </w:rPr>
        <w:t>.</w:t>
      </w:r>
      <w:proofErr w:type="gramEnd"/>
    </w:p>
    <w:p w:rsidR="000B1E7F" w:rsidRPr="000B1E7F" w:rsidRDefault="000B1E7F" w:rsidP="000B1E7F">
      <w:pPr>
        <w:rPr>
          <w:rFonts w:ascii="Palatino Linotype" w:hAnsi="Palatino Linotype"/>
          <w:lang w:eastAsia="ar-SA"/>
        </w:rPr>
      </w:pPr>
    </w:p>
    <w:p w:rsidR="00467621" w:rsidRPr="000B1E7F" w:rsidRDefault="00467621" w:rsidP="000B1E7F">
      <w:pPr>
        <w:rPr>
          <w:rFonts w:ascii="Palatino Linotype" w:hAnsi="Palatino Linotype"/>
          <w:lang w:bidi="ar-EG"/>
        </w:rPr>
      </w:pPr>
    </w:p>
    <w:sectPr w:rsidR="00467621" w:rsidRPr="000B1E7F" w:rsidSect="00F05A5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67D55"/>
    <w:multiLevelType w:val="hybridMultilevel"/>
    <w:tmpl w:val="1CC05152"/>
    <w:lvl w:ilvl="0" w:tplc="45E833D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337C7"/>
    <w:multiLevelType w:val="hybridMultilevel"/>
    <w:tmpl w:val="FA24ED34"/>
    <w:lvl w:ilvl="0" w:tplc="3E3AA906">
      <w:start w:val="1"/>
      <w:numFmt w:val="bullet"/>
      <w:lvlText w:val="-"/>
      <w:lvlJc w:val="left"/>
      <w:pPr>
        <w:ind w:left="1080" w:hanging="360"/>
      </w:pPr>
      <w:rPr>
        <w:rFonts w:ascii="Courier New" w:eastAsia="Times New Roman" w:hAnsi="Courier New" w:cs="Courier New"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8C58DA"/>
    <w:multiLevelType w:val="hybridMultilevel"/>
    <w:tmpl w:val="28547C7C"/>
    <w:lvl w:ilvl="0" w:tplc="4D9E1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DD25B6"/>
    <w:multiLevelType w:val="hybridMultilevel"/>
    <w:tmpl w:val="28547C7C"/>
    <w:lvl w:ilvl="0" w:tplc="4D9E1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E71965"/>
    <w:multiLevelType w:val="hybridMultilevel"/>
    <w:tmpl w:val="F264A7CA"/>
    <w:lvl w:ilvl="0" w:tplc="DC1A6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037165"/>
    <w:multiLevelType w:val="hybridMultilevel"/>
    <w:tmpl w:val="55AAC592"/>
    <w:lvl w:ilvl="0" w:tplc="9B32447A">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2D3A75"/>
    <w:multiLevelType w:val="hybridMultilevel"/>
    <w:tmpl w:val="1CC05152"/>
    <w:lvl w:ilvl="0" w:tplc="45E833D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0A579F"/>
    <w:multiLevelType w:val="hybridMultilevel"/>
    <w:tmpl w:val="4582E2DA"/>
    <w:lvl w:ilvl="0" w:tplc="B6C8C1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C441B2"/>
    <w:multiLevelType w:val="hybridMultilevel"/>
    <w:tmpl w:val="2E8E4A28"/>
    <w:lvl w:ilvl="0" w:tplc="CF441E28">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0"/>
  </w:num>
  <w:num w:numId="6">
    <w:abstractNumId w:val="6"/>
  </w:num>
  <w:num w:numId="7">
    <w:abstractNumId w:val="8"/>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2266"/>
    <w:rsid w:val="00025384"/>
    <w:rsid w:val="000B1E7F"/>
    <w:rsid w:val="001D7695"/>
    <w:rsid w:val="00254247"/>
    <w:rsid w:val="002D76D2"/>
    <w:rsid w:val="00402266"/>
    <w:rsid w:val="00467621"/>
    <w:rsid w:val="005446AA"/>
    <w:rsid w:val="005769EF"/>
    <w:rsid w:val="00663AAB"/>
    <w:rsid w:val="006F6E76"/>
    <w:rsid w:val="007B59BC"/>
    <w:rsid w:val="0092235A"/>
    <w:rsid w:val="0096248C"/>
    <w:rsid w:val="00A25D59"/>
    <w:rsid w:val="00AA4FA1"/>
    <w:rsid w:val="00AE3DB5"/>
    <w:rsid w:val="00BE6E76"/>
    <w:rsid w:val="00BF0343"/>
    <w:rsid w:val="00D22982"/>
    <w:rsid w:val="00E150E3"/>
    <w:rsid w:val="00F05A56"/>
    <w:rsid w:val="00FA615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266"/>
    <w:rPr>
      <w:rFonts w:ascii="Calibri" w:eastAsia="Times New Roman" w:hAnsi="Calibri" w:cs="Arial"/>
    </w:rPr>
  </w:style>
  <w:style w:type="paragraph" w:styleId="Heading1">
    <w:name w:val="heading 1"/>
    <w:basedOn w:val="Normal"/>
    <w:next w:val="Normal"/>
    <w:link w:val="Heading1Char"/>
    <w:qFormat/>
    <w:rsid w:val="00402266"/>
    <w:pPr>
      <w:keepNext/>
      <w:bidi/>
      <w:spacing w:before="240" w:after="60" w:line="240" w:lineRule="auto"/>
      <w:outlineLvl w:val="0"/>
    </w:pPr>
    <w:rPr>
      <w:rFonts w:ascii="Arial" w:hAnsi="Arial"/>
      <w:b/>
      <w:bCs/>
      <w:kern w:val="32"/>
      <w:sz w:val="32"/>
      <w:szCs w:val="32"/>
    </w:rPr>
  </w:style>
  <w:style w:type="paragraph" w:styleId="Heading2">
    <w:name w:val="heading 2"/>
    <w:basedOn w:val="Normal"/>
    <w:next w:val="Normal"/>
    <w:link w:val="Heading2Char"/>
    <w:uiPriority w:val="9"/>
    <w:unhideWhenUsed/>
    <w:qFormat/>
    <w:rsid w:val="00402266"/>
    <w:pPr>
      <w:keepNext/>
      <w:spacing w:before="240" w:after="60"/>
      <w:outlineLvl w:val="1"/>
    </w:pPr>
    <w:rPr>
      <w:rFonts w:ascii="Cambria"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266"/>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02266"/>
    <w:rPr>
      <w:rFonts w:ascii="Cambria" w:eastAsia="Times New Roman" w:hAnsi="Cambria" w:cs="Times New Roman"/>
      <w:b/>
      <w:bCs/>
      <w:i/>
      <w:iCs/>
      <w:sz w:val="28"/>
      <w:szCs w:val="28"/>
    </w:rPr>
  </w:style>
  <w:style w:type="paragraph" w:customStyle="1" w:styleId="Default">
    <w:name w:val="Default"/>
    <w:rsid w:val="0025424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93812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380</Words>
  <Characters>2168</Characters>
  <Application>Microsoft Office Word</Application>
  <DocSecurity>0</DocSecurity>
  <Lines>18</Lines>
  <Paragraphs>5</Paragraphs>
  <ScaleCrop>false</ScaleCrop>
  <Company>Hewlett-Packard</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Sabah</cp:lastModifiedBy>
  <cp:revision>10</cp:revision>
  <dcterms:created xsi:type="dcterms:W3CDTF">2013-06-12T20:40:00Z</dcterms:created>
  <dcterms:modified xsi:type="dcterms:W3CDTF">2015-04-28T19:22:00Z</dcterms:modified>
</cp:coreProperties>
</file>