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6517" w14:textId="77777777" w:rsidR="00FC0594" w:rsidRDefault="00000000">
      <w:pPr>
        <w:jc w:val="center"/>
      </w:pPr>
      <w:r>
        <w:rPr>
          <w:rFonts w:ascii="Arial" w:hAnsi="Arial"/>
          <w:b/>
          <w:color w:val="003366"/>
          <w:sz w:val="48"/>
        </w:rPr>
        <w:t>IBRAHIM AZIZ</w:t>
      </w:r>
    </w:p>
    <w:p w14:paraId="43F7EBF6" w14:textId="77777777" w:rsidR="00FC0594" w:rsidRDefault="00000000">
      <w:pPr>
        <w:jc w:val="center"/>
      </w:pPr>
      <w:r>
        <w:rPr>
          <w:rFonts w:ascii="Arial" w:hAnsi="Arial"/>
          <w:i/>
        </w:rPr>
        <w:t>Junior Data Analyst | Data Automation | Business Intelligence | IT Audit</w:t>
      </w:r>
    </w:p>
    <w:p w14:paraId="19241695" w14:textId="77777777" w:rsidR="00FC0594" w:rsidRDefault="00000000">
      <w:pPr>
        <w:jc w:val="center"/>
      </w:pPr>
      <w:r>
        <w:rPr>
          <w:rFonts w:ascii="Arial" w:hAnsi="Arial"/>
          <w:sz w:val="20"/>
        </w:rPr>
        <w:t>Email: ibrahimaziza035@gmail.com | Phone: +92 344 400 7943</w:t>
      </w:r>
      <w:r>
        <w:rPr>
          <w:rFonts w:ascii="Arial" w:hAnsi="Arial"/>
          <w:sz w:val="20"/>
        </w:rPr>
        <w:br/>
        <w:t>LinkedIn: linkedin.com/in/ibrahim-aziz-141a17201 | Address: Lahore, Pakistan</w:t>
      </w:r>
    </w:p>
    <w:p w14:paraId="18832048" w14:textId="77777777" w:rsidR="00FC0594" w:rsidRDefault="00000000">
      <w:pPr>
        <w:pStyle w:val="Heading1"/>
      </w:pPr>
      <w:r>
        <w:rPr>
          <w:rFonts w:ascii="Arial" w:hAnsi="Arial"/>
          <w:b/>
          <w:color w:val="003366"/>
          <w:sz w:val="28"/>
        </w:rPr>
        <w:t>PROFESSIONAL SUMMARY</w:t>
      </w:r>
    </w:p>
    <w:p w14:paraId="797A2EF0" w14:textId="77777777" w:rsidR="00FC0594" w:rsidRDefault="00000000">
      <w:pPr>
        <w:jc w:val="both"/>
      </w:pPr>
      <w:r>
        <w:t>Highly analytical and results-oriented Junior Data Analyst with a proven track record in automating business intelligence processes, optimizing reporting, and contributing to IT audit functions. Expert in Power BI, SAP Business One, and various data analysis tools, with a strong ability to translate complex data into actionable insights. Adept at developing innovative solutions for data automation, enhancing operational efficiency, and providing technical training. Seeking to leverage comprehensive data analysis, automation, and IT audit skills to drive strategic decision-making and improve system integrity within a forward-thinking organization.</w:t>
      </w:r>
    </w:p>
    <w:p w14:paraId="5F67A3A6" w14:textId="77777777" w:rsidR="00FC0594" w:rsidRDefault="00000000">
      <w:pPr>
        <w:pStyle w:val="Heading1"/>
      </w:pPr>
      <w:r>
        <w:rPr>
          <w:rFonts w:ascii="Arial" w:hAnsi="Arial"/>
          <w:b/>
          <w:color w:val="003366"/>
          <w:sz w:val="28"/>
        </w:rPr>
        <w:t>PROFESSIONAL EXPERIENCE</w:t>
      </w:r>
    </w:p>
    <w:p w14:paraId="25FDF7E4" w14:textId="77777777" w:rsidR="00FC0594" w:rsidRDefault="00000000">
      <w:r>
        <w:rPr>
          <w:b/>
        </w:rPr>
        <w:t>SPEL Limited, Lahore, Pakistan</w:t>
      </w:r>
      <w:r>
        <w:rPr>
          <w:i/>
        </w:rPr>
        <w:br/>
        <w:t>Junior Data Analyst, Internal Audit Department | Sept 2024 – Present</w:t>
      </w:r>
    </w:p>
    <w:p w14:paraId="1B1B9E7A" w14:textId="77777777" w:rsidR="00FC0594" w:rsidRDefault="00000000">
      <w:pPr>
        <w:pStyle w:val="ListBullet"/>
        <w:tabs>
          <w:tab w:val="left" w:pos="360"/>
        </w:tabs>
      </w:pPr>
      <w:r>
        <w:t>Automated Power BI reports directly from SAP Business One, significantly streamlining data extraction and reporting processes.</w:t>
      </w:r>
    </w:p>
    <w:p w14:paraId="0D9B6E16" w14:textId="77777777" w:rsidR="00FC0594" w:rsidRDefault="00000000">
      <w:pPr>
        <w:pStyle w:val="ListBullet"/>
        <w:tabs>
          <w:tab w:val="left" w:pos="360"/>
        </w:tabs>
      </w:pPr>
      <w:r>
        <w:t>Optimized and tweaked existing Power BI reports to enhance data visualization, accuracy, and user experience.</w:t>
      </w:r>
    </w:p>
    <w:p w14:paraId="1EDB0B93" w14:textId="77777777" w:rsidR="00FC0594" w:rsidRDefault="00000000">
      <w:pPr>
        <w:pStyle w:val="ListBullet"/>
        <w:tabs>
          <w:tab w:val="left" w:pos="360"/>
        </w:tabs>
      </w:pPr>
      <w:r>
        <w:t>Identified and resolved errors in system reporting, ensuring data integrity and reliability for internal audit purposes.</w:t>
      </w:r>
    </w:p>
    <w:p w14:paraId="5457C81D" w14:textId="77777777" w:rsidR="00FC0594" w:rsidRDefault="00000000">
      <w:pPr>
        <w:pStyle w:val="ListBullet"/>
        <w:tabs>
          <w:tab w:val="left" w:pos="360"/>
        </w:tabs>
      </w:pPr>
      <w:r>
        <w:t>Assisted in conducting comprehensive IT-related audits, including penetration testing, email governance audits, and IT infrastructure audits.</w:t>
      </w:r>
    </w:p>
    <w:p w14:paraId="46A4E5D7" w14:textId="77777777" w:rsidR="00FC0594" w:rsidRDefault="00000000">
      <w:pPr>
        <w:pStyle w:val="ListBullet"/>
        <w:tabs>
          <w:tab w:val="left" w:pos="360"/>
        </w:tabs>
      </w:pPr>
      <w:r>
        <w:t>Reviewed and analyzed database reports to identify discrepancies and ensure compliance with internal policies.</w:t>
      </w:r>
    </w:p>
    <w:p w14:paraId="3F1232C3" w14:textId="77777777" w:rsidR="00FC0594" w:rsidRDefault="00000000">
      <w:pPr>
        <w:pStyle w:val="ListBullet"/>
        <w:tabs>
          <w:tab w:val="left" w:pos="360"/>
        </w:tabs>
      </w:pPr>
      <w:r>
        <w:t>Provided training and ongoing support to employees on Power BI usage, fostering data literacy and self-service analytics capabilities.</w:t>
      </w:r>
    </w:p>
    <w:p w14:paraId="38322B85" w14:textId="77777777" w:rsidR="00FC0594" w:rsidRDefault="00000000">
      <w:r>
        <w:rPr>
          <w:b/>
        </w:rPr>
        <w:t>Key Projects &amp; Achievements at SPEL Limited:</w:t>
      </w:r>
    </w:p>
    <w:p w14:paraId="77BC6E7F" w14:textId="77777777" w:rsidR="00FC0594" w:rsidRDefault="00000000">
      <w:pPr>
        <w:pStyle w:val="ListBullet"/>
        <w:tabs>
          <w:tab w:val="left" w:pos="360"/>
        </w:tabs>
      </w:pPr>
      <w:r>
        <w:t xml:space="preserve">SPEL Chatbot For Sales Analysis: Developed a </w:t>
      </w:r>
      <w:proofErr w:type="gramStart"/>
      <w:r>
        <w:t>chatbot</w:t>
      </w:r>
      <w:proofErr w:type="gramEnd"/>
      <w:r>
        <w:t xml:space="preserve"> to provide instant sales analysis, improving access to critical business insights.</w:t>
      </w:r>
    </w:p>
    <w:p w14:paraId="12E7EE88" w14:textId="77777777" w:rsidR="00FC0594" w:rsidRDefault="00000000">
      <w:pPr>
        <w:pStyle w:val="ListBullet"/>
        <w:tabs>
          <w:tab w:val="left" w:pos="360"/>
        </w:tabs>
      </w:pPr>
      <w:r>
        <w:t>OCR System for Inventory Update: Implemented an OCR system to minimize the time taken to update stock in SAP from inventory count sheets, enhancing inventory accuracy and operational speed.</w:t>
      </w:r>
    </w:p>
    <w:p w14:paraId="66B69C90" w14:textId="77777777" w:rsidR="00FC0594" w:rsidRDefault="00000000">
      <w:pPr>
        <w:pStyle w:val="ListBullet"/>
        <w:tabs>
          <w:tab w:val="left" w:pos="360"/>
        </w:tabs>
      </w:pPr>
      <w:r>
        <w:t>Automation: Bank Reconciliation: Automated the workflow for bank reconciliation, substantially reducing manual effort and processing time.</w:t>
      </w:r>
    </w:p>
    <w:p w14:paraId="06A13342" w14:textId="77777777" w:rsidR="00FC0594" w:rsidRDefault="00000000">
      <w:pPr>
        <w:pStyle w:val="ListBullet"/>
        <w:tabs>
          <w:tab w:val="left" w:pos="360"/>
        </w:tabs>
      </w:pPr>
      <w:r>
        <w:t>Automation: Forex Rates: Developed an automated workflow to fetch Forex Rates from websites and update the SAP system, ensuring real-time financial data accuracy.</w:t>
      </w:r>
    </w:p>
    <w:p w14:paraId="71381083" w14:textId="77777777" w:rsidR="00FC0594" w:rsidRDefault="00000000">
      <w:pPr>
        <w:pStyle w:val="ListBullet"/>
        <w:tabs>
          <w:tab w:val="left" w:pos="360"/>
        </w:tabs>
      </w:pPr>
      <w:r>
        <w:lastRenderedPageBreak/>
        <w:t xml:space="preserve">Automation: Costing Sheet </w:t>
      </w:r>
      <w:proofErr w:type="spellStart"/>
      <w:r>
        <w:t>Updation</w:t>
      </w:r>
      <w:proofErr w:type="spellEnd"/>
      <w:r>
        <w:t xml:space="preserve">: Automated the costing sheet </w:t>
      </w:r>
      <w:proofErr w:type="spellStart"/>
      <w:r>
        <w:t>updation</w:t>
      </w:r>
      <w:proofErr w:type="spellEnd"/>
      <w:r>
        <w:t xml:space="preserve"> process, replacing manual data extraction and Excel-based calculations with an efficient system.</w:t>
      </w:r>
    </w:p>
    <w:p w14:paraId="0EDE71DF" w14:textId="77777777" w:rsidR="00FC0594" w:rsidRDefault="00000000">
      <w:pPr>
        <w:pStyle w:val="ListBullet"/>
        <w:tabs>
          <w:tab w:val="left" w:pos="360"/>
        </w:tabs>
      </w:pPr>
      <w:r>
        <w:t>IT Asset Management Software: Developed software solutions for IT Asset Management to track IT assets inventory, improving asset visibility and control.</w:t>
      </w:r>
    </w:p>
    <w:p w14:paraId="06C32A4B" w14:textId="77777777" w:rsidR="00FC0594" w:rsidRDefault="00000000">
      <w:pPr>
        <w:pStyle w:val="ListBullet"/>
        <w:tabs>
          <w:tab w:val="left" w:pos="360"/>
        </w:tabs>
      </w:pPr>
      <w:r>
        <w:t>Power BI Dashboards: Designed and developed multiple critical Power BI dashboards, including Machines Analysis, Sales Analysis, Purchase Analysis, HR, Enterprise Risk Management, and Open Documents Dashboards.</w:t>
      </w:r>
    </w:p>
    <w:p w14:paraId="083A2E28" w14:textId="77777777" w:rsidR="00FC0594" w:rsidRDefault="00000000">
      <w:pPr>
        <w:pStyle w:val="ListBullet"/>
        <w:tabs>
          <w:tab w:val="left" w:pos="360"/>
        </w:tabs>
      </w:pPr>
      <w:r>
        <w:t>Approval Workflow App for CEO: Developed a workflow approval application for the CEO, enabling direct approvals from a mobile app without requiring laptop or system access, significantly enhancing executive efficiency.</w:t>
      </w:r>
    </w:p>
    <w:p w14:paraId="3B095CC5" w14:textId="77777777" w:rsidR="00FC0594" w:rsidRDefault="00000000">
      <w:proofErr w:type="spellStart"/>
      <w:r>
        <w:rPr>
          <w:b/>
        </w:rPr>
        <w:t>CodesHome</w:t>
      </w:r>
      <w:proofErr w:type="spellEnd"/>
      <w:r>
        <w:rPr>
          <w:b/>
        </w:rPr>
        <w:t>, Lahore, Pakistan</w:t>
      </w:r>
      <w:r>
        <w:rPr>
          <w:i/>
        </w:rPr>
        <w:br/>
        <w:t>Data Science Intern / Analyst | Feb 2023 – Jan 2024</w:t>
      </w:r>
    </w:p>
    <w:p w14:paraId="7138B9CB" w14:textId="77777777" w:rsidR="00FC0594" w:rsidRDefault="00000000">
      <w:pPr>
        <w:pStyle w:val="ListBullet"/>
        <w:tabs>
          <w:tab w:val="left" w:pos="360"/>
        </w:tabs>
      </w:pPr>
      <w:r>
        <w:t>Analyzed large datasets to derive actionable insights and trends, aiding in strategic decision-making.</w:t>
      </w:r>
    </w:p>
    <w:p w14:paraId="283CA4D9" w14:textId="77777777" w:rsidR="00FC0594" w:rsidRDefault="00000000">
      <w:pPr>
        <w:pStyle w:val="ListBullet"/>
        <w:tabs>
          <w:tab w:val="left" w:pos="360"/>
        </w:tabs>
      </w:pPr>
      <w:r>
        <w:t>Developed predictive models using machine learning algorithms to forecast key business metrics.</w:t>
      </w:r>
    </w:p>
    <w:p w14:paraId="398CD54D" w14:textId="77777777" w:rsidR="00FC0594" w:rsidRDefault="00000000">
      <w:pPr>
        <w:pStyle w:val="ListBullet"/>
        <w:tabs>
          <w:tab w:val="left" w:pos="360"/>
        </w:tabs>
      </w:pPr>
      <w:r>
        <w:t>Cleaned and preprocessed data to ensure high-quality datasets for analysis.</w:t>
      </w:r>
    </w:p>
    <w:p w14:paraId="6ADFB4DA" w14:textId="77777777" w:rsidR="00FC0594" w:rsidRDefault="00000000">
      <w:pPr>
        <w:pStyle w:val="ListBullet"/>
        <w:tabs>
          <w:tab w:val="left" w:pos="360"/>
        </w:tabs>
      </w:pPr>
      <w:r>
        <w:t>Collaborated with cross-functional teams to integrate data-driven solutions into business processes.</w:t>
      </w:r>
    </w:p>
    <w:p w14:paraId="2329ECC8" w14:textId="77777777" w:rsidR="00FC0594" w:rsidRDefault="00000000">
      <w:pPr>
        <w:pStyle w:val="ListBullet"/>
        <w:tabs>
          <w:tab w:val="left" w:pos="360"/>
        </w:tabs>
      </w:pPr>
      <w:r>
        <w:t>Improved model accuracy by 15% through feature engineering and algorithm optimization.</w:t>
      </w:r>
    </w:p>
    <w:p w14:paraId="1A6D898D" w14:textId="77777777" w:rsidR="00FC0594" w:rsidRDefault="00000000">
      <w:pPr>
        <w:pStyle w:val="ListBullet"/>
        <w:tabs>
          <w:tab w:val="left" w:pos="360"/>
        </w:tabs>
      </w:pPr>
      <w:r>
        <w:t>Reduced data processing time by 30% by implementing efficient data cleaning techniques.</w:t>
      </w:r>
    </w:p>
    <w:p w14:paraId="7742B857" w14:textId="77777777" w:rsidR="00FC0594" w:rsidRDefault="00000000">
      <w:pPr>
        <w:pStyle w:val="Heading1"/>
      </w:pPr>
      <w:r>
        <w:rPr>
          <w:rFonts w:ascii="Arial" w:hAnsi="Arial"/>
          <w:b/>
          <w:color w:val="003366"/>
          <w:sz w:val="28"/>
        </w:rPr>
        <w:t>EDUCATION</w:t>
      </w:r>
    </w:p>
    <w:p w14:paraId="55A6E4CE" w14:textId="77777777" w:rsidR="00FC0594" w:rsidRDefault="00000000">
      <w:r>
        <w:rPr>
          <w:b/>
        </w:rPr>
        <w:t>Bachelor of Information Technology</w:t>
      </w:r>
      <w:r>
        <w:br/>
        <w:t>University of Management and Technology, Lahore, Pakistan | 2020 – 2024</w:t>
      </w:r>
      <w:r>
        <w:br/>
        <w:t>CGPA: 3.46</w:t>
      </w:r>
    </w:p>
    <w:p w14:paraId="7EA48EC5" w14:textId="77777777" w:rsidR="00FC0594" w:rsidRDefault="00000000">
      <w:pPr>
        <w:pStyle w:val="Heading1"/>
      </w:pPr>
      <w:r>
        <w:rPr>
          <w:rFonts w:ascii="Arial" w:hAnsi="Arial"/>
          <w:b/>
          <w:color w:val="003366"/>
          <w:sz w:val="28"/>
        </w:rPr>
        <w:t>TECHNICAL SKILLS</w:t>
      </w:r>
    </w:p>
    <w:tbl>
      <w:tblPr>
        <w:tblW w:w="10230" w:type="dxa"/>
        <w:tblCellMar>
          <w:left w:w="10" w:type="dxa"/>
          <w:right w:w="10" w:type="dxa"/>
        </w:tblCellMar>
        <w:tblLook w:val="04A0" w:firstRow="1" w:lastRow="0" w:firstColumn="1" w:lastColumn="0" w:noHBand="0" w:noVBand="1"/>
      </w:tblPr>
      <w:tblGrid>
        <w:gridCol w:w="5115"/>
        <w:gridCol w:w="5115"/>
      </w:tblGrid>
      <w:tr w:rsidR="00FC0594" w14:paraId="4840A866" w14:textId="77777777">
        <w:tblPrEx>
          <w:tblCellMar>
            <w:top w:w="0" w:type="dxa"/>
            <w:bottom w:w="0" w:type="dxa"/>
          </w:tblCellMar>
        </w:tblPrEx>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616E7" w14:textId="77777777" w:rsidR="00FC0594" w:rsidRDefault="00000000">
            <w:pPr>
              <w:spacing w:after="0" w:line="240" w:lineRule="auto"/>
            </w:pPr>
            <w:r>
              <w:rPr>
                <w:rFonts w:eastAsia="Times New Roman"/>
                <w:b/>
                <w:kern w:val="0"/>
                <w:sz w:val="22"/>
                <w:szCs w:val="22"/>
              </w:rPr>
              <w:t>Data Analysis &amp; BI</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94ECC" w14:textId="77777777" w:rsidR="00FC0594" w:rsidRDefault="00000000">
            <w:pPr>
              <w:spacing w:after="0" w:line="240" w:lineRule="auto"/>
              <w:rPr>
                <w:rFonts w:eastAsia="Times New Roman"/>
                <w:kern w:val="0"/>
                <w:sz w:val="22"/>
                <w:szCs w:val="22"/>
              </w:rPr>
            </w:pPr>
            <w:r>
              <w:rPr>
                <w:rFonts w:eastAsia="Times New Roman"/>
                <w:kern w:val="0"/>
                <w:sz w:val="22"/>
                <w:szCs w:val="22"/>
              </w:rPr>
              <w:t>Power BI (Advanced), SAP Business One, Data Automation, Data Visualization, SQL, Microsoft Excel</w:t>
            </w:r>
          </w:p>
        </w:tc>
      </w:tr>
      <w:tr w:rsidR="00FC0594" w14:paraId="31990834" w14:textId="77777777">
        <w:tblPrEx>
          <w:tblCellMar>
            <w:top w:w="0" w:type="dxa"/>
            <w:bottom w:w="0" w:type="dxa"/>
          </w:tblCellMar>
        </w:tblPrEx>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9250C" w14:textId="77777777" w:rsidR="00FC0594" w:rsidRDefault="00000000">
            <w:pPr>
              <w:spacing w:after="0" w:line="240" w:lineRule="auto"/>
            </w:pPr>
            <w:r>
              <w:rPr>
                <w:rFonts w:eastAsia="Times New Roman"/>
                <w:b/>
                <w:kern w:val="0"/>
                <w:sz w:val="22"/>
                <w:szCs w:val="22"/>
              </w:rPr>
              <w:t>Programming &amp; Dev</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F2EF3" w14:textId="77777777" w:rsidR="00FC0594" w:rsidRDefault="00000000">
            <w:pPr>
              <w:spacing w:after="0" w:line="240" w:lineRule="auto"/>
              <w:rPr>
                <w:rFonts w:eastAsia="Times New Roman"/>
                <w:kern w:val="0"/>
                <w:sz w:val="22"/>
                <w:szCs w:val="22"/>
              </w:rPr>
            </w:pPr>
            <w:r>
              <w:rPr>
                <w:rFonts w:eastAsia="Times New Roman"/>
                <w:kern w:val="0"/>
                <w:sz w:val="22"/>
                <w:szCs w:val="22"/>
              </w:rPr>
              <w:t xml:space="preserve">Python, C++, Pandas, Matplotlib, </w:t>
            </w:r>
            <w:proofErr w:type="spellStart"/>
            <w:r>
              <w:rPr>
                <w:rFonts w:eastAsia="Times New Roman"/>
                <w:kern w:val="0"/>
                <w:sz w:val="22"/>
                <w:szCs w:val="22"/>
              </w:rPr>
              <w:t>Numpy</w:t>
            </w:r>
            <w:proofErr w:type="spellEnd"/>
            <w:r>
              <w:rPr>
                <w:rFonts w:eastAsia="Times New Roman"/>
                <w:kern w:val="0"/>
                <w:sz w:val="22"/>
                <w:szCs w:val="22"/>
              </w:rPr>
              <w:t xml:space="preserve">, Seaborn, </w:t>
            </w:r>
            <w:proofErr w:type="spellStart"/>
            <w:r>
              <w:rPr>
                <w:rFonts w:eastAsia="Times New Roman"/>
                <w:kern w:val="0"/>
                <w:sz w:val="22"/>
                <w:szCs w:val="22"/>
              </w:rPr>
              <w:t>Plotly</w:t>
            </w:r>
            <w:proofErr w:type="spellEnd"/>
            <w:r>
              <w:rPr>
                <w:rFonts w:eastAsia="Times New Roman"/>
                <w:kern w:val="0"/>
                <w:sz w:val="22"/>
                <w:szCs w:val="22"/>
              </w:rPr>
              <w:t xml:space="preserve">, Scikit-learn, TensorFlow, </w:t>
            </w:r>
            <w:proofErr w:type="spellStart"/>
            <w:r>
              <w:rPr>
                <w:rFonts w:eastAsia="Times New Roman"/>
                <w:kern w:val="0"/>
                <w:sz w:val="22"/>
                <w:szCs w:val="22"/>
              </w:rPr>
              <w:t>Keras</w:t>
            </w:r>
            <w:proofErr w:type="spellEnd"/>
          </w:p>
        </w:tc>
      </w:tr>
      <w:tr w:rsidR="00FC0594" w14:paraId="3A9CDE33" w14:textId="77777777">
        <w:tblPrEx>
          <w:tblCellMar>
            <w:top w:w="0" w:type="dxa"/>
            <w:bottom w:w="0" w:type="dxa"/>
          </w:tblCellMar>
        </w:tblPrEx>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C8A55" w14:textId="77777777" w:rsidR="00FC0594" w:rsidRDefault="00000000">
            <w:pPr>
              <w:spacing w:after="0" w:line="240" w:lineRule="auto"/>
            </w:pPr>
            <w:r>
              <w:rPr>
                <w:rFonts w:eastAsia="Times New Roman"/>
                <w:b/>
                <w:kern w:val="0"/>
                <w:sz w:val="22"/>
                <w:szCs w:val="22"/>
              </w:rPr>
              <w:t>IT Audit &amp; Security</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3B7BE" w14:textId="77777777" w:rsidR="00FC0594" w:rsidRDefault="00000000">
            <w:pPr>
              <w:spacing w:after="0" w:line="240" w:lineRule="auto"/>
              <w:rPr>
                <w:rFonts w:eastAsia="Times New Roman"/>
                <w:kern w:val="0"/>
                <w:sz w:val="22"/>
                <w:szCs w:val="22"/>
              </w:rPr>
            </w:pPr>
            <w:r>
              <w:rPr>
                <w:rFonts w:eastAsia="Times New Roman"/>
                <w:kern w:val="0"/>
                <w:sz w:val="22"/>
                <w:szCs w:val="22"/>
              </w:rPr>
              <w:t>Penetration Testing, Email Governance Audits, IT Infrastructure Audits, Database Report Review</w:t>
            </w:r>
          </w:p>
        </w:tc>
      </w:tr>
      <w:tr w:rsidR="00FC0594" w14:paraId="5435351E" w14:textId="77777777">
        <w:tblPrEx>
          <w:tblCellMar>
            <w:top w:w="0" w:type="dxa"/>
            <w:bottom w:w="0" w:type="dxa"/>
          </w:tblCellMar>
        </w:tblPrEx>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50CC4" w14:textId="77777777" w:rsidR="00FC0594" w:rsidRDefault="00000000">
            <w:pPr>
              <w:spacing w:after="0" w:line="240" w:lineRule="auto"/>
            </w:pPr>
            <w:r>
              <w:rPr>
                <w:rFonts w:eastAsia="Times New Roman"/>
                <w:b/>
                <w:kern w:val="0"/>
                <w:sz w:val="22"/>
                <w:szCs w:val="22"/>
              </w:rPr>
              <w:t>Soft Skills</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7848E" w14:textId="77777777" w:rsidR="00FC0594" w:rsidRDefault="00000000">
            <w:pPr>
              <w:spacing w:after="0" w:line="240" w:lineRule="auto"/>
              <w:rPr>
                <w:rFonts w:eastAsia="Times New Roman"/>
                <w:kern w:val="0"/>
                <w:sz w:val="22"/>
                <w:szCs w:val="22"/>
              </w:rPr>
            </w:pPr>
            <w:r>
              <w:rPr>
                <w:rFonts w:eastAsia="Times New Roman"/>
                <w:kern w:val="0"/>
                <w:sz w:val="22"/>
                <w:szCs w:val="22"/>
              </w:rPr>
              <w:t>Analytical Thinking, Collaboration, Leadership, Adaptability, Training &amp; Support</w:t>
            </w:r>
          </w:p>
        </w:tc>
      </w:tr>
    </w:tbl>
    <w:p w14:paraId="1843B1B8" w14:textId="77777777" w:rsidR="00FC0594" w:rsidRDefault="00000000">
      <w:pPr>
        <w:pStyle w:val="Heading1"/>
      </w:pPr>
      <w:r>
        <w:rPr>
          <w:rFonts w:ascii="Arial" w:hAnsi="Arial"/>
          <w:b/>
          <w:color w:val="003366"/>
          <w:sz w:val="28"/>
        </w:rPr>
        <w:t>ACADEMIC PROJECTS</w:t>
      </w:r>
    </w:p>
    <w:p w14:paraId="78058FF2" w14:textId="77777777" w:rsidR="00FC0594" w:rsidRDefault="00000000">
      <w:pPr>
        <w:pStyle w:val="ListBullet"/>
        <w:tabs>
          <w:tab w:val="left" w:pos="360"/>
        </w:tabs>
      </w:pPr>
      <w:proofErr w:type="spellStart"/>
      <w:r>
        <w:t>AgroGuard</w:t>
      </w:r>
      <w:proofErr w:type="spellEnd"/>
      <w:r>
        <w:t xml:space="preserve"> (FYP): Developed a React Native app using machine learning (TensorFlow) to identify plant diseases from leaf images.</w:t>
      </w:r>
    </w:p>
    <w:p w14:paraId="08702849" w14:textId="77777777" w:rsidR="00FC0594" w:rsidRDefault="00000000">
      <w:pPr>
        <w:pStyle w:val="ListBullet"/>
        <w:tabs>
          <w:tab w:val="left" w:pos="360"/>
        </w:tabs>
      </w:pPr>
      <w:r>
        <w:t>Netflix Dashboard: Developed a dashboard using Pandas and Tableau to filter and visualize Netflix content for a client.</w:t>
      </w:r>
    </w:p>
    <w:p w14:paraId="51C62540" w14:textId="77777777" w:rsidR="00FC0594" w:rsidRDefault="00000000">
      <w:pPr>
        <w:pStyle w:val="ListBullet"/>
        <w:tabs>
          <w:tab w:val="left" w:pos="360"/>
        </w:tabs>
      </w:pPr>
      <w:r>
        <w:t>IPL Dashboard: Created a comprehensive Power BI dashboard for IPL match and player analytics.</w:t>
      </w:r>
    </w:p>
    <w:p w14:paraId="398FF2F3" w14:textId="77777777" w:rsidR="00FC0594" w:rsidRDefault="00000000">
      <w:pPr>
        <w:pStyle w:val="ListBullet"/>
        <w:tabs>
          <w:tab w:val="left" w:pos="360"/>
        </w:tabs>
      </w:pPr>
      <w:r>
        <w:lastRenderedPageBreak/>
        <w:t>Textual Analysis on 'THE HOLY QURAN': Conducted EDA using Python and Pandas to extract textual insights from the Holy Quran.</w:t>
      </w:r>
    </w:p>
    <w:p w14:paraId="626820ED" w14:textId="77777777" w:rsidR="00FC0594" w:rsidRDefault="00000000">
      <w:pPr>
        <w:pStyle w:val="Heading1"/>
      </w:pPr>
      <w:r>
        <w:rPr>
          <w:rFonts w:ascii="Arial" w:hAnsi="Arial"/>
          <w:b/>
          <w:color w:val="003366"/>
          <w:sz w:val="28"/>
        </w:rPr>
        <w:t>PERSONAL DETAILS</w:t>
      </w:r>
    </w:p>
    <w:p w14:paraId="4FC41D55" w14:textId="77777777" w:rsidR="00FC0594" w:rsidRDefault="00000000">
      <w:r>
        <w:rPr>
          <w:b/>
        </w:rPr>
        <w:t xml:space="preserve">Date of Birth: </w:t>
      </w:r>
      <w:r>
        <w:t>11th June 2002</w:t>
      </w:r>
      <w:r>
        <w:br/>
      </w:r>
      <w:r>
        <w:rPr>
          <w:b/>
        </w:rPr>
        <w:t xml:space="preserve">Languages: </w:t>
      </w:r>
      <w:r>
        <w:t>English, Urdu, Punjabi</w:t>
      </w:r>
    </w:p>
    <w:p w14:paraId="31A61BAC" w14:textId="77777777" w:rsidR="00FC0594" w:rsidRDefault="00FC0594"/>
    <w:sectPr w:rsidR="00FC0594">
      <w:pgSz w:w="12240" w:h="15840"/>
      <w:pgMar w:top="1000" w:right="10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B734" w14:textId="77777777" w:rsidR="00197084" w:rsidRDefault="00197084">
      <w:pPr>
        <w:spacing w:after="0" w:line="240" w:lineRule="auto"/>
      </w:pPr>
      <w:r>
        <w:separator/>
      </w:r>
    </w:p>
  </w:endnote>
  <w:endnote w:type="continuationSeparator" w:id="0">
    <w:p w14:paraId="44CDA46F" w14:textId="77777777" w:rsidR="00197084" w:rsidRDefault="00197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0067A" w14:textId="77777777" w:rsidR="00197084" w:rsidRDefault="00197084">
      <w:pPr>
        <w:spacing w:after="0" w:line="240" w:lineRule="auto"/>
      </w:pPr>
      <w:r>
        <w:rPr>
          <w:color w:val="000000"/>
        </w:rPr>
        <w:separator/>
      </w:r>
    </w:p>
  </w:footnote>
  <w:footnote w:type="continuationSeparator" w:id="0">
    <w:p w14:paraId="14931931" w14:textId="77777777" w:rsidR="00197084" w:rsidRDefault="00197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473"/>
    <w:multiLevelType w:val="multilevel"/>
    <w:tmpl w:val="F016FECA"/>
    <w:styleLink w:val="LFO1"/>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34139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C0594"/>
    <w:rsid w:val="00197084"/>
    <w:rsid w:val="0041682F"/>
    <w:rsid w:val="00DE0795"/>
    <w:rsid w:val="00FC0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7074"/>
  <w15:docId w15:val="{35629D1A-AA09-4BBC-8C36-AF4DB81B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ListBullet">
    <w:name w:val="List Bullet"/>
    <w:basedOn w:val="Normal"/>
    <w:pPr>
      <w:numPr>
        <w:numId w:val="1"/>
      </w:numPr>
      <w:suppressAutoHyphens w:val="0"/>
      <w:spacing w:after="200"/>
      <w:contextualSpacing/>
    </w:pPr>
    <w:rPr>
      <w:rFonts w:eastAsia="Times New Roman"/>
      <w:kern w:val="0"/>
      <w:sz w:val="22"/>
      <w:szCs w:val="22"/>
    </w:rPr>
  </w:style>
  <w:style w:type="numbering" w:customStyle="1" w:styleId="LFO1">
    <w:name w:val="LFO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Ghauri</dc:creator>
  <dc:description/>
  <cp:lastModifiedBy>Majid Ghauri</cp:lastModifiedBy>
  <cp:revision>2</cp:revision>
  <cp:lastPrinted>2026-03-05T04:14:00Z</cp:lastPrinted>
  <dcterms:created xsi:type="dcterms:W3CDTF">2026-03-05T05:27:00Z</dcterms:created>
  <dcterms:modified xsi:type="dcterms:W3CDTF">2026-03-05T05:27:00Z</dcterms:modified>
</cp:coreProperties>
</file>