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E14B"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We saw how to run a simple registry container in Part 1, using the official Docker registry image. The registry server can be configured to serve HTTPS traffic on a known domain, so it’s straightforward to run a secure registry for private use with a self-signed SSL certificate.</w:t>
      </w:r>
    </w:p>
    <w:p w14:paraId="73FAF427" w14:textId="77777777" w:rsidR="00EA59F6" w:rsidRPr="00EA59F6" w:rsidRDefault="00EA59F6" w:rsidP="00EA59F6">
      <w:pPr>
        <w:spacing w:before="300" w:after="150" w:line="240" w:lineRule="auto"/>
        <w:outlineLvl w:val="1"/>
        <w:rPr>
          <w:rFonts w:ascii="inherit" w:eastAsia="Times New Roman" w:hAnsi="inherit"/>
          <w:spacing w:val="0"/>
          <w:kern w:val="0"/>
          <w:sz w:val="45"/>
          <w:szCs w:val="45"/>
          <w:lang w:eastAsia="tr-TR"/>
        </w:rPr>
      </w:pPr>
      <w:r w:rsidRPr="00EA59F6">
        <w:rPr>
          <w:rFonts w:ascii="inherit" w:eastAsia="Times New Roman" w:hAnsi="inherit"/>
          <w:spacing w:val="0"/>
          <w:kern w:val="0"/>
          <w:sz w:val="45"/>
          <w:szCs w:val="45"/>
          <w:lang w:eastAsia="tr-TR"/>
        </w:rPr>
        <w:t>Generating the SSL Certificate in Linux</w:t>
      </w:r>
    </w:p>
    <w:p w14:paraId="7D756A62"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Docker docs explain how to </w:t>
      </w:r>
      <w:hyperlink r:id="rId5" w:anchor="/using-self-signed-certificates" w:history="1">
        <w:r w:rsidRPr="00EA59F6">
          <w:rPr>
            <w:rFonts w:eastAsia="Times New Roman"/>
            <w:color w:val="337AB7"/>
            <w:spacing w:val="0"/>
            <w:kern w:val="0"/>
            <w:lang w:eastAsia="tr-TR"/>
          </w:rPr>
          <w:t>generate a self-signed certificate</w:t>
        </w:r>
      </w:hyperlink>
      <w:r w:rsidRPr="00EA59F6">
        <w:rPr>
          <w:rFonts w:eastAsia="Times New Roman"/>
          <w:spacing w:val="0"/>
          <w:kern w:val="0"/>
          <w:lang w:eastAsia="tr-TR"/>
        </w:rPr>
        <w:t> on Linux using OpenSSL:</w:t>
      </w:r>
    </w:p>
    <w:p w14:paraId="1C7F394D"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mkdir -p certs </w:t>
      </w:r>
    </w:p>
    <w:p w14:paraId="57C5F0A6"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openssl req -newkey rsa:4096 -nodes -sha256 -keyout certs/domain.key -x509 -days 365 -out certs/domain.crt</w:t>
      </w:r>
    </w:p>
    <w:p w14:paraId="5FADFA8D"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Generating a 4096 bit RSA private key</w:t>
      </w:r>
    </w:p>
    <w:p w14:paraId="3071E2CB"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w:t>
      </w:r>
    </w:p>
    <w:p w14:paraId="1C164AFB"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w:t>
      </w:r>
    </w:p>
    <w:p w14:paraId="1E4752BB"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writing new private key to 'certs/domain.key'</w:t>
      </w:r>
    </w:p>
    <w:p w14:paraId="313D97B7"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w:t>
      </w:r>
    </w:p>
    <w:p w14:paraId="22F221C5"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You are about to be asked to enter information that will be incorporated</w:t>
      </w:r>
    </w:p>
    <w:p w14:paraId="3E0657AF"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into your certificate request.</w:t>
      </w:r>
    </w:p>
    <w:p w14:paraId="145EBB9B"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What you are about to enter is what is called a Distinguished Name or a DN.</w:t>
      </w:r>
    </w:p>
    <w:p w14:paraId="114FD36C"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There are quite a few fields but you can leave some blank</w:t>
      </w:r>
    </w:p>
    <w:p w14:paraId="3E6E8CDC"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For some fields there will be a default value,</w:t>
      </w:r>
    </w:p>
    <w:p w14:paraId="321E975C"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If you enter '.', the field will be left blank.</w:t>
      </w:r>
    </w:p>
    <w:p w14:paraId="5AA16A2E"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w:t>
      </w:r>
    </w:p>
    <w:p w14:paraId="7D7344AB"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Country Name (2 letter code) [AU]:US</w:t>
      </w:r>
    </w:p>
    <w:p w14:paraId="4A1E4BC8"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State or Province Name (full name) [Some-State]:</w:t>
      </w:r>
    </w:p>
    <w:p w14:paraId="074E14A5"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Locality Name (eg, city) []:</w:t>
      </w:r>
    </w:p>
    <w:p w14:paraId="597AC160"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Organization Name (eg, company) [Internet Widgits Pty Ltd]:Docker</w:t>
      </w:r>
    </w:p>
    <w:p w14:paraId="55596BFF"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Organizational Unit Name (eg, section) []:</w:t>
      </w:r>
    </w:p>
    <w:p w14:paraId="6290F398"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Common Name (e.g. server FQDN or YOUR name) []:127.0.0.1</w:t>
      </w:r>
    </w:p>
    <w:p w14:paraId="6DDE05E0"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Email Address []:</w:t>
      </w:r>
    </w:p>
    <w:p w14:paraId="799465A5"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If you are running the registry locally, be sure to use your host name as the CN.</w:t>
      </w:r>
    </w:p>
    <w:p w14:paraId="4D0C7422"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To get the docker daemon to trust the certificate, copy the domain.crt file.</w:t>
      </w:r>
    </w:p>
    <w:p w14:paraId="71D02CAB"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mkdir /etc/docker/certs.d</w:t>
      </w:r>
    </w:p>
    <w:p w14:paraId="5A4E80AC"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mkdir /etc/docker/certs.d/127.0.0.1:5000 </w:t>
      </w:r>
    </w:p>
    <w:p w14:paraId="10AB3DB3"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cp $(pwd)/certs/domain.crt /etc/docker/certs.d/127.0.0.1:5000/ca.crt</w:t>
      </w:r>
    </w:p>
    <w:p w14:paraId="146AAF22"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Make sure to restart the docker daemon.</w:t>
      </w:r>
    </w:p>
    <w:p w14:paraId="5BCD5A2E"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lastRenderedPageBreak/>
        <w:t>pkill dockerd</w:t>
      </w:r>
    </w:p>
    <w:p w14:paraId="700984B4"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dockerd &gt; /dev/null 2&gt;&amp;1 &amp;</w:t>
      </w:r>
    </w:p>
    <w:p w14:paraId="3834E01B"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w:t>
      </w:r>
      <w:r w:rsidRPr="00EA59F6">
        <w:rPr>
          <w:rFonts w:eastAsia="Times New Roman"/>
          <w:i/>
          <w:iCs/>
          <w:spacing w:val="0"/>
          <w:kern w:val="0"/>
          <w:lang w:eastAsia="tr-TR"/>
        </w:rPr>
        <w:t>/dev/null</w:t>
      </w:r>
      <w:r w:rsidRPr="00EA59F6">
        <w:rPr>
          <w:rFonts w:eastAsia="Times New Roman"/>
          <w:spacing w:val="0"/>
          <w:kern w:val="0"/>
          <w:lang w:eastAsia="tr-TR"/>
        </w:rPr>
        <w:t> part is to avoid the output logs from docker daemon.</w:t>
      </w:r>
    </w:p>
    <w:p w14:paraId="5F86493E"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Now we have an SSL certificate and can run a secure registry.</w:t>
      </w:r>
    </w:p>
    <w:p w14:paraId="3DB4BCC5" w14:textId="77777777" w:rsidR="00EA59F6" w:rsidRPr="00EA59F6" w:rsidRDefault="00EA59F6" w:rsidP="00EA59F6">
      <w:pPr>
        <w:spacing w:before="300" w:after="150" w:line="240" w:lineRule="auto"/>
        <w:outlineLvl w:val="1"/>
        <w:rPr>
          <w:rFonts w:ascii="inherit" w:eastAsia="Times New Roman" w:hAnsi="inherit"/>
          <w:spacing w:val="0"/>
          <w:kern w:val="0"/>
          <w:sz w:val="45"/>
          <w:szCs w:val="45"/>
          <w:lang w:eastAsia="tr-TR"/>
        </w:rPr>
      </w:pPr>
      <w:r w:rsidRPr="00EA59F6">
        <w:rPr>
          <w:rFonts w:ascii="inherit" w:eastAsia="Times New Roman" w:hAnsi="inherit"/>
          <w:spacing w:val="0"/>
          <w:kern w:val="0"/>
          <w:sz w:val="45"/>
          <w:szCs w:val="45"/>
          <w:lang w:eastAsia="tr-TR"/>
        </w:rPr>
        <w:t>Running the Registry Securely</w:t>
      </w:r>
    </w:p>
    <w:p w14:paraId="59BAA4F6"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registry server supports several configuration switches as environment variables, including the details for running securely. We can use the same image we’ve already used, but configured for HTTPS.</w:t>
      </w:r>
    </w:p>
    <w:p w14:paraId="68575193"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For the secure registry, we need to run a container which has the SSL certificate and key files available, which we’ll do with an additional volume mount (so we have one volume for registry data, and one for certs). We also need to specify the location of the certificate files, which we’ll do with environment variables:</w:t>
      </w:r>
    </w:p>
    <w:p w14:paraId="78E156EE"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mkdir registry-data</w:t>
      </w:r>
    </w:p>
    <w:p w14:paraId="77D0E331"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run -d -p 5000:5000 --name registry \</w:t>
      </w:r>
    </w:p>
    <w:p w14:paraId="23A8BD06"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--restart unless-stopped \</w:t>
      </w:r>
    </w:p>
    <w:p w14:paraId="1B684A27"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-v $(pwd)/registry-data:/var/lib/registry -v $(pwd)/certs:/certs \</w:t>
      </w:r>
    </w:p>
    <w:p w14:paraId="0AF16BC6"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-e REGISTRY_HTTP_TLS_CERTIFICATE=/certs/domain.crt \</w:t>
      </w:r>
    </w:p>
    <w:p w14:paraId="6AC047D8"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-e REGISTRY_HTTP_TLS_KEY=/certs/domain.key \</w:t>
      </w:r>
    </w:p>
    <w:p w14:paraId="6D911D28"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registry</w:t>
      </w:r>
    </w:p>
    <w:p w14:paraId="731872C0"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new parts to this command are:</w:t>
      </w:r>
    </w:p>
    <w:p w14:paraId="0BF72D42" w14:textId="77777777" w:rsidR="00EA59F6" w:rsidRPr="00EA59F6" w:rsidRDefault="00EA59F6" w:rsidP="00EA59F6">
      <w:pPr>
        <w:numPr>
          <w:ilvl w:val="0"/>
          <w:numId w:val="1"/>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--restart unless-stopped</w:t>
      </w:r>
      <w:r w:rsidRPr="00EA59F6">
        <w:rPr>
          <w:rFonts w:eastAsia="Times New Roman"/>
          <w:spacing w:val="0"/>
          <w:kern w:val="0"/>
          <w:lang w:eastAsia="tr-TR"/>
        </w:rPr>
        <w:t> - restart the container when it exits, unless it has been explicitly stopped. When the host restarts, Docker will start the registry container, so it’s always available.</w:t>
      </w:r>
    </w:p>
    <w:p w14:paraId="248FFA0C" w14:textId="77777777" w:rsidR="00EA59F6" w:rsidRPr="00EA59F6" w:rsidRDefault="00EA59F6" w:rsidP="00EA59F6">
      <w:pPr>
        <w:numPr>
          <w:ilvl w:val="0"/>
          <w:numId w:val="1"/>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-v $pwd\certs:c:\certs</w:t>
      </w:r>
      <w:r w:rsidRPr="00EA59F6">
        <w:rPr>
          <w:rFonts w:eastAsia="Times New Roman"/>
          <w:spacing w:val="0"/>
          <w:kern w:val="0"/>
          <w:lang w:eastAsia="tr-TR"/>
        </w:rPr>
        <w:t> - mount the local </w:t>
      </w:r>
      <w:r w:rsidRPr="00EA59F6">
        <w:rPr>
          <w:rFonts w:ascii="Consolas" w:eastAsia="Times New Roman" w:hAnsi="Consolas" w:cs="Courier New"/>
          <w:color w:val="C7254E"/>
          <w:spacing w:val="0"/>
          <w:kern w:val="0"/>
          <w:sz w:val="19"/>
          <w:szCs w:val="19"/>
          <w:shd w:val="clear" w:color="auto" w:fill="F9F2F4"/>
          <w:lang w:eastAsia="tr-TR"/>
        </w:rPr>
        <w:t>certs</w:t>
      </w:r>
      <w:r w:rsidRPr="00EA59F6">
        <w:rPr>
          <w:rFonts w:eastAsia="Times New Roman"/>
          <w:spacing w:val="0"/>
          <w:kern w:val="0"/>
          <w:lang w:eastAsia="tr-TR"/>
        </w:rPr>
        <w:t> folder into the container, so the registry server can access the certificate and key files;</w:t>
      </w:r>
    </w:p>
    <w:p w14:paraId="42785342" w14:textId="77777777" w:rsidR="00EA59F6" w:rsidRPr="00EA59F6" w:rsidRDefault="00EA59F6" w:rsidP="00EA59F6">
      <w:pPr>
        <w:numPr>
          <w:ilvl w:val="0"/>
          <w:numId w:val="1"/>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-e REGISTRY_HTTP_TLS_CERTIFICATE</w:t>
      </w:r>
      <w:r w:rsidRPr="00EA59F6">
        <w:rPr>
          <w:rFonts w:eastAsia="Times New Roman"/>
          <w:spacing w:val="0"/>
          <w:kern w:val="0"/>
          <w:lang w:eastAsia="tr-TR"/>
        </w:rPr>
        <w:t> - specify the location of the SSL certificate file;</w:t>
      </w:r>
    </w:p>
    <w:p w14:paraId="1D1EEDF6" w14:textId="77777777" w:rsidR="00EA59F6" w:rsidRPr="00EA59F6" w:rsidRDefault="00EA59F6" w:rsidP="00EA59F6">
      <w:pPr>
        <w:numPr>
          <w:ilvl w:val="0"/>
          <w:numId w:val="1"/>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-e REGISTRY_HTTP_TLS_KEY</w:t>
      </w:r>
      <w:r w:rsidRPr="00EA59F6">
        <w:rPr>
          <w:rFonts w:eastAsia="Times New Roman"/>
          <w:spacing w:val="0"/>
          <w:kern w:val="0"/>
          <w:lang w:eastAsia="tr-TR"/>
        </w:rPr>
        <w:t> - specify the location of the SSL key file.</w:t>
      </w:r>
    </w:p>
    <w:p w14:paraId="469BA7D2"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We’ll let Docker assign a random IP address to this container, because we’ll be accessing it by host name. The registry is running securely now, but we’ve used a self-signed certificate for an internal domain name.</w:t>
      </w:r>
    </w:p>
    <w:p w14:paraId="5C81F8A2" w14:textId="77777777" w:rsidR="00EA59F6" w:rsidRPr="00EA59F6" w:rsidRDefault="00EA59F6" w:rsidP="00EA59F6">
      <w:pPr>
        <w:spacing w:before="300" w:after="150" w:line="240" w:lineRule="auto"/>
        <w:outlineLvl w:val="1"/>
        <w:rPr>
          <w:rFonts w:ascii="inherit" w:eastAsia="Times New Roman" w:hAnsi="inherit"/>
          <w:spacing w:val="0"/>
          <w:kern w:val="0"/>
          <w:sz w:val="45"/>
          <w:szCs w:val="45"/>
          <w:lang w:eastAsia="tr-TR"/>
        </w:rPr>
      </w:pPr>
      <w:r w:rsidRPr="00EA59F6">
        <w:rPr>
          <w:rFonts w:ascii="inherit" w:eastAsia="Times New Roman" w:hAnsi="inherit"/>
          <w:spacing w:val="0"/>
          <w:kern w:val="0"/>
          <w:sz w:val="45"/>
          <w:szCs w:val="45"/>
          <w:lang w:eastAsia="tr-TR"/>
        </w:rPr>
        <w:t>Accessing the Secure Registry</w:t>
      </w:r>
    </w:p>
    <w:p w14:paraId="012C346D"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We’re ready to push an image into our secure registry.</w:t>
      </w:r>
    </w:p>
    <w:p w14:paraId="17E3D759"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pull hello-world</w:t>
      </w:r>
    </w:p>
    <w:p w14:paraId="1AC92915"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tag hello-world 127.0.0.1:5000/hello-world</w:t>
      </w:r>
    </w:p>
    <w:p w14:paraId="3239CF01"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lastRenderedPageBreak/>
        <w:t>docker push 127.0.0.1:5000/hello-world</w:t>
      </w:r>
    </w:p>
    <w:p w14:paraId="6EC71651"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pull 127.0.0.1:5000/hello-world</w:t>
      </w:r>
    </w:p>
    <w:p w14:paraId="66B0056A"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We can go one step further with the open-source registry server, and add basic authentication - so we can require users to securely log in to push and pull images.</w:t>
      </w:r>
    </w:p>
    <w:p w14:paraId="09CCAFF8"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i/>
          <w:iCs/>
          <w:spacing w:val="0"/>
          <w:kern w:val="0"/>
          <w:lang w:eastAsia="tr-TR"/>
        </w:rPr>
        <w:t>** We have added Part 3 to the end of this section to allow you to continue to use the set-up we have above **</w:t>
      </w:r>
    </w:p>
    <w:p w14:paraId="0C876542" w14:textId="77777777" w:rsidR="00EA59F6" w:rsidRPr="00EA59F6" w:rsidRDefault="00EA59F6" w:rsidP="00EA59F6">
      <w:pPr>
        <w:spacing w:before="300" w:after="150" w:line="240" w:lineRule="auto"/>
        <w:outlineLvl w:val="0"/>
        <w:rPr>
          <w:rFonts w:ascii="inherit" w:eastAsia="Times New Roman" w:hAnsi="inherit"/>
          <w:spacing w:val="0"/>
          <w:sz w:val="54"/>
          <w:szCs w:val="54"/>
          <w:lang w:eastAsia="tr-TR"/>
        </w:rPr>
      </w:pPr>
      <w:r w:rsidRPr="00EA59F6">
        <w:rPr>
          <w:rFonts w:ascii="inherit" w:eastAsia="Times New Roman" w:hAnsi="inherit"/>
          <w:spacing w:val="0"/>
          <w:sz w:val="54"/>
          <w:szCs w:val="54"/>
          <w:lang w:eastAsia="tr-TR"/>
        </w:rPr>
        <w:t>Part 3 - Using Basic Authentication with a Secured Registry in Linux</w:t>
      </w:r>
    </w:p>
    <w:p w14:paraId="4144563D"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From Part 2 we have a registry running in a Docker container, which we can securely access over HTTPS from any machine in our network. We used a self-signed certificate, which has security implications, but you could buy an SSL from a CA instead, and use that for your registry. With secure communication in place, we can set up user authentication.</w:t>
      </w:r>
    </w:p>
    <w:p w14:paraId="75AD4403" w14:textId="77777777" w:rsidR="00EA59F6" w:rsidRPr="00EA59F6" w:rsidRDefault="00EA59F6" w:rsidP="00EA59F6">
      <w:pPr>
        <w:spacing w:before="300" w:after="150" w:line="240" w:lineRule="auto"/>
        <w:outlineLvl w:val="1"/>
        <w:rPr>
          <w:rFonts w:ascii="inherit" w:eastAsia="Times New Roman" w:hAnsi="inherit"/>
          <w:spacing w:val="0"/>
          <w:kern w:val="0"/>
          <w:sz w:val="45"/>
          <w:szCs w:val="45"/>
          <w:lang w:eastAsia="tr-TR"/>
        </w:rPr>
      </w:pPr>
      <w:r w:rsidRPr="00EA59F6">
        <w:rPr>
          <w:rFonts w:ascii="inherit" w:eastAsia="Times New Roman" w:hAnsi="inherit"/>
          <w:spacing w:val="0"/>
          <w:kern w:val="0"/>
          <w:sz w:val="45"/>
          <w:szCs w:val="45"/>
          <w:lang w:eastAsia="tr-TR"/>
        </w:rPr>
        <w:t>Usernames and Passwords</w:t>
      </w:r>
    </w:p>
    <w:p w14:paraId="13172FD6"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registry server and the Docker client support </w:t>
      </w:r>
      <w:hyperlink r:id="rId6" w:history="1">
        <w:r w:rsidRPr="00EA59F6">
          <w:rPr>
            <w:rFonts w:eastAsia="Times New Roman"/>
            <w:color w:val="337AB7"/>
            <w:spacing w:val="0"/>
            <w:kern w:val="0"/>
            <w:lang w:eastAsia="tr-TR"/>
          </w:rPr>
          <w:t>basic authentication</w:t>
        </w:r>
      </w:hyperlink>
      <w:r w:rsidRPr="00EA59F6">
        <w:rPr>
          <w:rFonts w:eastAsia="Times New Roman"/>
          <w:spacing w:val="0"/>
          <w:kern w:val="0"/>
          <w:lang w:eastAsia="tr-TR"/>
        </w:rPr>
        <w:t> over HTTPS. The server uses a file with a collection of usernames and encrypted passwords. The file uses Apache’s htpasswd.</w:t>
      </w:r>
    </w:p>
    <w:p w14:paraId="7B92EB3F"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Create the password file with an entry for user “moby” with password “gordon”;</w:t>
      </w:r>
    </w:p>
    <w:p w14:paraId="4E57CD2B"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mkdir auth</w:t>
      </w:r>
    </w:p>
    <w:p w14:paraId="1966B913"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run --entrypoint htpasswd registry:latest -Bbn moby gordon &gt; auth/htpasswd</w:t>
      </w:r>
    </w:p>
    <w:p w14:paraId="14D6C833"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options are:</w:t>
      </w:r>
    </w:p>
    <w:p w14:paraId="0ECB0C25" w14:textId="77777777" w:rsidR="00EA59F6" w:rsidRPr="00EA59F6" w:rsidRDefault="00EA59F6" w:rsidP="00EA59F6">
      <w:pPr>
        <w:numPr>
          <w:ilvl w:val="0"/>
          <w:numId w:val="2"/>
        </w:numPr>
        <w:spacing w:before="100" w:beforeAutospacing="1" w:after="100" w:afterAutospacing="1" w:line="240" w:lineRule="auto"/>
        <w:rPr>
          <w:rFonts w:eastAsia="Times New Roman"/>
          <w:spacing w:val="0"/>
          <w:kern w:val="0"/>
          <w:lang w:eastAsia="tr-TR"/>
        </w:rPr>
      </w:pPr>
      <w:r w:rsidRPr="00EA59F6">
        <w:rPr>
          <w:rFonts w:eastAsia="Times New Roman"/>
          <w:spacing w:val="0"/>
          <w:kern w:val="0"/>
          <w:lang w:eastAsia="tr-TR"/>
        </w:rPr>
        <w:t>–entrypoint Overwrite the default ENTRYPOINT of the image</w:t>
      </w:r>
    </w:p>
    <w:p w14:paraId="1E9DA316" w14:textId="77777777" w:rsidR="00EA59F6" w:rsidRPr="00EA59F6" w:rsidRDefault="00EA59F6" w:rsidP="00EA59F6">
      <w:pPr>
        <w:numPr>
          <w:ilvl w:val="0"/>
          <w:numId w:val="2"/>
        </w:numPr>
        <w:spacing w:before="100" w:beforeAutospacing="1" w:after="100" w:afterAutospacing="1" w:line="240" w:lineRule="auto"/>
        <w:rPr>
          <w:rFonts w:eastAsia="Times New Roman"/>
          <w:spacing w:val="0"/>
          <w:kern w:val="0"/>
          <w:lang w:eastAsia="tr-TR"/>
        </w:rPr>
      </w:pPr>
      <w:r w:rsidRPr="00EA59F6">
        <w:rPr>
          <w:rFonts w:eastAsia="Times New Roman"/>
          <w:spacing w:val="0"/>
          <w:kern w:val="0"/>
          <w:lang w:eastAsia="tr-TR"/>
        </w:rPr>
        <w:t>-B Use bcrypt encryption (required)</w:t>
      </w:r>
    </w:p>
    <w:p w14:paraId="20864CF3" w14:textId="77777777" w:rsidR="00EA59F6" w:rsidRPr="00EA59F6" w:rsidRDefault="00EA59F6" w:rsidP="00EA59F6">
      <w:pPr>
        <w:numPr>
          <w:ilvl w:val="0"/>
          <w:numId w:val="2"/>
        </w:numPr>
        <w:spacing w:before="100" w:beforeAutospacing="1" w:after="100" w:afterAutospacing="1" w:line="240" w:lineRule="auto"/>
        <w:rPr>
          <w:rFonts w:eastAsia="Times New Roman"/>
          <w:spacing w:val="0"/>
          <w:kern w:val="0"/>
          <w:lang w:eastAsia="tr-TR"/>
        </w:rPr>
      </w:pPr>
      <w:r w:rsidRPr="00EA59F6">
        <w:rPr>
          <w:rFonts w:eastAsia="Times New Roman"/>
          <w:spacing w:val="0"/>
          <w:kern w:val="0"/>
          <w:lang w:eastAsia="tr-TR"/>
        </w:rPr>
        <w:t>-b run in batch mode</w:t>
      </w:r>
    </w:p>
    <w:p w14:paraId="5B42C477" w14:textId="77777777" w:rsidR="00EA59F6" w:rsidRPr="00EA59F6" w:rsidRDefault="00EA59F6" w:rsidP="00EA59F6">
      <w:pPr>
        <w:numPr>
          <w:ilvl w:val="0"/>
          <w:numId w:val="2"/>
        </w:numPr>
        <w:spacing w:before="100" w:beforeAutospacing="1" w:after="100" w:afterAutospacing="1" w:line="240" w:lineRule="auto"/>
        <w:rPr>
          <w:rFonts w:eastAsia="Times New Roman"/>
          <w:spacing w:val="0"/>
          <w:kern w:val="0"/>
          <w:lang w:eastAsia="tr-TR"/>
        </w:rPr>
      </w:pPr>
      <w:r w:rsidRPr="00EA59F6">
        <w:rPr>
          <w:rFonts w:eastAsia="Times New Roman"/>
          <w:spacing w:val="0"/>
          <w:kern w:val="0"/>
          <w:lang w:eastAsia="tr-TR"/>
        </w:rPr>
        <w:t>-n display results</w:t>
      </w:r>
    </w:p>
    <w:p w14:paraId="2B78004B"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We can verify the entries have been written by checking the file contents - which shows the user names in plain text and a cipher text password:</w:t>
      </w:r>
    </w:p>
    <w:p w14:paraId="35B008C6"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cat auth/htpasswd</w:t>
      </w:r>
    </w:p>
    <w:p w14:paraId="3D4D715E"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moby:$2y$05$Geu2Z4LN0QDpUJBHvP5JVOsKOLH/XPoJBqISv1D8Aeh6LVGvjWWVC</w:t>
      </w:r>
    </w:p>
    <w:p w14:paraId="5F02EA07" w14:textId="77777777" w:rsidR="00EA59F6" w:rsidRPr="00EA59F6" w:rsidRDefault="00EA59F6" w:rsidP="00EA59F6">
      <w:pPr>
        <w:spacing w:before="300" w:after="150" w:line="240" w:lineRule="auto"/>
        <w:outlineLvl w:val="1"/>
        <w:rPr>
          <w:rFonts w:ascii="inherit" w:eastAsia="Times New Roman" w:hAnsi="inherit"/>
          <w:spacing w:val="0"/>
          <w:kern w:val="0"/>
          <w:sz w:val="45"/>
          <w:szCs w:val="45"/>
          <w:lang w:eastAsia="tr-TR"/>
        </w:rPr>
      </w:pPr>
      <w:r w:rsidRPr="00EA59F6">
        <w:rPr>
          <w:rFonts w:ascii="inherit" w:eastAsia="Times New Roman" w:hAnsi="inherit"/>
          <w:spacing w:val="0"/>
          <w:kern w:val="0"/>
          <w:sz w:val="45"/>
          <w:szCs w:val="45"/>
          <w:lang w:eastAsia="tr-TR"/>
        </w:rPr>
        <w:t>Running an Authenticated Secure Registry</w:t>
      </w:r>
    </w:p>
    <w:p w14:paraId="0DD9084E"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Adding authentication to the registry is a similar process to adding SSL - we need to run the registry with access to the </w:t>
      </w:r>
      <w:r w:rsidRPr="00EA59F6">
        <w:rPr>
          <w:rFonts w:ascii="Consolas" w:eastAsia="Times New Roman" w:hAnsi="Consolas" w:cs="Courier New"/>
          <w:color w:val="C7254E"/>
          <w:spacing w:val="0"/>
          <w:kern w:val="0"/>
          <w:sz w:val="19"/>
          <w:szCs w:val="19"/>
          <w:shd w:val="clear" w:color="auto" w:fill="F9F2F4"/>
          <w:lang w:eastAsia="tr-TR"/>
        </w:rPr>
        <w:t>htpasswd</w:t>
      </w:r>
      <w:r w:rsidRPr="00EA59F6">
        <w:rPr>
          <w:rFonts w:eastAsia="Times New Roman"/>
          <w:spacing w:val="0"/>
          <w:kern w:val="0"/>
          <w:lang w:eastAsia="tr-TR"/>
        </w:rPr>
        <w:t> file on the host, and configure authentication using environment variables.</w:t>
      </w:r>
    </w:p>
    <w:p w14:paraId="5A20522E"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lastRenderedPageBreak/>
        <w:t>As before, we’ll remove the existing container and run a new one with authentication configured:</w:t>
      </w:r>
    </w:p>
    <w:p w14:paraId="24FD913E"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kill registry</w:t>
      </w:r>
    </w:p>
    <w:p w14:paraId="2EB9CBE5"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rm registry</w:t>
      </w:r>
    </w:p>
    <w:p w14:paraId="28CFD7E6"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run -d -p 5000:5000 --name registry \</w:t>
      </w:r>
    </w:p>
    <w:p w14:paraId="489A65E0"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--restart unless-stopped \</w:t>
      </w:r>
    </w:p>
    <w:p w14:paraId="66431B9D"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-v $(pwd)/registry-data:/var/lib/registry \</w:t>
      </w:r>
    </w:p>
    <w:p w14:paraId="37873CB0"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-v $(pwd)/certs:/certs \</w:t>
      </w:r>
    </w:p>
    <w:p w14:paraId="5A2FFFEE"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-v $(pwd)/auth:/auth \</w:t>
      </w:r>
    </w:p>
    <w:p w14:paraId="7E7A3F0C"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-e REGISTRY_HTTP_TLS_CERTIFICATE=/certs/domain.crt \</w:t>
      </w:r>
    </w:p>
    <w:p w14:paraId="32D1BDA6"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-e REGISTRY_HTTP_TLS_KEY=/certs/domain.key \</w:t>
      </w:r>
    </w:p>
    <w:p w14:paraId="336560BF"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-e REGISTRY_AUTH=htpasswd \</w:t>
      </w:r>
    </w:p>
    <w:p w14:paraId="533D5840"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-e "REGISTRY_AUTH_HTPASSWD_REALM=Registry Realm" \</w:t>
      </w:r>
    </w:p>
    <w:p w14:paraId="736F796C"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-e "REGISTRY_AUTH_HTPASSWD_PATH=/auth/htpasswd" \</w:t>
      </w:r>
    </w:p>
    <w:p w14:paraId="16920CD6"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 xml:space="preserve">  registry</w:t>
      </w:r>
    </w:p>
    <w:p w14:paraId="7C033718"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options for this container are:</w:t>
      </w:r>
    </w:p>
    <w:p w14:paraId="22658D41" w14:textId="77777777" w:rsidR="00EA59F6" w:rsidRPr="00EA59F6" w:rsidRDefault="00EA59F6" w:rsidP="00EA59F6">
      <w:pPr>
        <w:numPr>
          <w:ilvl w:val="0"/>
          <w:numId w:val="3"/>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-v $(pwd)/auth:/auth</w:t>
      </w:r>
      <w:r w:rsidRPr="00EA59F6">
        <w:rPr>
          <w:rFonts w:eastAsia="Times New Roman"/>
          <w:spacing w:val="0"/>
          <w:kern w:val="0"/>
          <w:lang w:eastAsia="tr-TR"/>
        </w:rPr>
        <w:t> - mount the local </w:t>
      </w:r>
      <w:r w:rsidRPr="00EA59F6">
        <w:rPr>
          <w:rFonts w:ascii="Consolas" w:eastAsia="Times New Roman" w:hAnsi="Consolas" w:cs="Courier New"/>
          <w:color w:val="C7254E"/>
          <w:spacing w:val="0"/>
          <w:kern w:val="0"/>
          <w:sz w:val="19"/>
          <w:szCs w:val="19"/>
          <w:shd w:val="clear" w:color="auto" w:fill="F9F2F4"/>
          <w:lang w:eastAsia="tr-TR"/>
        </w:rPr>
        <w:t>auth</w:t>
      </w:r>
      <w:r w:rsidRPr="00EA59F6">
        <w:rPr>
          <w:rFonts w:eastAsia="Times New Roman"/>
          <w:spacing w:val="0"/>
          <w:kern w:val="0"/>
          <w:lang w:eastAsia="tr-TR"/>
        </w:rPr>
        <w:t> folder into the container, so the registry server can access </w:t>
      </w:r>
      <w:r w:rsidRPr="00EA59F6">
        <w:rPr>
          <w:rFonts w:ascii="Consolas" w:eastAsia="Times New Roman" w:hAnsi="Consolas" w:cs="Courier New"/>
          <w:color w:val="C7254E"/>
          <w:spacing w:val="0"/>
          <w:kern w:val="0"/>
          <w:sz w:val="19"/>
          <w:szCs w:val="19"/>
          <w:shd w:val="clear" w:color="auto" w:fill="F9F2F4"/>
          <w:lang w:eastAsia="tr-TR"/>
        </w:rPr>
        <w:t>htpasswd</w:t>
      </w:r>
      <w:r w:rsidRPr="00EA59F6">
        <w:rPr>
          <w:rFonts w:eastAsia="Times New Roman"/>
          <w:spacing w:val="0"/>
          <w:kern w:val="0"/>
          <w:lang w:eastAsia="tr-TR"/>
        </w:rPr>
        <w:t> file;</w:t>
      </w:r>
    </w:p>
    <w:p w14:paraId="2CE8C211" w14:textId="77777777" w:rsidR="00EA59F6" w:rsidRPr="00EA59F6" w:rsidRDefault="00EA59F6" w:rsidP="00EA59F6">
      <w:pPr>
        <w:numPr>
          <w:ilvl w:val="0"/>
          <w:numId w:val="3"/>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-e REGISTRY_AUTH=htpasswd</w:t>
      </w:r>
      <w:r w:rsidRPr="00EA59F6">
        <w:rPr>
          <w:rFonts w:eastAsia="Times New Roman"/>
          <w:spacing w:val="0"/>
          <w:kern w:val="0"/>
          <w:lang w:eastAsia="tr-TR"/>
        </w:rPr>
        <w:t> - use the registry’s </w:t>
      </w:r>
      <w:r w:rsidRPr="00EA59F6">
        <w:rPr>
          <w:rFonts w:ascii="Consolas" w:eastAsia="Times New Roman" w:hAnsi="Consolas" w:cs="Courier New"/>
          <w:color w:val="C7254E"/>
          <w:spacing w:val="0"/>
          <w:kern w:val="0"/>
          <w:sz w:val="19"/>
          <w:szCs w:val="19"/>
          <w:shd w:val="clear" w:color="auto" w:fill="F9F2F4"/>
          <w:lang w:eastAsia="tr-TR"/>
        </w:rPr>
        <w:t>htpasswd</w:t>
      </w:r>
      <w:r w:rsidRPr="00EA59F6">
        <w:rPr>
          <w:rFonts w:eastAsia="Times New Roman"/>
          <w:spacing w:val="0"/>
          <w:kern w:val="0"/>
          <w:lang w:eastAsia="tr-TR"/>
        </w:rPr>
        <w:t> authentication method;</w:t>
      </w:r>
    </w:p>
    <w:p w14:paraId="7869DCA4" w14:textId="77777777" w:rsidR="00EA59F6" w:rsidRPr="00EA59F6" w:rsidRDefault="00EA59F6" w:rsidP="00EA59F6">
      <w:pPr>
        <w:numPr>
          <w:ilvl w:val="0"/>
          <w:numId w:val="3"/>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-e REGISTRY_AUTH_HTPASSWD_REALM='Registry Realm'</w:t>
      </w:r>
      <w:r w:rsidRPr="00EA59F6">
        <w:rPr>
          <w:rFonts w:eastAsia="Times New Roman"/>
          <w:spacing w:val="0"/>
          <w:kern w:val="0"/>
          <w:lang w:eastAsia="tr-TR"/>
        </w:rPr>
        <w:t> - specify the authentication realm;</w:t>
      </w:r>
    </w:p>
    <w:p w14:paraId="104270F3" w14:textId="77777777" w:rsidR="00EA59F6" w:rsidRPr="00EA59F6" w:rsidRDefault="00EA59F6" w:rsidP="00EA59F6">
      <w:pPr>
        <w:numPr>
          <w:ilvl w:val="0"/>
          <w:numId w:val="3"/>
        </w:numPr>
        <w:spacing w:before="100" w:beforeAutospacing="1" w:after="100" w:afterAutospacing="1" w:line="240" w:lineRule="auto"/>
        <w:rPr>
          <w:rFonts w:eastAsia="Times New Roman"/>
          <w:spacing w:val="0"/>
          <w:kern w:val="0"/>
          <w:lang w:eastAsia="tr-TR"/>
        </w:rPr>
      </w:pPr>
      <w:r w:rsidRPr="00EA59F6">
        <w:rPr>
          <w:rFonts w:ascii="Consolas" w:eastAsia="Times New Roman" w:hAnsi="Consolas" w:cs="Courier New"/>
          <w:color w:val="C7254E"/>
          <w:spacing w:val="0"/>
          <w:kern w:val="0"/>
          <w:sz w:val="19"/>
          <w:szCs w:val="19"/>
          <w:shd w:val="clear" w:color="auto" w:fill="F9F2F4"/>
          <w:lang w:eastAsia="tr-TR"/>
        </w:rPr>
        <w:t>-e REGISTRY_AUTH_HTPASSWD_PATH=/auth/htpasswd</w:t>
      </w:r>
      <w:r w:rsidRPr="00EA59F6">
        <w:rPr>
          <w:rFonts w:eastAsia="Times New Roman"/>
          <w:spacing w:val="0"/>
          <w:kern w:val="0"/>
          <w:lang w:eastAsia="tr-TR"/>
        </w:rPr>
        <w:t> - specify the location of the </w:t>
      </w:r>
      <w:r w:rsidRPr="00EA59F6">
        <w:rPr>
          <w:rFonts w:ascii="Consolas" w:eastAsia="Times New Roman" w:hAnsi="Consolas" w:cs="Courier New"/>
          <w:color w:val="C7254E"/>
          <w:spacing w:val="0"/>
          <w:kern w:val="0"/>
          <w:sz w:val="19"/>
          <w:szCs w:val="19"/>
          <w:shd w:val="clear" w:color="auto" w:fill="F9F2F4"/>
          <w:lang w:eastAsia="tr-TR"/>
        </w:rPr>
        <w:t>htpasswd</w:t>
      </w:r>
      <w:r w:rsidRPr="00EA59F6">
        <w:rPr>
          <w:rFonts w:eastAsia="Times New Roman"/>
          <w:spacing w:val="0"/>
          <w:kern w:val="0"/>
          <w:lang w:eastAsia="tr-TR"/>
        </w:rPr>
        <w:t> file.</w:t>
      </w:r>
    </w:p>
    <w:p w14:paraId="5FF3C702"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Now the registry is using secure transport and user authentication.</w:t>
      </w:r>
    </w:p>
    <w:p w14:paraId="2626826D" w14:textId="77777777" w:rsidR="00EA59F6" w:rsidRPr="00EA59F6" w:rsidRDefault="00EA59F6" w:rsidP="00EA59F6">
      <w:pPr>
        <w:spacing w:before="300" w:after="150" w:line="240" w:lineRule="auto"/>
        <w:outlineLvl w:val="1"/>
        <w:rPr>
          <w:rFonts w:ascii="inherit" w:eastAsia="Times New Roman" w:hAnsi="inherit"/>
          <w:spacing w:val="0"/>
          <w:kern w:val="0"/>
          <w:sz w:val="45"/>
          <w:szCs w:val="45"/>
          <w:lang w:eastAsia="tr-TR"/>
        </w:rPr>
      </w:pPr>
      <w:r w:rsidRPr="00EA59F6">
        <w:rPr>
          <w:rFonts w:ascii="inherit" w:eastAsia="Times New Roman" w:hAnsi="inherit"/>
          <w:spacing w:val="0"/>
          <w:kern w:val="0"/>
          <w:sz w:val="45"/>
          <w:szCs w:val="45"/>
          <w:lang w:eastAsia="tr-TR"/>
        </w:rPr>
        <w:t>Authenticating with the Registry</w:t>
      </w:r>
    </w:p>
    <w:p w14:paraId="2E665C40"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With basic authentication, users cannot push or pull from the registry unless they are authenticated. If you try and pull an image without authenticating, you will get an error:</w:t>
      </w:r>
    </w:p>
    <w:p w14:paraId="27EDD61F"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pull 127.0.0.1:5000/hello-world</w:t>
      </w:r>
    </w:p>
    <w:p w14:paraId="6A3C390D"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Using default tag: latest</w:t>
      </w:r>
    </w:p>
    <w:p w14:paraId="2365A71A"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Error response from daemon: Get https://127.0.0.1:5000/v2/hello-world/manifests/latest: no basic auth credentials</w:t>
      </w:r>
    </w:p>
    <w:p w14:paraId="0DC86232"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 result is the same for valid and invalid image names, so you can’t even check a repository exists without authenticating. Logging in to the registry is the same </w:t>
      </w:r>
      <w:r w:rsidRPr="00EA59F6">
        <w:rPr>
          <w:rFonts w:ascii="Consolas" w:eastAsia="Times New Roman" w:hAnsi="Consolas" w:cs="Courier New"/>
          <w:color w:val="C7254E"/>
          <w:spacing w:val="0"/>
          <w:kern w:val="0"/>
          <w:sz w:val="19"/>
          <w:szCs w:val="19"/>
          <w:shd w:val="clear" w:color="auto" w:fill="F9F2F4"/>
          <w:lang w:eastAsia="tr-TR"/>
        </w:rPr>
        <w:t>docker login</w:t>
      </w:r>
      <w:r w:rsidRPr="00EA59F6">
        <w:rPr>
          <w:rFonts w:eastAsia="Times New Roman"/>
          <w:spacing w:val="0"/>
          <w:kern w:val="0"/>
          <w:lang w:eastAsia="tr-TR"/>
        </w:rPr>
        <w:t> command you use for Docker Store, specifying the registry hostname:</w:t>
      </w:r>
    </w:p>
    <w:p w14:paraId="5B6BD228"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login 127.0.0.1:5000</w:t>
      </w:r>
    </w:p>
    <w:p w14:paraId="526A38FF"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lastRenderedPageBreak/>
        <w:t>Username: moby</w:t>
      </w:r>
    </w:p>
    <w:p w14:paraId="50198120"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Password:</w:t>
      </w:r>
    </w:p>
    <w:p w14:paraId="7D7B9771"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Login Succeeded</w:t>
      </w:r>
    </w:p>
    <w:p w14:paraId="096DBCB2"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If you use the wrong password or a username that doesn’t exist, you get a </w:t>
      </w:r>
      <w:r w:rsidRPr="00EA59F6">
        <w:rPr>
          <w:rFonts w:ascii="Consolas" w:eastAsia="Times New Roman" w:hAnsi="Consolas" w:cs="Courier New"/>
          <w:color w:val="C7254E"/>
          <w:spacing w:val="0"/>
          <w:kern w:val="0"/>
          <w:sz w:val="19"/>
          <w:szCs w:val="19"/>
          <w:shd w:val="clear" w:color="auto" w:fill="F9F2F4"/>
          <w:lang w:eastAsia="tr-TR"/>
        </w:rPr>
        <w:t>401</w:t>
      </w:r>
      <w:r w:rsidRPr="00EA59F6">
        <w:rPr>
          <w:rFonts w:eastAsia="Times New Roman"/>
          <w:spacing w:val="0"/>
          <w:kern w:val="0"/>
          <w:lang w:eastAsia="tr-TR"/>
        </w:rPr>
        <w:t> error message:</w:t>
      </w:r>
    </w:p>
    <w:p w14:paraId="51ECA8D8"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Error response from daemon: login attempt to https://registry.local:5000/v2/ failed with status: 401 Unauthorized</w:t>
      </w:r>
    </w:p>
    <w:p w14:paraId="7F163870"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Now you’re authenticated, you can push and pull as before:</w:t>
      </w:r>
    </w:p>
    <w:p w14:paraId="128015F4"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EA59F6">
        <w:rPr>
          <w:rFonts w:ascii="Consolas" w:eastAsia="Times New Roman" w:hAnsi="Consolas" w:cs="Courier New"/>
          <w:color w:val="FFFFFF"/>
          <w:spacing w:val="0"/>
          <w:kern w:val="0"/>
          <w:sz w:val="20"/>
          <w:szCs w:val="20"/>
          <w:lang w:eastAsia="tr-TR"/>
        </w:rPr>
        <w:t>docker pull 127.0.0.1:5000/hello-world</w:t>
      </w:r>
    </w:p>
    <w:p w14:paraId="56D6EF75"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Using default tag: latest</w:t>
      </w:r>
    </w:p>
    <w:p w14:paraId="0EAD2FBA"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latest: Pulling from hello-world</w:t>
      </w:r>
    </w:p>
    <w:p w14:paraId="250CAC58"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Digest: sha256:961497c5ca49dc217a6275d4d64b5e4681dd3b2712d94974b8ce4762675720b4</w:t>
      </w:r>
    </w:p>
    <w:p w14:paraId="723C612A" w14:textId="77777777" w:rsidR="00EA59F6" w:rsidRPr="00EA59F6" w:rsidRDefault="00EA59F6" w:rsidP="00EA59F6">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EA59F6">
        <w:rPr>
          <w:rFonts w:ascii="Consolas" w:eastAsia="Times New Roman" w:hAnsi="Consolas" w:cs="Courier New"/>
          <w:color w:val="333333"/>
          <w:spacing w:val="0"/>
          <w:kern w:val="0"/>
          <w:sz w:val="20"/>
          <w:szCs w:val="20"/>
          <w:lang w:eastAsia="tr-TR"/>
        </w:rPr>
        <w:t>Status: Image is up to date for registry.local:5000/hello-world:latest</w:t>
      </w:r>
    </w:p>
    <w:p w14:paraId="1168871D" w14:textId="77777777" w:rsidR="00EA59F6" w:rsidRPr="00EA59F6" w:rsidRDefault="00EA59F6" w:rsidP="00EA59F6">
      <w:pPr>
        <w:spacing w:line="240" w:lineRule="auto"/>
        <w:rPr>
          <w:rFonts w:eastAsia="Times New Roman"/>
          <w:spacing w:val="0"/>
          <w:kern w:val="0"/>
          <w:sz w:val="26"/>
          <w:szCs w:val="26"/>
          <w:lang w:eastAsia="tr-TR"/>
        </w:rPr>
      </w:pPr>
      <w:r w:rsidRPr="00EA59F6">
        <w:rPr>
          <w:rFonts w:eastAsia="Times New Roman"/>
          <w:spacing w:val="0"/>
          <w:kern w:val="0"/>
          <w:sz w:val="26"/>
          <w:szCs w:val="26"/>
          <w:lang w:eastAsia="tr-TR"/>
        </w:rPr>
        <w:t>Note. The open-source registry does not support the same authorization model as Docker Store or Docker Trusted Registry. Once you are logged in to the registry, you can push and pull from any repository, there is no restriction to limit specific users to specific repositories.</w:t>
      </w:r>
    </w:p>
    <w:p w14:paraId="72142AF0" w14:textId="77777777" w:rsidR="00EA59F6" w:rsidRPr="00EA59F6" w:rsidRDefault="00EA59F6" w:rsidP="00EA59F6">
      <w:pPr>
        <w:spacing w:before="300" w:after="150" w:line="240" w:lineRule="auto"/>
        <w:outlineLvl w:val="1"/>
        <w:rPr>
          <w:rFonts w:ascii="inherit" w:eastAsia="Times New Roman" w:hAnsi="inherit"/>
          <w:spacing w:val="0"/>
          <w:kern w:val="0"/>
          <w:sz w:val="45"/>
          <w:szCs w:val="45"/>
          <w:lang w:eastAsia="tr-TR"/>
        </w:rPr>
      </w:pPr>
      <w:r w:rsidRPr="00EA59F6">
        <w:rPr>
          <w:rFonts w:ascii="inherit" w:eastAsia="Times New Roman" w:hAnsi="inherit"/>
          <w:spacing w:val="0"/>
          <w:kern w:val="0"/>
          <w:sz w:val="45"/>
          <w:szCs w:val="45"/>
          <w:lang w:eastAsia="tr-TR"/>
        </w:rPr>
        <w:t>Conclusion</w:t>
      </w:r>
    </w:p>
    <w:p w14:paraId="0AC03D5D" w14:textId="77777777" w:rsidR="00EA59F6" w:rsidRPr="00EA59F6" w:rsidRDefault="00EA59F6" w:rsidP="00EA59F6">
      <w:pPr>
        <w:spacing w:after="150" w:line="240" w:lineRule="auto"/>
        <w:rPr>
          <w:rFonts w:eastAsia="Times New Roman"/>
          <w:spacing w:val="0"/>
          <w:kern w:val="0"/>
          <w:lang w:eastAsia="tr-TR"/>
        </w:rPr>
      </w:pPr>
      <w:hyperlink r:id="rId7" w:history="1">
        <w:r w:rsidRPr="00EA59F6">
          <w:rPr>
            <w:rFonts w:eastAsia="Times New Roman"/>
            <w:color w:val="337AB7"/>
            <w:spacing w:val="0"/>
            <w:kern w:val="0"/>
            <w:lang w:eastAsia="tr-TR"/>
          </w:rPr>
          <w:t>Docker Registry</w:t>
        </w:r>
      </w:hyperlink>
      <w:r w:rsidRPr="00EA59F6">
        <w:rPr>
          <w:rFonts w:eastAsia="Times New Roman"/>
          <w:spacing w:val="0"/>
          <w:kern w:val="0"/>
          <w:lang w:eastAsia="tr-TR"/>
        </w:rPr>
        <w:t> is a free, open-source application for storing and accessing Docker images. You can run the registry in a container on your own network, or in a virtual network in the cloud, to host private images with secure access. For Linux hosts, there is an </w:t>
      </w:r>
      <w:hyperlink r:id="rId8" w:history="1">
        <w:r w:rsidRPr="00EA59F6">
          <w:rPr>
            <w:rFonts w:eastAsia="Times New Roman"/>
            <w:color w:val="337AB7"/>
            <w:spacing w:val="0"/>
            <w:kern w:val="0"/>
            <w:lang w:eastAsia="tr-TR"/>
          </w:rPr>
          <w:t>official registry image</w:t>
        </w:r>
      </w:hyperlink>
      <w:r w:rsidRPr="00EA59F6">
        <w:rPr>
          <w:rFonts w:eastAsia="Times New Roman"/>
          <w:spacing w:val="0"/>
          <w:kern w:val="0"/>
          <w:lang w:eastAsia="tr-TR"/>
        </w:rPr>
        <w:t> on Docker Hub.</w:t>
      </w:r>
    </w:p>
    <w:p w14:paraId="0BFEDC26"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We’ve covered all the options, from running an insecure registry, through adding SSL to encrypt traffic, and finally adding basic authentication to restrict access. By now you know how to set up a usable registry in your own environment, and you’ve also used some key Docker patterns - using containers as build agents and to run basic commands, without having to install software on your host machines.</w:t>
      </w:r>
    </w:p>
    <w:p w14:paraId="4B505C98" w14:textId="77777777" w:rsidR="00EA59F6" w:rsidRPr="00EA59F6" w:rsidRDefault="00EA59F6" w:rsidP="00EA59F6">
      <w:pPr>
        <w:spacing w:after="150" w:line="240" w:lineRule="auto"/>
        <w:rPr>
          <w:rFonts w:eastAsia="Times New Roman"/>
          <w:spacing w:val="0"/>
          <w:kern w:val="0"/>
          <w:lang w:eastAsia="tr-TR"/>
        </w:rPr>
      </w:pPr>
      <w:r w:rsidRPr="00EA59F6">
        <w:rPr>
          <w:rFonts w:eastAsia="Times New Roman"/>
          <w:spacing w:val="0"/>
          <w:kern w:val="0"/>
          <w:lang w:eastAsia="tr-TR"/>
        </w:rPr>
        <w:t>There is still more you can do with Docker Registry - using a different </w:t>
      </w:r>
      <w:hyperlink r:id="rId9" w:history="1">
        <w:r w:rsidRPr="00EA59F6">
          <w:rPr>
            <w:rFonts w:eastAsia="Times New Roman"/>
            <w:color w:val="337AB7"/>
            <w:spacing w:val="0"/>
            <w:kern w:val="0"/>
            <w:lang w:eastAsia="tr-TR"/>
          </w:rPr>
          <w:t>storage driver</w:t>
        </w:r>
      </w:hyperlink>
      <w:r w:rsidRPr="00EA59F6">
        <w:rPr>
          <w:rFonts w:eastAsia="Times New Roman"/>
          <w:spacing w:val="0"/>
          <w:kern w:val="0"/>
          <w:lang w:eastAsia="tr-TR"/>
        </w:rPr>
        <w:t> so the image data is saved to reliable share storage, and setting up your registry as a </w:t>
      </w:r>
      <w:hyperlink r:id="rId10" w:history="1">
        <w:r w:rsidRPr="00EA59F6">
          <w:rPr>
            <w:rFonts w:eastAsia="Times New Roman"/>
            <w:color w:val="337AB7"/>
            <w:spacing w:val="0"/>
            <w:kern w:val="0"/>
            <w:lang w:eastAsia="tr-TR"/>
          </w:rPr>
          <w:t>caching proxy for Docker Store</w:t>
        </w:r>
      </w:hyperlink>
      <w:r w:rsidRPr="00EA59F6">
        <w:rPr>
          <w:rFonts w:eastAsia="Times New Roman"/>
          <w:spacing w:val="0"/>
          <w:kern w:val="0"/>
          <w:lang w:eastAsia="tr-TR"/>
        </w:rPr>
        <w:t> are good next steps.</w:t>
      </w:r>
    </w:p>
    <w:p w14:paraId="1F218717" w14:textId="77777777" w:rsidR="00635C16" w:rsidRDefault="00635C16"/>
    <w:sectPr w:rsidR="0063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925"/>
    <w:multiLevelType w:val="multilevel"/>
    <w:tmpl w:val="8D8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37C4C"/>
    <w:multiLevelType w:val="multilevel"/>
    <w:tmpl w:val="780C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203F5"/>
    <w:multiLevelType w:val="multilevel"/>
    <w:tmpl w:val="E0C4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260262">
    <w:abstractNumId w:val="1"/>
  </w:num>
  <w:num w:numId="2" w16cid:durableId="1587110776">
    <w:abstractNumId w:val="2"/>
  </w:num>
  <w:num w:numId="3" w16cid:durableId="130288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12"/>
    <w:rsid w:val="00474312"/>
    <w:rsid w:val="00635C16"/>
    <w:rsid w:val="00EA59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6588C-4AF2-41AB-B878-6365C08A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A59F6"/>
    <w:pPr>
      <w:spacing w:before="100" w:beforeAutospacing="1" w:after="100" w:afterAutospacing="1" w:line="240" w:lineRule="auto"/>
      <w:outlineLvl w:val="0"/>
    </w:pPr>
    <w:rPr>
      <w:rFonts w:eastAsia="Times New Roman"/>
      <w:b/>
      <w:bCs/>
      <w:spacing w:val="0"/>
      <w:sz w:val="48"/>
      <w:szCs w:val="48"/>
      <w:lang w:eastAsia="tr-TR"/>
    </w:rPr>
  </w:style>
  <w:style w:type="paragraph" w:styleId="Balk2">
    <w:name w:val="heading 2"/>
    <w:basedOn w:val="Normal"/>
    <w:link w:val="Balk2Char"/>
    <w:uiPriority w:val="9"/>
    <w:qFormat/>
    <w:rsid w:val="00EA59F6"/>
    <w:pPr>
      <w:spacing w:before="100" w:beforeAutospacing="1" w:after="100" w:afterAutospacing="1" w:line="240" w:lineRule="auto"/>
      <w:outlineLvl w:val="1"/>
    </w:pPr>
    <w:rPr>
      <w:rFonts w:eastAsia="Times New Roman"/>
      <w:b/>
      <w:bCs/>
      <w:spacing w:val="0"/>
      <w:kern w:val="0"/>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A59F6"/>
    <w:rPr>
      <w:rFonts w:eastAsia="Times New Roman"/>
      <w:b/>
      <w:bCs/>
      <w:spacing w:val="0"/>
      <w:sz w:val="48"/>
      <w:szCs w:val="48"/>
      <w:lang w:eastAsia="tr-TR"/>
    </w:rPr>
  </w:style>
  <w:style w:type="character" w:customStyle="1" w:styleId="Balk2Char">
    <w:name w:val="Başlık 2 Char"/>
    <w:basedOn w:val="VarsaylanParagrafYazTipi"/>
    <w:link w:val="Balk2"/>
    <w:uiPriority w:val="9"/>
    <w:rsid w:val="00EA59F6"/>
    <w:rPr>
      <w:rFonts w:eastAsia="Times New Roman"/>
      <w:b/>
      <w:bCs/>
      <w:spacing w:val="0"/>
      <w:kern w:val="0"/>
      <w:sz w:val="36"/>
      <w:szCs w:val="36"/>
      <w:lang w:eastAsia="tr-TR"/>
    </w:rPr>
  </w:style>
  <w:style w:type="paragraph" w:styleId="NormalWeb">
    <w:name w:val="Normal (Web)"/>
    <w:basedOn w:val="Normal"/>
    <w:uiPriority w:val="99"/>
    <w:semiHidden/>
    <w:unhideWhenUsed/>
    <w:rsid w:val="00EA59F6"/>
    <w:pPr>
      <w:spacing w:before="100" w:beforeAutospacing="1" w:after="100" w:afterAutospacing="1" w:line="240" w:lineRule="auto"/>
    </w:pPr>
    <w:rPr>
      <w:rFonts w:eastAsia="Times New Roman"/>
      <w:spacing w:val="0"/>
      <w:kern w:val="0"/>
      <w:lang w:eastAsia="tr-TR"/>
    </w:rPr>
  </w:style>
  <w:style w:type="character" w:styleId="Kpr">
    <w:name w:val="Hyperlink"/>
    <w:basedOn w:val="VarsaylanParagrafYazTipi"/>
    <w:uiPriority w:val="99"/>
    <w:semiHidden/>
    <w:unhideWhenUsed/>
    <w:rsid w:val="00EA59F6"/>
    <w:rPr>
      <w:color w:val="0000FF"/>
      <w:u w:val="single"/>
    </w:rPr>
  </w:style>
  <w:style w:type="paragraph" w:styleId="HTMLncedenBiimlendirilmi">
    <w:name w:val="HTML Preformatted"/>
    <w:basedOn w:val="Normal"/>
    <w:link w:val="HTMLncedenBiimlendirilmiChar"/>
    <w:uiPriority w:val="99"/>
    <w:semiHidden/>
    <w:unhideWhenUsed/>
    <w:rsid w:val="00EA5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A59F6"/>
    <w:rPr>
      <w:rFonts w:ascii="Courier New" w:eastAsia="Times New Roman" w:hAnsi="Courier New" w:cs="Courier New"/>
      <w:spacing w:val="0"/>
      <w:kern w:val="0"/>
      <w:sz w:val="20"/>
      <w:szCs w:val="20"/>
      <w:lang w:eastAsia="tr-TR"/>
    </w:rPr>
  </w:style>
  <w:style w:type="character" w:styleId="HTMLKodu">
    <w:name w:val="HTML Code"/>
    <w:basedOn w:val="VarsaylanParagrafYazTipi"/>
    <w:uiPriority w:val="99"/>
    <w:semiHidden/>
    <w:unhideWhenUsed/>
    <w:rsid w:val="00EA59F6"/>
    <w:rPr>
      <w:rFonts w:ascii="Courier New" w:eastAsia="Times New Roman" w:hAnsi="Courier New" w:cs="Courier New"/>
      <w:sz w:val="20"/>
      <w:szCs w:val="20"/>
    </w:rPr>
  </w:style>
  <w:style w:type="character" w:styleId="Vurgu">
    <w:name w:val="Emphasis"/>
    <w:basedOn w:val="VarsaylanParagrafYazTipi"/>
    <w:uiPriority w:val="20"/>
    <w:qFormat/>
    <w:rsid w:val="00EA59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27538">
      <w:bodyDiv w:val="1"/>
      <w:marLeft w:val="0"/>
      <w:marRight w:val="0"/>
      <w:marTop w:val="0"/>
      <w:marBottom w:val="0"/>
      <w:divBdr>
        <w:top w:val="none" w:sz="0" w:space="0" w:color="auto"/>
        <w:left w:val="none" w:sz="0" w:space="0" w:color="auto"/>
        <w:bottom w:val="none" w:sz="0" w:space="0" w:color="auto"/>
        <w:right w:val="none" w:sz="0" w:space="0" w:color="auto"/>
      </w:divBdr>
      <w:divsChild>
        <w:div w:id="1590312052">
          <w:marLeft w:val="0"/>
          <w:marRight w:val="0"/>
          <w:marTop w:val="0"/>
          <w:marBottom w:val="0"/>
          <w:divBdr>
            <w:top w:val="none" w:sz="0" w:space="0" w:color="auto"/>
            <w:left w:val="none" w:sz="0" w:space="0" w:color="auto"/>
            <w:bottom w:val="none" w:sz="0" w:space="0" w:color="auto"/>
            <w:right w:val="none" w:sz="0" w:space="0" w:color="auto"/>
          </w:divBdr>
          <w:divsChild>
            <w:div w:id="1311053324">
              <w:marLeft w:val="0"/>
              <w:marRight w:val="0"/>
              <w:marTop w:val="0"/>
              <w:marBottom w:val="0"/>
              <w:divBdr>
                <w:top w:val="none" w:sz="0" w:space="0" w:color="auto"/>
                <w:left w:val="none" w:sz="0" w:space="0" w:color="auto"/>
                <w:bottom w:val="none" w:sz="0" w:space="0" w:color="auto"/>
                <w:right w:val="none" w:sz="0" w:space="0" w:color="auto"/>
              </w:divBdr>
              <w:divsChild>
                <w:div w:id="1524319189">
                  <w:marLeft w:val="0"/>
                  <w:marRight w:val="0"/>
                  <w:marTop w:val="0"/>
                  <w:marBottom w:val="0"/>
                  <w:divBdr>
                    <w:top w:val="none" w:sz="0" w:space="0" w:color="auto"/>
                    <w:left w:val="none" w:sz="0" w:space="0" w:color="auto"/>
                    <w:bottom w:val="none" w:sz="0" w:space="0" w:color="auto"/>
                    <w:right w:val="none" w:sz="0" w:space="0" w:color="auto"/>
                  </w:divBdr>
                </w:div>
              </w:divsChild>
            </w:div>
            <w:div w:id="1743528637">
              <w:marLeft w:val="0"/>
              <w:marRight w:val="0"/>
              <w:marTop w:val="0"/>
              <w:marBottom w:val="0"/>
              <w:divBdr>
                <w:top w:val="none" w:sz="0" w:space="0" w:color="auto"/>
                <w:left w:val="none" w:sz="0" w:space="0" w:color="auto"/>
                <w:bottom w:val="none" w:sz="0" w:space="0" w:color="auto"/>
                <w:right w:val="none" w:sz="0" w:space="0" w:color="auto"/>
              </w:divBdr>
              <w:divsChild>
                <w:div w:id="56128182">
                  <w:marLeft w:val="0"/>
                  <w:marRight w:val="0"/>
                  <w:marTop w:val="0"/>
                  <w:marBottom w:val="0"/>
                  <w:divBdr>
                    <w:top w:val="none" w:sz="0" w:space="0" w:color="auto"/>
                    <w:left w:val="none" w:sz="0" w:space="0" w:color="auto"/>
                    <w:bottom w:val="none" w:sz="0" w:space="0" w:color="auto"/>
                    <w:right w:val="none" w:sz="0" w:space="0" w:color="auto"/>
                  </w:divBdr>
                </w:div>
              </w:divsChild>
            </w:div>
            <w:div w:id="304630461">
              <w:marLeft w:val="0"/>
              <w:marRight w:val="0"/>
              <w:marTop w:val="0"/>
              <w:marBottom w:val="0"/>
              <w:divBdr>
                <w:top w:val="none" w:sz="0" w:space="0" w:color="auto"/>
                <w:left w:val="none" w:sz="0" w:space="0" w:color="auto"/>
                <w:bottom w:val="none" w:sz="0" w:space="0" w:color="auto"/>
                <w:right w:val="none" w:sz="0" w:space="0" w:color="auto"/>
              </w:divBdr>
              <w:divsChild>
                <w:div w:id="2067408335">
                  <w:marLeft w:val="0"/>
                  <w:marRight w:val="0"/>
                  <w:marTop w:val="0"/>
                  <w:marBottom w:val="0"/>
                  <w:divBdr>
                    <w:top w:val="none" w:sz="0" w:space="0" w:color="auto"/>
                    <w:left w:val="none" w:sz="0" w:space="0" w:color="auto"/>
                    <w:bottom w:val="none" w:sz="0" w:space="0" w:color="auto"/>
                    <w:right w:val="none" w:sz="0" w:space="0" w:color="auto"/>
                  </w:divBdr>
                </w:div>
              </w:divsChild>
            </w:div>
            <w:div w:id="1333408851">
              <w:marLeft w:val="0"/>
              <w:marRight w:val="0"/>
              <w:marTop w:val="0"/>
              <w:marBottom w:val="0"/>
              <w:divBdr>
                <w:top w:val="none" w:sz="0" w:space="0" w:color="auto"/>
                <w:left w:val="none" w:sz="0" w:space="0" w:color="auto"/>
                <w:bottom w:val="none" w:sz="0" w:space="0" w:color="auto"/>
                <w:right w:val="none" w:sz="0" w:space="0" w:color="auto"/>
              </w:divBdr>
              <w:divsChild>
                <w:div w:id="1607732897">
                  <w:marLeft w:val="0"/>
                  <w:marRight w:val="0"/>
                  <w:marTop w:val="0"/>
                  <w:marBottom w:val="0"/>
                  <w:divBdr>
                    <w:top w:val="none" w:sz="0" w:space="0" w:color="auto"/>
                    <w:left w:val="none" w:sz="0" w:space="0" w:color="auto"/>
                    <w:bottom w:val="none" w:sz="0" w:space="0" w:color="auto"/>
                    <w:right w:val="none" w:sz="0" w:space="0" w:color="auto"/>
                  </w:divBdr>
                </w:div>
              </w:divsChild>
            </w:div>
            <w:div w:id="1820537133">
              <w:marLeft w:val="0"/>
              <w:marRight w:val="0"/>
              <w:marTop w:val="0"/>
              <w:marBottom w:val="0"/>
              <w:divBdr>
                <w:top w:val="none" w:sz="0" w:space="0" w:color="auto"/>
                <w:left w:val="none" w:sz="0" w:space="0" w:color="auto"/>
                <w:bottom w:val="none" w:sz="0" w:space="0" w:color="auto"/>
                <w:right w:val="none" w:sz="0" w:space="0" w:color="auto"/>
              </w:divBdr>
              <w:divsChild>
                <w:div w:id="1924028295">
                  <w:marLeft w:val="0"/>
                  <w:marRight w:val="0"/>
                  <w:marTop w:val="0"/>
                  <w:marBottom w:val="0"/>
                  <w:divBdr>
                    <w:top w:val="none" w:sz="0" w:space="0" w:color="auto"/>
                    <w:left w:val="none" w:sz="0" w:space="0" w:color="auto"/>
                    <w:bottom w:val="none" w:sz="0" w:space="0" w:color="auto"/>
                    <w:right w:val="none" w:sz="0" w:space="0" w:color="auto"/>
                  </w:divBdr>
                </w:div>
              </w:divsChild>
            </w:div>
            <w:div w:id="642541172">
              <w:marLeft w:val="0"/>
              <w:marRight w:val="0"/>
              <w:marTop w:val="0"/>
              <w:marBottom w:val="0"/>
              <w:divBdr>
                <w:top w:val="none" w:sz="0" w:space="0" w:color="auto"/>
                <w:left w:val="none" w:sz="0" w:space="0" w:color="auto"/>
                <w:bottom w:val="none" w:sz="0" w:space="0" w:color="auto"/>
                <w:right w:val="none" w:sz="0" w:space="0" w:color="auto"/>
              </w:divBdr>
              <w:divsChild>
                <w:div w:id="426580101">
                  <w:marLeft w:val="0"/>
                  <w:marRight w:val="0"/>
                  <w:marTop w:val="0"/>
                  <w:marBottom w:val="0"/>
                  <w:divBdr>
                    <w:top w:val="none" w:sz="0" w:space="0" w:color="auto"/>
                    <w:left w:val="none" w:sz="0" w:space="0" w:color="auto"/>
                    <w:bottom w:val="none" w:sz="0" w:space="0" w:color="auto"/>
                    <w:right w:val="none" w:sz="0" w:space="0" w:color="auto"/>
                  </w:divBdr>
                </w:div>
              </w:divsChild>
            </w:div>
            <w:div w:id="911740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registry/" TargetMode="External"/><Relationship Id="rId3" Type="http://schemas.openxmlformats.org/officeDocument/2006/relationships/settings" Target="settings.xml"/><Relationship Id="rId7" Type="http://schemas.openxmlformats.org/officeDocument/2006/relationships/hyperlink" Target="https://docs.docker.com/regis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sic_access_authentication" TargetMode="External"/><Relationship Id="rId11" Type="http://schemas.openxmlformats.org/officeDocument/2006/relationships/fontTable" Target="fontTable.xml"/><Relationship Id="rId5" Type="http://schemas.openxmlformats.org/officeDocument/2006/relationships/hyperlink" Target="https://docs.docker.com/registry/insecure/" TargetMode="External"/><Relationship Id="rId10" Type="http://schemas.openxmlformats.org/officeDocument/2006/relationships/hyperlink" Target="https://docs.docker.com/registry/recipes/mirror/" TargetMode="External"/><Relationship Id="rId4" Type="http://schemas.openxmlformats.org/officeDocument/2006/relationships/webSettings" Target="webSettings.xml"/><Relationship Id="rId9" Type="http://schemas.openxmlformats.org/officeDocument/2006/relationships/hyperlink" Target="https://docs.docker.com/registry/storage-driver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2</cp:revision>
  <dcterms:created xsi:type="dcterms:W3CDTF">2022-07-29T23:31:00Z</dcterms:created>
  <dcterms:modified xsi:type="dcterms:W3CDTF">2022-07-29T23:31:00Z</dcterms:modified>
</cp:coreProperties>
</file>