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0FD2" w14:textId="77777777" w:rsidR="007226D2" w:rsidRPr="007226D2" w:rsidRDefault="007226D2" w:rsidP="007226D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</w:pPr>
      <w:r w:rsidRPr="007226D2">
        <w:rPr>
          <w:rFonts w:ascii="Helvetica" w:eastAsia="Times New Roman" w:hAnsi="Helvetica" w:cs="Helvetica"/>
          <w:color w:val="333333"/>
          <w:spacing w:val="0"/>
          <w:kern w:val="0"/>
          <w:sz w:val="45"/>
          <w:szCs w:val="45"/>
          <w:lang w:eastAsia="tr-TR"/>
        </w:rPr>
        <w:t>Purpose</w:t>
      </w:r>
    </w:p>
    <w:p w14:paraId="7BB052CB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purpose of this lab is to illustrate how to deploy a stack (multi services application) against a Swarm using a docker compose file.</w:t>
      </w:r>
    </w:p>
    <w:p w14:paraId="6E33DBD2" w14:textId="77777777" w:rsidR="007226D2" w:rsidRDefault="007226D2" w:rsidP="007226D2">
      <w:pPr>
        <w:pStyle w:val="Bal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The application</w:t>
      </w:r>
    </w:p>
    <w:p w14:paraId="59873C1E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voting app is a very handy multi containers application often used for demo purposes during meetup and conferences.</w:t>
      </w:r>
    </w:p>
    <w:p w14:paraId="341A40FD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It basically allow users to vote between cat and dog (but could be “space” or “tab” too if you feel like it).</w:t>
      </w:r>
    </w:p>
    <w:p w14:paraId="6E3BE793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application is available on Github and updated very frequently when new features are developed.</w:t>
      </w:r>
    </w:p>
    <w:p w14:paraId="647CB93B" w14:textId="77777777" w:rsidR="007226D2" w:rsidRDefault="007226D2" w:rsidP="007226D2">
      <w:pPr>
        <w:pStyle w:val="Bal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Init your swarm</w:t>
      </w:r>
    </w:p>
    <w:p w14:paraId="3DB6D13C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should be two terminals displayed. The first accesses the swarm </w:t>
      </w:r>
      <w:r>
        <w:rPr>
          <w:rStyle w:val="HTMLKodu"/>
          <w:rFonts w:ascii="Consolas" w:hAnsi="Consolas"/>
          <w:color w:val="C7254E"/>
          <w:sz w:val="19"/>
          <w:szCs w:val="19"/>
          <w:shd w:val="clear" w:color="auto" w:fill="F9F2F4"/>
        </w:rPr>
        <w:t>manager</w:t>
      </w:r>
      <w:r>
        <w:rPr>
          <w:rFonts w:ascii="Helvetica" w:hAnsi="Helvetica" w:cs="Helvetica"/>
          <w:color w:val="333333"/>
          <w:sz w:val="21"/>
          <w:szCs w:val="21"/>
        </w:rPr>
        <w:t> node and the second accesses the swarm </w:t>
      </w:r>
      <w:r>
        <w:rPr>
          <w:rStyle w:val="HTMLKodu"/>
          <w:rFonts w:ascii="Consolas" w:hAnsi="Consolas"/>
          <w:color w:val="C7254E"/>
          <w:sz w:val="19"/>
          <w:szCs w:val="19"/>
          <w:shd w:val="clear" w:color="auto" w:fill="F9F2F4"/>
        </w:rPr>
        <w:t>worker</w:t>
      </w:r>
      <w:r>
        <w:rPr>
          <w:rFonts w:ascii="Helvetica" w:hAnsi="Helvetica" w:cs="Helvetica"/>
          <w:color w:val="333333"/>
          <w:sz w:val="21"/>
          <w:szCs w:val="21"/>
        </w:rPr>
        <w:t> node once the swarm is created.</w:t>
      </w:r>
    </w:p>
    <w:p w14:paraId="2985C35D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Let’s create a Docker Swarm first. Copy the below command into the first terminal.</w:t>
      </w:r>
    </w:p>
    <w:p w14:paraId="1DC43F05" w14:textId="77777777" w:rsidR="007226D2" w:rsidRPr="007226D2" w:rsidRDefault="007226D2" w:rsidP="00722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</w:pPr>
      <w:r w:rsidRPr="007226D2">
        <w:rPr>
          <w:rFonts w:ascii="Consolas" w:eastAsia="Times New Roman" w:hAnsi="Consolas" w:cs="Courier New"/>
          <w:color w:val="FFFFFF"/>
          <w:spacing w:val="0"/>
          <w:kern w:val="0"/>
          <w:sz w:val="20"/>
          <w:szCs w:val="20"/>
          <w:lang w:eastAsia="tr-TR"/>
        </w:rPr>
        <w:t>docker swarm init --advertise-addr $(hostname -i)</w:t>
      </w:r>
    </w:p>
    <w:p w14:paraId="6DDE25DB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From the output above, copy the join command (</w:t>
      </w:r>
      <w:r>
        <w:rPr>
          <w:rStyle w:val="Vurgu"/>
          <w:rFonts w:ascii="Helvetica" w:hAnsi="Helvetica" w:cs="Helvetica"/>
          <w:color w:val="333333"/>
          <w:sz w:val="21"/>
          <w:szCs w:val="21"/>
        </w:rPr>
        <w:t>watch out for newlines</w:t>
      </w:r>
      <w:r>
        <w:rPr>
          <w:rFonts w:ascii="Helvetica" w:hAnsi="Helvetica" w:cs="Helvetica"/>
          <w:color w:val="333333"/>
          <w:sz w:val="21"/>
          <w:szCs w:val="21"/>
        </w:rPr>
        <w:t>) and paste it in the other terminal.</w:t>
      </w:r>
    </w:p>
    <w:p w14:paraId="43CF248E" w14:textId="77777777" w:rsidR="007226D2" w:rsidRDefault="007226D2" w:rsidP="007226D2">
      <w:pPr>
        <w:pStyle w:val="Bal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Show members of swarm</w:t>
      </w:r>
    </w:p>
    <w:p w14:paraId="0F2FC048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From the first terminal, check the number of nodes in the swarm (running this command from the second terminal </w:t>
      </w:r>
      <w:r>
        <w:rPr>
          <w:rStyle w:val="HTMLKodu"/>
          <w:rFonts w:ascii="Consolas" w:hAnsi="Consolas"/>
          <w:color w:val="C7254E"/>
          <w:sz w:val="19"/>
          <w:szCs w:val="19"/>
          <w:shd w:val="clear" w:color="auto" w:fill="F9F2F4"/>
        </w:rPr>
        <w:t>worker</w:t>
      </w:r>
      <w:r>
        <w:rPr>
          <w:rFonts w:ascii="Helvetica" w:hAnsi="Helvetica" w:cs="Helvetica"/>
          <w:color w:val="333333"/>
          <w:sz w:val="21"/>
          <w:szCs w:val="21"/>
        </w:rPr>
        <w:t> will fail as swarm related commands need to be issued against a swarm manager).</w:t>
      </w:r>
    </w:p>
    <w:p w14:paraId="1B49B5D2" w14:textId="77777777" w:rsidR="007226D2" w:rsidRDefault="007226D2" w:rsidP="007226D2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Kodu"/>
          <w:rFonts w:ascii="Consolas" w:hAnsi="Consolas"/>
          <w:color w:val="FFFFFF"/>
        </w:rPr>
      </w:pPr>
      <w:r>
        <w:rPr>
          <w:rStyle w:val="HTMLKodu"/>
          <w:rFonts w:ascii="Consolas" w:hAnsi="Consolas"/>
          <w:color w:val="FFFFFF"/>
        </w:rPr>
        <w:t>docker node ls</w:t>
      </w:r>
    </w:p>
    <w:p w14:paraId="143317F1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above command should output 2 nodes, the first one being the </w:t>
      </w:r>
      <w:r>
        <w:rPr>
          <w:rStyle w:val="HTMLKodu"/>
          <w:rFonts w:ascii="Consolas" w:hAnsi="Consolas"/>
          <w:color w:val="C7254E"/>
          <w:sz w:val="19"/>
          <w:szCs w:val="19"/>
          <w:shd w:val="clear" w:color="auto" w:fill="F9F2F4"/>
        </w:rPr>
        <w:t>manager</w:t>
      </w:r>
      <w:r>
        <w:rPr>
          <w:rFonts w:ascii="Helvetica" w:hAnsi="Helvetica" w:cs="Helvetica"/>
          <w:color w:val="333333"/>
          <w:sz w:val="21"/>
          <w:szCs w:val="21"/>
        </w:rPr>
        <w:t>, and the second one a </w:t>
      </w:r>
      <w:r>
        <w:rPr>
          <w:rStyle w:val="HTMLKodu"/>
          <w:rFonts w:ascii="Consolas" w:hAnsi="Consolas"/>
          <w:color w:val="C7254E"/>
          <w:sz w:val="19"/>
          <w:szCs w:val="19"/>
          <w:shd w:val="clear" w:color="auto" w:fill="F9F2F4"/>
        </w:rPr>
        <w:t>worker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4C1E901" w14:textId="77777777" w:rsidR="007226D2" w:rsidRDefault="007226D2" w:rsidP="007226D2">
      <w:pPr>
        <w:pStyle w:val="Bal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Clone the voting-app</w:t>
      </w:r>
    </w:p>
    <w:p w14:paraId="7E14B695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Let’s retrieve the voting app code from Github and go into the application folder.</w:t>
      </w:r>
    </w:p>
    <w:p w14:paraId="7BAD6F8E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Ensure you are in the first terminal and do the below:</w:t>
      </w:r>
    </w:p>
    <w:p w14:paraId="323E8E71" w14:textId="77777777" w:rsidR="007226D2" w:rsidRDefault="007226D2" w:rsidP="007226D2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Kodu"/>
          <w:rFonts w:ascii="Consolas" w:hAnsi="Consolas"/>
          <w:color w:val="FFFFFF"/>
        </w:rPr>
      </w:pPr>
      <w:r>
        <w:rPr>
          <w:rStyle w:val="HTMLKodu"/>
          <w:rFonts w:ascii="Consolas" w:hAnsi="Consolas"/>
          <w:color w:val="FFFFFF"/>
        </w:rPr>
        <w:t>git clone https://github.com/docker/example-voting-app</w:t>
      </w:r>
    </w:p>
    <w:p w14:paraId="24EB475D" w14:textId="77777777" w:rsidR="007226D2" w:rsidRDefault="007226D2" w:rsidP="007226D2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</w:rPr>
      </w:pPr>
      <w:r>
        <w:rPr>
          <w:rStyle w:val="HTMLKodu"/>
          <w:rFonts w:ascii="Consolas" w:hAnsi="Consolas"/>
          <w:color w:val="FFFFFF"/>
        </w:rPr>
        <w:t>cd example-voting-app</w:t>
      </w:r>
    </w:p>
    <w:p w14:paraId="438DDF3A" w14:textId="10D637EC" w:rsidR="00635C16" w:rsidRDefault="00635C16"/>
    <w:p w14:paraId="63F6E446" w14:textId="77777777" w:rsidR="007226D2" w:rsidRDefault="007226D2" w:rsidP="007226D2">
      <w:pPr>
        <w:pStyle w:val="Bal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Deploy a stack</w:t>
      </w:r>
    </w:p>
    <w:p w14:paraId="11A04AD1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stack is a group of services that are deployed together. The docker-stack.yml in the current folder will be used to deploy the voting app as a stack.</w:t>
      </w:r>
    </w:p>
    <w:p w14:paraId="4D62F14B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Ensure you are in the first terminal and do the below:</w:t>
      </w:r>
    </w:p>
    <w:p w14:paraId="59B565B1" w14:textId="77777777" w:rsidR="007226D2" w:rsidRDefault="007226D2" w:rsidP="007226D2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Kodu"/>
          <w:rFonts w:ascii="Consolas" w:hAnsi="Consolas"/>
          <w:color w:val="FFFFFF"/>
        </w:rPr>
      </w:pPr>
      <w:r>
        <w:rPr>
          <w:rStyle w:val="HTMLKodu"/>
          <w:rFonts w:ascii="Consolas" w:hAnsi="Consolas"/>
          <w:color w:val="FFFFFF"/>
        </w:rPr>
        <w:t>docker stack deploy --compose-file=docker-stack.yml voting_stack</w:t>
      </w:r>
    </w:p>
    <w:p w14:paraId="7D7EADDE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Note: being able to create a stack from a docker compose file is a great feature added in Docker 1.13.</w:t>
      </w:r>
    </w:p>
    <w:p w14:paraId="7FE10F3C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Check the stack deployed from the first terminal</w:t>
      </w:r>
    </w:p>
    <w:p w14:paraId="0300A392" w14:textId="77777777" w:rsidR="007226D2" w:rsidRDefault="007226D2" w:rsidP="007226D2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Kodu"/>
          <w:rFonts w:ascii="Consolas" w:hAnsi="Consolas"/>
          <w:color w:val="FFFFFF"/>
        </w:rPr>
      </w:pPr>
      <w:r>
        <w:rPr>
          <w:rStyle w:val="HTMLKodu"/>
          <w:rFonts w:ascii="Consolas" w:hAnsi="Consolas"/>
          <w:color w:val="FFFFFF"/>
        </w:rPr>
        <w:t>docker stack ls</w:t>
      </w:r>
    </w:p>
    <w:p w14:paraId="180F7E4C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output should be the following one. It indicates the 6 services of the voting app’s stack (named voting_stack) have been deployed.</w:t>
      </w:r>
    </w:p>
    <w:p w14:paraId="2493A8D4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Let’s check the service within the stack</w:t>
      </w:r>
    </w:p>
    <w:p w14:paraId="28D841A3" w14:textId="77777777" w:rsidR="007226D2" w:rsidRDefault="007226D2" w:rsidP="007226D2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Kodu"/>
          <w:rFonts w:ascii="Consolas" w:hAnsi="Consolas"/>
          <w:color w:val="FFFFFF"/>
        </w:rPr>
      </w:pPr>
      <w:r>
        <w:rPr>
          <w:rStyle w:val="HTMLKodu"/>
          <w:rFonts w:ascii="Consolas" w:hAnsi="Consolas"/>
          <w:color w:val="FFFFFF"/>
        </w:rPr>
        <w:t>docker stack services voting_stack</w:t>
      </w:r>
    </w:p>
    <w:p w14:paraId="479E0089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output should be like the following one (your ID should be different though).</w:t>
      </w:r>
    </w:p>
    <w:p w14:paraId="349B242E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Let’s list the tasks of the vote service.</w:t>
      </w:r>
    </w:p>
    <w:p w14:paraId="6A0C3D78" w14:textId="77777777" w:rsidR="007226D2" w:rsidRDefault="007226D2" w:rsidP="007226D2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wordWrap w:val="0"/>
        <w:spacing w:after="150"/>
        <w:rPr>
          <w:rStyle w:val="HTMLKodu"/>
          <w:rFonts w:ascii="Consolas" w:hAnsi="Consolas"/>
          <w:color w:val="FFFFFF"/>
        </w:rPr>
      </w:pPr>
      <w:r>
        <w:rPr>
          <w:rStyle w:val="HTMLKodu"/>
          <w:rFonts w:ascii="Consolas" w:hAnsi="Consolas"/>
          <w:color w:val="FFFFFF"/>
        </w:rPr>
        <w:t>docker service ps voting_stack_vote</w:t>
      </w:r>
    </w:p>
    <w:p w14:paraId="2A8AC86F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should get an output like the following one where the 2 tasks (replicas) of the service are listed.</w:t>
      </w:r>
    </w:p>
    <w:p w14:paraId="4FAD404C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From the NODE column, we can see one task is running on each node.</w:t>
      </w:r>
    </w:p>
    <w:p w14:paraId="44887834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Finally, we can check that our </w:t>
      </w:r>
      <w:hyperlink r:id="rId5" w:history="1">
        <w:r>
          <w:rPr>
            <w:rStyle w:val="Kpr"/>
            <w:rFonts w:ascii="Helvetica" w:hAnsi="Helvetica" w:cs="Helvetica"/>
            <w:color w:val="337AB7"/>
            <w:sz w:val="21"/>
            <w:szCs w:val="21"/>
          </w:rPr>
          <w:t>APP</w:t>
        </w:r>
      </w:hyperlink>
      <w:r>
        <w:rPr>
          <w:rFonts w:ascii="Helvetica" w:hAnsi="Helvetica" w:cs="Helvetica"/>
          <w:color w:val="333333"/>
          <w:sz w:val="21"/>
          <w:szCs w:val="21"/>
        </w:rPr>
        <w:t> is running, the </w:t>
      </w:r>
      <w:hyperlink r:id="rId6" w:history="1">
        <w:r>
          <w:rPr>
            <w:rStyle w:val="Kpr"/>
            <w:rFonts w:ascii="Helvetica" w:hAnsi="Helvetica" w:cs="Helvetica"/>
            <w:color w:val="337AB7"/>
            <w:sz w:val="21"/>
            <w:szCs w:val="21"/>
          </w:rPr>
          <w:t>RESULT</w:t>
        </w:r>
      </w:hyperlink>
      <w:r>
        <w:rPr>
          <w:rFonts w:ascii="Helvetica" w:hAnsi="Helvetica" w:cs="Helvetica"/>
          <w:color w:val="333333"/>
          <w:sz w:val="21"/>
          <w:szCs w:val="21"/>
        </w:rPr>
        <w:t> page is also available as well as </w:t>
      </w:r>
      <w:hyperlink r:id="rId7" w:history="1">
        <w:r>
          <w:rPr>
            <w:rStyle w:val="Kpr"/>
            <w:rFonts w:ascii="Helvetica" w:hAnsi="Helvetica" w:cs="Helvetica"/>
            <w:color w:val="337AB7"/>
            <w:sz w:val="21"/>
            <w:szCs w:val="21"/>
          </w:rPr>
          <w:t>SWARM VISUALIZER</w:t>
        </w:r>
      </w:hyperlink>
    </w:p>
    <w:p w14:paraId="2E8F82B4" w14:textId="77777777" w:rsidR="007226D2" w:rsidRDefault="007226D2" w:rsidP="007226D2">
      <w:pPr>
        <w:pStyle w:val="Balk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Conclusion</w:t>
      </w:r>
    </w:p>
    <w:p w14:paraId="56980C19" w14:textId="77777777" w:rsidR="007226D2" w:rsidRDefault="007226D2" w:rsidP="007226D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Using only a couple of commands enables to deploy a stack of services on a Docker Swarm using the really great Docker Compose file format.</w:t>
      </w:r>
    </w:p>
    <w:p w14:paraId="22150D33" w14:textId="77777777" w:rsidR="007226D2" w:rsidRDefault="007226D2" w:rsidP="007226D2">
      <w:pPr>
        <w:pStyle w:val="active"/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before="0" w:beforeAutospacing="0" w:after="0" w:afterAutospacing="0"/>
        <w:ind w:left="-3388" w:hanging="14985"/>
        <w:jc w:val="center"/>
        <w:rPr>
          <w:rFonts w:ascii="Helvetica" w:hAnsi="Helvetica" w:cs="Helvetica"/>
          <w:color w:val="333333"/>
          <w:sz w:val="21"/>
          <w:szCs w:val="21"/>
        </w:rPr>
      </w:pPr>
    </w:p>
    <w:p w14:paraId="052C0FF6" w14:textId="77777777" w:rsidR="007226D2" w:rsidRDefault="007226D2"/>
    <w:sectPr w:rsidR="0072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33C"/>
    <w:multiLevelType w:val="multilevel"/>
    <w:tmpl w:val="1F46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73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7F"/>
    <w:rsid w:val="00635C16"/>
    <w:rsid w:val="007226D2"/>
    <w:rsid w:val="00B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F192"/>
  <w15:chartTrackingRefBased/>
  <w15:docId w15:val="{C44BD09F-7EB1-4C3D-A97E-4A18EB3C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226D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226D2"/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226D2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226D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22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226D2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7226D2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7226D2"/>
    <w:rPr>
      <w:color w:val="0000FF"/>
      <w:u w:val="single"/>
    </w:rPr>
  </w:style>
  <w:style w:type="paragraph" w:customStyle="1" w:styleId="active">
    <w:name w:val="active"/>
    <w:basedOn w:val="Normal"/>
    <w:rsid w:val="007226D2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017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gitim.acikkaynakfikirl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itim.acikkaynakfikirler.com/" TargetMode="External"/><Relationship Id="rId5" Type="http://schemas.openxmlformats.org/officeDocument/2006/relationships/hyperlink" Target="https://egitim.acikkaynakfikirl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2022-07-24T23:04:00Z</dcterms:created>
  <dcterms:modified xsi:type="dcterms:W3CDTF">2022-07-24T23:05:00Z</dcterms:modified>
</cp:coreProperties>
</file>