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C17" w14:textId="7CB84DCF" w:rsidR="00635C16" w:rsidRDefault="00A66D93">
      <w:pPr>
        <w:rPr>
          <w:lang w:val="en-GB"/>
        </w:rPr>
      </w:pPr>
      <w:r>
        <w:rPr>
          <w:lang w:val="en-GB"/>
        </w:rPr>
        <w:t>Tekrar izlenip not alınmalı.</w:t>
      </w:r>
    </w:p>
    <w:p w14:paraId="458DE6B9" w14:textId="1E9C1306" w:rsidR="00473622" w:rsidRDefault="00473622">
      <w:pPr>
        <w:rPr>
          <w:lang w:val="en-GB"/>
        </w:rPr>
      </w:pPr>
    </w:p>
    <w:p w14:paraId="64928C91" w14:textId="1C1DCF89" w:rsidR="00AB07C4" w:rsidRDefault="006A7497">
      <w:pPr>
        <w:rPr>
          <w:lang w:val="en-GB"/>
        </w:rPr>
      </w:pPr>
      <w:r>
        <w:rPr>
          <w:lang w:val="en-GB"/>
        </w:rPr>
        <w:t>Videodaki using cache kısmı dikkate alınmalı.</w:t>
      </w:r>
    </w:p>
    <w:p w14:paraId="3EAF8B78" w14:textId="1C075393" w:rsidR="006A7497" w:rsidRPr="00A66D93" w:rsidRDefault="00E94B53">
      <w:pPr>
        <w:rPr>
          <w:lang w:val="en-GB"/>
        </w:rPr>
      </w:pPr>
      <w:r>
        <w:rPr>
          <w:lang w:val="en-GB"/>
        </w:rPr>
        <w:t>Cache kısmı dockerfile da bilinmeli.</w:t>
      </w:r>
    </w:p>
    <w:sectPr w:rsidR="006A7497" w:rsidRPr="00A66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45"/>
    <w:rsid w:val="00473622"/>
    <w:rsid w:val="004F5C45"/>
    <w:rsid w:val="00635C16"/>
    <w:rsid w:val="006A7497"/>
    <w:rsid w:val="00A66D93"/>
    <w:rsid w:val="00AB07C4"/>
    <w:rsid w:val="00E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75D8"/>
  <w15:chartTrackingRefBased/>
  <w15:docId w15:val="{B2A7FFA2-D93D-41FA-922B-3A3A3C5B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5</cp:revision>
  <dcterms:created xsi:type="dcterms:W3CDTF">2022-12-24T21:09:00Z</dcterms:created>
  <dcterms:modified xsi:type="dcterms:W3CDTF">2022-12-24T21:39:00Z</dcterms:modified>
</cp:coreProperties>
</file>