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9EF6" w14:textId="4D4DBDBF" w:rsidR="00EA799A" w:rsidRDefault="00EA799A" w:rsidP="00EA799A">
      <w:r>
        <w:t>• Creating custom qualifiers might be a better solution than using</w:t>
      </w:r>
      <w:r>
        <w:t xml:space="preserve"> </w:t>
      </w:r>
      <w:r w:rsidRPr="00EA799A">
        <w:rPr>
          <w:b/>
          <w:bCs/>
        </w:rPr>
        <w:t>@Qualifier</w:t>
      </w:r>
      <w:r>
        <w:t xml:space="preserve"> with a </w:t>
      </w:r>
      <w:r w:rsidRPr="00D6290B">
        <w:rPr>
          <w:b/>
          <w:bCs/>
        </w:rPr>
        <w:t>String</w:t>
      </w:r>
      <w:r>
        <w:t xml:space="preserve"> value.</w:t>
      </w:r>
    </w:p>
    <w:p w14:paraId="581B71F1" w14:textId="0B7E46F3" w:rsidR="00635C16" w:rsidRDefault="00EA799A" w:rsidP="00EA799A">
      <w:r>
        <w:t xml:space="preserve">• This can be done by defining a new annotation of type </w:t>
      </w:r>
      <w:r w:rsidRPr="00EA799A">
        <w:rPr>
          <w:b/>
          <w:bCs/>
        </w:rPr>
        <w:t>@Qualifier</w:t>
      </w:r>
      <w:r>
        <w:t>.</w:t>
      </w:r>
    </w:p>
    <w:p w14:paraId="0674817E" w14:textId="3E986E81" w:rsidR="009454E1" w:rsidRDefault="009454E1" w:rsidP="00EA799A"/>
    <w:p w14:paraId="78D41963" w14:textId="4BE3FC2A" w:rsidR="009454E1" w:rsidRDefault="009454E1" w:rsidP="00EA799A">
      <w:r w:rsidRPr="009454E1">
        <w:rPr>
          <w:noProof/>
        </w:rPr>
        <w:drawing>
          <wp:inline distT="0" distB="0" distL="0" distR="0" wp14:anchorId="7634F2B1" wp14:editId="75064222">
            <wp:extent cx="4897755" cy="17043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BD04" w14:textId="77777777" w:rsidR="00554860" w:rsidRDefault="00554860" w:rsidP="00EA799A"/>
    <w:p w14:paraId="1E4D9C76" w14:textId="2EF6D31F" w:rsidR="00554860" w:rsidRDefault="00554860" w:rsidP="00554860">
      <w:r>
        <w:t>• Using any kinds of qualifier annotation invalidates qualification through</w:t>
      </w:r>
      <w:r>
        <w:t xml:space="preserve"> </w:t>
      </w:r>
      <w:r>
        <w:t>naming.</w:t>
      </w:r>
    </w:p>
    <w:p w14:paraId="22782ECA" w14:textId="77777777" w:rsidR="00554860" w:rsidRDefault="00554860" w:rsidP="00554860">
      <w:r>
        <w:t>• @</w:t>
      </w:r>
      <w:r w:rsidRPr="00554860">
        <w:rPr>
          <w:b/>
          <w:bCs/>
        </w:rPr>
        <w:t>Qualifier</w:t>
      </w:r>
      <w:r>
        <w:t xml:space="preserve"> invalidates @</w:t>
      </w:r>
      <w:r w:rsidRPr="00554860">
        <w:rPr>
          <w:b/>
          <w:bCs/>
        </w:rPr>
        <w:t>Primary</w:t>
      </w:r>
      <w:r>
        <w:t xml:space="preserve"> if used together</w:t>
      </w:r>
    </w:p>
    <w:p w14:paraId="796FE29F" w14:textId="0B88B6C8" w:rsidR="00554860" w:rsidRDefault="00554860" w:rsidP="00554860">
      <w:r>
        <w:t>• A component may have more than one qualifier that are applied in</w:t>
      </w:r>
      <w:r>
        <w:t xml:space="preserve"> </w:t>
      </w:r>
      <w:r>
        <w:t>different contexts.</w:t>
      </w:r>
    </w:p>
    <w:p w14:paraId="7F2F7321" w14:textId="172DFC40" w:rsidR="00554860" w:rsidRDefault="00554860" w:rsidP="00554860">
      <w:r>
        <w:t>• A component may both be a primary bean and have some other</w:t>
      </w:r>
      <w:r>
        <w:t xml:space="preserve"> </w:t>
      </w:r>
      <w:r>
        <w:t>qualifiers.</w:t>
      </w:r>
    </w:p>
    <w:p w14:paraId="76EE1714" w14:textId="4EC7F869" w:rsidR="009454E1" w:rsidRDefault="00554860" w:rsidP="00554860">
      <w:pPr>
        <w:ind w:firstLine="708"/>
      </w:pPr>
      <w:r>
        <w:t>• It means the bean is selected in different contexts using different qualifiers</w:t>
      </w:r>
    </w:p>
    <w:p w14:paraId="7FB2A946" w14:textId="0414E389" w:rsidR="008B3E57" w:rsidRDefault="008B3E57" w:rsidP="008B3E57"/>
    <w:p w14:paraId="3069B10C" w14:textId="61B9EEA0" w:rsidR="008B3E57" w:rsidRDefault="008B3E57" w:rsidP="008B3E57"/>
    <w:p w14:paraId="35046517" w14:textId="0D55CFFA" w:rsidR="008B3E57" w:rsidRDefault="008B3E57" w:rsidP="008B3E57">
      <w:r>
        <w:t>Kendimiz custom Qualifier</w:t>
      </w:r>
      <w:r w:rsidR="00392F71">
        <w:t xml:space="preserve"> tipinde</w:t>
      </w:r>
      <w:r w:rsidR="0034535B">
        <w:t xml:space="preserve"> annotation</w:t>
      </w:r>
      <w:r>
        <w:t xml:space="preserve"> olusturabiliriz.</w:t>
      </w:r>
      <w:r w:rsidR="00A01FC4">
        <w:t>s</w:t>
      </w:r>
    </w:p>
    <w:p w14:paraId="30185535" w14:textId="30898C40" w:rsidR="00A01FC4" w:rsidRDefault="00A01FC4" w:rsidP="008B3E57"/>
    <w:p w14:paraId="27D63D5B" w14:textId="60FC982F" w:rsidR="00A01FC4" w:rsidRDefault="00A01FC4" w:rsidP="008B3E57"/>
    <w:p w14:paraId="556731E4" w14:textId="36138BB6" w:rsidR="00A01FC4" w:rsidRDefault="00A01FC4" w:rsidP="008B3E57">
      <w:pPr>
        <w:rPr>
          <w:b/>
          <w:bCs/>
        </w:rPr>
      </w:pPr>
      <w:r>
        <w:rPr>
          <w:b/>
          <w:bCs/>
        </w:rPr>
        <w:t>Using Qualifiers</w:t>
      </w:r>
    </w:p>
    <w:p w14:paraId="6E0398FC" w14:textId="77777777" w:rsidR="00A01FC4" w:rsidRDefault="00A01FC4" w:rsidP="00A01FC4">
      <w:r>
        <w:t>• Using any kinds of qualifier annotation invalidates qualification through</w:t>
      </w:r>
    </w:p>
    <w:p w14:paraId="1B10FA07" w14:textId="77777777" w:rsidR="00A01FC4" w:rsidRDefault="00A01FC4" w:rsidP="00A01FC4">
      <w:r>
        <w:t>naming.</w:t>
      </w:r>
    </w:p>
    <w:p w14:paraId="7554A965" w14:textId="77777777" w:rsidR="00A01FC4" w:rsidRDefault="00A01FC4" w:rsidP="00A01FC4">
      <w:r>
        <w:t>• @</w:t>
      </w:r>
      <w:r w:rsidRPr="00A01FC4">
        <w:rPr>
          <w:b/>
          <w:bCs/>
        </w:rPr>
        <w:t>Qualifier</w:t>
      </w:r>
      <w:r>
        <w:t xml:space="preserve"> invalidates @</w:t>
      </w:r>
      <w:r w:rsidRPr="00A01FC4">
        <w:rPr>
          <w:b/>
          <w:bCs/>
        </w:rPr>
        <w:t>Primary</w:t>
      </w:r>
      <w:r>
        <w:t xml:space="preserve"> if used together</w:t>
      </w:r>
    </w:p>
    <w:p w14:paraId="4BF37323" w14:textId="77777777" w:rsidR="00A01FC4" w:rsidRDefault="00A01FC4" w:rsidP="00A01FC4">
      <w:r>
        <w:t>• A component may have more than one qualifier that are applied in</w:t>
      </w:r>
    </w:p>
    <w:p w14:paraId="5594F1D6" w14:textId="77777777" w:rsidR="00A01FC4" w:rsidRDefault="00A01FC4" w:rsidP="00A01FC4">
      <w:r>
        <w:t>different contexts.</w:t>
      </w:r>
    </w:p>
    <w:p w14:paraId="4E0E7CB4" w14:textId="77777777" w:rsidR="00A01FC4" w:rsidRDefault="00A01FC4" w:rsidP="00A01FC4">
      <w:r>
        <w:t>• A component may both be a primary bean and have some other</w:t>
      </w:r>
    </w:p>
    <w:p w14:paraId="1CD2D6B1" w14:textId="77777777" w:rsidR="00A01FC4" w:rsidRDefault="00A01FC4" w:rsidP="00A01FC4">
      <w:r>
        <w:t>qualifiers.</w:t>
      </w:r>
    </w:p>
    <w:p w14:paraId="26E3A70D" w14:textId="00371346" w:rsidR="00A01FC4" w:rsidRDefault="00A01FC4" w:rsidP="00A01FC4">
      <w:r>
        <w:t>• It means the bean is selected in different contexts using different qualifiers</w:t>
      </w:r>
    </w:p>
    <w:p w14:paraId="5BEB1AE7" w14:textId="3922F99B" w:rsidR="008D6013" w:rsidRPr="008D6013" w:rsidRDefault="008D6013" w:rsidP="00A01FC4">
      <w:pPr>
        <w:rPr>
          <w:b/>
          <w:bCs/>
        </w:rPr>
      </w:pPr>
      <w:r w:rsidRPr="008D6013">
        <w:rPr>
          <w:b/>
          <w:bCs/>
        </w:rPr>
        <w:lastRenderedPageBreak/>
        <w:t>Qualification Through Generics</w:t>
      </w:r>
    </w:p>
    <w:p w14:paraId="5C6B8E14" w14:textId="77777777" w:rsidR="00AD7837" w:rsidRDefault="00AD7837" w:rsidP="00AD7837">
      <w:r>
        <w:t>• Spring also allows qualification through generics.</w:t>
      </w:r>
    </w:p>
    <w:p w14:paraId="0DCE90F2" w14:textId="04AE597B" w:rsidR="008D6013" w:rsidRDefault="00AD7837" w:rsidP="00AD7837">
      <w:r>
        <w:t>• It is an implicit way of qualifying among candidate beans such as</w:t>
      </w:r>
      <w:r w:rsidR="0018280E">
        <w:t xml:space="preserve"> </w:t>
      </w:r>
      <w:r>
        <w:t>naming.</w:t>
      </w:r>
    </w:p>
    <w:p w14:paraId="2FAB657A" w14:textId="67BE137C" w:rsidR="00B31833" w:rsidRDefault="00B31833" w:rsidP="00AD7837">
      <w:r w:rsidRPr="00B31833">
        <w:rPr>
          <w:noProof/>
        </w:rPr>
        <w:drawing>
          <wp:inline distT="0" distB="0" distL="0" distR="0" wp14:anchorId="3D9B8B17" wp14:editId="537A5B7F">
            <wp:extent cx="4994275" cy="157226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707D" w14:textId="77777777" w:rsidR="004F4968" w:rsidRPr="00A01FC4" w:rsidRDefault="004F4968" w:rsidP="00AD7837"/>
    <w:sectPr w:rsidR="004F4968" w:rsidRPr="00A0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8"/>
    <w:rsid w:val="0018280E"/>
    <w:rsid w:val="0034535B"/>
    <w:rsid w:val="00392F71"/>
    <w:rsid w:val="004F4968"/>
    <w:rsid w:val="00554860"/>
    <w:rsid w:val="00635C16"/>
    <w:rsid w:val="008B3E57"/>
    <w:rsid w:val="008D6013"/>
    <w:rsid w:val="009454E1"/>
    <w:rsid w:val="00A01FC4"/>
    <w:rsid w:val="00AD7837"/>
    <w:rsid w:val="00B31833"/>
    <w:rsid w:val="00D6290B"/>
    <w:rsid w:val="00EA799A"/>
    <w:rsid w:val="00E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46C0"/>
  <w15:chartTrackingRefBased/>
  <w15:docId w15:val="{6BDDB35F-8459-4803-A809-CBE3C874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14</cp:revision>
  <dcterms:created xsi:type="dcterms:W3CDTF">2022-05-20T15:51:00Z</dcterms:created>
  <dcterms:modified xsi:type="dcterms:W3CDTF">2022-05-20T16:19:00Z</dcterms:modified>
</cp:coreProperties>
</file>