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84E43" w14:textId="068EEE48" w:rsidR="00CA0B2D" w:rsidRPr="0094332B" w:rsidRDefault="00CA0B2D" w:rsidP="00CA0B2D">
      <w:pPr>
        <w:jc w:val="center"/>
        <w:rPr>
          <w:rFonts w:asciiTheme="majorHAnsi" w:hAnsiTheme="majorHAnsi" w:cs="Times New Roman"/>
          <w:b/>
          <w:sz w:val="28"/>
          <w:szCs w:val="28"/>
        </w:rPr>
      </w:pPr>
      <w:r w:rsidRPr="0094332B">
        <w:rPr>
          <w:rFonts w:asciiTheme="majorHAnsi" w:hAnsiTheme="majorHAnsi" w:cs="Times New Roman"/>
          <w:b/>
          <w:sz w:val="28"/>
          <w:szCs w:val="28"/>
        </w:rPr>
        <w:t xml:space="preserve">IoT </w:t>
      </w:r>
      <w:proofErr w:type="spellStart"/>
      <w:r w:rsidRPr="0094332B">
        <w:rPr>
          <w:rFonts w:asciiTheme="majorHAnsi" w:hAnsiTheme="majorHAnsi" w:cs="Times New Roman"/>
          <w:b/>
          <w:sz w:val="28"/>
          <w:szCs w:val="28"/>
        </w:rPr>
        <w:t>Cihazlarda</w:t>
      </w:r>
      <w:proofErr w:type="spellEnd"/>
      <w:r w:rsidRPr="0094332B">
        <w:rPr>
          <w:rFonts w:asciiTheme="majorHAnsi" w:hAnsiTheme="majorHAnsi" w:cs="Times New Roman"/>
          <w:b/>
          <w:sz w:val="28"/>
          <w:szCs w:val="28"/>
        </w:rPr>
        <w:t xml:space="preserve"> </w:t>
      </w:r>
      <w:proofErr w:type="spellStart"/>
      <w:r w:rsidRPr="0094332B">
        <w:rPr>
          <w:rFonts w:asciiTheme="majorHAnsi" w:hAnsiTheme="majorHAnsi" w:cs="Times New Roman"/>
          <w:b/>
          <w:sz w:val="28"/>
          <w:szCs w:val="28"/>
        </w:rPr>
        <w:t>Makine</w:t>
      </w:r>
      <w:proofErr w:type="spellEnd"/>
      <w:r w:rsidRPr="0094332B">
        <w:rPr>
          <w:rFonts w:asciiTheme="majorHAnsi" w:hAnsiTheme="majorHAnsi" w:cs="Times New Roman"/>
          <w:b/>
          <w:sz w:val="28"/>
          <w:szCs w:val="28"/>
        </w:rPr>
        <w:t xml:space="preserve"> </w:t>
      </w:r>
      <w:proofErr w:type="spellStart"/>
      <w:r w:rsidRPr="0094332B">
        <w:rPr>
          <w:rFonts w:asciiTheme="majorHAnsi" w:hAnsiTheme="majorHAnsi" w:cs="Times New Roman"/>
          <w:b/>
          <w:sz w:val="28"/>
          <w:szCs w:val="28"/>
        </w:rPr>
        <w:t>Öğrenimi</w:t>
      </w:r>
      <w:proofErr w:type="spellEnd"/>
      <w:r w:rsidRPr="0094332B">
        <w:rPr>
          <w:rFonts w:asciiTheme="majorHAnsi" w:hAnsiTheme="majorHAnsi" w:cs="Times New Roman"/>
          <w:b/>
          <w:sz w:val="28"/>
          <w:szCs w:val="28"/>
        </w:rPr>
        <w:t xml:space="preserve"> </w:t>
      </w:r>
      <w:proofErr w:type="spellStart"/>
      <w:r w:rsidRPr="0094332B">
        <w:rPr>
          <w:rFonts w:asciiTheme="majorHAnsi" w:hAnsiTheme="majorHAnsi" w:cs="Times New Roman"/>
          <w:b/>
          <w:sz w:val="28"/>
          <w:szCs w:val="28"/>
        </w:rPr>
        <w:t>Sınıflandırma</w:t>
      </w:r>
      <w:proofErr w:type="spellEnd"/>
      <w:r w:rsidRPr="0094332B">
        <w:rPr>
          <w:rFonts w:asciiTheme="majorHAnsi" w:hAnsiTheme="majorHAnsi" w:cs="Times New Roman"/>
          <w:b/>
          <w:sz w:val="28"/>
          <w:szCs w:val="28"/>
        </w:rPr>
        <w:t xml:space="preserve"> </w:t>
      </w:r>
      <w:proofErr w:type="spellStart"/>
      <w:r w:rsidRPr="0094332B">
        <w:rPr>
          <w:rFonts w:asciiTheme="majorHAnsi" w:hAnsiTheme="majorHAnsi" w:cs="Times New Roman"/>
          <w:b/>
          <w:sz w:val="28"/>
          <w:szCs w:val="28"/>
        </w:rPr>
        <w:t>Algoritmaları</w:t>
      </w:r>
      <w:proofErr w:type="spellEnd"/>
      <w:r w:rsidRPr="0094332B">
        <w:rPr>
          <w:rFonts w:asciiTheme="majorHAnsi" w:hAnsiTheme="majorHAnsi" w:cs="Times New Roman"/>
          <w:b/>
          <w:sz w:val="28"/>
          <w:szCs w:val="28"/>
        </w:rPr>
        <w:t xml:space="preserve"> </w:t>
      </w:r>
      <w:proofErr w:type="spellStart"/>
      <w:r w:rsidRPr="0094332B">
        <w:rPr>
          <w:rFonts w:asciiTheme="majorHAnsi" w:hAnsiTheme="majorHAnsi" w:cs="Times New Roman"/>
          <w:b/>
          <w:sz w:val="28"/>
          <w:szCs w:val="28"/>
        </w:rPr>
        <w:t>ile</w:t>
      </w:r>
      <w:proofErr w:type="spellEnd"/>
      <w:r w:rsidRPr="0094332B">
        <w:rPr>
          <w:rFonts w:asciiTheme="majorHAnsi" w:hAnsiTheme="majorHAnsi" w:cs="Times New Roman"/>
          <w:b/>
          <w:sz w:val="28"/>
          <w:szCs w:val="28"/>
        </w:rPr>
        <w:t xml:space="preserve"> </w:t>
      </w:r>
      <w:proofErr w:type="spellStart"/>
      <w:r w:rsidRPr="0094332B">
        <w:rPr>
          <w:rFonts w:asciiTheme="majorHAnsi" w:hAnsiTheme="majorHAnsi" w:cs="Times New Roman"/>
          <w:b/>
          <w:sz w:val="28"/>
          <w:szCs w:val="28"/>
        </w:rPr>
        <w:t>Ağ</w:t>
      </w:r>
      <w:proofErr w:type="spellEnd"/>
      <w:r w:rsidRPr="0094332B">
        <w:rPr>
          <w:rFonts w:asciiTheme="majorHAnsi" w:hAnsiTheme="majorHAnsi" w:cs="Times New Roman"/>
          <w:b/>
          <w:sz w:val="28"/>
          <w:szCs w:val="28"/>
        </w:rPr>
        <w:t xml:space="preserve"> </w:t>
      </w:r>
      <w:proofErr w:type="spellStart"/>
      <w:r w:rsidRPr="0094332B">
        <w:rPr>
          <w:rFonts w:asciiTheme="majorHAnsi" w:hAnsiTheme="majorHAnsi" w:cs="Times New Roman"/>
          <w:b/>
          <w:sz w:val="28"/>
          <w:szCs w:val="28"/>
        </w:rPr>
        <w:t>Saldırısı</w:t>
      </w:r>
      <w:proofErr w:type="spellEnd"/>
      <w:r w:rsidRPr="0094332B">
        <w:rPr>
          <w:rFonts w:asciiTheme="majorHAnsi" w:hAnsiTheme="majorHAnsi" w:cs="Times New Roman"/>
          <w:b/>
          <w:sz w:val="28"/>
          <w:szCs w:val="28"/>
        </w:rPr>
        <w:t xml:space="preserve"> </w:t>
      </w:r>
      <w:proofErr w:type="spellStart"/>
      <w:r w:rsidRPr="0094332B">
        <w:rPr>
          <w:rFonts w:asciiTheme="majorHAnsi" w:hAnsiTheme="majorHAnsi" w:cs="Times New Roman"/>
          <w:b/>
          <w:sz w:val="28"/>
          <w:szCs w:val="28"/>
        </w:rPr>
        <w:t>ve</w:t>
      </w:r>
      <w:proofErr w:type="spellEnd"/>
      <w:r w:rsidRPr="0094332B">
        <w:rPr>
          <w:rFonts w:asciiTheme="majorHAnsi" w:hAnsiTheme="majorHAnsi" w:cs="Times New Roman"/>
          <w:b/>
          <w:sz w:val="28"/>
          <w:szCs w:val="28"/>
        </w:rPr>
        <w:t xml:space="preserve"> </w:t>
      </w:r>
      <w:proofErr w:type="spellStart"/>
      <w:r w:rsidRPr="0094332B">
        <w:rPr>
          <w:rFonts w:asciiTheme="majorHAnsi" w:hAnsiTheme="majorHAnsi" w:cs="Times New Roman"/>
          <w:b/>
          <w:sz w:val="28"/>
          <w:szCs w:val="28"/>
        </w:rPr>
        <w:t>Anomali</w:t>
      </w:r>
      <w:proofErr w:type="spellEnd"/>
      <w:r w:rsidRPr="0094332B">
        <w:rPr>
          <w:rFonts w:asciiTheme="majorHAnsi" w:hAnsiTheme="majorHAnsi" w:cs="Times New Roman"/>
          <w:b/>
          <w:sz w:val="28"/>
          <w:szCs w:val="28"/>
        </w:rPr>
        <w:t xml:space="preserve"> </w:t>
      </w:r>
      <w:proofErr w:type="spellStart"/>
      <w:r w:rsidRPr="0094332B">
        <w:rPr>
          <w:rFonts w:asciiTheme="majorHAnsi" w:hAnsiTheme="majorHAnsi" w:cs="Times New Roman"/>
          <w:b/>
          <w:sz w:val="28"/>
          <w:szCs w:val="28"/>
        </w:rPr>
        <w:t>Tespiti</w:t>
      </w:r>
      <w:proofErr w:type="spellEnd"/>
    </w:p>
    <w:p w14:paraId="4081F87A" w14:textId="771F4976" w:rsidR="007A099D" w:rsidRPr="0094332B" w:rsidRDefault="007A099D" w:rsidP="007A099D">
      <w:pPr>
        <w:pStyle w:val="1-MakaleBal"/>
        <w:spacing w:before="240" w:after="480"/>
        <w:jc w:val="center"/>
        <w:rPr>
          <w:rFonts w:asciiTheme="majorHAnsi" w:hAnsiTheme="majorHAnsi"/>
          <w:szCs w:val="22"/>
        </w:rPr>
      </w:pPr>
    </w:p>
    <w:p w14:paraId="4541947B" w14:textId="35883CDE" w:rsidR="00CA0B2D" w:rsidRPr="00D567DB" w:rsidRDefault="00CA0B2D" w:rsidP="00CA0B2D">
      <w:pPr>
        <w:pStyle w:val="2-Yazarsmi"/>
        <w:spacing w:after="120"/>
        <w:jc w:val="center"/>
        <w:rPr>
          <w:rFonts w:asciiTheme="majorHAnsi" w:hAnsiTheme="majorHAnsi"/>
          <w:sz w:val="24"/>
          <w:szCs w:val="22"/>
          <w:lang w:val="tr-TR"/>
        </w:rPr>
      </w:pPr>
      <w:r w:rsidRPr="00D567DB">
        <w:rPr>
          <w:rFonts w:asciiTheme="majorHAnsi" w:hAnsiTheme="majorHAnsi"/>
          <w:sz w:val="24"/>
          <w:szCs w:val="22"/>
          <w:lang w:val="tr-TR"/>
        </w:rPr>
        <w:t>İbrahim Mete Çiçek</w:t>
      </w:r>
    </w:p>
    <w:p w14:paraId="7EB5A3C8" w14:textId="36C683F9" w:rsidR="00CA0B2D" w:rsidRPr="00D567DB" w:rsidRDefault="00CA0B2D" w:rsidP="00CA0B2D">
      <w:pPr>
        <w:pStyle w:val="3-Adres"/>
        <w:spacing w:after="0"/>
        <w:jc w:val="center"/>
        <w:rPr>
          <w:rFonts w:asciiTheme="majorHAnsi" w:hAnsiTheme="majorHAnsi"/>
          <w:sz w:val="22"/>
          <w:szCs w:val="22"/>
          <w:lang w:val="tr-TR"/>
        </w:rPr>
      </w:pPr>
      <w:r w:rsidRPr="00D567DB">
        <w:rPr>
          <w:rFonts w:asciiTheme="majorHAnsi" w:hAnsiTheme="majorHAnsi"/>
          <w:sz w:val="22"/>
          <w:szCs w:val="22"/>
          <w:lang w:val="tr-TR"/>
        </w:rPr>
        <w:t xml:space="preserve">Karabük Üniversitesi, </w:t>
      </w:r>
      <w:r w:rsidR="00D567DB" w:rsidRPr="00D567DB">
        <w:rPr>
          <w:rFonts w:asciiTheme="majorHAnsi" w:hAnsiTheme="majorHAnsi"/>
          <w:sz w:val="22"/>
          <w:szCs w:val="22"/>
          <w:lang w:val="tr-TR"/>
        </w:rPr>
        <w:t>Lisansüstü Eğitim</w:t>
      </w:r>
      <w:r w:rsidRPr="00D567DB">
        <w:rPr>
          <w:rFonts w:asciiTheme="majorHAnsi" w:hAnsiTheme="majorHAnsi"/>
          <w:sz w:val="22"/>
          <w:szCs w:val="22"/>
          <w:lang w:val="tr-TR"/>
        </w:rPr>
        <w:t xml:space="preserve"> Enstitüsü, Bilgisayar Mühendisliği, Karabük, TÜRKİYE</w:t>
      </w:r>
    </w:p>
    <w:p w14:paraId="3456024E" w14:textId="195921DA" w:rsidR="007A099D" w:rsidRPr="00D567DB" w:rsidRDefault="007A099D" w:rsidP="00CA0B2D">
      <w:pPr>
        <w:pStyle w:val="2-Yazarsmi"/>
        <w:spacing w:after="120"/>
        <w:jc w:val="center"/>
        <w:rPr>
          <w:rFonts w:asciiTheme="majorHAnsi" w:hAnsiTheme="majorHAnsi"/>
          <w:sz w:val="22"/>
          <w:szCs w:val="22"/>
          <w:lang w:val="tr-TR"/>
        </w:rPr>
      </w:pPr>
    </w:p>
    <w:p w14:paraId="36356793" w14:textId="77777777" w:rsidR="00C2121B" w:rsidRPr="00D567DB" w:rsidRDefault="00C2121B" w:rsidP="00C2121B">
      <w:pPr>
        <w:pStyle w:val="4-Abstract"/>
        <w:pBdr>
          <w:bottom w:val="single" w:sz="4" w:space="1" w:color="auto"/>
        </w:pBdr>
        <w:rPr>
          <w:rFonts w:asciiTheme="majorHAnsi" w:hAnsiTheme="majorHAnsi" w:cs="TimesNewRomanPS-BoldMT"/>
          <w:b/>
          <w:bCs/>
          <w:sz w:val="22"/>
          <w:szCs w:val="24"/>
          <w:lang w:val="tr-TR"/>
        </w:rPr>
      </w:pPr>
      <w:r w:rsidRPr="00D567DB">
        <w:rPr>
          <w:rFonts w:asciiTheme="majorHAnsi" w:hAnsiTheme="majorHAnsi" w:cs="TimesNewRomanPS-BoldMT"/>
          <w:b/>
          <w:bCs/>
          <w:sz w:val="22"/>
          <w:szCs w:val="24"/>
          <w:lang w:val="tr-TR"/>
        </w:rPr>
        <w:t>Özet</w:t>
      </w:r>
    </w:p>
    <w:p w14:paraId="72ACD53B" w14:textId="2B4C824B" w:rsidR="00CA0B2D" w:rsidRPr="00D567DB" w:rsidRDefault="00CA0B2D" w:rsidP="00CA0B2D">
      <w:pPr>
        <w:pStyle w:val="4-Abstract"/>
        <w:spacing w:before="120"/>
        <w:rPr>
          <w:rFonts w:asciiTheme="majorHAnsi" w:hAnsiTheme="majorHAnsi"/>
          <w:sz w:val="22"/>
          <w:szCs w:val="24"/>
          <w:lang w:val="tr-TR"/>
        </w:rPr>
      </w:pPr>
      <w:r w:rsidRPr="00D567DB">
        <w:rPr>
          <w:rFonts w:asciiTheme="majorHAnsi" w:hAnsiTheme="majorHAnsi"/>
          <w:sz w:val="22"/>
          <w:szCs w:val="22"/>
          <w:lang w:val="tr-TR"/>
        </w:rPr>
        <w:t>Günümüzde neredeyse bütün insanlar ve kurumlar internet üzerinden birbirleriyle veya uzaktaki cihazlarla iletişim kurmaktadır</w:t>
      </w:r>
      <w:r w:rsidR="00D567DB">
        <w:rPr>
          <w:rFonts w:asciiTheme="majorHAnsi" w:hAnsiTheme="majorHAnsi"/>
          <w:sz w:val="22"/>
          <w:szCs w:val="22"/>
          <w:lang w:val="tr-TR"/>
        </w:rPr>
        <w:t>.</w:t>
      </w:r>
      <w:r w:rsidR="00D567DB" w:rsidRPr="00D567DB">
        <w:rPr>
          <w:rFonts w:asciiTheme="majorHAnsi" w:hAnsiTheme="majorHAnsi"/>
          <w:sz w:val="22"/>
          <w:szCs w:val="22"/>
          <w:lang w:val="tr-TR"/>
        </w:rPr>
        <w:t xml:space="preserve"> </w:t>
      </w:r>
      <w:r w:rsidR="00D567DB">
        <w:rPr>
          <w:rFonts w:asciiTheme="majorHAnsi" w:hAnsiTheme="majorHAnsi"/>
          <w:sz w:val="22"/>
          <w:szCs w:val="22"/>
          <w:lang w:val="tr-TR"/>
        </w:rPr>
        <w:t>Ö</w:t>
      </w:r>
      <w:r w:rsidR="00D567DB" w:rsidRPr="00D567DB">
        <w:rPr>
          <w:rFonts w:asciiTheme="majorHAnsi" w:hAnsiTheme="majorHAnsi"/>
          <w:sz w:val="22"/>
          <w:szCs w:val="22"/>
          <w:lang w:val="tr-TR"/>
        </w:rPr>
        <w:t xml:space="preserve">zellikle </w:t>
      </w:r>
      <w:r w:rsidRPr="00D567DB">
        <w:rPr>
          <w:rFonts w:asciiTheme="majorHAnsi" w:hAnsiTheme="majorHAnsi"/>
          <w:sz w:val="22"/>
          <w:szCs w:val="22"/>
          <w:lang w:val="tr-TR"/>
        </w:rPr>
        <w:t xml:space="preserve">verinin öneminin yeni yeni anlaşılmaya başlandığı bu son zamanlara bağlı olarak internet üzerinden </w:t>
      </w:r>
      <w:r w:rsidR="0080093E">
        <w:rPr>
          <w:rFonts w:asciiTheme="majorHAnsi" w:hAnsiTheme="majorHAnsi"/>
          <w:sz w:val="22"/>
          <w:szCs w:val="22"/>
          <w:lang w:val="tr-TR"/>
        </w:rPr>
        <w:t>birçok cihazın ve büyük sistemlerin birbirine bağlı olduğu nesnelerin interneti denilen (</w:t>
      </w:r>
      <w:proofErr w:type="spellStart"/>
      <w:r w:rsidR="0080093E" w:rsidRPr="00D567DB">
        <w:rPr>
          <w:rFonts w:asciiTheme="majorHAnsi" w:hAnsiTheme="majorHAnsi"/>
          <w:sz w:val="22"/>
          <w:szCs w:val="22"/>
          <w:lang w:val="tr-TR"/>
        </w:rPr>
        <w:t>IoT</w:t>
      </w:r>
      <w:proofErr w:type="spellEnd"/>
      <w:r w:rsidR="0080093E">
        <w:rPr>
          <w:rFonts w:asciiTheme="majorHAnsi" w:hAnsiTheme="majorHAnsi"/>
          <w:sz w:val="22"/>
          <w:szCs w:val="22"/>
          <w:lang w:val="tr-TR"/>
        </w:rPr>
        <w:t xml:space="preserve">) iletişim ağındaki </w:t>
      </w:r>
      <w:r w:rsidRPr="00D567DB">
        <w:rPr>
          <w:rFonts w:asciiTheme="majorHAnsi" w:hAnsiTheme="majorHAnsi"/>
          <w:sz w:val="22"/>
          <w:szCs w:val="22"/>
          <w:lang w:val="tr-TR"/>
        </w:rPr>
        <w:t>cihazlara yönelik yapılan saldırı vakalarının sayısı da buna paralel olarak artış göstermektedir.</w:t>
      </w:r>
      <w:r w:rsidR="009837A3">
        <w:rPr>
          <w:rFonts w:asciiTheme="majorHAnsi" w:hAnsiTheme="majorHAnsi"/>
          <w:sz w:val="22"/>
          <w:szCs w:val="22"/>
          <w:lang w:val="tr-TR"/>
        </w:rPr>
        <w:t xml:space="preserve"> Y</w:t>
      </w:r>
      <w:r w:rsidRPr="00D567DB">
        <w:rPr>
          <w:rFonts w:asciiTheme="majorHAnsi" w:hAnsiTheme="majorHAnsi"/>
          <w:sz w:val="22"/>
          <w:szCs w:val="22"/>
          <w:lang w:val="tr-TR"/>
        </w:rPr>
        <w:t xml:space="preserve">apılan bu saldırıların önüne geçmek için </w:t>
      </w:r>
      <w:r w:rsidR="009837A3">
        <w:rPr>
          <w:rFonts w:asciiTheme="majorHAnsi" w:hAnsiTheme="majorHAnsi"/>
          <w:sz w:val="22"/>
          <w:szCs w:val="22"/>
          <w:lang w:val="tr-TR"/>
        </w:rPr>
        <w:t>s</w:t>
      </w:r>
      <w:r w:rsidR="009837A3" w:rsidRPr="00D567DB">
        <w:rPr>
          <w:rFonts w:asciiTheme="majorHAnsi" w:hAnsiTheme="majorHAnsi"/>
          <w:sz w:val="22"/>
          <w:szCs w:val="22"/>
          <w:lang w:val="tr-TR"/>
        </w:rPr>
        <w:t xml:space="preserve">iber güvenlik alanında </w:t>
      </w:r>
      <w:r w:rsidRPr="00D567DB">
        <w:rPr>
          <w:rFonts w:asciiTheme="majorHAnsi" w:hAnsiTheme="majorHAnsi"/>
          <w:sz w:val="22"/>
          <w:szCs w:val="22"/>
          <w:lang w:val="tr-TR"/>
        </w:rPr>
        <w:t>çok faktörlü kimlik doğrulaması ve imza tabanlı geleneksel yöntemler geliştirilip kullanılsa da sıfırıncı gün saldırılarına karşı başarısız olmaktadır</w:t>
      </w:r>
      <w:r w:rsidR="00D567DB">
        <w:rPr>
          <w:rFonts w:asciiTheme="majorHAnsi" w:hAnsiTheme="majorHAnsi"/>
          <w:sz w:val="22"/>
          <w:szCs w:val="22"/>
          <w:lang w:val="tr-TR"/>
        </w:rPr>
        <w:t>.</w:t>
      </w:r>
      <w:r w:rsidRPr="00D567DB">
        <w:rPr>
          <w:rFonts w:asciiTheme="majorHAnsi" w:hAnsiTheme="majorHAnsi"/>
          <w:sz w:val="22"/>
          <w:szCs w:val="22"/>
          <w:lang w:val="tr-TR"/>
        </w:rPr>
        <w:t xml:space="preserve"> </w:t>
      </w:r>
      <w:r w:rsidR="00D567DB">
        <w:rPr>
          <w:rFonts w:asciiTheme="majorHAnsi" w:hAnsiTheme="majorHAnsi"/>
          <w:sz w:val="22"/>
          <w:szCs w:val="22"/>
          <w:lang w:val="tr-TR"/>
        </w:rPr>
        <w:t>F</w:t>
      </w:r>
      <w:r w:rsidR="00D567DB" w:rsidRPr="00D567DB">
        <w:rPr>
          <w:rFonts w:asciiTheme="majorHAnsi" w:hAnsiTheme="majorHAnsi"/>
          <w:sz w:val="22"/>
          <w:szCs w:val="22"/>
          <w:lang w:val="tr-TR"/>
        </w:rPr>
        <w:t xml:space="preserve">akat </w:t>
      </w:r>
      <w:r w:rsidRPr="00D567DB">
        <w:rPr>
          <w:rFonts w:asciiTheme="majorHAnsi" w:hAnsiTheme="majorHAnsi"/>
          <w:sz w:val="22"/>
          <w:szCs w:val="22"/>
          <w:lang w:val="tr-TR"/>
        </w:rPr>
        <w:t xml:space="preserve">anomali tabanlı yaklaşım, sıfırıncı gün saldırılarının tespiti ve ağ saldırılarına karşı alternatif bir çözümdür. Bu çalışmada </w:t>
      </w:r>
      <w:proofErr w:type="spellStart"/>
      <w:r w:rsidRPr="00D567DB">
        <w:rPr>
          <w:rFonts w:asciiTheme="majorHAnsi" w:hAnsiTheme="majorHAnsi"/>
          <w:sz w:val="22"/>
          <w:szCs w:val="22"/>
          <w:lang w:val="tr-TR"/>
        </w:rPr>
        <w:t>IoT</w:t>
      </w:r>
      <w:proofErr w:type="spellEnd"/>
      <w:r w:rsidRPr="00D567DB">
        <w:rPr>
          <w:rFonts w:asciiTheme="majorHAnsi" w:hAnsiTheme="majorHAnsi"/>
          <w:sz w:val="22"/>
          <w:szCs w:val="22"/>
          <w:lang w:val="tr-TR"/>
        </w:rPr>
        <w:t xml:space="preserve"> </w:t>
      </w:r>
      <w:r w:rsidR="00AA787E">
        <w:rPr>
          <w:rFonts w:asciiTheme="majorHAnsi" w:hAnsiTheme="majorHAnsi"/>
          <w:sz w:val="22"/>
          <w:szCs w:val="22"/>
          <w:lang w:val="tr-TR"/>
        </w:rPr>
        <w:t>cihazlara karşı yapılan</w:t>
      </w:r>
      <w:r w:rsidR="00D567DB" w:rsidRPr="00D567DB">
        <w:rPr>
          <w:rFonts w:asciiTheme="majorHAnsi" w:hAnsiTheme="majorHAnsi"/>
          <w:sz w:val="22"/>
          <w:szCs w:val="22"/>
          <w:lang w:val="tr-TR"/>
        </w:rPr>
        <w:t xml:space="preserve"> </w:t>
      </w:r>
      <w:r w:rsidRPr="00D567DB">
        <w:rPr>
          <w:rFonts w:asciiTheme="majorHAnsi" w:hAnsiTheme="majorHAnsi"/>
          <w:sz w:val="22"/>
          <w:szCs w:val="22"/>
          <w:lang w:val="tr-TR"/>
        </w:rPr>
        <w:t>saldırıları ve anomalileri doğru bir şekilde tahmin etmek için makine öğrenimi sınıflandırma algoritmaları</w:t>
      </w:r>
      <w:r w:rsidR="00D567DB">
        <w:rPr>
          <w:rFonts w:asciiTheme="majorHAnsi" w:hAnsiTheme="majorHAnsi"/>
          <w:sz w:val="22"/>
          <w:szCs w:val="22"/>
          <w:lang w:val="tr-TR"/>
        </w:rPr>
        <w:t xml:space="preserve"> kullanılmıştır. Ö</w:t>
      </w:r>
      <w:r w:rsidRPr="00D567DB">
        <w:rPr>
          <w:rFonts w:asciiTheme="majorHAnsi" w:hAnsiTheme="majorHAnsi"/>
          <w:sz w:val="22"/>
          <w:szCs w:val="22"/>
          <w:lang w:val="tr-TR"/>
        </w:rPr>
        <w:t xml:space="preserve">rnek veri seti üzerinden </w:t>
      </w:r>
      <w:r w:rsidR="00AA787E">
        <w:rPr>
          <w:rFonts w:asciiTheme="majorHAnsi" w:hAnsiTheme="majorHAnsi"/>
          <w:sz w:val="22"/>
          <w:szCs w:val="22"/>
          <w:lang w:val="tr-TR"/>
        </w:rPr>
        <w:t xml:space="preserve">önerilen yöntemin </w:t>
      </w:r>
      <w:r w:rsidR="00D567DB">
        <w:rPr>
          <w:rFonts w:asciiTheme="majorHAnsi" w:hAnsiTheme="majorHAnsi"/>
          <w:sz w:val="22"/>
          <w:szCs w:val="22"/>
          <w:lang w:val="tr-TR"/>
        </w:rPr>
        <w:t>güçlü ve zayıf yönleri detaylı ola</w:t>
      </w:r>
      <w:r w:rsidR="00A7267E">
        <w:rPr>
          <w:rFonts w:asciiTheme="majorHAnsi" w:hAnsiTheme="majorHAnsi"/>
          <w:sz w:val="22"/>
          <w:szCs w:val="22"/>
          <w:lang w:val="tr-TR"/>
        </w:rPr>
        <w:t>r</w:t>
      </w:r>
      <w:r w:rsidR="00D567DB">
        <w:rPr>
          <w:rFonts w:asciiTheme="majorHAnsi" w:hAnsiTheme="majorHAnsi"/>
          <w:sz w:val="22"/>
          <w:szCs w:val="22"/>
          <w:lang w:val="tr-TR"/>
        </w:rPr>
        <w:t xml:space="preserve">ak incelenmiş ve </w:t>
      </w:r>
      <w:r w:rsidRPr="00D567DB">
        <w:rPr>
          <w:rFonts w:asciiTheme="majorHAnsi" w:hAnsiTheme="majorHAnsi"/>
          <w:sz w:val="22"/>
          <w:szCs w:val="22"/>
          <w:lang w:val="tr-TR"/>
        </w:rPr>
        <w:t xml:space="preserve">performansları karşılaştırılarak </w:t>
      </w:r>
      <w:r w:rsidRPr="00D567DB">
        <w:rPr>
          <w:rFonts w:asciiTheme="majorHAnsi" w:hAnsiTheme="majorHAnsi" w:cs="Arial"/>
          <w:color w:val="000000"/>
          <w:sz w:val="22"/>
          <w:szCs w:val="22"/>
          <w:shd w:val="clear" w:color="auto" w:fill="FFFFFF"/>
          <w:lang w:val="tr-TR"/>
        </w:rPr>
        <w:t xml:space="preserve">ağ anomalilerinin ve saldırıların tespitinde </w:t>
      </w:r>
      <w:r w:rsidR="00FD574B">
        <w:rPr>
          <w:rFonts w:asciiTheme="majorHAnsi" w:hAnsiTheme="majorHAnsi" w:cs="Arial"/>
          <w:color w:val="000000"/>
          <w:sz w:val="22"/>
          <w:szCs w:val="22"/>
          <w:shd w:val="clear" w:color="auto" w:fill="FFFFFF"/>
          <w:lang w:val="tr-TR"/>
        </w:rPr>
        <w:t xml:space="preserve">elde edilen deneysel </w:t>
      </w:r>
      <w:r w:rsidRPr="00D567DB">
        <w:rPr>
          <w:rFonts w:asciiTheme="majorHAnsi" w:hAnsiTheme="majorHAnsi" w:cs="Arial"/>
          <w:color w:val="000000"/>
          <w:sz w:val="22"/>
          <w:szCs w:val="22"/>
          <w:shd w:val="clear" w:color="auto" w:fill="FFFFFF"/>
          <w:lang w:val="tr-TR"/>
        </w:rPr>
        <w:t xml:space="preserve">sonuçlar </w:t>
      </w:r>
      <w:r w:rsidR="00FD574B">
        <w:rPr>
          <w:rFonts w:asciiTheme="majorHAnsi" w:hAnsiTheme="majorHAnsi" w:cs="Arial"/>
          <w:color w:val="000000"/>
          <w:sz w:val="22"/>
          <w:szCs w:val="22"/>
          <w:shd w:val="clear" w:color="auto" w:fill="FFFFFF"/>
          <w:lang w:val="tr-TR"/>
        </w:rPr>
        <w:t>sunulmuştur.</w:t>
      </w:r>
    </w:p>
    <w:p w14:paraId="780CF01E" w14:textId="5CD28F4A" w:rsidR="00C2121B" w:rsidRPr="00D567DB" w:rsidRDefault="00C2121B" w:rsidP="00C2121B">
      <w:pPr>
        <w:pStyle w:val="5-Keywords"/>
        <w:spacing w:before="120" w:after="360"/>
        <w:jc w:val="left"/>
        <w:rPr>
          <w:rFonts w:asciiTheme="majorHAnsi" w:hAnsiTheme="majorHAnsi"/>
          <w:sz w:val="20"/>
          <w:szCs w:val="22"/>
          <w:lang w:val="tr-TR"/>
        </w:rPr>
      </w:pPr>
      <w:r w:rsidRPr="00D567DB">
        <w:rPr>
          <w:rFonts w:asciiTheme="majorHAnsi" w:hAnsiTheme="majorHAnsi"/>
          <w:b/>
          <w:sz w:val="20"/>
          <w:szCs w:val="22"/>
          <w:lang w:val="tr-TR"/>
        </w:rPr>
        <w:t>Anahtar Kelimeler</w:t>
      </w:r>
      <w:r w:rsidRPr="00D567DB">
        <w:rPr>
          <w:rFonts w:asciiTheme="majorHAnsi" w:hAnsiTheme="majorHAnsi"/>
          <w:b/>
          <w:color w:val="auto"/>
          <w:sz w:val="20"/>
          <w:szCs w:val="22"/>
          <w:lang w:val="tr-TR"/>
        </w:rPr>
        <w:t>:</w:t>
      </w:r>
      <w:r w:rsidRPr="00D567DB">
        <w:rPr>
          <w:rFonts w:asciiTheme="majorHAnsi" w:hAnsiTheme="majorHAnsi"/>
          <w:sz w:val="20"/>
          <w:szCs w:val="22"/>
          <w:lang w:val="tr-TR"/>
        </w:rPr>
        <w:t xml:space="preserve"> </w:t>
      </w:r>
      <w:proofErr w:type="spellStart"/>
      <w:r w:rsidR="00CA0B2D" w:rsidRPr="00D567DB">
        <w:rPr>
          <w:rFonts w:asciiTheme="majorHAnsi" w:hAnsiTheme="majorHAnsi"/>
          <w:iCs/>
          <w:sz w:val="20"/>
          <w:szCs w:val="20"/>
          <w:lang w:val="tr-TR"/>
        </w:rPr>
        <w:t>IoT</w:t>
      </w:r>
      <w:proofErr w:type="spellEnd"/>
      <w:r w:rsidR="00CA0B2D" w:rsidRPr="00D567DB">
        <w:rPr>
          <w:rFonts w:asciiTheme="majorHAnsi" w:hAnsiTheme="majorHAnsi"/>
          <w:iCs/>
          <w:sz w:val="20"/>
          <w:szCs w:val="20"/>
          <w:lang w:val="tr-TR"/>
        </w:rPr>
        <w:t>, Makine Öğrenimi, Ağ Anomali Tespiti, Siber Güvenlik</w:t>
      </w:r>
    </w:p>
    <w:p w14:paraId="5BFB4291" w14:textId="573A8E73" w:rsidR="007A099D" w:rsidRPr="0094332B" w:rsidRDefault="007A099D" w:rsidP="002F7A7F">
      <w:pPr>
        <w:pStyle w:val="5-Keywords"/>
        <w:spacing w:before="120" w:after="360"/>
        <w:jc w:val="left"/>
        <w:rPr>
          <w:rFonts w:asciiTheme="majorHAnsi" w:hAnsiTheme="majorHAnsi"/>
        </w:rPr>
      </w:pPr>
    </w:p>
    <w:p w14:paraId="2CAE2043" w14:textId="77777777" w:rsidR="00D65354" w:rsidRPr="0094332B" w:rsidRDefault="00D65354" w:rsidP="00F50D41">
      <w:pPr>
        <w:rPr>
          <w:rFonts w:asciiTheme="majorHAnsi" w:hAnsiTheme="majorHAnsi"/>
        </w:rPr>
      </w:pPr>
    </w:p>
    <w:p w14:paraId="1C9B257A" w14:textId="77777777" w:rsidR="00D65354" w:rsidRDefault="00D65354" w:rsidP="00CA0B2D">
      <w:pPr>
        <w:pStyle w:val="5-Keywords"/>
        <w:spacing w:before="120" w:after="360"/>
        <w:jc w:val="left"/>
        <w:rPr>
          <w:rFonts w:ascii="Arial" w:hAnsi="Arial" w:cs="Arial"/>
          <w:i w:val="0"/>
          <w:iCs/>
          <w:sz w:val="18"/>
          <w:szCs w:val="18"/>
        </w:rPr>
      </w:pPr>
    </w:p>
    <w:p w14:paraId="4D6EEFC5" w14:textId="26A82B8A" w:rsidR="00493093" w:rsidRPr="00B01B81" w:rsidRDefault="00493093" w:rsidP="00CA0B2D">
      <w:pPr>
        <w:pStyle w:val="5-Keywords"/>
        <w:spacing w:before="120" w:after="360"/>
        <w:jc w:val="left"/>
        <w:rPr>
          <w:rFonts w:asciiTheme="majorHAnsi" w:hAnsiTheme="majorHAnsi"/>
          <w:i w:val="0"/>
          <w:iCs/>
        </w:rPr>
        <w:sectPr w:rsidR="00493093" w:rsidRPr="00B01B81" w:rsidSect="00E557C8">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40" w:code="9"/>
          <w:pgMar w:top="1440" w:right="1647" w:bottom="1418" w:left="1620" w:header="0" w:footer="0" w:gutter="0"/>
          <w:pgNumType w:start="1"/>
          <w:cols w:space="708"/>
          <w:titlePg/>
          <w:docGrid w:linePitch="272"/>
        </w:sectPr>
      </w:pPr>
    </w:p>
    <w:p w14:paraId="6C24B722" w14:textId="5847FAD0" w:rsidR="00AA787E" w:rsidRDefault="00AA787E">
      <w:pPr>
        <w:spacing w:after="200" w:line="276" w:lineRule="auto"/>
        <w:jc w:val="left"/>
        <w:rPr>
          <w:rFonts w:ascii="Cambria" w:hAnsi="Cambria"/>
          <w:sz w:val="18"/>
        </w:rPr>
      </w:pPr>
    </w:p>
    <w:p w14:paraId="5A69FDED" w14:textId="4E4CBDFE" w:rsidR="00AA787E" w:rsidRDefault="00AA787E" w:rsidP="00AA787E">
      <w:pPr>
        <w:pStyle w:val="Balk1"/>
        <w:shd w:val="clear" w:color="auto" w:fill="FFFFFF"/>
        <w:spacing w:before="240" w:after="0" w:line="342" w:lineRule="atLeast"/>
        <w:rPr>
          <w:rFonts w:ascii="Calibri Light" w:hAnsi="Calibri Light" w:cs="Calibri Light"/>
          <w:b w:val="0"/>
          <w:bCs w:val="0"/>
          <w:color w:val="2F5496"/>
          <w:sz w:val="32"/>
          <w:szCs w:val="32"/>
        </w:rPr>
      </w:pPr>
      <w:r>
        <w:rPr>
          <w:rFonts w:ascii="Calibri Light" w:hAnsi="Calibri Light" w:cs="Calibri Light"/>
          <w:b w:val="0"/>
          <w:bCs w:val="0"/>
          <w:color w:val="2F5496"/>
          <w:sz w:val="32"/>
          <w:szCs w:val="32"/>
        </w:rPr>
        <w:t>Introduction</w:t>
      </w:r>
    </w:p>
    <w:p w14:paraId="060F30C0" w14:textId="77777777" w:rsidR="00886CBE" w:rsidRDefault="00886CBE" w:rsidP="00D470D0">
      <w:pPr>
        <w:pStyle w:val="Default"/>
        <w:rPr>
          <w:rFonts w:asciiTheme="majorHAnsi" w:hAnsiTheme="majorHAnsi"/>
          <w:sz w:val="22"/>
          <w:szCs w:val="22"/>
        </w:rPr>
      </w:pPr>
    </w:p>
    <w:p w14:paraId="0D0718A0" w14:textId="26E60166" w:rsidR="00795476" w:rsidRPr="00795476" w:rsidRDefault="002355E6" w:rsidP="00592A5E">
      <w:pPr>
        <w:pStyle w:val="Default"/>
        <w:jc w:val="both"/>
        <w:rPr>
          <w:rStyle w:val="Balk1Char"/>
          <w:b w:val="0"/>
          <w:bCs w:val="0"/>
          <w:sz w:val="22"/>
          <w:szCs w:val="22"/>
        </w:rPr>
      </w:pPr>
      <w:r w:rsidRPr="00795476">
        <w:rPr>
          <w:rFonts w:asciiTheme="majorHAnsi" w:hAnsiTheme="majorHAnsi"/>
          <w:sz w:val="22"/>
          <w:szCs w:val="22"/>
        </w:rPr>
        <w:t xml:space="preserve">Dünya üzerinde her gün milyonlarca insan ve yüzbinlerce kurum internet üzerinden birbirleriyle iletişim kuruyor ve </w:t>
      </w:r>
      <w:r w:rsidR="00C0083A" w:rsidRPr="00795476">
        <w:rPr>
          <w:rFonts w:asciiTheme="majorHAnsi" w:hAnsiTheme="majorHAnsi"/>
          <w:sz w:val="22"/>
          <w:szCs w:val="22"/>
        </w:rPr>
        <w:t>nesnelerin interneti dediğimiz (</w:t>
      </w:r>
      <w:proofErr w:type="spellStart"/>
      <w:r w:rsidRPr="00795476">
        <w:rPr>
          <w:rFonts w:asciiTheme="majorHAnsi" w:hAnsiTheme="majorHAnsi"/>
          <w:sz w:val="22"/>
          <w:szCs w:val="22"/>
        </w:rPr>
        <w:t>IoT</w:t>
      </w:r>
      <w:proofErr w:type="spellEnd"/>
      <w:r w:rsidR="00C0083A" w:rsidRPr="00795476">
        <w:rPr>
          <w:rFonts w:asciiTheme="majorHAnsi" w:hAnsiTheme="majorHAnsi"/>
          <w:sz w:val="22"/>
          <w:szCs w:val="22"/>
        </w:rPr>
        <w:t xml:space="preserve">) iletişim ağlarındaki </w:t>
      </w:r>
      <w:r w:rsidRPr="00795476">
        <w:rPr>
          <w:rFonts w:asciiTheme="majorHAnsi" w:hAnsiTheme="majorHAnsi"/>
          <w:sz w:val="22"/>
          <w:szCs w:val="22"/>
        </w:rPr>
        <w:t xml:space="preserve">cihazlar üzerinden birtakım işlemler gerçekleştiriyor. </w:t>
      </w:r>
      <w:r w:rsidR="00795476" w:rsidRPr="00795476">
        <w:rPr>
          <w:rStyle w:val="Balk1Char"/>
          <w:b w:val="0"/>
          <w:bCs w:val="0"/>
          <w:sz w:val="22"/>
          <w:szCs w:val="22"/>
        </w:rPr>
        <w:t>Öyle</w:t>
      </w:r>
      <w:r w:rsidR="00E0227C">
        <w:rPr>
          <w:rStyle w:val="Balk1Char"/>
          <w:b w:val="0"/>
          <w:bCs w:val="0"/>
          <w:sz w:val="22"/>
          <w:szCs w:val="22"/>
        </w:rPr>
        <w:t xml:space="preserve"> </w:t>
      </w:r>
      <w:r w:rsidR="00795476" w:rsidRPr="00795476">
        <w:rPr>
          <w:rStyle w:val="Balk1Char"/>
          <w:b w:val="0"/>
          <w:bCs w:val="0"/>
          <w:sz w:val="22"/>
          <w:szCs w:val="22"/>
        </w:rPr>
        <w:t xml:space="preserve">ki artık evlerde kullanılan </w:t>
      </w:r>
      <w:r w:rsidR="00774356">
        <w:rPr>
          <w:rStyle w:val="Balk1Char"/>
          <w:b w:val="0"/>
          <w:bCs w:val="0"/>
          <w:sz w:val="22"/>
          <w:szCs w:val="22"/>
        </w:rPr>
        <w:t>lambalara</w:t>
      </w:r>
      <w:r w:rsidR="00795476" w:rsidRPr="00795476">
        <w:rPr>
          <w:rStyle w:val="Balk1Char"/>
          <w:b w:val="0"/>
          <w:bCs w:val="0"/>
          <w:sz w:val="22"/>
          <w:szCs w:val="22"/>
        </w:rPr>
        <w:t xml:space="preserve"> varıncaya kadar her</w:t>
      </w:r>
      <w:r w:rsidR="00E0227C">
        <w:rPr>
          <w:rStyle w:val="Balk1Char"/>
          <w:b w:val="0"/>
          <w:bCs w:val="0"/>
          <w:sz w:val="22"/>
          <w:szCs w:val="22"/>
        </w:rPr>
        <w:t xml:space="preserve"> </w:t>
      </w:r>
      <w:r w:rsidR="00795476" w:rsidRPr="00795476">
        <w:rPr>
          <w:rStyle w:val="Balk1Char"/>
          <w:b w:val="0"/>
          <w:bCs w:val="0"/>
          <w:sz w:val="22"/>
          <w:szCs w:val="22"/>
        </w:rPr>
        <w:t xml:space="preserve">şey mobil cihazlardan veya internet servisleri üzerinden kontrol edilebilmektedir. </w:t>
      </w:r>
    </w:p>
    <w:p w14:paraId="4771A1FF" w14:textId="77777777" w:rsidR="00795476" w:rsidRPr="00795476" w:rsidRDefault="00795476" w:rsidP="00592A5E">
      <w:pPr>
        <w:pStyle w:val="Default"/>
        <w:jc w:val="both"/>
        <w:rPr>
          <w:rStyle w:val="Balk1Char"/>
          <w:b w:val="0"/>
          <w:bCs w:val="0"/>
          <w:sz w:val="22"/>
          <w:szCs w:val="22"/>
        </w:rPr>
      </w:pPr>
    </w:p>
    <w:p w14:paraId="31081F8D" w14:textId="77777777" w:rsidR="00E431E4" w:rsidRDefault="002355E6" w:rsidP="00E431E4">
      <w:pPr>
        <w:pStyle w:val="Default"/>
        <w:jc w:val="both"/>
        <w:rPr>
          <w:rFonts w:asciiTheme="majorHAnsi" w:hAnsiTheme="majorHAnsi"/>
          <w:sz w:val="22"/>
          <w:szCs w:val="22"/>
        </w:rPr>
      </w:pPr>
      <w:r w:rsidRPr="00795476">
        <w:rPr>
          <w:rFonts w:asciiTheme="majorHAnsi" w:hAnsiTheme="majorHAnsi"/>
          <w:sz w:val="22"/>
          <w:szCs w:val="22"/>
        </w:rPr>
        <w:t xml:space="preserve">Bilindiği gibi son zamanlarda internet kullanan kişi sayısı çok hızlı artarken, günümüzde bu sayı </w:t>
      </w:r>
      <w:r w:rsidR="00ED4DDD" w:rsidRPr="00795476">
        <w:rPr>
          <w:rFonts w:asciiTheme="majorHAnsi" w:hAnsiTheme="majorHAnsi"/>
          <w:sz w:val="22"/>
          <w:szCs w:val="22"/>
        </w:rPr>
        <w:t>4</w:t>
      </w:r>
      <w:r w:rsidRPr="00795476">
        <w:rPr>
          <w:rFonts w:asciiTheme="majorHAnsi" w:hAnsiTheme="majorHAnsi"/>
          <w:sz w:val="22"/>
          <w:szCs w:val="22"/>
        </w:rPr>
        <w:t xml:space="preserve"> milyarın üzerine çıktı ve bu artış hızla devam etmektedir. </w:t>
      </w:r>
      <w:r w:rsidR="00BF5167" w:rsidRPr="00795476">
        <w:rPr>
          <w:rFonts w:asciiTheme="majorHAnsi" w:hAnsiTheme="majorHAnsi"/>
          <w:sz w:val="22"/>
          <w:szCs w:val="22"/>
        </w:rPr>
        <w:t xml:space="preserve">Buna bağlı olarak kullanılan </w:t>
      </w:r>
      <w:proofErr w:type="spellStart"/>
      <w:r w:rsidR="00BF5167" w:rsidRPr="00795476">
        <w:rPr>
          <w:rFonts w:asciiTheme="majorHAnsi" w:hAnsiTheme="majorHAnsi"/>
          <w:sz w:val="22"/>
          <w:szCs w:val="22"/>
        </w:rPr>
        <w:t>IoT</w:t>
      </w:r>
      <w:proofErr w:type="spellEnd"/>
      <w:r w:rsidR="00BF5167" w:rsidRPr="00795476">
        <w:rPr>
          <w:rFonts w:asciiTheme="majorHAnsi" w:hAnsiTheme="majorHAnsi"/>
          <w:sz w:val="22"/>
          <w:szCs w:val="22"/>
        </w:rPr>
        <w:t xml:space="preserve"> cihazların sayısı da artmaktadır</w:t>
      </w:r>
      <w:r w:rsidR="00ED4DDD" w:rsidRPr="00795476">
        <w:rPr>
          <w:rFonts w:asciiTheme="majorHAnsi" w:hAnsiTheme="majorHAnsi"/>
          <w:sz w:val="22"/>
          <w:szCs w:val="22"/>
        </w:rPr>
        <w:t xml:space="preserve"> [1]</w:t>
      </w:r>
      <w:r w:rsidR="00DA730D" w:rsidRPr="00795476">
        <w:rPr>
          <w:rFonts w:asciiTheme="majorHAnsi" w:hAnsiTheme="majorHAnsi"/>
          <w:sz w:val="22"/>
          <w:szCs w:val="22"/>
        </w:rPr>
        <w:t>.</w:t>
      </w:r>
      <w:r w:rsidR="00272146">
        <w:rPr>
          <w:rFonts w:asciiTheme="majorHAnsi" w:hAnsiTheme="majorHAnsi"/>
          <w:sz w:val="22"/>
          <w:szCs w:val="22"/>
        </w:rPr>
        <w:t xml:space="preserve"> </w:t>
      </w:r>
      <w:r w:rsidR="00272146" w:rsidRPr="00272146">
        <w:rPr>
          <w:rFonts w:asciiTheme="majorHAnsi" w:hAnsiTheme="majorHAnsi"/>
          <w:sz w:val="22"/>
          <w:szCs w:val="22"/>
        </w:rPr>
        <w:t xml:space="preserve">Şekil 1’de </w:t>
      </w:r>
      <w:proofErr w:type="spellStart"/>
      <w:r w:rsidR="00272146" w:rsidRPr="00272146">
        <w:rPr>
          <w:rFonts w:asciiTheme="majorHAnsi" w:hAnsiTheme="majorHAnsi"/>
          <w:sz w:val="22"/>
          <w:szCs w:val="22"/>
        </w:rPr>
        <w:t>IoT</w:t>
      </w:r>
      <w:proofErr w:type="spellEnd"/>
      <w:r w:rsidR="00272146" w:rsidRPr="00272146">
        <w:rPr>
          <w:rFonts w:asciiTheme="majorHAnsi" w:hAnsiTheme="majorHAnsi"/>
          <w:sz w:val="22"/>
          <w:szCs w:val="22"/>
        </w:rPr>
        <w:t xml:space="preserve"> cihaz sayısının yıllara göre gösterdiği artış verilmiştir.</w:t>
      </w:r>
    </w:p>
    <w:p w14:paraId="20CA3F0A" w14:textId="77777777" w:rsidR="00E431E4" w:rsidRDefault="00E431E4" w:rsidP="00E431E4">
      <w:pPr>
        <w:pStyle w:val="Default"/>
        <w:jc w:val="both"/>
        <w:rPr>
          <w:rFonts w:asciiTheme="majorHAnsi" w:hAnsiTheme="majorHAnsi"/>
          <w:sz w:val="22"/>
          <w:szCs w:val="22"/>
        </w:rPr>
      </w:pPr>
    </w:p>
    <w:p w14:paraId="1A413284" w14:textId="1FAF3D2A" w:rsidR="00BF5167" w:rsidRPr="00E431E4" w:rsidRDefault="00BF5167" w:rsidP="00E431E4">
      <w:pPr>
        <w:pStyle w:val="Default"/>
        <w:jc w:val="both"/>
        <w:rPr>
          <w:rFonts w:asciiTheme="majorHAnsi" w:hAnsiTheme="majorHAnsi"/>
          <w:sz w:val="22"/>
          <w:szCs w:val="22"/>
        </w:rPr>
      </w:pPr>
      <w:r>
        <w:rPr>
          <w:noProof/>
        </w:rPr>
        <w:drawing>
          <wp:inline distT="0" distB="0" distL="0" distR="0" wp14:anchorId="540A77AF" wp14:editId="7D78734B">
            <wp:extent cx="3134360" cy="1936115"/>
            <wp:effectExtent l="0" t="0" r="8890" b="6985"/>
            <wp:docPr id="1" name="Resim 1" descr="Number of connected IoT devices from 2012 to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r of connected IoT devices from 2012 to 20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4360" cy="1936115"/>
                    </a:xfrm>
                    <a:prstGeom prst="rect">
                      <a:avLst/>
                    </a:prstGeom>
                    <a:noFill/>
                    <a:ln>
                      <a:noFill/>
                    </a:ln>
                  </pic:spPr>
                </pic:pic>
              </a:graphicData>
            </a:graphic>
          </wp:inline>
        </w:drawing>
      </w:r>
    </w:p>
    <w:p w14:paraId="515CC5C3" w14:textId="6148127C" w:rsidR="006374CB" w:rsidRPr="00D65354" w:rsidRDefault="00BF5167" w:rsidP="00592A5E">
      <w:pPr>
        <w:shd w:val="clear" w:color="auto" w:fill="FFFFFF"/>
        <w:rPr>
          <w:rFonts w:asciiTheme="majorHAnsi" w:hAnsiTheme="majorHAnsi" w:cs="Calibri"/>
        </w:rPr>
      </w:pPr>
      <w:proofErr w:type="spellStart"/>
      <w:r w:rsidRPr="00D65354">
        <w:rPr>
          <w:rFonts w:asciiTheme="majorHAnsi" w:hAnsiTheme="majorHAnsi" w:cs="Calibri"/>
        </w:rPr>
        <w:t>Şekil</w:t>
      </w:r>
      <w:proofErr w:type="spellEnd"/>
      <w:r w:rsidRPr="00D65354">
        <w:rPr>
          <w:rFonts w:asciiTheme="majorHAnsi" w:hAnsiTheme="majorHAnsi" w:cs="Calibri"/>
        </w:rPr>
        <w:t xml:space="preserve"> 1. IoT </w:t>
      </w:r>
      <w:proofErr w:type="spellStart"/>
      <w:r w:rsidRPr="00D65354">
        <w:rPr>
          <w:rFonts w:asciiTheme="majorHAnsi" w:hAnsiTheme="majorHAnsi" w:cs="Calibri"/>
        </w:rPr>
        <w:t>cihaz</w:t>
      </w:r>
      <w:proofErr w:type="spellEnd"/>
      <w:r w:rsidRPr="00D65354">
        <w:rPr>
          <w:rFonts w:asciiTheme="majorHAnsi" w:hAnsiTheme="majorHAnsi" w:cs="Calibri"/>
        </w:rPr>
        <w:t xml:space="preserve"> </w:t>
      </w:r>
      <w:proofErr w:type="spellStart"/>
      <w:r w:rsidRPr="00D65354">
        <w:rPr>
          <w:rFonts w:asciiTheme="majorHAnsi" w:hAnsiTheme="majorHAnsi" w:cs="Calibri"/>
        </w:rPr>
        <w:t>kullanıcı</w:t>
      </w:r>
      <w:proofErr w:type="spellEnd"/>
      <w:r w:rsidRPr="00D65354">
        <w:rPr>
          <w:rFonts w:asciiTheme="majorHAnsi" w:hAnsiTheme="majorHAnsi" w:cs="Calibri"/>
        </w:rPr>
        <w:t xml:space="preserve"> </w:t>
      </w:r>
      <w:proofErr w:type="spellStart"/>
      <w:r w:rsidRPr="00D65354">
        <w:rPr>
          <w:rFonts w:asciiTheme="majorHAnsi" w:hAnsiTheme="majorHAnsi" w:cs="Calibri"/>
        </w:rPr>
        <w:t>sayısının</w:t>
      </w:r>
      <w:proofErr w:type="spellEnd"/>
      <w:r w:rsidRPr="00D65354">
        <w:rPr>
          <w:rFonts w:asciiTheme="majorHAnsi" w:hAnsiTheme="majorHAnsi" w:cs="Calibri"/>
        </w:rPr>
        <w:t xml:space="preserve"> </w:t>
      </w:r>
      <w:proofErr w:type="spellStart"/>
      <w:r w:rsidRPr="00D65354">
        <w:rPr>
          <w:rFonts w:asciiTheme="majorHAnsi" w:hAnsiTheme="majorHAnsi" w:cs="Calibri"/>
        </w:rPr>
        <w:t>yıllara</w:t>
      </w:r>
      <w:proofErr w:type="spellEnd"/>
      <w:r w:rsidRPr="00D65354">
        <w:rPr>
          <w:rFonts w:asciiTheme="majorHAnsi" w:hAnsiTheme="majorHAnsi" w:cs="Calibri"/>
        </w:rPr>
        <w:t xml:space="preserve"> </w:t>
      </w:r>
      <w:proofErr w:type="spellStart"/>
      <w:r w:rsidRPr="00D65354">
        <w:rPr>
          <w:rFonts w:asciiTheme="majorHAnsi" w:hAnsiTheme="majorHAnsi" w:cs="Calibri"/>
        </w:rPr>
        <w:t>göre</w:t>
      </w:r>
      <w:proofErr w:type="spellEnd"/>
      <w:r w:rsidRPr="00D65354">
        <w:rPr>
          <w:rFonts w:asciiTheme="majorHAnsi" w:hAnsiTheme="majorHAnsi" w:cs="Calibri"/>
        </w:rPr>
        <w:t xml:space="preserve"> </w:t>
      </w:r>
      <w:proofErr w:type="spellStart"/>
      <w:r w:rsidRPr="00D65354">
        <w:rPr>
          <w:rFonts w:asciiTheme="majorHAnsi" w:hAnsiTheme="majorHAnsi" w:cs="Calibri"/>
        </w:rPr>
        <w:t>artışı</w:t>
      </w:r>
      <w:proofErr w:type="spellEnd"/>
      <w:r w:rsidRPr="00D65354">
        <w:rPr>
          <w:rFonts w:asciiTheme="majorHAnsi" w:hAnsiTheme="majorHAnsi" w:cs="Calibri"/>
        </w:rPr>
        <w:t xml:space="preserve"> (2012-2020)</w:t>
      </w:r>
      <w:r w:rsidR="005B0EAD" w:rsidRPr="00D65354">
        <w:rPr>
          <w:rFonts w:asciiTheme="majorHAnsi" w:hAnsiTheme="majorHAnsi" w:cs="Calibri"/>
        </w:rPr>
        <w:t xml:space="preserve"> </w:t>
      </w:r>
      <w:r w:rsidR="00334FC5" w:rsidRPr="00D65354">
        <w:rPr>
          <w:rFonts w:asciiTheme="majorHAnsi" w:hAnsiTheme="majorHAnsi" w:cs="Calibri"/>
        </w:rPr>
        <w:t>[</w:t>
      </w:r>
      <w:r w:rsidR="00ED4DDD" w:rsidRPr="00D65354">
        <w:rPr>
          <w:rFonts w:asciiTheme="majorHAnsi" w:hAnsiTheme="majorHAnsi" w:cs="Calibri"/>
        </w:rPr>
        <w:t>2</w:t>
      </w:r>
      <w:r w:rsidR="00334FC5" w:rsidRPr="00D65354">
        <w:rPr>
          <w:rFonts w:asciiTheme="majorHAnsi" w:hAnsiTheme="majorHAnsi" w:cs="Calibri"/>
        </w:rPr>
        <w:t>]</w:t>
      </w:r>
      <w:r w:rsidR="005B0EAD" w:rsidRPr="00D65354">
        <w:rPr>
          <w:rFonts w:asciiTheme="majorHAnsi" w:hAnsiTheme="majorHAnsi" w:cs="Calibri"/>
        </w:rPr>
        <w:t>.</w:t>
      </w:r>
    </w:p>
    <w:p w14:paraId="24F9FEF5" w14:textId="77777777" w:rsidR="006374CB" w:rsidRPr="00D65354" w:rsidRDefault="006374CB" w:rsidP="00592A5E">
      <w:pPr>
        <w:shd w:val="clear" w:color="auto" w:fill="FFFFFF"/>
        <w:rPr>
          <w:rFonts w:asciiTheme="majorHAnsi" w:hAnsiTheme="majorHAnsi" w:cs="Calibri"/>
        </w:rPr>
      </w:pPr>
    </w:p>
    <w:p w14:paraId="51813776" w14:textId="25B6C3AA" w:rsidR="006374CB" w:rsidRPr="00D65354" w:rsidRDefault="007B6390" w:rsidP="00592A5E">
      <w:pPr>
        <w:shd w:val="clear" w:color="auto" w:fill="FFFFFF"/>
        <w:rPr>
          <w:rFonts w:asciiTheme="majorHAnsi" w:hAnsiTheme="majorHAnsi"/>
        </w:rPr>
      </w:pPr>
      <w:r w:rsidRPr="00D65354">
        <w:rPr>
          <w:rFonts w:asciiTheme="majorHAnsi" w:hAnsiTheme="majorHAnsi"/>
        </w:rPr>
        <w:t xml:space="preserve">Bu </w:t>
      </w:r>
      <w:proofErr w:type="spellStart"/>
      <w:r w:rsidRPr="00D65354">
        <w:rPr>
          <w:rFonts w:asciiTheme="majorHAnsi" w:hAnsiTheme="majorHAnsi"/>
        </w:rPr>
        <w:t>gelişmeler</w:t>
      </w:r>
      <w:proofErr w:type="spellEnd"/>
      <w:r w:rsidRPr="00D65354">
        <w:rPr>
          <w:rFonts w:asciiTheme="majorHAnsi" w:hAnsiTheme="majorHAnsi"/>
        </w:rPr>
        <w:t xml:space="preserve"> </w:t>
      </w:r>
      <w:proofErr w:type="spellStart"/>
      <w:r w:rsidRPr="00D65354">
        <w:rPr>
          <w:rFonts w:asciiTheme="majorHAnsi" w:hAnsiTheme="majorHAnsi"/>
        </w:rPr>
        <w:t>insan</w:t>
      </w:r>
      <w:proofErr w:type="spellEnd"/>
      <w:r w:rsidRPr="00D65354">
        <w:rPr>
          <w:rFonts w:asciiTheme="majorHAnsi" w:hAnsiTheme="majorHAnsi"/>
        </w:rPr>
        <w:t xml:space="preserve"> </w:t>
      </w:r>
      <w:proofErr w:type="spellStart"/>
      <w:r w:rsidRPr="00D65354">
        <w:rPr>
          <w:rFonts w:asciiTheme="majorHAnsi" w:hAnsiTheme="majorHAnsi"/>
        </w:rPr>
        <w:t>hayatını</w:t>
      </w:r>
      <w:proofErr w:type="spellEnd"/>
      <w:r w:rsidRPr="00D65354">
        <w:rPr>
          <w:rFonts w:asciiTheme="majorHAnsi" w:hAnsiTheme="majorHAnsi"/>
        </w:rPr>
        <w:t xml:space="preserve"> </w:t>
      </w:r>
      <w:proofErr w:type="spellStart"/>
      <w:r w:rsidRPr="00D65354">
        <w:rPr>
          <w:rFonts w:asciiTheme="majorHAnsi" w:hAnsiTheme="majorHAnsi"/>
        </w:rPr>
        <w:t>kolaylaştırdıkça</w:t>
      </w:r>
      <w:proofErr w:type="spellEnd"/>
      <w:r w:rsidRPr="00D65354">
        <w:rPr>
          <w:rFonts w:asciiTheme="majorHAnsi" w:hAnsiTheme="majorHAnsi"/>
        </w:rPr>
        <w:t xml:space="preserve">, yeni </w:t>
      </w:r>
      <w:proofErr w:type="spellStart"/>
      <w:r w:rsidRPr="00D65354">
        <w:rPr>
          <w:rFonts w:asciiTheme="majorHAnsi" w:hAnsiTheme="majorHAnsi"/>
        </w:rPr>
        <w:t>problemleri</w:t>
      </w:r>
      <w:proofErr w:type="spellEnd"/>
      <w:r w:rsidRPr="00D65354">
        <w:rPr>
          <w:rFonts w:asciiTheme="majorHAnsi" w:hAnsiTheme="majorHAnsi"/>
        </w:rPr>
        <w:t xml:space="preserve"> de </w:t>
      </w:r>
      <w:proofErr w:type="spellStart"/>
      <w:r w:rsidRPr="00D65354">
        <w:rPr>
          <w:rFonts w:asciiTheme="majorHAnsi" w:hAnsiTheme="majorHAnsi"/>
        </w:rPr>
        <w:t>beraberinde</w:t>
      </w:r>
      <w:proofErr w:type="spellEnd"/>
      <w:r w:rsidRPr="00D65354">
        <w:rPr>
          <w:rFonts w:asciiTheme="majorHAnsi" w:hAnsiTheme="majorHAnsi"/>
        </w:rPr>
        <w:t xml:space="preserve"> </w:t>
      </w:r>
      <w:proofErr w:type="spellStart"/>
      <w:r w:rsidRPr="00D65354">
        <w:rPr>
          <w:rFonts w:asciiTheme="majorHAnsi" w:hAnsiTheme="majorHAnsi"/>
        </w:rPr>
        <w:t>getirmektedir</w:t>
      </w:r>
      <w:proofErr w:type="spellEnd"/>
      <w:r w:rsidRPr="00D65354">
        <w:rPr>
          <w:rFonts w:asciiTheme="majorHAnsi" w:hAnsiTheme="majorHAnsi"/>
        </w:rPr>
        <w:t xml:space="preserve">. </w:t>
      </w:r>
      <w:proofErr w:type="spellStart"/>
      <w:r w:rsidRPr="00D65354">
        <w:rPr>
          <w:rFonts w:asciiTheme="majorHAnsi" w:hAnsiTheme="majorHAnsi"/>
        </w:rPr>
        <w:t>Evlerde</w:t>
      </w:r>
      <w:proofErr w:type="spellEnd"/>
      <w:r w:rsidRPr="00D65354">
        <w:rPr>
          <w:rFonts w:asciiTheme="majorHAnsi" w:hAnsiTheme="majorHAnsi"/>
        </w:rPr>
        <w:t xml:space="preserve"> </w:t>
      </w:r>
      <w:proofErr w:type="spellStart"/>
      <w:r w:rsidRPr="00D65354">
        <w:rPr>
          <w:rFonts w:asciiTheme="majorHAnsi" w:hAnsiTheme="majorHAnsi"/>
        </w:rPr>
        <w:t>ve</w:t>
      </w:r>
      <w:proofErr w:type="spellEnd"/>
      <w:r w:rsidRPr="00D65354">
        <w:rPr>
          <w:rFonts w:asciiTheme="majorHAnsi" w:hAnsiTheme="majorHAnsi"/>
        </w:rPr>
        <w:t xml:space="preserve"> </w:t>
      </w:r>
      <w:proofErr w:type="spellStart"/>
      <w:r w:rsidRPr="00D65354">
        <w:rPr>
          <w:rFonts w:asciiTheme="majorHAnsi" w:hAnsiTheme="majorHAnsi"/>
        </w:rPr>
        <w:t>iş</w:t>
      </w:r>
      <w:proofErr w:type="spellEnd"/>
      <w:r w:rsidRPr="00D65354">
        <w:rPr>
          <w:rFonts w:asciiTheme="majorHAnsi" w:hAnsiTheme="majorHAnsi"/>
        </w:rPr>
        <w:t xml:space="preserve"> </w:t>
      </w:r>
      <w:proofErr w:type="spellStart"/>
      <w:r w:rsidRPr="00D65354">
        <w:rPr>
          <w:rFonts w:asciiTheme="majorHAnsi" w:hAnsiTheme="majorHAnsi"/>
        </w:rPr>
        <w:t>yerlerinde</w:t>
      </w:r>
      <w:proofErr w:type="spellEnd"/>
      <w:r w:rsidRPr="00D65354">
        <w:rPr>
          <w:rFonts w:asciiTheme="majorHAnsi" w:hAnsiTheme="majorHAnsi"/>
        </w:rPr>
        <w:t xml:space="preserve"> </w:t>
      </w:r>
      <w:proofErr w:type="spellStart"/>
      <w:r w:rsidRPr="00D65354">
        <w:rPr>
          <w:rFonts w:asciiTheme="majorHAnsi" w:hAnsiTheme="majorHAnsi"/>
        </w:rPr>
        <w:t>kullanılan</w:t>
      </w:r>
      <w:proofErr w:type="spellEnd"/>
      <w:r w:rsidRPr="00D65354">
        <w:rPr>
          <w:rFonts w:asciiTheme="majorHAnsi" w:hAnsiTheme="majorHAnsi"/>
        </w:rPr>
        <w:t xml:space="preserve"> </w:t>
      </w:r>
      <w:proofErr w:type="spellStart"/>
      <w:r w:rsidRPr="00D65354">
        <w:rPr>
          <w:rFonts w:asciiTheme="majorHAnsi" w:hAnsiTheme="majorHAnsi"/>
        </w:rPr>
        <w:t>akıllı</w:t>
      </w:r>
      <w:proofErr w:type="spellEnd"/>
      <w:r w:rsidRPr="00D65354">
        <w:rPr>
          <w:rFonts w:asciiTheme="majorHAnsi" w:hAnsiTheme="majorHAnsi"/>
        </w:rPr>
        <w:t xml:space="preserve"> </w:t>
      </w:r>
      <w:proofErr w:type="spellStart"/>
      <w:r w:rsidRPr="00D65354">
        <w:rPr>
          <w:rFonts w:asciiTheme="majorHAnsi" w:hAnsiTheme="majorHAnsi"/>
        </w:rPr>
        <w:t>cihazlar</w:t>
      </w:r>
      <w:proofErr w:type="spellEnd"/>
      <w:r w:rsidRPr="00D65354">
        <w:rPr>
          <w:rFonts w:asciiTheme="majorHAnsi" w:hAnsiTheme="majorHAnsi"/>
        </w:rPr>
        <w:t xml:space="preserve"> </w:t>
      </w:r>
      <w:proofErr w:type="spellStart"/>
      <w:r w:rsidRPr="00D65354">
        <w:rPr>
          <w:rFonts w:asciiTheme="majorHAnsi" w:hAnsiTheme="majorHAnsi"/>
        </w:rPr>
        <w:t>üzerinden</w:t>
      </w:r>
      <w:proofErr w:type="spellEnd"/>
      <w:r w:rsidRPr="00D65354">
        <w:rPr>
          <w:rFonts w:asciiTheme="majorHAnsi" w:hAnsiTheme="majorHAnsi"/>
        </w:rPr>
        <w:t xml:space="preserve"> </w:t>
      </w:r>
      <w:proofErr w:type="spellStart"/>
      <w:r w:rsidRPr="00D65354">
        <w:rPr>
          <w:rFonts w:asciiTheme="majorHAnsi" w:hAnsiTheme="majorHAnsi"/>
        </w:rPr>
        <w:t>özel</w:t>
      </w:r>
      <w:proofErr w:type="spellEnd"/>
      <w:r w:rsidRPr="00D65354">
        <w:rPr>
          <w:rFonts w:asciiTheme="majorHAnsi" w:hAnsiTheme="majorHAnsi"/>
        </w:rPr>
        <w:t xml:space="preserve"> </w:t>
      </w:r>
      <w:proofErr w:type="spellStart"/>
      <w:r w:rsidRPr="00D65354">
        <w:rPr>
          <w:rFonts w:asciiTheme="majorHAnsi" w:hAnsiTheme="majorHAnsi"/>
        </w:rPr>
        <w:t>ve</w:t>
      </w:r>
      <w:proofErr w:type="spellEnd"/>
      <w:r w:rsidRPr="00D65354">
        <w:rPr>
          <w:rFonts w:asciiTheme="majorHAnsi" w:hAnsiTheme="majorHAnsi"/>
        </w:rPr>
        <w:t xml:space="preserve"> </w:t>
      </w:r>
      <w:proofErr w:type="spellStart"/>
      <w:r w:rsidRPr="00D65354">
        <w:rPr>
          <w:rFonts w:asciiTheme="majorHAnsi" w:hAnsiTheme="majorHAnsi"/>
        </w:rPr>
        <w:t>iş</w:t>
      </w:r>
      <w:proofErr w:type="spellEnd"/>
      <w:r w:rsidRPr="00D65354">
        <w:rPr>
          <w:rFonts w:asciiTheme="majorHAnsi" w:hAnsiTheme="majorHAnsi"/>
        </w:rPr>
        <w:t xml:space="preserve"> </w:t>
      </w:r>
      <w:proofErr w:type="spellStart"/>
      <w:r w:rsidRPr="00D65354">
        <w:rPr>
          <w:rFonts w:asciiTheme="majorHAnsi" w:hAnsiTheme="majorHAnsi"/>
        </w:rPr>
        <w:t>hayatının</w:t>
      </w:r>
      <w:proofErr w:type="spellEnd"/>
      <w:r w:rsidRPr="00D65354">
        <w:rPr>
          <w:rFonts w:asciiTheme="majorHAnsi" w:hAnsiTheme="majorHAnsi"/>
        </w:rPr>
        <w:t xml:space="preserve"> </w:t>
      </w:r>
      <w:proofErr w:type="spellStart"/>
      <w:r w:rsidRPr="00D65354">
        <w:rPr>
          <w:rFonts w:asciiTheme="majorHAnsi" w:hAnsiTheme="majorHAnsi"/>
        </w:rPr>
        <w:t>gizliliğini</w:t>
      </w:r>
      <w:proofErr w:type="spellEnd"/>
      <w:r w:rsidRPr="00D65354">
        <w:rPr>
          <w:rFonts w:asciiTheme="majorHAnsi" w:hAnsiTheme="majorHAnsi"/>
        </w:rPr>
        <w:t xml:space="preserve"> </w:t>
      </w:r>
      <w:proofErr w:type="spellStart"/>
      <w:r w:rsidRPr="00D65354">
        <w:rPr>
          <w:rFonts w:asciiTheme="majorHAnsi" w:hAnsiTheme="majorHAnsi"/>
        </w:rPr>
        <w:t>ihlal</w:t>
      </w:r>
      <w:proofErr w:type="spellEnd"/>
      <w:r w:rsidRPr="00D65354">
        <w:rPr>
          <w:rFonts w:asciiTheme="majorHAnsi" w:hAnsiTheme="majorHAnsi"/>
        </w:rPr>
        <w:t xml:space="preserve"> </w:t>
      </w:r>
      <w:proofErr w:type="spellStart"/>
      <w:r w:rsidRPr="00D65354">
        <w:rPr>
          <w:rFonts w:asciiTheme="majorHAnsi" w:hAnsiTheme="majorHAnsi"/>
        </w:rPr>
        <w:t>eden</w:t>
      </w:r>
      <w:proofErr w:type="spellEnd"/>
      <w:r w:rsidRPr="00D65354">
        <w:rPr>
          <w:rFonts w:asciiTheme="majorHAnsi" w:hAnsiTheme="majorHAnsi"/>
        </w:rPr>
        <w:t xml:space="preserve"> </w:t>
      </w:r>
      <w:proofErr w:type="spellStart"/>
      <w:r w:rsidRPr="00D65354">
        <w:rPr>
          <w:rFonts w:asciiTheme="majorHAnsi" w:hAnsiTheme="majorHAnsi"/>
        </w:rPr>
        <w:t>durumlar</w:t>
      </w:r>
      <w:proofErr w:type="spellEnd"/>
      <w:r w:rsidRPr="00D65354">
        <w:rPr>
          <w:rFonts w:asciiTheme="majorHAnsi" w:hAnsiTheme="majorHAnsi"/>
        </w:rPr>
        <w:t xml:space="preserve"> </w:t>
      </w:r>
      <w:proofErr w:type="spellStart"/>
      <w:r w:rsidRPr="00D65354">
        <w:rPr>
          <w:rFonts w:asciiTheme="majorHAnsi" w:hAnsiTheme="majorHAnsi"/>
        </w:rPr>
        <w:t>söz</w:t>
      </w:r>
      <w:proofErr w:type="spellEnd"/>
      <w:r w:rsidRPr="00D65354">
        <w:rPr>
          <w:rFonts w:asciiTheme="majorHAnsi" w:hAnsiTheme="majorHAnsi"/>
        </w:rPr>
        <w:t xml:space="preserve"> </w:t>
      </w:r>
      <w:proofErr w:type="spellStart"/>
      <w:r w:rsidRPr="00D65354">
        <w:rPr>
          <w:rFonts w:asciiTheme="majorHAnsi" w:hAnsiTheme="majorHAnsi"/>
        </w:rPr>
        <w:t>konusu</w:t>
      </w:r>
      <w:proofErr w:type="spellEnd"/>
      <w:r w:rsidRPr="00D65354">
        <w:rPr>
          <w:rFonts w:asciiTheme="majorHAnsi" w:hAnsiTheme="majorHAnsi"/>
        </w:rPr>
        <w:t xml:space="preserve"> </w:t>
      </w:r>
      <w:proofErr w:type="spellStart"/>
      <w:r w:rsidRPr="00D65354">
        <w:rPr>
          <w:rFonts w:asciiTheme="majorHAnsi" w:hAnsiTheme="majorHAnsi"/>
        </w:rPr>
        <w:t>olabilmektedir</w:t>
      </w:r>
      <w:proofErr w:type="spellEnd"/>
      <w:r w:rsidRPr="00D65354">
        <w:rPr>
          <w:rFonts w:asciiTheme="majorHAnsi" w:hAnsiTheme="majorHAnsi"/>
        </w:rPr>
        <w:t>.</w:t>
      </w:r>
    </w:p>
    <w:p w14:paraId="6F7D0F3F" w14:textId="77777777" w:rsidR="006374CB" w:rsidRPr="00D65354" w:rsidRDefault="006374CB" w:rsidP="00592A5E">
      <w:pPr>
        <w:shd w:val="clear" w:color="auto" w:fill="FFFFFF"/>
        <w:rPr>
          <w:rFonts w:asciiTheme="majorHAnsi" w:hAnsiTheme="majorHAnsi"/>
        </w:rPr>
      </w:pPr>
    </w:p>
    <w:p w14:paraId="1EC3FCED" w14:textId="0B47996C" w:rsidR="002716ED" w:rsidRDefault="006374CB" w:rsidP="00592A5E">
      <w:pPr>
        <w:shd w:val="clear" w:color="auto" w:fill="FFFFFF"/>
        <w:rPr>
          <w:rFonts w:asciiTheme="majorHAnsi" w:hAnsiTheme="majorHAnsi"/>
        </w:rPr>
      </w:pPr>
      <w:r w:rsidRPr="00D65354">
        <w:rPr>
          <w:rFonts w:asciiTheme="majorHAnsi" w:hAnsiTheme="majorHAnsi"/>
        </w:rPr>
        <w:t>İ</w:t>
      </w:r>
      <w:r w:rsidR="007B6390" w:rsidRPr="00D65354">
        <w:rPr>
          <w:rFonts w:asciiTheme="majorHAnsi" w:hAnsiTheme="majorHAnsi"/>
        </w:rPr>
        <w:t xml:space="preserve">nternet </w:t>
      </w:r>
      <w:proofErr w:type="spellStart"/>
      <w:r w:rsidR="007B6390" w:rsidRPr="00D65354">
        <w:rPr>
          <w:rFonts w:asciiTheme="majorHAnsi" w:hAnsiTheme="majorHAnsi"/>
        </w:rPr>
        <w:t>altyapısı</w:t>
      </w:r>
      <w:proofErr w:type="spellEnd"/>
      <w:r w:rsidR="007B6390" w:rsidRPr="00D65354">
        <w:rPr>
          <w:rFonts w:asciiTheme="majorHAnsi" w:hAnsiTheme="majorHAnsi"/>
        </w:rPr>
        <w:t xml:space="preserve"> </w:t>
      </w:r>
      <w:proofErr w:type="spellStart"/>
      <w:r w:rsidR="007B6390" w:rsidRPr="00D65354">
        <w:rPr>
          <w:rFonts w:asciiTheme="majorHAnsi" w:hAnsiTheme="majorHAnsi"/>
        </w:rPr>
        <w:t>üzerinden</w:t>
      </w:r>
      <w:proofErr w:type="spellEnd"/>
      <w:r w:rsidR="007B6390" w:rsidRPr="00D65354">
        <w:rPr>
          <w:rFonts w:asciiTheme="majorHAnsi" w:hAnsiTheme="majorHAnsi"/>
        </w:rPr>
        <w:t xml:space="preserve"> </w:t>
      </w:r>
      <w:proofErr w:type="spellStart"/>
      <w:r w:rsidR="007B6390" w:rsidRPr="00D65354">
        <w:rPr>
          <w:rFonts w:asciiTheme="majorHAnsi" w:hAnsiTheme="majorHAnsi"/>
        </w:rPr>
        <w:t>izinsiz</w:t>
      </w:r>
      <w:proofErr w:type="spellEnd"/>
      <w:r w:rsidR="007B6390" w:rsidRPr="00D65354">
        <w:rPr>
          <w:rFonts w:asciiTheme="majorHAnsi" w:hAnsiTheme="majorHAnsi"/>
        </w:rPr>
        <w:t xml:space="preserve"> </w:t>
      </w:r>
      <w:proofErr w:type="spellStart"/>
      <w:r w:rsidR="007B6390" w:rsidRPr="00D65354">
        <w:rPr>
          <w:rFonts w:asciiTheme="majorHAnsi" w:hAnsiTheme="majorHAnsi"/>
        </w:rPr>
        <w:t>olarak</w:t>
      </w:r>
      <w:proofErr w:type="spellEnd"/>
      <w:r w:rsidR="007B6390" w:rsidRPr="00D65354">
        <w:rPr>
          <w:rFonts w:asciiTheme="majorHAnsi" w:hAnsiTheme="majorHAnsi"/>
        </w:rPr>
        <w:t xml:space="preserve"> </w:t>
      </w:r>
      <w:proofErr w:type="spellStart"/>
      <w:r w:rsidR="007B6390" w:rsidRPr="00D65354">
        <w:rPr>
          <w:rFonts w:asciiTheme="majorHAnsi" w:hAnsiTheme="majorHAnsi"/>
        </w:rPr>
        <w:t>başkalarına</w:t>
      </w:r>
      <w:proofErr w:type="spellEnd"/>
      <w:r w:rsidR="007B6390" w:rsidRPr="00D65354">
        <w:rPr>
          <w:rFonts w:asciiTheme="majorHAnsi" w:hAnsiTheme="majorHAnsi"/>
        </w:rPr>
        <w:t xml:space="preserve"> </w:t>
      </w:r>
      <w:proofErr w:type="spellStart"/>
      <w:r w:rsidR="007B6390" w:rsidRPr="00D65354">
        <w:rPr>
          <w:rFonts w:asciiTheme="majorHAnsi" w:hAnsiTheme="majorHAnsi"/>
        </w:rPr>
        <w:t>ait</w:t>
      </w:r>
      <w:proofErr w:type="spellEnd"/>
      <w:r w:rsidR="007B6390" w:rsidRPr="00D65354">
        <w:rPr>
          <w:rFonts w:asciiTheme="majorHAnsi" w:hAnsiTheme="majorHAnsi"/>
        </w:rPr>
        <w:t xml:space="preserve"> </w:t>
      </w:r>
      <w:proofErr w:type="spellStart"/>
      <w:r w:rsidR="007B6390" w:rsidRPr="00D65354">
        <w:rPr>
          <w:rFonts w:asciiTheme="majorHAnsi" w:hAnsiTheme="majorHAnsi"/>
        </w:rPr>
        <w:t>cihazların</w:t>
      </w:r>
      <w:proofErr w:type="spellEnd"/>
      <w:r w:rsidR="007B6390" w:rsidRPr="00D65354">
        <w:rPr>
          <w:rFonts w:asciiTheme="majorHAnsi" w:hAnsiTheme="majorHAnsi"/>
        </w:rPr>
        <w:t xml:space="preserve"> </w:t>
      </w:r>
      <w:proofErr w:type="spellStart"/>
      <w:r w:rsidR="007B6390" w:rsidRPr="00D65354">
        <w:rPr>
          <w:rFonts w:asciiTheme="majorHAnsi" w:hAnsiTheme="majorHAnsi"/>
        </w:rPr>
        <w:t>kontrol</w:t>
      </w:r>
      <w:proofErr w:type="spellEnd"/>
      <w:r w:rsidR="007B6390" w:rsidRPr="00D65354">
        <w:rPr>
          <w:rFonts w:asciiTheme="majorHAnsi" w:hAnsiTheme="majorHAnsi"/>
        </w:rPr>
        <w:t xml:space="preserve"> </w:t>
      </w:r>
      <w:proofErr w:type="spellStart"/>
      <w:r w:rsidR="007B6390" w:rsidRPr="00D65354">
        <w:rPr>
          <w:rFonts w:asciiTheme="majorHAnsi" w:hAnsiTheme="majorHAnsi"/>
        </w:rPr>
        <w:t>edilmesi</w:t>
      </w:r>
      <w:proofErr w:type="spellEnd"/>
      <w:r w:rsidR="007B6390" w:rsidRPr="00D65354">
        <w:rPr>
          <w:rFonts w:asciiTheme="majorHAnsi" w:hAnsiTheme="majorHAnsi"/>
        </w:rPr>
        <w:t xml:space="preserve">, </w:t>
      </w:r>
      <w:proofErr w:type="spellStart"/>
      <w:r w:rsidR="007B6390" w:rsidRPr="00D65354">
        <w:rPr>
          <w:rFonts w:asciiTheme="majorHAnsi" w:hAnsiTheme="majorHAnsi"/>
        </w:rPr>
        <w:lastRenderedPageBreak/>
        <w:t>bilgilerine</w:t>
      </w:r>
      <w:proofErr w:type="spellEnd"/>
      <w:r w:rsidR="007B6390" w:rsidRPr="00D65354">
        <w:rPr>
          <w:rFonts w:asciiTheme="majorHAnsi" w:hAnsiTheme="majorHAnsi"/>
        </w:rPr>
        <w:t xml:space="preserve"> </w:t>
      </w:r>
      <w:proofErr w:type="spellStart"/>
      <w:r w:rsidR="007B6390" w:rsidRPr="00D65354">
        <w:rPr>
          <w:rFonts w:asciiTheme="majorHAnsi" w:hAnsiTheme="majorHAnsi"/>
        </w:rPr>
        <w:t>erişilmesi</w:t>
      </w:r>
      <w:proofErr w:type="spellEnd"/>
      <w:r w:rsidR="007B6390" w:rsidRPr="00D65354">
        <w:rPr>
          <w:rFonts w:asciiTheme="majorHAnsi" w:hAnsiTheme="majorHAnsi"/>
        </w:rPr>
        <w:t xml:space="preserve"> </w:t>
      </w:r>
      <w:proofErr w:type="spellStart"/>
      <w:r w:rsidR="007B6390" w:rsidRPr="00D65354">
        <w:rPr>
          <w:rFonts w:asciiTheme="majorHAnsi" w:hAnsiTheme="majorHAnsi"/>
        </w:rPr>
        <w:t>siber</w:t>
      </w:r>
      <w:proofErr w:type="spellEnd"/>
      <w:r w:rsidR="007B6390" w:rsidRPr="00D65354">
        <w:rPr>
          <w:rFonts w:asciiTheme="majorHAnsi" w:hAnsiTheme="majorHAnsi"/>
        </w:rPr>
        <w:t xml:space="preserve"> </w:t>
      </w:r>
      <w:proofErr w:type="spellStart"/>
      <w:r w:rsidR="007B6390" w:rsidRPr="00D65354">
        <w:rPr>
          <w:rFonts w:asciiTheme="majorHAnsi" w:hAnsiTheme="majorHAnsi"/>
        </w:rPr>
        <w:t>güvenliğin</w:t>
      </w:r>
      <w:proofErr w:type="spellEnd"/>
      <w:r w:rsidR="007B6390" w:rsidRPr="00D65354">
        <w:rPr>
          <w:rFonts w:asciiTheme="majorHAnsi" w:hAnsiTheme="majorHAnsi"/>
        </w:rPr>
        <w:t xml:space="preserve"> </w:t>
      </w:r>
      <w:proofErr w:type="spellStart"/>
      <w:r w:rsidR="007B6390" w:rsidRPr="00D65354">
        <w:rPr>
          <w:rFonts w:asciiTheme="majorHAnsi" w:hAnsiTheme="majorHAnsi"/>
        </w:rPr>
        <w:t>çalışma</w:t>
      </w:r>
      <w:proofErr w:type="spellEnd"/>
      <w:r w:rsidR="007B6390" w:rsidRPr="00D65354">
        <w:rPr>
          <w:rFonts w:asciiTheme="majorHAnsi" w:hAnsiTheme="majorHAnsi"/>
        </w:rPr>
        <w:t xml:space="preserve"> </w:t>
      </w:r>
      <w:proofErr w:type="spellStart"/>
      <w:r w:rsidR="007B6390" w:rsidRPr="00D65354">
        <w:rPr>
          <w:rFonts w:asciiTheme="majorHAnsi" w:hAnsiTheme="majorHAnsi"/>
        </w:rPr>
        <w:t>alanıdır</w:t>
      </w:r>
      <w:proofErr w:type="spellEnd"/>
      <w:r w:rsidR="007B6390" w:rsidRPr="00D65354">
        <w:rPr>
          <w:rFonts w:asciiTheme="majorHAnsi" w:hAnsiTheme="majorHAnsi"/>
        </w:rPr>
        <w:t xml:space="preserve">. </w:t>
      </w:r>
      <w:proofErr w:type="spellStart"/>
      <w:r w:rsidR="007B6390" w:rsidRPr="00D65354">
        <w:rPr>
          <w:rFonts w:asciiTheme="majorHAnsi" w:hAnsiTheme="majorHAnsi"/>
        </w:rPr>
        <w:t>Akıllı</w:t>
      </w:r>
      <w:proofErr w:type="spellEnd"/>
      <w:r w:rsidR="007B6390" w:rsidRPr="00D65354">
        <w:rPr>
          <w:rFonts w:asciiTheme="majorHAnsi" w:hAnsiTheme="majorHAnsi"/>
        </w:rPr>
        <w:t xml:space="preserve"> </w:t>
      </w:r>
      <w:proofErr w:type="spellStart"/>
      <w:r w:rsidR="007B6390" w:rsidRPr="00D65354">
        <w:rPr>
          <w:rFonts w:asciiTheme="majorHAnsi" w:hAnsiTheme="majorHAnsi"/>
        </w:rPr>
        <w:t>cihazlarla</w:t>
      </w:r>
      <w:proofErr w:type="spellEnd"/>
      <w:r w:rsidR="007B6390" w:rsidRPr="00D65354">
        <w:rPr>
          <w:rFonts w:asciiTheme="majorHAnsi" w:hAnsiTheme="majorHAnsi"/>
        </w:rPr>
        <w:t xml:space="preserve"> </w:t>
      </w:r>
      <w:proofErr w:type="spellStart"/>
      <w:r w:rsidR="007B6390" w:rsidRPr="00D65354">
        <w:rPr>
          <w:rFonts w:asciiTheme="majorHAnsi" w:hAnsiTheme="majorHAnsi"/>
        </w:rPr>
        <w:t>birlikte</w:t>
      </w:r>
      <w:proofErr w:type="spellEnd"/>
      <w:r w:rsidR="007B6390" w:rsidRPr="00D65354">
        <w:rPr>
          <w:rFonts w:asciiTheme="majorHAnsi" w:hAnsiTheme="majorHAnsi"/>
        </w:rPr>
        <w:t xml:space="preserve"> </w:t>
      </w:r>
      <w:proofErr w:type="spellStart"/>
      <w:r w:rsidR="007B6390" w:rsidRPr="00D65354">
        <w:rPr>
          <w:rFonts w:asciiTheme="majorHAnsi" w:hAnsiTheme="majorHAnsi"/>
        </w:rPr>
        <w:t>siber</w:t>
      </w:r>
      <w:proofErr w:type="spellEnd"/>
      <w:r w:rsidR="007B6390" w:rsidRPr="00D65354">
        <w:rPr>
          <w:rFonts w:asciiTheme="majorHAnsi" w:hAnsiTheme="majorHAnsi"/>
        </w:rPr>
        <w:t xml:space="preserve"> </w:t>
      </w:r>
      <w:proofErr w:type="spellStart"/>
      <w:r w:rsidR="007B6390" w:rsidRPr="00D65354">
        <w:rPr>
          <w:rFonts w:asciiTheme="majorHAnsi" w:hAnsiTheme="majorHAnsi"/>
        </w:rPr>
        <w:t>güvenlik</w:t>
      </w:r>
      <w:proofErr w:type="spellEnd"/>
      <w:r w:rsidR="007B6390" w:rsidRPr="00D65354">
        <w:rPr>
          <w:rFonts w:asciiTheme="majorHAnsi" w:hAnsiTheme="majorHAnsi"/>
        </w:rPr>
        <w:t xml:space="preserve"> </w:t>
      </w:r>
      <w:proofErr w:type="spellStart"/>
      <w:r w:rsidR="007B6390" w:rsidRPr="00D65354">
        <w:rPr>
          <w:rFonts w:asciiTheme="majorHAnsi" w:hAnsiTheme="majorHAnsi"/>
        </w:rPr>
        <w:t>nesnelerin</w:t>
      </w:r>
      <w:proofErr w:type="spellEnd"/>
      <w:r w:rsidR="007B6390" w:rsidRPr="00D65354">
        <w:rPr>
          <w:rFonts w:asciiTheme="majorHAnsi" w:hAnsiTheme="majorHAnsi"/>
        </w:rPr>
        <w:t xml:space="preserve"> </w:t>
      </w:r>
      <w:proofErr w:type="spellStart"/>
      <w:r w:rsidR="007B6390" w:rsidRPr="00D65354">
        <w:rPr>
          <w:rFonts w:asciiTheme="majorHAnsi" w:hAnsiTheme="majorHAnsi"/>
        </w:rPr>
        <w:t>internet</w:t>
      </w:r>
      <w:r w:rsidR="00795476" w:rsidRPr="00D65354">
        <w:rPr>
          <w:rFonts w:asciiTheme="majorHAnsi" w:hAnsiTheme="majorHAnsi"/>
        </w:rPr>
        <w:t>i</w:t>
      </w:r>
      <w:proofErr w:type="spellEnd"/>
      <w:r w:rsidR="007B6390" w:rsidRPr="00D65354">
        <w:rPr>
          <w:rFonts w:asciiTheme="majorHAnsi" w:hAnsiTheme="majorHAnsi"/>
        </w:rPr>
        <w:t xml:space="preserve"> </w:t>
      </w:r>
      <w:proofErr w:type="spellStart"/>
      <w:r w:rsidR="007B6390" w:rsidRPr="00D65354">
        <w:rPr>
          <w:rFonts w:asciiTheme="majorHAnsi" w:hAnsiTheme="majorHAnsi"/>
        </w:rPr>
        <w:t>alanında</w:t>
      </w:r>
      <w:proofErr w:type="spellEnd"/>
      <w:r w:rsidR="007B6390" w:rsidRPr="00D65354">
        <w:rPr>
          <w:rFonts w:asciiTheme="majorHAnsi" w:hAnsiTheme="majorHAnsi"/>
        </w:rPr>
        <w:t xml:space="preserve"> da </w:t>
      </w:r>
      <w:proofErr w:type="spellStart"/>
      <w:r w:rsidR="007B6390" w:rsidRPr="00D65354">
        <w:rPr>
          <w:rFonts w:asciiTheme="majorHAnsi" w:hAnsiTheme="majorHAnsi"/>
        </w:rPr>
        <w:t>önem</w:t>
      </w:r>
      <w:proofErr w:type="spellEnd"/>
      <w:r w:rsidR="007B6390" w:rsidRPr="00D65354">
        <w:rPr>
          <w:rFonts w:asciiTheme="majorHAnsi" w:hAnsiTheme="majorHAnsi"/>
        </w:rPr>
        <w:t xml:space="preserve"> </w:t>
      </w:r>
      <w:proofErr w:type="spellStart"/>
      <w:r w:rsidR="007B6390" w:rsidRPr="00D65354">
        <w:rPr>
          <w:rFonts w:asciiTheme="majorHAnsi" w:hAnsiTheme="majorHAnsi"/>
        </w:rPr>
        <w:t>kazanmıştır</w:t>
      </w:r>
      <w:proofErr w:type="spellEnd"/>
      <w:r w:rsidR="007B6390" w:rsidRPr="00D65354">
        <w:rPr>
          <w:rFonts w:asciiTheme="majorHAnsi" w:hAnsiTheme="majorHAnsi"/>
        </w:rPr>
        <w:t>.</w:t>
      </w:r>
    </w:p>
    <w:p w14:paraId="54D56BB8" w14:textId="672EA1B6" w:rsidR="00272146" w:rsidRPr="00D65354" w:rsidRDefault="00272146" w:rsidP="00592A5E">
      <w:pPr>
        <w:shd w:val="clear" w:color="auto" w:fill="FFFFFF"/>
        <w:rPr>
          <w:rFonts w:asciiTheme="majorHAnsi" w:hAnsiTheme="majorHAnsi" w:cs="Calibri"/>
        </w:rPr>
      </w:pPr>
      <w:proofErr w:type="spellStart"/>
      <w:r w:rsidRPr="00272146">
        <w:rPr>
          <w:rFonts w:asciiTheme="majorHAnsi" w:hAnsiTheme="majorHAnsi" w:cs="Calibri"/>
        </w:rPr>
        <w:t>Şekil</w:t>
      </w:r>
      <w:proofErr w:type="spellEnd"/>
      <w:r w:rsidRPr="00272146">
        <w:rPr>
          <w:rFonts w:asciiTheme="majorHAnsi" w:hAnsiTheme="majorHAnsi" w:cs="Calibri"/>
        </w:rPr>
        <w:t xml:space="preserve"> 2’de IoT </w:t>
      </w:r>
      <w:proofErr w:type="spellStart"/>
      <w:r w:rsidRPr="00272146">
        <w:rPr>
          <w:rFonts w:asciiTheme="majorHAnsi" w:hAnsiTheme="majorHAnsi" w:cs="Calibri"/>
        </w:rPr>
        <w:t>cihazlara</w:t>
      </w:r>
      <w:proofErr w:type="spellEnd"/>
      <w:r w:rsidRPr="00272146">
        <w:rPr>
          <w:rFonts w:asciiTheme="majorHAnsi" w:hAnsiTheme="majorHAnsi" w:cs="Calibri"/>
        </w:rPr>
        <w:t xml:space="preserve"> </w:t>
      </w:r>
      <w:proofErr w:type="spellStart"/>
      <w:r w:rsidRPr="00272146">
        <w:rPr>
          <w:rFonts w:asciiTheme="majorHAnsi" w:hAnsiTheme="majorHAnsi" w:cs="Calibri"/>
        </w:rPr>
        <w:t>karşı</w:t>
      </w:r>
      <w:proofErr w:type="spellEnd"/>
      <w:r w:rsidRPr="00272146">
        <w:rPr>
          <w:rFonts w:asciiTheme="majorHAnsi" w:hAnsiTheme="majorHAnsi" w:cs="Calibri"/>
        </w:rPr>
        <w:t xml:space="preserve"> </w:t>
      </w:r>
      <w:proofErr w:type="spellStart"/>
      <w:r w:rsidRPr="00272146">
        <w:rPr>
          <w:rFonts w:asciiTheme="majorHAnsi" w:hAnsiTheme="majorHAnsi" w:cs="Calibri"/>
        </w:rPr>
        <w:t>yapılan</w:t>
      </w:r>
      <w:proofErr w:type="spellEnd"/>
      <w:r w:rsidRPr="00272146">
        <w:rPr>
          <w:rFonts w:asciiTheme="majorHAnsi" w:hAnsiTheme="majorHAnsi" w:cs="Calibri"/>
        </w:rPr>
        <w:t xml:space="preserve"> </w:t>
      </w:r>
      <w:proofErr w:type="spellStart"/>
      <w:r w:rsidRPr="00272146">
        <w:rPr>
          <w:rFonts w:asciiTheme="majorHAnsi" w:hAnsiTheme="majorHAnsi" w:cs="Calibri"/>
        </w:rPr>
        <w:t>siber</w:t>
      </w:r>
      <w:proofErr w:type="spellEnd"/>
      <w:r w:rsidRPr="00272146">
        <w:rPr>
          <w:rFonts w:asciiTheme="majorHAnsi" w:hAnsiTheme="majorHAnsi" w:cs="Calibri"/>
        </w:rPr>
        <w:t xml:space="preserve"> </w:t>
      </w:r>
      <w:proofErr w:type="spellStart"/>
      <w:r w:rsidRPr="00272146">
        <w:rPr>
          <w:rFonts w:asciiTheme="majorHAnsi" w:hAnsiTheme="majorHAnsi" w:cs="Calibri"/>
        </w:rPr>
        <w:t>saldırı</w:t>
      </w:r>
      <w:proofErr w:type="spellEnd"/>
      <w:r w:rsidRPr="00272146">
        <w:rPr>
          <w:rFonts w:asciiTheme="majorHAnsi" w:hAnsiTheme="majorHAnsi" w:cs="Calibri"/>
        </w:rPr>
        <w:t xml:space="preserve"> </w:t>
      </w:r>
      <w:proofErr w:type="spellStart"/>
      <w:r w:rsidRPr="00272146">
        <w:rPr>
          <w:rFonts w:asciiTheme="majorHAnsi" w:hAnsiTheme="majorHAnsi" w:cs="Calibri"/>
        </w:rPr>
        <w:t>yöntemlerinin</w:t>
      </w:r>
      <w:proofErr w:type="spellEnd"/>
      <w:r w:rsidRPr="00272146">
        <w:rPr>
          <w:rFonts w:asciiTheme="majorHAnsi" w:hAnsiTheme="majorHAnsi" w:cs="Calibri"/>
        </w:rPr>
        <w:t xml:space="preserve"> </w:t>
      </w:r>
      <w:proofErr w:type="spellStart"/>
      <w:r w:rsidRPr="00272146">
        <w:rPr>
          <w:rFonts w:asciiTheme="majorHAnsi" w:hAnsiTheme="majorHAnsi" w:cs="Calibri"/>
        </w:rPr>
        <w:t>dağılımı</w:t>
      </w:r>
      <w:proofErr w:type="spellEnd"/>
      <w:r w:rsidRPr="00272146">
        <w:rPr>
          <w:rFonts w:asciiTheme="majorHAnsi" w:hAnsiTheme="majorHAnsi" w:cs="Calibri"/>
        </w:rPr>
        <w:t xml:space="preserve"> </w:t>
      </w:r>
      <w:proofErr w:type="spellStart"/>
      <w:r w:rsidRPr="00272146">
        <w:rPr>
          <w:rFonts w:asciiTheme="majorHAnsi" w:hAnsiTheme="majorHAnsi" w:cs="Calibri"/>
        </w:rPr>
        <w:t>görülmektedir</w:t>
      </w:r>
      <w:proofErr w:type="spellEnd"/>
      <w:r w:rsidRPr="00272146">
        <w:rPr>
          <w:rFonts w:asciiTheme="majorHAnsi" w:hAnsiTheme="majorHAnsi" w:cs="Calibri"/>
        </w:rPr>
        <w:t>.</w:t>
      </w:r>
    </w:p>
    <w:p w14:paraId="6110AA47" w14:textId="77777777" w:rsidR="00795476" w:rsidRPr="00795476" w:rsidRDefault="00795476" w:rsidP="00795476">
      <w:pPr>
        <w:pStyle w:val="Gvde"/>
      </w:pPr>
    </w:p>
    <w:p w14:paraId="4CD5C119" w14:textId="5B99F2EC" w:rsidR="00771841" w:rsidRDefault="00771841" w:rsidP="00D470D0">
      <w:pPr>
        <w:pStyle w:val="Default"/>
        <w:rPr>
          <w:color w:val="auto"/>
        </w:rPr>
      </w:pPr>
    </w:p>
    <w:p w14:paraId="3843FE82" w14:textId="2038313E" w:rsidR="00771841" w:rsidRDefault="00771841" w:rsidP="00D470D0">
      <w:pPr>
        <w:pStyle w:val="Default"/>
        <w:rPr>
          <w:color w:val="auto"/>
        </w:rPr>
      </w:pPr>
      <w:r>
        <w:rPr>
          <w:noProof/>
        </w:rPr>
        <w:drawing>
          <wp:inline distT="0" distB="0" distL="0" distR="0" wp14:anchorId="682F75FE" wp14:editId="0EBA7C73">
            <wp:extent cx="3352379" cy="2333625"/>
            <wp:effectExtent l="0" t="0" r="63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52379" cy="2333625"/>
                    </a:xfrm>
                    <a:prstGeom prst="rect">
                      <a:avLst/>
                    </a:prstGeom>
                    <a:noFill/>
                    <a:ln>
                      <a:noFill/>
                    </a:ln>
                  </pic:spPr>
                </pic:pic>
              </a:graphicData>
            </a:graphic>
          </wp:inline>
        </w:drawing>
      </w:r>
    </w:p>
    <w:p w14:paraId="45BC4BAD" w14:textId="5580E293" w:rsidR="00771841" w:rsidRPr="00DA730D" w:rsidRDefault="00771841" w:rsidP="00592A5E">
      <w:pPr>
        <w:shd w:val="clear" w:color="auto" w:fill="FFFFFF"/>
        <w:rPr>
          <w:rFonts w:asciiTheme="majorHAnsi" w:hAnsiTheme="majorHAnsi" w:cs="Calibri"/>
        </w:rPr>
      </w:pPr>
      <w:proofErr w:type="spellStart"/>
      <w:r w:rsidRPr="00DA730D">
        <w:rPr>
          <w:rFonts w:asciiTheme="majorHAnsi" w:hAnsiTheme="majorHAnsi" w:cs="Calibri"/>
        </w:rPr>
        <w:t>Şekil</w:t>
      </w:r>
      <w:proofErr w:type="spellEnd"/>
      <w:r w:rsidRPr="00DA730D">
        <w:rPr>
          <w:rFonts w:asciiTheme="majorHAnsi" w:hAnsiTheme="majorHAnsi" w:cs="Calibri"/>
        </w:rPr>
        <w:t xml:space="preserve"> 2. IoT </w:t>
      </w:r>
      <w:proofErr w:type="spellStart"/>
      <w:r w:rsidRPr="00DA730D">
        <w:rPr>
          <w:rFonts w:asciiTheme="majorHAnsi" w:hAnsiTheme="majorHAnsi" w:cs="Calibri"/>
        </w:rPr>
        <w:t>cihazlar</w:t>
      </w:r>
      <w:r w:rsidR="00795476">
        <w:rPr>
          <w:rFonts w:asciiTheme="majorHAnsi" w:hAnsiTheme="majorHAnsi" w:cs="Calibri"/>
        </w:rPr>
        <w:t>a</w:t>
      </w:r>
      <w:proofErr w:type="spellEnd"/>
      <w:r w:rsidR="00795476">
        <w:rPr>
          <w:rFonts w:asciiTheme="majorHAnsi" w:hAnsiTheme="majorHAnsi" w:cs="Calibri"/>
        </w:rPr>
        <w:t xml:space="preserve"> </w:t>
      </w:r>
      <w:proofErr w:type="spellStart"/>
      <w:r w:rsidR="00795476">
        <w:rPr>
          <w:rFonts w:asciiTheme="majorHAnsi" w:hAnsiTheme="majorHAnsi" w:cs="Calibri"/>
        </w:rPr>
        <w:t>karşı</w:t>
      </w:r>
      <w:proofErr w:type="spellEnd"/>
      <w:r w:rsidR="00795476">
        <w:rPr>
          <w:rFonts w:asciiTheme="majorHAnsi" w:hAnsiTheme="majorHAnsi" w:cs="Calibri"/>
        </w:rPr>
        <w:t xml:space="preserve"> </w:t>
      </w:r>
      <w:proofErr w:type="spellStart"/>
      <w:r w:rsidR="00795476">
        <w:rPr>
          <w:rFonts w:asciiTheme="majorHAnsi" w:hAnsiTheme="majorHAnsi" w:cs="Calibri"/>
        </w:rPr>
        <w:t>yapılan</w:t>
      </w:r>
      <w:proofErr w:type="spellEnd"/>
      <w:r w:rsidRPr="00DA730D">
        <w:rPr>
          <w:rFonts w:asciiTheme="majorHAnsi" w:hAnsiTheme="majorHAnsi" w:cs="Calibri"/>
        </w:rPr>
        <w:t xml:space="preserve"> </w:t>
      </w:r>
      <w:proofErr w:type="spellStart"/>
      <w:r w:rsidRPr="00DA730D">
        <w:rPr>
          <w:rFonts w:asciiTheme="majorHAnsi" w:hAnsiTheme="majorHAnsi" w:cs="Calibri"/>
        </w:rPr>
        <w:t>en</w:t>
      </w:r>
      <w:proofErr w:type="spellEnd"/>
      <w:r w:rsidRPr="00DA730D">
        <w:rPr>
          <w:rFonts w:asciiTheme="majorHAnsi" w:hAnsiTheme="majorHAnsi" w:cs="Calibri"/>
        </w:rPr>
        <w:t xml:space="preserve"> </w:t>
      </w:r>
      <w:proofErr w:type="spellStart"/>
      <w:r w:rsidR="00795476">
        <w:rPr>
          <w:rFonts w:asciiTheme="majorHAnsi" w:hAnsiTheme="majorHAnsi" w:cs="Calibri"/>
        </w:rPr>
        <w:t>yaygın</w:t>
      </w:r>
      <w:proofErr w:type="spellEnd"/>
      <w:r w:rsidRPr="00DA730D">
        <w:rPr>
          <w:rFonts w:asciiTheme="majorHAnsi" w:hAnsiTheme="majorHAnsi" w:cs="Calibri"/>
        </w:rPr>
        <w:t xml:space="preserve"> </w:t>
      </w:r>
      <w:proofErr w:type="spellStart"/>
      <w:r w:rsidRPr="00DA730D">
        <w:rPr>
          <w:rFonts w:asciiTheme="majorHAnsi" w:hAnsiTheme="majorHAnsi" w:cs="Calibri"/>
        </w:rPr>
        <w:t>siber</w:t>
      </w:r>
      <w:proofErr w:type="spellEnd"/>
      <w:r w:rsidRPr="00DA730D">
        <w:rPr>
          <w:rFonts w:asciiTheme="majorHAnsi" w:hAnsiTheme="majorHAnsi" w:cs="Calibri"/>
        </w:rPr>
        <w:t xml:space="preserve"> </w:t>
      </w:r>
      <w:proofErr w:type="spellStart"/>
      <w:r w:rsidRPr="00DA730D">
        <w:rPr>
          <w:rFonts w:asciiTheme="majorHAnsi" w:hAnsiTheme="majorHAnsi" w:cs="Calibri"/>
        </w:rPr>
        <w:t>saldırı</w:t>
      </w:r>
      <w:proofErr w:type="spellEnd"/>
      <w:r w:rsidR="007B6390">
        <w:rPr>
          <w:rFonts w:asciiTheme="majorHAnsi" w:hAnsiTheme="majorHAnsi" w:cs="Calibri"/>
        </w:rPr>
        <w:t xml:space="preserve"> </w:t>
      </w:r>
      <w:proofErr w:type="spellStart"/>
      <w:r w:rsidR="00795476">
        <w:rPr>
          <w:rFonts w:asciiTheme="majorHAnsi" w:hAnsiTheme="majorHAnsi" w:cs="Calibri"/>
        </w:rPr>
        <w:t>yöntemlerinin</w:t>
      </w:r>
      <w:proofErr w:type="spellEnd"/>
      <w:r w:rsidR="00795476">
        <w:rPr>
          <w:rFonts w:asciiTheme="majorHAnsi" w:hAnsiTheme="majorHAnsi" w:cs="Calibri"/>
        </w:rPr>
        <w:t xml:space="preserve"> </w:t>
      </w:r>
      <w:proofErr w:type="spellStart"/>
      <w:r w:rsidRPr="00DA730D">
        <w:rPr>
          <w:rFonts w:asciiTheme="majorHAnsi" w:hAnsiTheme="majorHAnsi" w:cs="Calibri"/>
        </w:rPr>
        <w:t>oranları</w:t>
      </w:r>
      <w:proofErr w:type="spellEnd"/>
      <w:r w:rsidRPr="00DA730D">
        <w:rPr>
          <w:rFonts w:asciiTheme="majorHAnsi" w:hAnsiTheme="majorHAnsi" w:cs="Calibri"/>
        </w:rPr>
        <w:t xml:space="preserve"> (2020)</w:t>
      </w:r>
      <w:r w:rsidR="005B0EAD">
        <w:rPr>
          <w:rFonts w:asciiTheme="majorHAnsi" w:hAnsiTheme="majorHAnsi" w:cs="Calibri"/>
        </w:rPr>
        <w:t xml:space="preserve"> </w:t>
      </w:r>
      <w:r w:rsidR="00334FC5">
        <w:rPr>
          <w:rFonts w:asciiTheme="majorHAnsi" w:hAnsiTheme="majorHAnsi" w:cs="Calibri"/>
        </w:rPr>
        <w:t>[</w:t>
      </w:r>
      <w:r w:rsidR="00ED4DDD">
        <w:rPr>
          <w:rFonts w:asciiTheme="majorHAnsi" w:hAnsiTheme="majorHAnsi" w:cs="Calibri"/>
        </w:rPr>
        <w:t>3</w:t>
      </w:r>
      <w:r w:rsidR="00334FC5">
        <w:rPr>
          <w:rFonts w:asciiTheme="majorHAnsi" w:hAnsiTheme="majorHAnsi" w:cs="Calibri"/>
        </w:rPr>
        <w:t>]</w:t>
      </w:r>
      <w:r w:rsidR="005B0EAD">
        <w:rPr>
          <w:rFonts w:asciiTheme="majorHAnsi" w:hAnsiTheme="majorHAnsi" w:cs="Calibri"/>
        </w:rPr>
        <w:t>.</w:t>
      </w:r>
    </w:p>
    <w:p w14:paraId="211BB1F7" w14:textId="77777777" w:rsidR="00771841" w:rsidRDefault="00771841" w:rsidP="00592A5E">
      <w:pPr>
        <w:pStyle w:val="Default"/>
        <w:jc w:val="both"/>
        <w:rPr>
          <w:color w:val="auto"/>
        </w:rPr>
      </w:pPr>
    </w:p>
    <w:p w14:paraId="29934F13" w14:textId="3C656703" w:rsidR="002355E6" w:rsidRDefault="002355E6" w:rsidP="00592A5E">
      <w:pPr>
        <w:pStyle w:val="Default"/>
        <w:jc w:val="both"/>
        <w:rPr>
          <w:rFonts w:asciiTheme="majorHAnsi" w:hAnsiTheme="majorHAnsi"/>
          <w:color w:val="auto"/>
          <w:sz w:val="22"/>
          <w:szCs w:val="22"/>
        </w:rPr>
      </w:pPr>
      <w:r w:rsidRPr="00DA730D">
        <w:rPr>
          <w:rFonts w:asciiTheme="majorHAnsi" w:hAnsiTheme="majorHAnsi"/>
          <w:color w:val="auto"/>
          <w:sz w:val="22"/>
          <w:szCs w:val="22"/>
        </w:rPr>
        <w:t xml:space="preserve">Bu </w:t>
      </w:r>
      <w:r w:rsidR="00795476">
        <w:rPr>
          <w:rFonts w:asciiTheme="majorHAnsi" w:hAnsiTheme="majorHAnsi"/>
          <w:color w:val="auto"/>
          <w:sz w:val="22"/>
          <w:szCs w:val="22"/>
        </w:rPr>
        <w:t xml:space="preserve">tür </w:t>
      </w:r>
      <w:r w:rsidR="005E6DD8">
        <w:rPr>
          <w:rFonts w:asciiTheme="majorHAnsi" w:hAnsiTheme="majorHAnsi"/>
          <w:color w:val="auto"/>
          <w:sz w:val="22"/>
          <w:szCs w:val="22"/>
        </w:rPr>
        <w:t xml:space="preserve">siber </w:t>
      </w:r>
      <w:r w:rsidRPr="00DA730D">
        <w:rPr>
          <w:rFonts w:asciiTheme="majorHAnsi" w:hAnsiTheme="majorHAnsi"/>
          <w:color w:val="auto"/>
          <w:sz w:val="22"/>
          <w:szCs w:val="22"/>
        </w:rPr>
        <w:t xml:space="preserve">saldırılara karşı, bilgi güvenliğini sağlamak için önce saldırıları tespit etmek </w:t>
      </w:r>
      <w:r w:rsidR="00272146">
        <w:rPr>
          <w:rFonts w:asciiTheme="majorHAnsi" w:hAnsiTheme="majorHAnsi"/>
          <w:color w:val="auto"/>
          <w:sz w:val="22"/>
          <w:szCs w:val="22"/>
        </w:rPr>
        <w:t>gerekmektedir.</w:t>
      </w:r>
      <w:r w:rsidRPr="00DA730D">
        <w:rPr>
          <w:rFonts w:asciiTheme="majorHAnsi" w:hAnsiTheme="majorHAnsi"/>
          <w:color w:val="auto"/>
          <w:sz w:val="22"/>
          <w:szCs w:val="22"/>
        </w:rPr>
        <w:t xml:space="preserve"> </w:t>
      </w:r>
      <w:r w:rsidR="00272146">
        <w:rPr>
          <w:rFonts w:asciiTheme="majorHAnsi" w:hAnsiTheme="majorHAnsi"/>
          <w:color w:val="auto"/>
          <w:sz w:val="22"/>
          <w:szCs w:val="22"/>
        </w:rPr>
        <w:t>B</w:t>
      </w:r>
      <w:r w:rsidRPr="00DA730D">
        <w:rPr>
          <w:rFonts w:asciiTheme="majorHAnsi" w:hAnsiTheme="majorHAnsi"/>
          <w:color w:val="auto"/>
          <w:sz w:val="22"/>
          <w:szCs w:val="22"/>
        </w:rPr>
        <w:t xml:space="preserve">unun için kullanılan </w:t>
      </w:r>
      <w:r w:rsidR="009837A3">
        <w:rPr>
          <w:rFonts w:asciiTheme="majorHAnsi" w:hAnsiTheme="majorHAnsi"/>
          <w:color w:val="auto"/>
          <w:sz w:val="22"/>
          <w:szCs w:val="22"/>
        </w:rPr>
        <w:t>2</w:t>
      </w:r>
      <w:r w:rsidRPr="00DA730D">
        <w:rPr>
          <w:rFonts w:asciiTheme="majorHAnsi" w:hAnsiTheme="majorHAnsi"/>
          <w:color w:val="auto"/>
          <w:sz w:val="22"/>
          <w:szCs w:val="22"/>
        </w:rPr>
        <w:t xml:space="preserve"> temel</w:t>
      </w:r>
      <w:r w:rsidR="00B34EC6" w:rsidRPr="00DA730D">
        <w:rPr>
          <w:rFonts w:asciiTheme="majorHAnsi" w:hAnsiTheme="majorHAnsi"/>
          <w:color w:val="auto"/>
          <w:sz w:val="22"/>
          <w:szCs w:val="22"/>
        </w:rPr>
        <w:t xml:space="preserve"> saldırı tespit sistemi (</w:t>
      </w:r>
      <w:r w:rsidR="00A84024">
        <w:rPr>
          <w:rFonts w:asciiTheme="majorHAnsi" w:hAnsiTheme="majorHAnsi"/>
          <w:color w:val="auto"/>
          <w:sz w:val="22"/>
          <w:szCs w:val="22"/>
        </w:rPr>
        <w:t>IDS</w:t>
      </w:r>
      <w:r w:rsidR="00B34EC6" w:rsidRPr="00DA730D">
        <w:rPr>
          <w:rFonts w:asciiTheme="majorHAnsi" w:hAnsiTheme="majorHAnsi"/>
          <w:color w:val="auto"/>
          <w:sz w:val="22"/>
          <w:szCs w:val="22"/>
        </w:rPr>
        <w:t>)</w:t>
      </w:r>
      <w:r w:rsidR="002716ED">
        <w:rPr>
          <w:rFonts w:asciiTheme="majorHAnsi" w:hAnsiTheme="majorHAnsi"/>
          <w:color w:val="auto"/>
          <w:sz w:val="22"/>
          <w:szCs w:val="22"/>
        </w:rPr>
        <w:t xml:space="preserve"> </w:t>
      </w:r>
      <w:r w:rsidRPr="00DA730D">
        <w:rPr>
          <w:rFonts w:asciiTheme="majorHAnsi" w:hAnsiTheme="majorHAnsi"/>
          <w:color w:val="auto"/>
          <w:sz w:val="22"/>
          <w:szCs w:val="22"/>
        </w:rPr>
        <w:t>vardır; imzaya dayalı tanımlama</w:t>
      </w:r>
      <w:r w:rsidR="00A84024">
        <w:rPr>
          <w:rFonts w:asciiTheme="majorHAnsi" w:hAnsiTheme="majorHAnsi"/>
          <w:color w:val="auto"/>
          <w:sz w:val="22"/>
          <w:szCs w:val="22"/>
        </w:rPr>
        <w:t xml:space="preserve"> (SIDS)</w:t>
      </w:r>
      <w:r w:rsidRPr="00DA730D">
        <w:rPr>
          <w:rFonts w:asciiTheme="majorHAnsi" w:hAnsiTheme="majorHAnsi"/>
          <w:color w:val="auto"/>
          <w:sz w:val="22"/>
          <w:szCs w:val="22"/>
        </w:rPr>
        <w:t xml:space="preserve"> ve anomal</w:t>
      </w:r>
      <w:r w:rsidR="00886CBE">
        <w:rPr>
          <w:rFonts w:asciiTheme="majorHAnsi" w:hAnsiTheme="majorHAnsi"/>
          <w:color w:val="auto"/>
          <w:sz w:val="22"/>
          <w:szCs w:val="22"/>
        </w:rPr>
        <w:t>iye</w:t>
      </w:r>
      <w:r w:rsidRPr="00DA730D">
        <w:rPr>
          <w:rFonts w:asciiTheme="majorHAnsi" w:hAnsiTheme="majorHAnsi"/>
          <w:color w:val="auto"/>
          <w:sz w:val="22"/>
          <w:szCs w:val="22"/>
        </w:rPr>
        <w:t xml:space="preserve"> dayalı algılamadır</w:t>
      </w:r>
      <w:r w:rsidR="00A84024">
        <w:rPr>
          <w:rFonts w:asciiTheme="majorHAnsi" w:hAnsiTheme="majorHAnsi"/>
          <w:color w:val="auto"/>
          <w:sz w:val="22"/>
          <w:szCs w:val="22"/>
        </w:rPr>
        <w:t xml:space="preserve"> (AIDS) [4].</w:t>
      </w:r>
    </w:p>
    <w:p w14:paraId="274C34D7" w14:textId="77777777" w:rsidR="00C0083A" w:rsidRPr="00DA730D" w:rsidRDefault="00C0083A" w:rsidP="00592A5E">
      <w:pPr>
        <w:pStyle w:val="Default"/>
        <w:jc w:val="both"/>
        <w:rPr>
          <w:rFonts w:asciiTheme="majorHAnsi" w:hAnsiTheme="majorHAnsi"/>
          <w:color w:val="auto"/>
          <w:sz w:val="22"/>
          <w:szCs w:val="22"/>
        </w:rPr>
      </w:pPr>
    </w:p>
    <w:p w14:paraId="134D624C" w14:textId="31629D34" w:rsidR="002355E6" w:rsidRDefault="002355E6" w:rsidP="00592A5E">
      <w:pPr>
        <w:pStyle w:val="Default"/>
        <w:jc w:val="both"/>
        <w:rPr>
          <w:rFonts w:asciiTheme="majorHAnsi" w:hAnsiTheme="majorHAnsi"/>
          <w:color w:val="auto"/>
          <w:sz w:val="22"/>
          <w:szCs w:val="22"/>
        </w:rPr>
      </w:pPr>
      <w:r w:rsidRPr="00DA730D">
        <w:rPr>
          <w:rFonts w:asciiTheme="majorHAnsi" w:hAnsiTheme="majorHAnsi"/>
          <w:color w:val="auto"/>
          <w:sz w:val="22"/>
          <w:szCs w:val="22"/>
        </w:rPr>
        <w:t>İmza tabanlı yöntemler, saldırıları tespit etmek için oluşturdukları veri</w:t>
      </w:r>
      <w:r w:rsidR="0040637F">
        <w:rPr>
          <w:rFonts w:asciiTheme="majorHAnsi" w:hAnsiTheme="majorHAnsi"/>
          <w:color w:val="auto"/>
          <w:sz w:val="22"/>
          <w:szCs w:val="22"/>
        </w:rPr>
        <w:t xml:space="preserve"> </w:t>
      </w:r>
      <w:r w:rsidRPr="00DA730D">
        <w:rPr>
          <w:rFonts w:asciiTheme="majorHAnsi" w:hAnsiTheme="majorHAnsi"/>
          <w:color w:val="auto"/>
          <w:sz w:val="22"/>
          <w:szCs w:val="22"/>
        </w:rPr>
        <w:t>tabanını kullanır. Bu yöntem oldukça başarılıdır, ancak veri</w:t>
      </w:r>
      <w:r w:rsidR="0040637F">
        <w:rPr>
          <w:rFonts w:asciiTheme="majorHAnsi" w:hAnsiTheme="majorHAnsi"/>
          <w:color w:val="auto"/>
          <w:sz w:val="22"/>
          <w:szCs w:val="22"/>
        </w:rPr>
        <w:t xml:space="preserve"> </w:t>
      </w:r>
      <w:r w:rsidRPr="00DA730D">
        <w:rPr>
          <w:rFonts w:asciiTheme="majorHAnsi" w:hAnsiTheme="majorHAnsi"/>
          <w:color w:val="auto"/>
          <w:sz w:val="22"/>
          <w:szCs w:val="22"/>
        </w:rPr>
        <w:t>tabanlarının sürekli güncellenmesi ve yeni saldırı bilgilerinin işlenmesi gerekir. Ayrıca veri</w:t>
      </w:r>
      <w:r w:rsidR="0040637F">
        <w:rPr>
          <w:rFonts w:asciiTheme="majorHAnsi" w:hAnsiTheme="majorHAnsi"/>
          <w:color w:val="auto"/>
          <w:sz w:val="22"/>
          <w:szCs w:val="22"/>
        </w:rPr>
        <w:t xml:space="preserve"> </w:t>
      </w:r>
      <w:r w:rsidRPr="00DA730D">
        <w:rPr>
          <w:rFonts w:asciiTheme="majorHAnsi" w:hAnsiTheme="majorHAnsi"/>
          <w:color w:val="auto"/>
          <w:sz w:val="22"/>
          <w:szCs w:val="22"/>
        </w:rPr>
        <w:t>tabanları güncel olsa bile sıfırıncı gün dediğimiz önceden görülmemiş yeni saldırılar</w:t>
      </w:r>
      <w:r w:rsidR="00F63D8D">
        <w:rPr>
          <w:rFonts w:asciiTheme="majorHAnsi" w:hAnsiTheme="majorHAnsi"/>
          <w:color w:val="auto"/>
          <w:sz w:val="22"/>
          <w:szCs w:val="22"/>
        </w:rPr>
        <w:t>a</w:t>
      </w:r>
      <w:r w:rsidRPr="00DA730D">
        <w:rPr>
          <w:rFonts w:asciiTheme="majorHAnsi" w:hAnsiTheme="majorHAnsi"/>
          <w:color w:val="auto"/>
          <w:sz w:val="22"/>
          <w:szCs w:val="22"/>
        </w:rPr>
        <w:t xml:space="preserve"> karşı savunmasızdır. Bu saldırılar veri tabanında olmadığı için maalesef</w:t>
      </w:r>
      <w:r w:rsidR="00F63D8D">
        <w:rPr>
          <w:rFonts w:asciiTheme="majorHAnsi" w:hAnsiTheme="majorHAnsi"/>
          <w:color w:val="auto"/>
          <w:sz w:val="22"/>
          <w:szCs w:val="22"/>
        </w:rPr>
        <w:t xml:space="preserve"> </w:t>
      </w:r>
      <w:r w:rsidRPr="00DA730D">
        <w:rPr>
          <w:rFonts w:asciiTheme="majorHAnsi" w:hAnsiTheme="majorHAnsi"/>
          <w:color w:val="auto"/>
          <w:sz w:val="22"/>
          <w:szCs w:val="22"/>
        </w:rPr>
        <w:t xml:space="preserve">algılayamazlar. Öbür taraftan bakacak olursak </w:t>
      </w:r>
      <w:r w:rsidR="00272146">
        <w:rPr>
          <w:rFonts w:asciiTheme="majorHAnsi" w:hAnsiTheme="majorHAnsi"/>
          <w:color w:val="auto"/>
          <w:sz w:val="22"/>
          <w:szCs w:val="22"/>
        </w:rPr>
        <w:t>a</w:t>
      </w:r>
      <w:r w:rsidRPr="00DA730D">
        <w:rPr>
          <w:rFonts w:asciiTheme="majorHAnsi" w:hAnsiTheme="majorHAnsi"/>
          <w:color w:val="auto"/>
          <w:sz w:val="22"/>
          <w:szCs w:val="22"/>
        </w:rPr>
        <w:t>no</w:t>
      </w:r>
      <w:r w:rsidR="00886CBE">
        <w:rPr>
          <w:rFonts w:asciiTheme="majorHAnsi" w:hAnsiTheme="majorHAnsi"/>
          <w:color w:val="auto"/>
          <w:sz w:val="22"/>
          <w:szCs w:val="22"/>
        </w:rPr>
        <w:t>maliye</w:t>
      </w:r>
      <w:r w:rsidRPr="00DA730D">
        <w:rPr>
          <w:rFonts w:asciiTheme="majorHAnsi" w:hAnsiTheme="majorHAnsi"/>
          <w:color w:val="auto"/>
          <w:sz w:val="22"/>
          <w:szCs w:val="22"/>
        </w:rPr>
        <w:t xml:space="preserve"> dayalı yaklaşım ise direkt ağ akışını inceleyerek olağandışı ağ davranışlarını tespit etmeye odaklanır. Daha önce karşılaşmadığı saldırıları tespit etmede başarılı olan bu yöntem sonuç itibariyle sıfırıncı gün saldırılarına karşı da etkilidir d</w:t>
      </w:r>
      <w:r w:rsidR="00272146">
        <w:rPr>
          <w:rFonts w:asciiTheme="majorHAnsi" w:hAnsiTheme="majorHAnsi"/>
          <w:color w:val="auto"/>
          <w:sz w:val="22"/>
          <w:szCs w:val="22"/>
        </w:rPr>
        <w:t>enilebilir</w:t>
      </w:r>
      <w:r w:rsidRPr="00DA730D">
        <w:rPr>
          <w:rFonts w:asciiTheme="majorHAnsi" w:hAnsiTheme="majorHAnsi"/>
          <w:color w:val="auto"/>
          <w:sz w:val="22"/>
          <w:szCs w:val="22"/>
        </w:rPr>
        <w:t>.</w:t>
      </w:r>
    </w:p>
    <w:p w14:paraId="13B6BD71" w14:textId="77777777" w:rsidR="00C0083A" w:rsidRPr="00DA730D" w:rsidRDefault="00C0083A" w:rsidP="00592A5E">
      <w:pPr>
        <w:pStyle w:val="Default"/>
        <w:jc w:val="both"/>
        <w:rPr>
          <w:rFonts w:asciiTheme="majorHAnsi" w:hAnsiTheme="majorHAnsi"/>
          <w:color w:val="auto"/>
          <w:sz w:val="22"/>
          <w:szCs w:val="22"/>
        </w:rPr>
      </w:pPr>
    </w:p>
    <w:p w14:paraId="1AC0C1A6" w14:textId="167B66A8" w:rsidR="002355E6" w:rsidRPr="00592A5E" w:rsidRDefault="00272146" w:rsidP="00592A5E">
      <w:pPr>
        <w:pStyle w:val="Default"/>
        <w:jc w:val="both"/>
        <w:rPr>
          <w:rFonts w:asciiTheme="majorHAnsi" w:hAnsiTheme="majorHAnsi"/>
          <w:color w:val="auto"/>
          <w:sz w:val="22"/>
          <w:szCs w:val="22"/>
        </w:rPr>
      </w:pPr>
      <w:r>
        <w:rPr>
          <w:rFonts w:asciiTheme="majorHAnsi" w:hAnsiTheme="majorHAnsi"/>
          <w:color w:val="auto"/>
          <w:sz w:val="22"/>
          <w:szCs w:val="22"/>
        </w:rPr>
        <w:t>G</w:t>
      </w:r>
      <w:r w:rsidR="002355E6" w:rsidRPr="00DA730D">
        <w:rPr>
          <w:rFonts w:asciiTheme="majorHAnsi" w:hAnsiTheme="majorHAnsi"/>
          <w:color w:val="auto"/>
          <w:sz w:val="22"/>
          <w:szCs w:val="22"/>
        </w:rPr>
        <w:t xml:space="preserve">ünümüz internet kullanımının </w:t>
      </w:r>
      <w:r w:rsidR="009837A3" w:rsidRPr="009837A3">
        <w:rPr>
          <w:rFonts w:asciiTheme="majorHAnsi" w:hAnsiTheme="majorHAnsi"/>
          <w:color w:val="auto"/>
          <w:sz w:val="22"/>
          <w:szCs w:val="22"/>
        </w:rPr>
        <w:t>%50'sinden fazlası</w:t>
      </w:r>
      <w:r w:rsidR="009837A3">
        <w:rPr>
          <w:rFonts w:asciiTheme="majorHAnsi" w:hAnsiTheme="majorHAnsi"/>
          <w:color w:val="auto"/>
          <w:sz w:val="22"/>
          <w:szCs w:val="22"/>
        </w:rPr>
        <w:t xml:space="preserve"> </w:t>
      </w:r>
      <w:r w:rsidR="00E0227C" w:rsidRPr="00E0227C">
        <w:rPr>
          <w:rFonts w:asciiTheme="majorHAnsi" w:hAnsiTheme="majorHAnsi"/>
          <w:color w:val="auto"/>
          <w:sz w:val="22"/>
          <w:szCs w:val="22"/>
        </w:rPr>
        <w:t>Güvenli Giriş Katmanı</w:t>
      </w:r>
      <w:r w:rsidR="00E0227C">
        <w:rPr>
          <w:rFonts w:asciiTheme="majorHAnsi" w:hAnsiTheme="majorHAnsi"/>
          <w:color w:val="auto"/>
          <w:sz w:val="22"/>
          <w:szCs w:val="22"/>
        </w:rPr>
        <w:t xml:space="preserve"> (</w:t>
      </w:r>
      <w:r w:rsidR="002355E6" w:rsidRPr="00DA730D">
        <w:rPr>
          <w:rFonts w:asciiTheme="majorHAnsi" w:hAnsiTheme="majorHAnsi"/>
          <w:color w:val="auto"/>
          <w:sz w:val="22"/>
          <w:szCs w:val="22"/>
        </w:rPr>
        <w:t>SSL</w:t>
      </w:r>
      <w:r w:rsidR="00E0227C">
        <w:rPr>
          <w:rFonts w:asciiTheme="majorHAnsi" w:hAnsiTheme="majorHAnsi"/>
          <w:color w:val="auto"/>
          <w:sz w:val="22"/>
          <w:szCs w:val="22"/>
        </w:rPr>
        <w:t>)</w:t>
      </w:r>
      <w:r w:rsidR="002355E6" w:rsidRPr="00DA730D">
        <w:rPr>
          <w:rFonts w:asciiTheme="majorHAnsi" w:hAnsiTheme="majorHAnsi"/>
          <w:color w:val="auto"/>
          <w:sz w:val="22"/>
          <w:szCs w:val="22"/>
        </w:rPr>
        <w:t xml:space="preserve"> ve </w:t>
      </w:r>
      <w:r w:rsidR="00E0227C" w:rsidRPr="00E0227C">
        <w:rPr>
          <w:rFonts w:asciiTheme="majorHAnsi" w:hAnsiTheme="majorHAnsi"/>
          <w:color w:val="auto"/>
          <w:sz w:val="22"/>
          <w:szCs w:val="22"/>
        </w:rPr>
        <w:t>Taşıma Katmanı Güvenliği</w:t>
      </w:r>
      <w:r w:rsidR="00E0227C">
        <w:rPr>
          <w:rFonts w:asciiTheme="majorHAnsi" w:hAnsiTheme="majorHAnsi"/>
          <w:color w:val="auto"/>
          <w:sz w:val="22"/>
          <w:szCs w:val="22"/>
        </w:rPr>
        <w:t xml:space="preserve"> (</w:t>
      </w:r>
      <w:r w:rsidR="002355E6" w:rsidRPr="00DA730D">
        <w:rPr>
          <w:rFonts w:asciiTheme="majorHAnsi" w:hAnsiTheme="majorHAnsi"/>
          <w:color w:val="auto"/>
          <w:sz w:val="22"/>
          <w:szCs w:val="22"/>
        </w:rPr>
        <w:t>TLS</w:t>
      </w:r>
      <w:r w:rsidR="00E0227C">
        <w:rPr>
          <w:rFonts w:asciiTheme="majorHAnsi" w:hAnsiTheme="majorHAnsi"/>
          <w:color w:val="auto"/>
          <w:sz w:val="22"/>
          <w:szCs w:val="22"/>
        </w:rPr>
        <w:t>)</w:t>
      </w:r>
      <w:r w:rsidR="002355E6" w:rsidRPr="00DA730D">
        <w:rPr>
          <w:rFonts w:asciiTheme="majorHAnsi" w:hAnsiTheme="majorHAnsi"/>
          <w:color w:val="auto"/>
          <w:sz w:val="22"/>
          <w:szCs w:val="22"/>
        </w:rPr>
        <w:t xml:space="preserve"> protokolleri kullanılarak şifrelenmektedir ve bu oran her geçen gün artmaktadır</w:t>
      </w:r>
      <w:r w:rsidR="005B0EAD">
        <w:rPr>
          <w:rFonts w:asciiTheme="majorHAnsi" w:hAnsiTheme="majorHAnsi"/>
          <w:color w:val="auto"/>
          <w:sz w:val="22"/>
          <w:szCs w:val="22"/>
        </w:rPr>
        <w:t xml:space="preserve"> </w:t>
      </w:r>
      <w:r w:rsidR="00EC74A0">
        <w:rPr>
          <w:rFonts w:asciiTheme="majorHAnsi" w:hAnsiTheme="majorHAnsi"/>
          <w:color w:val="auto"/>
          <w:sz w:val="22"/>
          <w:szCs w:val="22"/>
        </w:rPr>
        <w:t>[</w:t>
      </w:r>
      <w:r w:rsidR="00A84024">
        <w:rPr>
          <w:rFonts w:asciiTheme="majorHAnsi" w:hAnsiTheme="majorHAnsi"/>
          <w:color w:val="auto"/>
          <w:sz w:val="22"/>
          <w:szCs w:val="22"/>
        </w:rPr>
        <w:t>5</w:t>
      </w:r>
      <w:r w:rsidR="00EC74A0">
        <w:rPr>
          <w:rFonts w:asciiTheme="majorHAnsi" w:hAnsiTheme="majorHAnsi"/>
          <w:color w:val="auto"/>
          <w:sz w:val="22"/>
          <w:szCs w:val="22"/>
        </w:rPr>
        <w:t>]</w:t>
      </w:r>
      <w:r w:rsidR="005B0EAD">
        <w:rPr>
          <w:rFonts w:asciiTheme="majorHAnsi" w:hAnsiTheme="majorHAnsi"/>
          <w:color w:val="auto"/>
          <w:sz w:val="22"/>
          <w:szCs w:val="22"/>
        </w:rPr>
        <w:t xml:space="preserve">. </w:t>
      </w:r>
      <w:r w:rsidR="002355E6" w:rsidRPr="00DA730D">
        <w:rPr>
          <w:rFonts w:asciiTheme="majorHAnsi" w:hAnsiTheme="majorHAnsi"/>
          <w:color w:val="auto"/>
          <w:sz w:val="22"/>
          <w:szCs w:val="22"/>
        </w:rPr>
        <w:t>Şifrelenmiş internet akışının içeriğinin gözlemlenememesi nedeniyle, imza tabanlı yöntemler bu tür veriler üzerinde etkili bir şekilde çalışmaz. Bununla birlikte, ano</w:t>
      </w:r>
      <w:r w:rsidR="00886CBE">
        <w:rPr>
          <w:rFonts w:asciiTheme="majorHAnsi" w:hAnsiTheme="majorHAnsi"/>
          <w:color w:val="auto"/>
          <w:sz w:val="22"/>
          <w:szCs w:val="22"/>
        </w:rPr>
        <w:t>maliye</w:t>
      </w:r>
      <w:r w:rsidR="002355E6" w:rsidRPr="00DA730D">
        <w:rPr>
          <w:rFonts w:asciiTheme="majorHAnsi" w:hAnsiTheme="majorHAnsi"/>
          <w:color w:val="auto"/>
          <w:sz w:val="22"/>
          <w:szCs w:val="22"/>
        </w:rPr>
        <w:t xml:space="preserve"> dayalı </w:t>
      </w:r>
      <w:r w:rsidR="002355E6" w:rsidRPr="00DA730D">
        <w:rPr>
          <w:rFonts w:asciiTheme="majorHAnsi" w:hAnsiTheme="majorHAnsi"/>
          <w:color w:val="auto"/>
          <w:sz w:val="22"/>
          <w:szCs w:val="22"/>
        </w:rPr>
        <w:t>yaklaşım, verileri boyut, bağlantı süresi ve paket sayısı gibi genel özelliklerine göre analiz eder. Böylece mesaj içeriğini görmesine gerek olmad</w:t>
      </w:r>
      <w:r>
        <w:rPr>
          <w:rFonts w:asciiTheme="majorHAnsi" w:hAnsiTheme="majorHAnsi"/>
          <w:color w:val="auto"/>
          <w:sz w:val="22"/>
          <w:szCs w:val="22"/>
        </w:rPr>
        <w:t xml:space="preserve">an </w:t>
      </w:r>
      <w:r w:rsidR="002355E6" w:rsidRPr="00DA730D">
        <w:rPr>
          <w:rFonts w:asciiTheme="majorHAnsi" w:hAnsiTheme="majorHAnsi"/>
          <w:color w:val="auto"/>
          <w:sz w:val="22"/>
          <w:szCs w:val="22"/>
        </w:rPr>
        <w:t xml:space="preserve">şifreli protokollerin analizini de yapabilir. Tüm bu </w:t>
      </w:r>
      <w:r w:rsidR="002355E6" w:rsidRPr="00592A5E">
        <w:rPr>
          <w:rFonts w:asciiTheme="majorHAnsi" w:hAnsiTheme="majorHAnsi"/>
          <w:color w:val="auto"/>
          <w:sz w:val="22"/>
          <w:szCs w:val="22"/>
        </w:rPr>
        <w:t>avantajlardan dolayı, ağ saldırılarını tespit etmek ve önlemek için ano</w:t>
      </w:r>
      <w:r w:rsidR="00886CBE" w:rsidRPr="00592A5E">
        <w:rPr>
          <w:rFonts w:asciiTheme="majorHAnsi" w:hAnsiTheme="majorHAnsi"/>
          <w:color w:val="auto"/>
          <w:sz w:val="22"/>
          <w:szCs w:val="22"/>
        </w:rPr>
        <w:t>mali</w:t>
      </w:r>
      <w:r w:rsidR="009837A3" w:rsidRPr="00592A5E">
        <w:rPr>
          <w:rFonts w:asciiTheme="majorHAnsi" w:hAnsiTheme="majorHAnsi"/>
          <w:color w:val="auto"/>
          <w:sz w:val="22"/>
          <w:szCs w:val="22"/>
        </w:rPr>
        <w:t xml:space="preserve"> </w:t>
      </w:r>
      <w:r w:rsidR="002355E6" w:rsidRPr="00592A5E">
        <w:rPr>
          <w:rFonts w:asciiTheme="majorHAnsi" w:hAnsiTheme="majorHAnsi"/>
          <w:color w:val="auto"/>
          <w:sz w:val="22"/>
          <w:szCs w:val="22"/>
        </w:rPr>
        <w:t>taban</w:t>
      </w:r>
      <w:r w:rsidR="009837A3" w:rsidRPr="00592A5E">
        <w:rPr>
          <w:rFonts w:asciiTheme="majorHAnsi" w:hAnsiTheme="majorHAnsi"/>
          <w:color w:val="auto"/>
          <w:sz w:val="22"/>
          <w:szCs w:val="22"/>
        </w:rPr>
        <w:t>lı</w:t>
      </w:r>
      <w:r w:rsidR="002355E6" w:rsidRPr="00592A5E">
        <w:rPr>
          <w:rFonts w:asciiTheme="majorHAnsi" w:hAnsiTheme="majorHAnsi"/>
          <w:color w:val="auto"/>
          <w:sz w:val="22"/>
          <w:szCs w:val="22"/>
        </w:rPr>
        <w:t xml:space="preserve"> tespit yöntemi yoğun bir şekilde kullanılmaktadır</w:t>
      </w:r>
      <w:r w:rsidR="00FE38B6" w:rsidRPr="00592A5E">
        <w:rPr>
          <w:rFonts w:asciiTheme="majorHAnsi" w:hAnsiTheme="majorHAnsi"/>
          <w:color w:val="auto"/>
          <w:sz w:val="22"/>
          <w:szCs w:val="22"/>
        </w:rPr>
        <w:t xml:space="preserve"> [6]</w:t>
      </w:r>
      <w:r w:rsidR="002355E6" w:rsidRPr="00592A5E">
        <w:rPr>
          <w:rFonts w:asciiTheme="majorHAnsi" w:hAnsiTheme="majorHAnsi"/>
          <w:color w:val="auto"/>
          <w:sz w:val="22"/>
          <w:szCs w:val="22"/>
        </w:rPr>
        <w:t>.</w:t>
      </w:r>
    </w:p>
    <w:p w14:paraId="6DB8E076" w14:textId="77777777" w:rsidR="003E1B6D" w:rsidRPr="00592A5E" w:rsidRDefault="003E1B6D" w:rsidP="00592A5E">
      <w:pPr>
        <w:pStyle w:val="Default"/>
        <w:jc w:val="both"/>
        <w:rPr>
          <w:rFonts w:asciiTheme="majorHAnsi" w:hAnsiTheme="majorHAnsi"/>
          <w:color w:val="auto"/>
          <w:sz w:val="22"/>
          <w:szCs w:val="22"/>
        </w:rPr>
      </w:pPr>
    </w:p>
    <w:p w14:paraId="5FFBC2D9" w14:textId="04C2216D" w:rsidR="00771841" w:rsidRDefault="002355E6" w:rsidP="00592A5E">
      <w:pPr>
        <w:pStyle w:val="Default"/>
        <w:jc w:val="both"/>
        <w:rPr>
          <w:rFonts w:asciiTheme="majorHAnsi" w:hAnsiTheme="majorHAnsi"/>
          <w:color w:val="auto"/>
          <w:sz w:val="22"/>
          <w:szCs w:val="22"/>
        </w:rPr>
      </w:pPr>
      <w:r w:rsidRPr="00592A5E">
        <w:rPr>
          <w:rFonts w:asciiTheme="majorHAnsi" w:hAnsiTheme="majorHAnsi"/>
          <w:color w:val="auto"/>
          <w:sz w:val="22"/>
          <w:szCs w:val="22"/>
        </w:rPr>
        <w:t>Bu çalışmada, ağ ano</w:t>
      </w:r>
      <w:r w:rsidR="00886CBE" w:rsidRPr="00592A5E">
        <w:rPr>
          <w:rFonts w:asciiTheme="majorHAnsi" w:hAnsiTheme="majorHAnsi"/>
          <w:color w:val="auto"/>
          <w:sz w:val="22"/>
          <w:szCs w:val="22"/>
        </w:rPr>
        <w:t>malilerini</w:t>
      </w:r>
      <w:r w:rsidRPr="00592A5E">
        <w:rPr>
          <w:rFonts w:asciiTheme="majorHAnsi" w:hAnsiTheme="majorHAnsi"/>
          <w:color w:val="auto"/>
          <w:sz w:val="22"/>
          <w:szCs w:val="22"/>
        </w:rPr>
        <w:t xml:space="preserve"> tespit etmek için </w:t>
      </w:r>
      <w:r w:rsidR="00272146" w:rsidRPr="00592A5E">
        <w:rPr>
          <w:rFonts w:asciiTheme="majorHAnsi" w:hAnsiTheme="majorHAnsi"/>
          <w:color w:val="auto"/>
          <w:sz w:val="22"/>
          <w:szCs w:val="22"/>
        </w:rPr>
        <w:t>çeşitli</w:t>
      </w:r>
      <w:r w:rsidRPr="00592A5E">
        <w:rPr>
          <w:rFonts w:asciiTheme="majorHAnsi" w:hAnsiTheme="majorHAnsi"/>
          <w:color w:val="auto"/>
          <w:sz w:val="22"/>
          <w:szCs w:val="22"/>
        </w:rPr>
        <w:t xml:space="preserve"> makine öğrenimi algoritmaları</w:t>
      </w:r>
      <w:r w:rsidR="00272146" w:rsidRPr="00592A5E">
        <w:rPr>
          <w:rFonts w:asciiTheme="majorHAnsi" w:hAnsiTheme="majorHAnsi"/>
          <w:color w:val="auto"/>
          <w:sz w:val="22"/>
          <w:szCs w:val="22"/>
        </w:rPr>
        <w:t xml:space="preserve"> incelenecektir.</w:t>
      </w:r>
      <w:r w:rsidRPr="00592A5E">
        <w:rPr>
          <w:rFonts w:asciiTheme="majorHAnsi" w:hAnsiTheme="majorHAnsi"/>
          <w:color w:val="auto"/>
          <w:sz w:val="22"/>
          <w:szCs w:val="22"/>
        </w:rPr>
        <w:t xml:space="preserve"> </w:t>
      </w:r>
      <w:r w:rsidR="00272146" w:rsidRPr="00592A5E">
        <w:rPr>
          <w:rFonts w:asciiTheme="majorHAnsi" w:hAnsiTheme="majorHAnsi"/>
          <w:color w:val="auto"/>
          <w:sz w:val="22"/>
          <w:szCs w:val="22"/>
        </w:rPr>
        <w:t>M</w:t>
      </w:r>
      <w:r w:rsidRPr="00592A5E">
        <w:rPr>
          <w:rFonts w:asciiTheme="majorHAnsi" w:hAnsiTheme="majorHAnsi"/>
          <w:color w:val="auto"/>
          <w:sz w:val="22"/>
          <w:szCs w:val="22"/>
        </w:rPr>
        <w:t>akine öğrenimi yöntemleriyle ağ a</w:t>
      </w:r>
      <w:r w:rsidR="00886CBE" w:rsidRPr="00592A5E">
        <w:rPr>
          <w:rFonts w:asciiTheme="majorHAnsi" w:hAnsiTheme="majorHAnsi"/>
          <w:color w:val="auto"/>
          <w:sz w:val="22"/>
          <w:szCs w:val="22"/>
        </w:rPr>
        <w:t>nomalisini</w:t>
      </w:r>
      <w:r w:rsidRPr="00592A5E">
        <w:rPr>
          <w:rFonts w:asciiTheme="majorHAnsi" w:hAnsiTheme="majorHAnsi"/>
          <w:color w:val="auto"/>
          <w:sz w:val="22"/>
          <w:szCs w:val="22"/>
        </w:rPr>
        <w:t xml:space="preserve"> </w:t>
      </w:r>
      <w:r w:rsidR="00425479" w:rsidRPr="00592A5E">
        <w:rPr>
          <w:rFonts w:asciiTheme="majorHAnsi" w:hAnsiTheme="majorHAnsi"/>
          <w:color w:val="auto"/>
          <w:sz w:val="22"/>
          <w:szCs w:val="22"/>
        </w:rPr>
        <w:t>tespit ederek</w:t>
      </w:r>
      <w:r w:rsidRPr="00592A5E">
        <w:rPr>
          <w:rFonts w:asciiTheme="majorHAnsi" w:hAnsiTheme="majorHAnsi"/>
          <w:color w:val="auto"/>
          <w:sz w:val="22"/>
          <w:szCs w:val="22"/>
        </w:rPr>
        <w:t xml:space="preserve"> ağ saldırılarını hızlı ve etkili bir şekilde </w:t>
      </w:r>
      <w:r w:rsidR="00425479" w:rsidRPr="00592A5E">
        <w:rPr>
          <w:rFonts w:asciiTheme="majorHAnsi" w:hAnsiTheme="majorHAnsi"/>
          <w:color w:val="auto"/>
          <w:sz w:val="22"/>
          <w:szCs w:val="22"/>
        </w:rPr>
        <w:t>önlemek için bir yaklaşım geliştirilecektir</w:t>
      </w:r>
      <w:r w:rsidRPr="00592A5E">
        <w:rPr>
          <w:rFonts w:asciiTheme="majorHAnsi" w:hAnsiTheme="majorHAnsi"/>
          <w:color w:val="auto"/>
          <w:sz w:val="22"/>
          <w:szCs w:val="22"/>
        </w:rPr>
        <w:t>. Çalışmada elde edilen sonuçları daha önce bu alanda yapılan çalışmalarla karşılaştırarak</w:t>
      </w:r>
      <w:r w:rsidR="00425479" w:rsidRPr="00592A5E">
        <w:rPr>
          <w:rFonts w:asciiTheme="majorHAnsi" w:hAnsiTheme="majorHAnsi"/>
          <w:color w:val="auto"/>
          <w:sz w:val="22"/>
          <w:szCs w:val="22"/>
        </w:rPr>
        <w:t xml:space="preserve"> literatürdeki konumu ve katkıları sunulacaktır</w:t>
      </w:r>
      <w:r w:rsidRPr="00592A5E">
        <w:rPr>
          <w:rFonts w:asciiTheme="majorHAnsi" w:hAnsiTheme="majorHAnsi"/>
          <w:color w:val="auto"/>
          <w:sz w:val="22"/>
          <w:szCs w:val="22"/>
        </w:rPr>
        <w:t xml:space="preserve">. Kısaca özetlemek gerekirse makine öğrenmesi yöntemleriyle ağ anomalisini hızlı ve etkin bir şekilde tespit eden bir sistem geliştirilerek </w:t>
      </w:r>
      <w:r w:rsidR="00425479" w:rsidRPr="00592A5E">
        <w:rPr>
          <w:rFonts w:asciiTheme="majorHAnsi" w:hAnsiTheme="majorHAnsi"/>
          <w:color w:val="auto"/>
          <w:sz w:val="22"/>
          <w:szCs w:val="22"/>
        </w:rPr>
        <w:t xml:space="preserve">sıfırıncı gün saldırılarına karşı </w:t>
      </w:r>
      <w:r w:rsidRPr="00592A5E">
        <w:rPr>
          <w:rFonts w:asciiTheme="majorHAnsi" w:hAnsiTheme="majorHAnsi"/>
          <w:color w:val="auto"/>
          <w:sz w:val="22"/>
          <w:szCs w:val="22"/>
        </w:rPr>
        <w:t>literatüre katkı sağlanması amaçlanm</w:t>
      </w:r>
      <w:r w:rsidR="00425479" w:rsidRPr="00592A5E">
        <w:rPr>
          <w:rFonts w:asciiTheme="majorHAnsi" w:hAnsiTheme="majorHAnsi"/>
          <w:color w:val="auto"/>
          <w:sz w:val="22"/>
          <w:szCs w:val="22"/>
        </w:rPr>
        <w:t>aktadır</w:t>
      </w:r>
      <w:r w:rsidRPr="00592A5E">
        <w:rPr>
          <w:rFonts w:asciiTheme="majorHAnsi" w:hAnsiTheme="majorHAnsi"/>
          <w:color w:val="auto"/>
          <w:sz w:val="22"/>
          <w:szCs w:val="22"/>
        </w:rPr>
        <w:t>.</w:t>
      </w:r>
      <w:r w:rsidR="00AA787E" w:rsidRPr="00592A5E">
        <w:rPr>
          <w:rFonts w:asciiTheme="majorHAnsi" w:hAnsiTheme="majorHAnsi"/>
          <w:color w:val="auto"/>
          <w:sz w:val="22"/>
          <w:szCs w:val="22"/>
        </w:rPr>
        <w:t> </w:t>
      </w:r>
    </w:p>
    <w:p w14:paraId="2DC804FC" w14:textId="77777777" w:rsidR="00523A20" w:rsidRDefault="00523A20" w:rsidP="00592A5E">
      <w:pPr>
        <w:pStyle w:val="Default"/>
        <w:jc w:val="both"/>
        <w:rPr>
          <w:rFonts w:asciiTheme="majorHAnsi" w:hAnsiTheme="majorHAnsi"/>
          <w:color w:val="auto"/>
          <w:sz w:val="22"/>
          <w:szCs w:val="22"/>
        </w:rPr>
      </w:pPr>
    </w:p>
    <w:p w14:paraId="6B00DD39" w14:textId="393FCC84" w:rsidR="00523A20" w:rsidRPr="00523A20" w:rsidRDefault="00523A20" w:rsidP="00523A20">
      <w:pPr>
        <w:pStyle w:val="Balk1"/>
        <w:shd w:val="clear" w:color="auto" w:fill="FFFFFF"/>
        <w:spacing w:before="0" w:after="0" w:line="360" w:lineRule="auto"/>
        <w:rPr>
          <w:rFonts w:ascii="Calibri Light" w:hAnsi="Calibri Light" w:cs="Calibri Light"/>
          <w:b w:val="0"/>
          <w:bCs w:val="0"/>
          <w:color w:val="2F5496"/>
          <w:sz w:val="32"/>
          <w:szCs w:val="32"/>
        </w:rPr>
      </w:pPr>
      <w:r w:rsidRPr="00523A20">
        <w:rPr>
          <w:rFonts w:ascii="Calibri Light" w:hAnsi="Calibri Light" w:cs="Calibri Light"/>
          <w:b w:val="0"/>
          <w:bCs w:val="0"/>
          <w:color w:val="2F5496"/>
          <w:sz w:val="32"/>
          <w:szCs w:val="32"/>
        </w:rPr>
        <w:t xml:space="preserve">Materials and </w:t>
      </w:r>
      <w:r>
        <w:rPr>
          <w:rFonts w:ascii="Calibri Light" w:hAnsi="Calibri Light" w:cs="Calibri Light"/>
          <w:b w:val="0"/>
          <w:bCs w:val="0"/>
          <w:color w:val="2F5496"/>
          <w:sz w:val="32"/>
          <w:szCs w:val="32"/>
        </w:rPr>
        <w:t>M</w:t>
      </w:r>
      <w:r w:rsidRPr="00523A20">
        <w:rPr>
          <w:rFonts w:ascii="Calibri Light" w:hAnsi="Calibri Light" w:cs="Calibri Light"/>
          <w:b w:val="0"/>
          <w:bCs w:val="0"/>
          <w:color w:val="2F5496"/>
          <w:sz w:val="32"/>
          <w:szCs w:val="32"/>
        </w:rPr>
        <w:t>ethods</w:t>
      </w:r>
    </w:p>
    <w:p w14:paraId="3CBB2E35" w14:textId="31C52D5E" w:rsidR="009B69DF" w:rsidRDefault="009E1123" w:rsidP="00592A5E">
      <w:pPr>
        <w:pStyle w:val="Default"/>
        <w:jc w:val="both"/>
        <w:rPr>
          <w:rFonts w:asciiTheme="majorHAnsi" w:hAnsiTheme="majorHAnsi"/>
          <w:color w:val="auto"/>
          <w:sz w:val="22"/>
          <w:szCs w:val="22"/>
        </w:rPr>
      </w:pPr>
      <w:r w:rsidRPr="009E1123">
        <w:rPr>
          <w:rFonts w:asciiTheme="majorHAnsi" w:hAnsiTheme="majorHAnsi"/>
          <w:color w:val="auto"/>
          <w:sz w:val="22"/>
          <w:szCs w:val="22"/>
        </w:rPr>
        <w:t xml:space="preserve">Genel </w:t>
      </w:r>
      <w:r w:rsidR="00523A20">
        <w:rPr>
          <w:rFonts w:asciiTheme="majorHAnsi" w:hAnsiTheme="majorHAnsi"/>
          <w:color w:val="auto"/>
          <w:sz w:val="22"/>
          <w:szCs w:val="22"/>
        </w:rPr>
        <w:t>olarak proje</w:t>
      </w:r>
      <w:r w:rsidRPr="009E1123">
        <w:rPr>
          <w:rFonts w:asciiTheme="majorHAnsi" w:hAnsiTheme="majorHAnsi"/>
          <w:color w:val="auto"/>
          <w:sz w:val="22"/>
          <w:szCs w:val="22"/>
        </w:rPr>
        <w:t>, birkaç bağımsız sürecin bir kombinasyonudur.</w:t>
      </w:r>
      <w:r w:rsidR="00523A20">
        <w:rPr>
          <w:rFonts w:asciiTheme="majorHAnsi" w:hAnsiTheme="majorHAnsi"/>
          <w:color w:val="auto"/>
          <w:sz w:val="22"/>
          <w:szCs w:val="22"/>
        </w:rPr>
        <w:t xml:space="preserve"> </w:t>
      </w:r>
      <w:r w:rsidRPr="009E1123">
        <w:rPr>
          <w:rFonts w:asciiTheme="majorHAnsi" w:hAnsiTheme="majorHAnsi"/>
          <w:color w:val="auto"/>
          <w:sz w:val="22"/>
          <w:szCs w:val="22"/>
        </w:rPr>
        <w:t>Şekil</w:t>
      </w:r>
      <w:r w:rsidR="00523A20">
        <w:rPr>
          <w:rFonts w:asciiTheme="majorHAnsi" w:hAnsiTheme="majorHAnsi"/>
          <w:color w:val="auto"/>
          <w:sz w:val="22"/>
          <w:szCs w:val="22"/>
        </w:rPr>
        <w:t xml:space="preserve"> </w:t>
      </w:r>
      <w:r w:rsidR="005F4C24">
        <w:rPr>
          <w:rFonts w:asciiTheme="majorHAnsi" w:hAnsiTheme="majorHAnsi"/>
          <w:color w:val="auto"/>
          <w:sz w:val="22"/>
          <w:szCs w:val="22"/>
        </w:rPr>
        <w:t>3</w:t>
      </w:r>
      <w:r w:rsidR="000F68E7">
        <w:rPr>
          <w:rFonts w:asciiTheme="majorHAnsi" w:hAnsiTheme="majorHAnsi"/>
          <w:color w:val="auto"/>
          <w:sz w:val="22"/>
          <w:szCs w:val="22"/>
        </w:rPr>
        <w:t xml:space="preserve"> </w:t>
      </w:r>
      <w:r w:rsidR="00523A20">
        <w:rPr>
          <w:rFonts w:asciiTheme="majorHAnsi" w:hAnsiTheme="majorHAnsi"/>
          <w:color w:val="auto"/>
          <w:sz w:val="22"/>
          <w:szCs w:val="22"/>
        </w:rPr>
        <w:t>’de</w:t>
      </w:r>
      <w:r w:rsidR="000F68E7">
        <w:rPr>
          <w:rFonts w:asciiTheme="majorHAnsi" w:hAnsiTheme="majorHAnsi"/>
          <w:color w:val="auto"/>
          <w:sz w:val="22"/>
          <w:szCs w:val="22"/>
        </w:rPr>
        <w:t xml:space="preserve"> </w:t>
      </w:r>
      <w:r w:rsidR="00325D7C">
        <w:rPr>
          <w:rFonts w:asciiTheme="majorHAnsi" w:hAnsiTheme="majorHAnsi"/>
          <w:color w:val="auto"/>
          <w:sz w:val="22"/>
          <w:szCs w:val="22"/>
        </w:rPr>
        <w:t xml:space="preserve">bu </w:t>
      </w:r>
      <w:r w:rsidRPr="009E1123">
        <w:rPr>
          <w:rFonts w:asciiTheme="majorHAnsi" w:hAnsiTheme="majorHAnsi"/>
          <w:color w:val="auto"/>
          <w:sz w:val="22"/>
          <w:szCs w:val="22"/>
        </w:rPr>
        <w:t xml:space="preserve">sistemin genel </w:t>
      </w:r>
      <w:r w:rsidR="00523A20">
        <w:rPr>
          <w:rFonts w:asciiTheme="majorHAnsi" w:hAnsiTheme="majorHAnsi"/>
          <w:color w:val="auto"/>
          <w:sz w:val="22"/>
          <w:szCs w:val="22"/>
        </w:rPr>
        <w:t>çalışması gös</w:t>
      </w:r>
      <w:r w:rsidR="00325D7C">
        <w:rPr>
          <w:rFonts w:asciiTheme="majorHAnsi" w:hAnsiTheme="majorHAnsi"/>
          <w:color w:val="auto"/>
          <w:sz w:val="22"/>
          <w:szCs w:val="22"/>
        </w:rPr>
        <w:t>terilmektedir</w:t>
      </w:r>
      <w:r w:rsidRPr="009E1123">
        <w:rPr>
          <w:rFonts w:asciiTheme="majorHAnsi" w:hAnsiTheme="majorHAnsi"/>
          <w:color w:val="auto"/>
          <w:sz w:val="22"/>
          <w:szCs w:val="22"/>
        </w:rPr>
        <w:t xml:space="preserve">. Bu </w:t>
      </w:r>
      <w:r w:rsidR="00325D7C">
        <w:rPr>
          <w:rFonts w:asciiTheme="majorHAnsi" w:hAnsiTheme="majorHAnsi"/>
          <w:color w:val="auto"/>
          <w:sz w:val="22"/>
          <w:szCs w:val="22"/>
        </w:rPr>
        <w:t xml:space="preserve">sistemin </w:t>
      </w:r>
      <w:r w:rsidRPr="009E1123">
        <w:rPr>
          <w:rFonts w:asciiTheme="majorHAnsi" w:hAnsiTheme="majorHAnsi"/>
          <w:color w:val="auto"/>
          <w:sz w:val="22"/>
          <w:szCs w:val="22"/>
        </w:rPr>
        <w:t xml:space="preserve">ilk süreci veri seti toplama ve </w:t>
      </w:r>
      <w:r w:rsidR="00325D7C">
        <w:rPr>
          <w:rFonts w:asciiTheme="majorHAnsi" w:hAnsiTheme="majorHAnsi"/>
          <w:color w:val="auto"/>
          <w:sz w:val="22"/>
          <w:szCs w:val="22"/>
        </w:rPr>
        <w:t>analizidir</w:t>
      </w:r>
      <w:r w:rsidRPr="009E1123">
        <w:rPr>
          <w:rFonts w:asciiTheme="majorHAnsi" w:hAnsiTheme="majorHAnsi"/>
          <w:color w:val="auto"/>
          <w:sz w:val="22"/>
          <w:szCs w:val="22"/>
        </w:rPr>
        <w:t xml:space="preserve">. Bu süreçte veri seti toplanmış ve veri türlerini bulmak için </w:t>
      </w:r>
      <w:r w:rsidR="00325D7C">
        <w:rPr>
          <w:rFonts w:asciiTheme="majorHAnsi" w:hAnsiTheme="majorHAnsi"/>
          <w:color w:val="auto"/>
          <w:sz w:val="22"/>
          <w:szCs w:val="22"/>
        </w:rPr>
        <w:t>detaylı bir şekilde</w:t>
      </w:r>
      <w:r w:rsidRPr="009E1123">
        <w:rPr>
          <w:rFonts w:asciiTheme="majorHAnsi" w:hAnsiTheme="majorHAnsi"/>
          <w:color w:val="auto"/>
          <w:sz w:val="22"/>
          <w:szCs w:val="22"/>
        </w:rPr>
        <w:t xml:space="preserve"> </w:t>
      </w:r>
      <w:r w:rsidR="00325D7C">
        <w:rPr>
          <w:rFonts w:asciiTheme="majorHAnsi" w:hAnsiTheme="majorHAnsi"/>
          <w:color w:val="auto"/>
          <w:sz w:val="22"/>
          <w:szCs w:val="22"/>
        </w:rPr>
        <w:t>analiz edilmiştir</w:t>
      </w:r>
      <w:r w:rsidRPr="009E1123">
        <w:rPr>
          <w:rFonts w:asciiTheme="majorHAnsi" w:hAnsiTheme="majorHAnsi"/>
          <w:color w:val="auto"/>
          <w:sz w:val="22"/>
          <w:szCs w:val="22"/>
        </w:rPr>
        <w:t xml:space="preserve">. Ayrıca veri seti üzerinde veri ön işlemesi yapılmıştır. Veri ön işleme, verilerin temizlenmesi, verilerin görselleştirilmesi, özellik mühendisliği ve </w:t>
      </w:r>
      <w:proofErr w:type="spellStart"/>
      <w:r w:rsidRPr="009E1123">
        <w:rPr>
          <w:rFonts w:asciiTheme="majorHAnsi" w:hAnsiTheme="majorHAnsi"/>
          <w:color w:val="auto"/>
          <w:sz w:val="22"/>
          <w:szCs w:val="22"/>
        </w:rPr>
        <w:t>vektörleştirme</w:t>
      </w:r>
      <w:proofErr w:type="spellEnd"/>
      <w:r w:rsidRPr="009E1123">
        <w:rPr>
          <w:rFonts w:asciiTheme="majorHAnsi" w:hAnsiTheme="majorHAnsi"/>
          <w:color w:val="auto"/>
          <w:sz w:val="22"/>
          <w:szCs w:val="22"/>
        </w:rPr>
        <w:t xml:space="preserve"> adımlarından oluşur. </w:t>
      </w:r>
    </w:p>
    <w:p w14:paraId="36EA2735" w14:textId="77777777" w:rsidR="009B69DF" w:rsidRDefault="009B69DF" w:rsidP="00592A5E">
      <w:pPr>
        <w:pStyle w:val="Default"/>
        <w:jc w:val="both"/>
        <w:rPr>
          <w:rFonts w:asciiTheme="majorHAnsi" w:hAnsiTheme="majorHAnsi"/>
          <w:color w:val="auto"/>
          <w:sz w:val="22"/>
          <w:szCs w:val="22"/>
        </w:rPr>
      </w:pPr>
    </w:p>
    <w:p w14:paraId="5680C680" w14:textId="42E6A8BE" w:rsidR="009E1123" w:rsidRDefault="009E1123" w:rsidP="00592A5E">
      <w:pPr>
        <w:pStyle w:val="Default"/>
        <w:jc w:val="both"/>
        <w:rPr>
          <w:rFonts w:asciiTheme="majorHAnsi" w:hAnsiTheme="majorHAnsi"/>
          <w:color w:val="auto"/>
          <w:sz w:val="22"/>
          <w:szCs w:val="22"/>
        </w:rPr>
      </w:pPr>
      <w:r w:rsidRPr="009E1123">
        <w:rPr>
          <w:rFonts w:asciiTheme="majorHAnsi" w:hAnsiTheme="majorHAnsi"/>
          <w:color w:val="auto"/>
          <w:sz w:val="22"/>
          <w:szCs w:val="22"/>
        </w:rPr>
        <w:t>Bu adımlar verileri öznitelik vektörlerine dönüştür</w:t>
      </w:r>
      <w:r w:rsidR="00325D7C">
        <w:rPr>
          <w:rFonts w:asciiTheme="majorHAnsi" w:hAnsiTheme="majorHAnsi"/>
          <w:color w:val="auto"/>
          <w:sz w:val="22"/>
          <w:szCs w:val="22"/>
        </w:rPr>
        <w:t>ür</w:t>
      </w:r>
      <w:r w:rsidRPr="009E1123">
        <w:rPr>
          <w:rFonts w:asciiTheme="majorHAnsi" w:hAnsiTheme="majorHAnsi"/>
          <w:color w:val="auto"/>
          <w:sz w:val="22"/>
          <w:szCs w:val="22"/>
        </w:rPr>
        <w:t>. Bu özellik vektörleri daha sonra eğitim ve test seti olarak</w:t>
      </w:r>
      <w:r w:rsidR="000F68E7">
        <w:rPr>
          <w:rFonts w:asciiTheme="majorHAnsi" w:hAnsiTheme="majorHAnsi"/>
          <w:color w:val="auto"/>
          <w:sz w:val="22"/>
          <w:szCs w:val="22"/>
        </w:rPr>
        <w:t xml:space="preserve"> </w:t>
      </w:r>
      <w:r w:rsidRPr="009E1123">
        <w:rPr>
          <w:rFonts w:asciiTheme="majorHAnsi" w:hAnsiTheme="majorHAnsi"/>
          <w:color w:val="auto"/>
          <w:sz w:val="22"/>
          <w:szCs w:val="22"/>
        </w:rPr>
        <w:t>oran</w:t>
      </w:r>
      <w:r w:rsidR="00325D7C">
        <w:rPr>
          <w:rFonts w:asciiTheme="majorHAnsi" w:hAnsiTheme="majorHAnsi"/>
          <w:color w:val="auto"/>
          <w:sz w:val="22"/>
          <w:szCs w:val="22"/>
        </w:rPr>
        <w:t xml:space="preserve">lara </w:t>
      </w:r>
      <w:r w:rsidR="00B841B1">
        <w:rPr>
          <w:rFonts w:asciiTheme="majorHAnsi" w:hAnsiTheme="majorHAnsi"/>
          <w:color w:val="auto"/>
          <w:sz w:val="22"/>
          <w:szCs w:val="22"/>
        </w:rPr>
        <w:t>böler</w:t>
      </w:r>
      <w:r w:rsidRPr="009E1123">
        <w:rPr>
          <w:rFonts w:asciiTheme="majorHAnsi" w:hAnsiTheme="majorHAnsi"/>
          <w:color w:val="auto"/>
          <w:sz w:val="22"/>
          <w:szCs w:val="22"/>
        </w:rPr>
        <w:t>. Eğitim seti</w:t>
      </w:r>
      <w:r w:rsidR="00325D7C">
        <w:rPr>
          <w:rFonts w:asciiTheme="majorHAnsi" w:hAnsiTheme="majorHAnsi"/>
          <w:color w:val="auto"/>
          <w:sz w:val="22"/>
          <w:szCs w:val="22"/>
        </w:rPr>
        <w:t>,</w:t>
      </w:r>
      <w:r w:rsidRPr="009E1123">
        <w:rPr>
          <w:rFonts w:asciiTheme="majorHAnsi" w:hAnsiTheme="majorHAnsi"/>
          <w:color w:val="auto"/>
          <w:sz w:val="22"/>
          <w:szCs w:val="22"/>
        </w:rPr>
        <w:t xml:space="preserve"> </w:t>
      </w:r>
      <w:r w:rsidR="00325D7C">
        <w:rPr>
          <w:rFonts w:asciiTheme="majorHAnsi" w:hAnsiTheme="majorHAnsi"/>
          <w:color w:val="auto"/>
          <w:sz w:val="22"/>
          <w:szCs w:val="22"/>
        </w:rPr>
        <w:t>ö</w:t>
      </w:r>
      <w:r w:rsidRPr="009E1123">
        <w:rPr>
          <w:rFonts w:asciiTheme="majorHAnsi" w:hAnsiTheme="majorHAnsi"/>
          <w:color w:val="auto"/>
          <w:sz w:val="22"/>
          <w:szCs w:val="22"/>
        </w:rPr>
        <w:t xml:space="preserve">ğrenme </w:t>
      </w:r>
      <w:r w:rsidR="00325D7C" w:rsidRPr="00325D7C">
        <w:rPr>
          <w:rFonts w:asciiTheme="majorHAnsi" w:hAnsiTheme="majorHAnsi"/>
          <w:color w:val="auto"/>
          <w:sz w:val="22"/>
          <w:szCs w:val="22"/>
        </w:rPr>
        <w:t>algoritmasında</w:t>
      </w:r>
      <w:r w:rsidR="00325D7C">
        <w:rPr>
          <w:rFonts w:asciiTheme="majorHAnsi" w:hAnsiTheme="majorHAnsi"/>
          <w:color w:val="auto"/>
          <w:sz w:val="22"/>
          <w:szCs w:val="22"/>
        </w:rPr>
        <w:t xml:space="preserve"> </w:t>
      </w:r>
      <w:r w:rsidRPr="009E1123">
        <w:rPr>
          <w:rFonts w:asciiTheme="majorHAnsi" w:hAnsiTheme="majorHAnsi"/>
          <w:color w:val="auto"/>
          <w:sz w:val="22"/>
          <w:szCs w:val="22"/>
        </w:rPr>
        <w:t xml:space="preserve">kullanılmış ve bir optimizasyon tekniği </w:t>
      </w:r>
      <w:r w:rsidR="00325D7C">
        <w:rPr>
          <w:rFonts w:asciiTheme="majorHAnsi" w:hAnsiTheme="majorHAnsi"/>
          <w:color w:val="auto"/>
          <w:sz w:val="22"/>
          <w:szCs w:val="22"/>
        </w:rPr>
        <w:t xml:space="preserve">ile bir </w:t>
      </w:r>
      <w:r w:rsidRPr="009E1123">
        <w:rPr>
          <w:rFonts w:asciiTheme="majorHAnsi" w:hAnsiTheme="majorHAnsi"/>
          <w:color w:val="auto"/>
          <w:sz w:val="22"/>
          <w:szCs w:val="22"/>
        </w:rPr>
        <w:t>model geliştirilmiştir. Bu çalışmada</w:t>
      </w:r>
      <w:r w:rsidR="00325D7C">
        <w:rPr>
          <w:rFonts w:asciiTheme="majorHAnsi" w:hAnsiTheme="majorHAnsi"/>
          <w:color w:val="auto"/>
          <w:sz w:val="22"/>
          <w:szCs w:val="22"/>
        </w:rPr>
        <w:t xml:space="preserve"> </w:t>
      </w:r>
      <w:r w:rsidRPr="009E1123">
        <w:rPr>
          <w:rFonts w:asciiTheme="majorHAnsi" w:hAnsiTheme="majorHAnsi"/>
          <w:color w:val="auto"/>
          <w:sz w:val="22"/>
          <w:szCs w:val="22"/>
        </w:rPr>
        <w:t>farklı sınıflandırıcılar</w:t>
      </w:r>
      <w:r w:rsidR="00325D7C">
        <w:rPr>
          <w:rFonts w:asciiTheme="majorHAnsi" w:hAnsiTheme="majorHAnsi"/>
          <w:color w:val="auto"/>
          <w:sz w:val="22"/>
          <w:szCs w:val="22"/>
        </w:rPr>
        <w:t xml:space="preserve"> ve </w:t>
      </w:r>
      <w:r w:rsidRPr="009E1123">
        <w:rPr>
          <w:rFonts w:asciiTheme="majorHAnsi" w:hAnsiTheme="majorHAnsi"/>
          <w:color w:val="auto"/>
          <w:sz w:val="22"/>
          <w:szCs w:val="22"/>
        </w:rPr>
        <w:t xml:space="preserve">optimizasyon teknikleri kullanmıştır. </w:t>
      </w:r>
      <w:r w:rsidR="009B69DF">
        <w:rPr>
          <w:rFonts w:asciiTheme="majorHAnsi" w:hAnsiTheme="majorHAnsi"/>
          <w:color w:val="auto"/>
          <w:sz w:val="22"/>
          <w:szCs w:val="22"/>
        </w:rPr>
        <w:t>M</w:t>
      </w:r>
      <w:r w:rsidRPr="009E1123">
        <w:rPr>
          <w:rFonts w:asciiTheme="majorHAnsi" w:hAnsiTheme="majorHAnsi"/>
          <w:color w:val="auto"/>
          <w:sz w:val="22"/>
          <w:szCs w:val="22"/>
        </w:rPr>
        <w:t>odel, farklı değerlendirme ölçütleri kullanılarak test setine göre değerlendirildi.</w:t>
      </w:r>
    </w:p>
    <w:p w14:paraId="2C330FDE" w14:textId="3DF474F1" w:rsidR="009E1123" w:rsidRDefault="009E1123" w:rsidP="00592A5E">
      <w:pPr>
        <w:pStyle w:val="Default"/>
        <w:jc w:val="both"/>
        <w:rPr>
          <w:rFonts w:asciiTheme="majorHAnsi" w:hAnsiTheme="majorHAnsi"/>
          <w:color w:val="auto"/>
          <w:sz w:val="22"/>
          <w:szCs w:val="22"/>
        </w:rPr>
      </w:pPr>
    </w:p>
    <w:p w14:paraId="0DC32FBB" w14:textId="02C1A184" w:rsidR="0051534A" w:rsidRDefault="0051534A" w:rsidP="00592A5E">
      <w:pPr>
        <w:pStyle w:val="Default"/>
        <w:jc w:val="both"/>
        <w:rPr>
          <w:rFonts w:asciiTheme="majorHAnsi" w:hAnsiTheme="majorHAnsi"/>
          <w:color w:val="auto"/>
          <w:sz w:val="22"/>
          <w:szCs w:val="22"/>
        </w:rPr>
      </w:pPr>
    </w:p>
    <w:p w14:paraId="3884C223" w14:textId="79F4942E" w:rsidR="00D21F35" w:rsidRDefault="00A666FE" w:rsidP="00592A5E">
      <w:pPr>
        <w:pStyle w:val="Default"/>
        <w:jc w:val="both"/>
        <w:rPr>
          <w:rFonts w:asciiTheme="majorHAnsi" w:hAnsiTheme="majorHAnsi"/>
          <w:color w:val="auto"/>
          <w:sz w:val="22"/>
          <w:szCs w:val="22"/>
        </w:rPr>
      </w:pPr>
      <w:r>
        <w:rPr>
          <w:rFonts w:asciiTheme="majorHAnsi" w:hAnsiTheme="majorHAnsi"/>
          <w:noProof/>
          <w:color w:val="auto"/>
          <w:sz w:val="22"/>
          <w:szCs w:val="22"/>
        </w:rPr>
        <w:lastRenderedPageBreak/>
        <w:drawing>
          <wp:inline distT="0" distB="0" distL="0" distR="0" wp14:anchorId="692E67FD" wp14:editId="40A7DC77">
            <wp:extent cx="3134360" cy="4457065"/>
            <wp:effectExtent l="0" t="0" r="889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6">
                      <a:extLst>
                        <a:ext uri="{28A0092B-C50C-407E-A947-70E740481C1C}">
                          <a14:useLocalDpi xmlns:a14="http://schemas.microsoft.com/office/drawing/2010/main" val="0"/>
                        </a:ext>
                      </a:extLst>
                    </a:blip>
                    <a:stretch>
                      <a:fillRect/>
                    </a:stretch>
                  </pic:blipFill>
                  <pic:spPr>
                    <a:xfrm>
                      <a:off x="0" y="0"/>
                      <a:ext cx="3134360" cy="4457065"/>
                    </a:xfrm>
                    <a:prstGeom prst="rect">
                      <a:avLst/>
                    </a:prstGeom>
                  </pic:spPr>
                </pic:pic>
              </a:graphicData>
            </a:graphic>
          </wp:inline>
        </w:drawing>
      </w:r>
    </w:p>
    <w:p w14:paraId="07692A9C" w14:textId="77777777" w:rsidR="00A666FE" w:rsidRDefault="00A666FE" w:rsidP="00592A5E">
      <w:pPr>
        <w:pStyle w:val="Default"/>
        <w:jc w:val="both"/>
        <w:rPr>
          <w:rFonts w:asciiTheme="majorHAnsi" w:hAnsiTheme="majorHAnsi"/>
          <w:color w:val="auto"/>
          <w:sz w:val="22"/>
          <w:szCs w:val="22"/>
        </w:rPr>
      </w:pPr>
    </w:p>
    <w:p w14:paraId="7557A3E0" w14:textId="38FC08B8" w:rsidR="009E1123" w:rsidRDefault="009E1123" w:rsidP="00592A5E">
      <w:pPr>
        <w:pStyle w:val="Default"/>
        <w:jc w:val="both"/>
        <w:rPr>
          <w:rFonts w:asciiTheme="majorHAnsi" w:hAnsiTheme="majorHAnsi"/>
          <w:color w:val="auto"/>
          <w:sz w:val="22"/>
          <w:szCs w:val="22"/>
        </w:rPr>
      </w:pPr>
      <w:r w:rsidRPr="009E1123">
        <w:rPr>
          <w:rFonts w:asciiTheme="majorHAnsi" w:hAnsiTheme="majorHAnsi"/>
          <w:color w:val="auto"/>
          <w:sz w:val="22"/>
          <w:szCs w:val="22"/>
        </w:rPr>
        <w:t xml:space="preserve">Şekil </w:t>
      </w:r>
      <w:r w:rsidR="005F4C24">
        <w:rPr>
          <w:rFonts w:asciiTheme="majorHAnsi" w:hAnsiTheme="majorHAnsi"/>
          <w:color w:val="auto"/>
          <w:sz w:val="22"/>
          <w:szCs w:val="22"/>
        </w:rPr>
        <w:t>3</w:t>
      </w:r>
      <w:r w:rsidRPr="009E1123">
        <w:rPr>
          <w:rFonts w:asciiTheme="majorHAnsi" w:hAnsiTheme="majorHAnsi"/>
          <w:color w:val="auto"/>
          <w:sz w:val="22"/>
          <w:szCs w:val="22"/>
        </w:rPr>
        <w:t xml:space="preserve">. </w:t>
      </w:r>
      <w:proofErr w:type="spellStart"/>
      <w:r w:rsidRPr="009E1123">
        <w:rPr>
          <w:rFonts w:asciiTheme="majorHAnsi" w:hAnsiTheme="majorHAnsi"/>
          <w:color w:val="auto"/>
          <w:sz w:val="22"/>
          <w:szCs w:val="22"/>
        </w:rPr>
        <w:t>IoT'de</w:t>
      </w:r>
      <w:proofErr w:type="spellEnd"/>
      <w:r w:rsidRPr="009E1123">
        <w:rPr>
          <w:rFonts w:asciiTheme="majorHAnsi" w:hAnsiTheme="majorHAnsi"/>
          <w:color w:val="auto"/>
          <w:sz w:val="22"/>
          <w:szCs w:val="22"/>
        </w:rPr>
        <w:t xml:space="preserve"> saldırı ve ano</w:t>
      </w:r>
      <w:r w:rsidR="0005164E">
        <w:rPr>
          <w:rFonts w:asciiTheme="majorHAnsi" w:hAnsiTheme="majorHAnsi"/>
          <w:color w:val="auto"/>
          <w:sz w:val="22"/>
          <w:szCs w:val="22"/>
        </w:rPr>
        <w:t>mali</w:t>
      </w:r>
      <w:r w:rsidRPr="009E1123">
        <w:rPr>
          <w:rFonts w:asciiTheme="majorHAnsi" w:hAnsiTheme="majorHAnsi"/>
          <w:color w:val="auto"/>
          <w:sz w:val="22"/>
          <w:szCs w:val="22"/>
        </w:rPr>
        <w:t xml:space="preserve"> tespiti için genel</w:t>
      </w:r>
      <w:r w:rsidR="00B841B1">
        <w:rPr>
          <w:rFonts w:asciiTheme="majorHAnsi" w:hAnsiTheme="majorHAnsi"/>
          <w:color w:val="auto"/>
          <w:sz w:val="22"/>
          <w:szCs w:val="22"/>
        </w:rPr>
        <w:t xml:space="preserve"> süreç</w:t>
      </w:r>
      <w:r w:rsidRPr="009E1123">
        <w:rPr>
          <w:rFonts w:asciiTheme="majorHAnsi" w:hAnsiTheme="majorHAnsi"/>
          <w:color w:val="auto"/>
          <w:sz w:val="22"/>
          <w:szCs w:val="22"/>
        </w:rPr>
        <w:t>.</w:t>
      </w:r>
    </w:p>
    <w:p w14:paraId="5E5E6476" w14:textId="6640DB6E" w:rsidR="009E1123" w:rsidRDefault="009E1123" w:rsidP="00592A5E">
      <w:pPr>
        <w:pStyle w:val="Default"/>
        <w:jc w:val="both"/>
        <w:rPr>
          <w:rFonts w:asciiTheme="majorHAnsi" w:hAnsiTheme="majorHAnsi"/>
          <w:color w:val="auto"/>
          <w:sz w:val="22"/>
          <w:szCs w:val="22"/>
        </w:rPr>
      </w:pPr>
    </w:p>
    <w:p w14:paraId="555784FF" w14:textId="0DB07F29" w:rsidR="009E1123" w:rsidRDefault="009E1123" w:rsidP="009E1123">
      <w:pPr>
        <w:pStyle w:val="Default"/>
        <w:rPr>
          <w:rFonts w:asciiTheme="majorHAnsi" w:hAnsiTheme="majorHAnsi"/>
          <w:color w:val="auto"/>
          <w:sz w:val="22"/>
          <w:szCs w:val="22"/>
        </w:rPr>
      </w:pPr>
      <w:r w:rsidRPr="009E1123">
        <w:rPr>
          <w:rFonts w:asciiTheme="majorHAnsi" w:hAnsiTheme="majorHAnsi"/>
          <w:color w:val="auto"/>
          <w:sz w:val="22"/>
          <w:szCs w:val="22"/>
        </w:rPr>
        <w:t xml:space="preserve">Veri </w:t>
      </w:r>
      <w:r w:rsidR="00B841B1">
        <w:rPr>
          <w:rFonts w:asciiTheme="majorHAnsi" w:hAnsiTheme="majorHAnsi"/>
          <w:color w:val="auto"/>
          <w:sz w:val="22"/>
          <w:szCs w:val="22"/>
        </w:rPr>
        <w:t>K</w:t>
      </w:r>
      <w:r w:rsidRPr="009E1123">
        <w:rPr>
          <w:rFonts w:asciiTheme="majorHAnsi" w:hAnsiTheme="majorHAnsi"/>
          <w:color w:val="auto"/>
          <w:sz w:val="22"/>
          <w:szCs w:val="22"/>
        </w:rPr>
        <w:t xml:space="preserve">ümesi </w:t>
      </w:r>
      <w:r w:rsidR="00B841B1">
        <w:rPr>
          <w:rFonts w:asciiTheme="majorHAnsi" w:hAnsiTheme="majorHAnsi"/>
          <w:color w:val="auto"/>
          <w:sz w:val="22"/>
          <w:szCs w:val="22"/>
        </w:rPr>
        <w:t>T</w:t>
      </w:r>
      <w:r w:rsidRPr="009E1123">
        <w:rPr>
          <w:rFonts w:asciiTheme="majorHAnsi" w:hAnsiTheme="majorHAnsi"/>
          <w:color w:val="auto"/>
          <w:sz w:val="22"/>
          <w:szCs w:val="22"/>
        </w:rPr>
        <w:t xml:space="preserve">oplama ve </w:t>
      </w:r>
      <w:r w:rsidR="00B841B1">
        <w:rPr>
          <w:rFonts w:asciiTheme="majorHAnsi" w:hAnsiTheme="majorHAnsi"/>
          <w:color w:val="auto"/>
          <w:sz w:val="22"/>
          <w:szCs w:val="22"/>
        </w:rPr>
        <w:t>A</w:t>
      </w:r>
      <w:r w:rsidRPr="009E1123">
        <w:rPr>
          <w:rFonts w:asciiTheme="majorHAnsi" w:hAnsiTheme="majorHAnsi"/>
          <w:color w:val="auto"/>
          <w:sz w:val="22"/>
          <w:szCs w:val="22"/>
        </w:rPr>
        <w:t>çıklama</w:t>
      </w:r>
    </w:p>
    <w:p w14:paraId="470AEEDB" w14:textId="097A32C9" w:rsidR="00B841B1" w:rsidRDefault="00B841B1" w:rsidP="009E1123">
      <w:pPr>
        <w:pStyle w:val="Default"/>
        <w:rPr>
          <w:rFonts w:asciiTheme="majorHAnsi" w:hAnsiTheme="majorHAnsi"/>
          <w:color w:val="auto"/>
          <w:sz w:val="22"/>
          <w:szCs w:val="22"/>
        </w:rPr>
      </w:pPr>
    </w:p>
    <w:p w14:paraId="2FFAF9B9" w14:textId="00AF4F32" w:rsidR="00B841B1" w:rsidRPr="009E1123" w:rsidRDefault="00B841B1" w:rsidP="009E1123">
      <w:pPr>
        <w:pStyle w:val="Default"/>
        <w:rPr>
          <w:rFonts w:asciiTheme="majorHAnsi" w:hAnsiTheme="majorHAnsi"/>
          <w:color w:val="auto"/>
          <w:sz w:val="22"/>
          <w:szCs w:val="22"/>
        </w:rPr>
      </w:pPr>
      <w:r w:rsidRPr="00B841B1">
        <w:rPr>
          <w:rFonts w:asciiTheme="majorHAnsi" w:hAnsiTheme="majorHAnsi"/>
          <w:color w:val="auto"/>
          <w:sz w:val="22"/>
          <w:szCs w:val="22"/>
        </w:rPr>
        <w:t>Makine öğrenimi yöntemleriyle ağ anomalisinin tespitinde, eğitim ve test adımları için büyük miktarda zararlı ve zararsız ağ trafiğine ihtiyaç vardır. Ancak, gizlilik sorunları nedeniyle gerçek ağ trafiğinin halka açık olarak kullanılması mümkün değildir. Bu ihtiyacı karşılamak için birçok veri seti üretilmiş ve üretilmeye devam etmektedir. Bu adımda bazı popüler veri kümeleri hakkında bilgi verilecek, ardından uygulama aşamasında hangilerinin kullanılacağına karar vermek için karşılaştırılacak ve değerlendirilecektir.</w:t>
      </w:r>
    </w:p>
    <w:p w14:paraId="199608D3" w14:textId="77777777" w:rsidR="009E1123" w:rsidRPr="009E1123" w:rsidRDefault="009E1123" w:rsidP="009E1123">
      <w:pPr>
        <w:pStyle w:val="Default"/>
        <w:rPr>
          <w:rFonts w:asciiTheme="majorHAnsi" w:hAnsiTheme="majorHAnsi"/>
          <w:color w:val="auto"/>
          <w:sz w:val="22"/>
          <w:szCs w:val="22"/>
        </w:rPr>
      </w:pPr>
    </w:p>
    <w:p w14:paraId="2BDD467E" w14:textId="036D8321" w:rsidR="009E1123" w:rsidRPr="009E1123" w:rsidRDefault="009E1123" w:rsidP="009E1123">
      <w:pPr>
        <w:pStyle w:val="Default"/>
        <w:rPr>
          <w:rFonts w:asciiTheme="majorHAnsi" w:hAnsiTheme="majorHAnsi"/>
          <w:color w:val="auto"/>
          <w:sz w:val="22"/>
          <w:szCs w:val="22"/>
        </w:rPr>
      </w:pPr>
      <w:r w:rsidRPr="009E1123">
        <w:rPr>
          <w:rFonts w:asciiTheme="majorHAnsi" w:hAnsiTheme="majorHAnsi"/>
          <w:color w:val="auto"/>
          <w:sz w:val="22"/>
          <w:szCs w:val="22"/>
        </w:rPr>
        <w:t xml:space="preserve">Açık kaynak veri seti, </w:t>
      </w:r>
      <w:proofErr w:type="spellStart"/>
      <w:r w:rsidRPr="009E1123">
        <w:rPr>
          <w:rFonts w:asciiTheme="majorHAnsi" w:hAnsiTheme="majorHAnsi"/>
          <w:color w:val="auto"/>
          <w:sz w:val="22"/>
          <w:szCs w:val="22"/>
        </w:rPr>
        <w:t>Pahl</w:t>
      </w:r>
      <w:proofErr w:type="spellEnd"/>
      <w:r w:rsidRPr="009E1123">
        <w:rPr>
          <w:rFonts w:asciiTheme="majorHAnsi" w:hAnsiTheme="majorHAnsi"/>
          <w:color w:val="auto"/>
          <w:sz w:val="22"/>
          <w:szCs w:val="22"/>
        </w:rPr>
        <w:t xml:space="preserve"> ve diğerleri tarafından sağlanan </w:t>
      </w:r>
      <w:proofErr w:type="spellStart"/>
      <w:r w:rsidR="007E081A">
        <w:rPr>
          <w:rFonts w:asciiTheme="majorHAnsi" w:hAnsiTheme="majorHAnsi"/>
          <w:color w:val="auto"/>
          <w:sz w:val="22"/>
          <w:szCs w:val="22"/>
        </w:rPr>
        <w:t>K</w:t>
      </w:r>
      <w:r w:rsidRPr="009E1123">
        <w:rPr>
          <w:rFonts w:asciiTheme="majorHAnsi" w:hAnsiTheme="majorHAnsi"/>
          <w:color w:val="auto"/>
          <w:sz w:val="22"/>
          <w:szCs w:val="22"/>
        </w:rPr>
        <w:t>aggle'dan</w:t>
      </w:r>
      <w:proofErr w:type="spellEnd"/>
      <w:r w:rsidR="00BD4C71">
        <w:rPr>
          <w:rFonts w:asciiTheme="majorHAnsi" w:hAnsiTheme="majorHAnsi"/>
          <w:color w:val="auto"/>
          <w:sz w:val="22"/>
          <w:szCs w:val="22"/>
        </w:rPr>
        <w:t xml:space="preserve"> </w:t>
      </w:r>
      <w:r w:rsidRPr="009E1123">
        <w:rPr>
          <w:rFonts w:asciiTheme="majorHAnsi" w:hAnsiTheme="majorHAnsi"/>
          <w:color w:val="auto"/>
          <w:sz w:val="22"/>
          <w:szCs w:val="22"/>
        </w:rPr>
        <w:t xml:space="preserve">toplanmıştır. Sentetik veri üretmek için </w:t>
      </w:r>
      <w:r w:rsidR="00BD4C71">
        <w:rPr>
          <w:rFonts w:asciiTheme="majorHAnsi" w:hAnsiTheme="majorHAnsi"/>
          <w:color w:val="auto"/>
          <w:sz w:val="22"/>
          <w:szCs w:val="22"/>
        </w:rPr>
        <w:t>d</w:t>
      </w:r>
      <w:r w:rsidRPr="009E1123">
        <w:rPr>
          <w:rFonts w:asciiTheme="majorHAnsi" w:hAnsiTheme="majorHAnsi"/>
          <w:color w:val="auto"/>
          <w:sz w:val="22"/>
          <w:szCs w:val="22"/>
        </w:rPr>
        <w:t xml:space="preserve">ağıtılmış </w:t>
      </w:r>
      <w:r w:rsidR="00BD4C71">
        <w:rPr>
          <w:rFonts w:asciiTheme="majorHAnsi" w:hAnsiTheme="majorHAnsi"/>
          <w:color w:val="auto"/>
          <w:sz w:val="22"/>
          <w:szCs w:val="22"/>
        </w:rPr>
        <w:t>a</w:t>
      </w:r>
      <w:r w:rsidRPr="009E1123">
        <w:rPr>
          <w:rFonts w:asciiTheme="majorHAnsi" w:hAnsiTheme="majorHAnsi"/>
          <w:color w:val="auto"/>
          <w:sz w:val="22"/>
          <w:szCs w:val="22"/>
        </w:rPr>
        <w:t xml:space="preserve">kıllı </w:t>
      </w:r>
      <w:r w:rsidR="00BD4C71">
        <w:rPr>
          <w:rFonts w:asciiTheme="majorHAnsi" w:hAnsiTheme="majorHAnsi"/>
          <w:color w:val="auto"/>
          <w:sz w:val="22"/>
          <w:szCs w:val="22"/>
        </w:rPr>
        <w:t>a</w:t>
      </w:r>
      <w:r w:rsidRPr="009E1123">
        <w:rPr>
          <w:rFonts w:asciiTheme="majorHAnsi" w:hAnsiTheme="majorHAnsi"/>
          <w:color w:val="auto"/>
          <w:sz w:val="22"/>
          <w:szCs w:val="22"/>
        </w:rPr>
        <w:t xml:space="preserve">lan </w:t>
      </w:r>
      <w:r w:rsidR="00BD4C71">
        <w:rPr>
          <w:rFonts w:asciiTheme="majorHAnsi" w:hAnsiTheme="majorHAnsi"/>
          <w:color w:val="auto"/>
          <w:sz w:val="22"/>
          <w:szCs w:val="22"/>
        </w:rPr>
        <w:t>d</w:t>
      </w:r>
      <w:r w:rsidRPr="009E1123">
        <w:rPr>
          <w:rFonts w:asciiTheme="majorHAnsi" w:hAnsiTheme="majorHAnsi"/>
          <w:color w:val="auto"/>
          <w:sz w:val="22"/>
          <w:szCs w:val="22"/>
        </w:rPr>
        <w:t>üzenleme Sistemi</w:t>
      </w:r>
      <w:r w:rsidR="00BD4C71">
        <w:rPr>
          <w:rFonts w:asciiTheme="majorHAnsi" w:hAnsiTheme="majorHAnsi"/>
          <w:color w:val="auto"/>
          <w:sz w:val="22"/>
          <w:szCs w:val="22"/>
        </w:rPr>
        <w:t xml:space="preserve"> </w:t>
      </w:r>
      <w:r w:rsidRPr="009E1123">
        <w:rPr>
          <w:rFonts w:asciiTheme="majorHAnsi" w:hAnsiTheme="majorHAnsi"/>
          <w:color w:val="auto"/>
          <w:sz w:val="22"/>
          <w:szCs w:val="22"/>
        </w:rPr>
        <w:t xml:space="preserve">kullanarak sanal bir </w:t>
      </w:r>
      <w:proofErr w:type="spellStart"/>
      <w:r w:rsidRPr="009E1123">
        <w:rPr>
          <w:rFonts w:asciiTheme="majorHAnsi" w:hAnsiTheme="majorHAnsi"/>
          <w:color w:val="auto"/>
          <w:sz w:val="22"/>
          <w:szCs w:val="22"/>
        </w:rPr>
        <w:t>IoT</w:t>
      </w:r>
      <w:proofErr w:type="spellEnd"/>
      <w:r w:rsidRPr="009E1123">
        <w:rPr>
          <w:rFonts w:asciiTheme="majorHAnsi" w:hAnsiTheme="majorHAnsi"/>
          <w:color w:val="auto"/>
          <w:sz w:val="22"/>
          <w:szCs w:val="22"/>
        </w:rPr>
        <w:t xml:space="preserve"> ortamı oluşturdular. </w:t>
      </w:r>
      <w:r w:rsidR="00BD4C71">
        <w:rPr>
          <w:rFonts w:asciiTheme="majorHAnsi" w:hAnsiTheme="majorHAnsi"/>
          <w:color w:val="auto"/>
          <w:sz w:val="22"/>
          <w:szCs w:val="22"/>
        </w:rPr>
        <w:t>Veri m</w:t>
      </w:r>
      <w:r w:rsidRPr="009E1123">
        <w:rPr>
          <w:rFonts w:asciiTheme="majorHAnsi" w:hAnsiTheme="majorHAnsi"/>
          <w:color w:val="auto"/>
          <w:sz w:val="22"/>
          <w:szCs w:val="22"/>
        </w:rPr>
        <w:t xml:space="preserve">imarileri, </w:t>
      </w:r>
      <w:r w:rsidR="00BD4C71">
        <w:rPr>
          <w:rFonts w:asciiTheme="majorHAnsi" w:hAnsiTheme="majorHAnsi"/>
          <w:color w:val="auto"/>
          <w:sz w:val="22"/>
          <w:szCs w:val="22"/>
        </w:rPr>
        <w:t>m</w:t>
      </w:r>
      <w:r w:rsidRPr="009E1123">
        <w:rPr>
          <w:rFonts w:asciiTheme="majorHAnsi" w:hAnsiTheme="majorHAnsi"/>
          <w:color w:val="auto"/>
          <w:sz w:val="22"/>
          <w:szCs w:val="22"/>
        </w:rPr>
        <w:t>es</w:t>
      </w:r>
      <w:r w:rsidR="00BD4C71">
        <w:rPr>
          <w:rFonts w:asciiTheme="majorHAnsi" w:hAnsiTheme="majorHAnsi"/>
          <w:color w:val="auto"/>
          <w:sz w:val="22"/>
          <w:szCs w:val="22"/>
        </w:rPr>
        <w:t>aj sıralı</w:t>
      </w:r>
      <w:r w:rsidRPr="009E1123">
        <w:rPr>
          <w:rFonts w:asciiTheme="majorHAnsi" w:hAnsiTheme="majorHAnsi"/>
          <w:color w:val="auto"/>
          <w:sz w:val="22"/>
          <w:szCs w:val="22"/>
        </w:rPr>
        <w:t xml:space="preserve"> </w:t>
      </w:r>
      <w:r w:rsidR="00BD4C71">
        <w:rPr>
          <w:rFonts w:asciiTheme="majorHAnsi" w:hAnsiTheme="majorHAnsi"/>
          <w:color w:val="auto"/>
          <w:sz w:val="22"/>
          <w:szCs w:val="22"/>
        </w:rPr>
        <w:t>t</w:t>
      </w:r>
      <w:r w:rsidRPr="009E1123">
        <w:rPr>
          <w:rFonts w:asciiTheme="majorHAnsi" w:hAnsiTheme="majorHAnsi"/>
          <w:color w:val="auto"/>
          <w:sz w:val="22"/>
          <w:szCs w:val="22"/>
        </w:rPr>
        <w:t xml:space="preserve">elemetri </w:t>
      </w:r>
      <w:r w:rsidR="00BD4C71">
        <w:rPr>
          <w:rFonts w:asciiTheme="majorHAnsi" w:hAnsiTheme="majorHAnsi"/>
          <w:color w:val="auto"/>
          <w:sz w:val="22"/>
          <w:szCs w:val="22"/>
        </w:rPr>
        <w:t>a</w:t>
      </w:r>
      <w:r w:rsidRPr="009E1123">
        <w:rPr>
          <w:rFonts w:asciiTheme="majorHAnsi" w:hAnsiTheme="majorHAnsi"/>
          <w:color w:val="auto"/>
          <w:sz w:val="22"/>
          <w:szCs w:val="22"/>
        </w:rPr>
        <w:t>ktarım</w:t>
      </w:r>
      <w:r w:rsidR="00BD4C71">
        <w:rPr>
          <w:rFonts w:asciiTheme="majorHAnsi" w:hAnsiTheme="majorHAnsi"/>
          <w:color w:val="auto"/>
          <w:sz w:val="22"/>
          <w:szCs w:val="22"/>
        </w:rPr>
        <w:t xml:space="preserve"> </w:t>
      </w:r>
      <w:r w:rsidRPr="009E1123">
        <w:rPr>
          <w:rFonts w:asciiTheme="majorHAnsi" w:hAnsiTheme="majorHAnsi"/>
          <w:color w:val="auto"/>
          <w:sz w:val="22"/>
          <w:szCs w:val="22"/>
        </w:rPr>
        <w:t>protokolünü kullanarak birbirleriyle iletişim kuran bir mikro hizmetler koleksiyonudur.</w:t>
      </w:r>
      <w:r w:rsidR="000F68E7">
        <w:rPr>
          <w:rFonts w:asciiTheme="majorHAnsi" w:hAnsiTheme="majorHAnsi"/>
          <w:color w:val="auto"/>
          <w:sz w:val="22"/>
          <w:szCs w:val="22"/>
        </w:rPr>
        <w:t xml:space="preserve"> </w:t>
      </w:r>
      <w:r w:rsidR="005F4C24">
        <w:rPr>
          <w:rFonts w:asciiTheme="majorHAnsi" w:hAnsiTheme="majorHAnsi"/>
          <w:color w:val="auto"/>
          <w:sz w:val="22"/>
          <w:szCs w:val="22"/>
        </w:rPr>
        <w:t>[7]</w:t>
      </w:r>
    </w:p>
    <w:p w14:paraId="62E62052" w14:textId="77777777" w:rsidR="009E1123" w:rsidRPr="009E1123" w:rsidRDefault="009E1123" w:rsidP="009E1123">
      <w:pPr>
        <w:pStyle w:val="Default"/>
        <w:rPr>
          <w:rFonts w:asciiTheme="majorHAnsi" w:hAnsiTheme="majorHAnsi"/>
          <w:color w:val="auto"/>
          <w:sz w:val="22"/>
          <w:szCs w:val="22"/>
        </w:rPr>
      </w:pPr>
    </w:p>
    <w:p w14:paraId="3172CDBF" w14:textId="7C480B70" w:rsidR="009E1123" w:rsidRDefault="009E1123" w:rsidP="009E1123">
      <w:pPr>
        <w:pStyle w:val="Default"/>
        <w:rPr>
          <w:rFonts w:asciiTheme="majorHAnsi" w:hAnsiTheme="majorHAnsi"/>
          <w:color w:val="auto"/>
          <w:sz w:val="22"/>
          <w:szCs w:val="22"/>
        </w:rPr>
      </w:pPr>
      <w:r w:rsidRPr="009E1123">
        <w:rPr>
          <w:rFonts w:asciiTheme="majorHAnsi" w:hAnsiTheme="majorHAnsi"/>
          <w:color w:val="auto"/>
          <w:sz w:val="22"/>
          <w:szCs w:val="22"/>
        </w:rPr>
        <w:t xml:space="preserve">Tablo 1, tüm veriler boyunca farklı saldırıların ve anomali dağılımının ayrıntılı bir resmini vermektedir. </w:t>
      </w:r>
      <w:r w:rsidR="000F68E7">
        <w:rPr>
          <w:rFonts w:asciiTheme="majorHAnsi" w:hAnsiTheme="majorHAnsi"/>
          <w:color w:val="auto"/>
          <w:sz w:val="22"/>
          <w:szCs w:val="22"/>
        </w:rPr>
        <w:t xml:space="preserve">Veri setindeki </w:t>
      </w:r>
      <w:r w:rsidRPr="009E1123">
        <w:rPr>
          <w:rFonts w:asciiTheme="majorHAnsi" w:hAnsiTheme="majorHAnsi"/>
          <w:color w:val="auto"/>
          <w:sz w:val="22"/>
          <w:szCs w:val="22"/>
        </w:rPr>
        <w:t>13 özelli</w:t>
      </w:r>
      <w:r w:rsidR="000F68E7">
        <w:rPr>
          <w:rFonts w:asciiTheme="majorHAnsi" w:hAnsiTheme="majorHAnsi"/>
          <w:color w:val="auto"/>
          <w:sz w:val="22"/>
          <w:szCs w:val="22"/>
        </w:rPr>
        <w:t xml:space="preserve">k </w:t>
      </w:r>
      <w:r w:rsidRPr="009E1123">
        <w:rPr>
          <w:rFonts w:asciiTheme="majorHAnsi" w:hAnsiTheme="majorHAnsi"/>
          <w:color w:val="auto"/>
          <w:sz w:val="22"/>
          <w:szCs w:val="22"/>
        </w:rPr>
        <w:t>açıklamaları</w:t>
      </w:r>
      <w:r w:rsidR="000F68E7">
        <w:rPr>
          <w:rFonts w:asciiTheme="majorHAnsi" w:hAnsiTheme="majorHAnsi"/>
          <w:color w:val="auto"/>
          <w:sz w:val="22"/>
          <w:szCs w:val="22"/>
        </w:rPr>
        <w:t xml:space="preserve"> </w:t>
      </w:r>
      <w:proofErr w:type="gramStart"/>
      <w:r w:rsidR="000F68E7">
        <w:rPr>
          <w:rFonts w:asciiTheme="majorHAnsi" w:hAnsiTheme="majorHAnsi"/>
          <w:color w:val="auto"/>
          <w:sz w:val="22"/>
          <w:szCs w:val="22"/>
        </w:rPr>
        <w:t>ile birlikte</w:t>
      </w:r>
      <w:proofErr w:type="gramEnd"/>
      <w:r w:rsidRPr="009E1123">
        <w:rPr>
          <w:rFonts w:asciiTheme="majorHAnsi" w:hAnsiTheme="majorHAnsi"/>
          <w:color w:val="auto"/>
          <w:sz w:val="22"/>
          <w:szCs w:val="22"/>
        </w:rPr>
        <w:t xml:space="preserve"> Tablo 2'de verilmiştir. </w:t>
      </w:r>
    </w:p>
    <w:p w14:paraId="5754C717" w14:textId="6A66A5F4" w:rsidR="00977377" w:rsidRDefault="00977377" w:rsidP="009E1123">
      <w:pPr>
        <w:pStyle w:val="Default"/>
        <w:rPr>
          <w:rFonts w:asciiTheme="majorHAnsi" w:hAnsiTheme="majorHAnsi"/>
          <w:color w:val="auto"/>
          <w:sz w:val="22"/>
          <w:szCs w:val="22"/>
        </w:rPr>
      </w:pPr>
    </w:p>
    <w:p w14:paraId="7EF9715B" w14:textId="26143F16" w:rsidR="00977377" w:rsidRDefault="00977377" w:rsidP="009E1123">
      <w:pPr>
        <w:pStyle w:val="Default"/>
        <w:rPr>
          <w:rFonts w:asciiTheme="majorHAnsi" w:hAnsiTheme="majorHAnsi"/>
          <w:color w:val="auto"/>
          <w:sz w:val="22"/>
          <w:szCs w:val="22"/>
        </w:rPr>
      </w:pPr>
      <w:r w:rsidRPr="00977377">
        <w:rPr>
          <w:rFonts w:asciiTheme="majorHAnsi" w:hAnsiTheme="majorHAnsi"/>
          <w:color w:val="auto"/>
          <w:sz w:val="22"/>
          <w:szCs w:val="22"/>
        </w:rPr>
        <w:t>Tablo 1. Değerlendirilen saldırıların frekans dağılımı.</w:t>
      </w:r>
    </w:p>
    <w:p w14:paraId="71C4F80B" w14:textId="2C6CC205" w:rsidR="003F578D" w:rsidRDefault="003F578D" w:rsidP="009E1123">
      <w:pPr>
        <w:pStyle w:val="Default"/>
        <w:rPr>
          <w:rFonts w:asciiTheme="majorHAnsi" w:hAnsiTheme="majorHAnsi"/>
          <w:color w:val="auto"/>
          <w:sz w:val="22"/>
          <w:szCs w:val="22"/>
        </w:rPr>
      </w:pPr>
    </w:p>
    <w:p w14:paraId="635C15C0" w14:textId="7F812E61" w:rsidR="003F578D" w:rsidRDefault="003F578D" w:rsidP="009E1123">
      <w:pPr>
        <w:pStyle w:val="Default"/>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79AD6977" wp14:editId="2249AD11">
            <wp:extent cx="3130550" cy="1117600"/>
            <wp:effectExtent l="0" t="0" r="0" b="635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0550" cy="1117600"/>
                    </a:xfrm>
                    <a:prstGeom prst="rect">
                      <a:avLst/>
                    </a:prstGeom>
                    <a:noFill/>
                    <a:ln>
                      <a:noFill/>
                    </a:ln>
                  </pic:spPr>
                </pic:pic>
              </a:graphicData>
            </a:graphic>
          </wp:inline>
        </w:drawing>
      </w:r>
    </w:p>
    <w:p w14:paraId="7B28F12D" w14:textId="19DD2AD7" w:rsidR="00BD4C71" w:rsidRPr="00A666FE" w:rsidRDefault="00BD4C71" w:rsidP="009E1123">
      <w:pPr>
        <w:pStyle w:val="Default"/>
        <w:rPr>
          <w:rFonts w:asciiTheme="majorHAnsi" w:hAnsiTheme="majorHAnsi"/>
          <w:b/>
          <w:bCs/>
          <w:color w:val="auto"/>
          <w:sz w:val="22"/>
          <w:szCs w:val="22"/>
        </w:rPr>
      </w:pPr>
    </w:p>
    <w:p w14:paraId="40649FCE" w14:textId="4039B1BE" w:rsidR="003F578D" w:rsidRDefault="00977377" w:rsidP="009E1123">
      <w:pPr>
        <w:pStyle w:val="Default"/>
        <w:rPr>
          <w:rFonts w:asciiTheme="majorHAnsi" w:hAnsiTheme="majorHAnsi"/>
          <w:color w:val="auto"/>
          <w:sz w:val="22"/>
          <w:szCs w:val="22"/>
        </w:rPr>
      </w:pPr>
      <w:r w:rsidRPr="00977377">
        <w:rPr>
          <w:rFonts w:asciiTheme="majorHAnsi" w:hAnsiTheme="majorHAnsi"/>
          <w:color w:val="auto"/>
          <w:sz w:val="22"/>
          <w:szCs w:val="22"/>
        </w:rPr>
        <w:t>Tablo 2. Özellikler</w:t>
      </w:r>
      <w:r w:rsidR="005F4C24">
        <w:rPr>
          <w:rFonts w:asciiTheme="majorHAnsi" w:hAnsiTheme="majorHAnsi"/>
          <w:color w:val="auto"/>
          <w:sz w:val="22"/>
          <w:szCs w:val="22"/>
        </w:rPr>
        <w:t>in</w:t>
      </w:r>
      <w:r w:rsidRPr="00977377">
        <w:rPr>
          <w:rFonts w:asciiTheme="majorHAnsi" w:hAnsiTheme="majorHAnsi"/>
          <w:color w:val="auto"/>
          <w:sz w:val="22"/>
          <w:szCs w:val="22"/>
        </w:rPr>
        <w:t xml:space="preserve"> açıklaması.</w:t>
      </w:r>
    </w:p>
    <w:p w14:paraId="3A5B728F" w14:textId="6146A7D2" w:rsidR="00D21F35" w:rsidRDefault="00D21F35" w:rsidP="009E1123">
      <w:pPr>
        <w:pStyle w:val="Default"/>
        <w:rPr>
          <w:rFonts w:asciiTheme="majorHAnsi" w:hAnsiTheme="majorHAnsi"/>
          <w:color w:val="auto"/>
          <w:sz w:val="22"/>
          <w:szCs w:val="22"/>
        </w:rPr>
      </w:pPr>
    </w:p>
    <w:p w14:paraId="6EA11541" w14:textId="580D133C" w:rsidR="00D21F35" w:rsidRDefault="00D21F35" w:rsidP="009E1123">
      <w:pPr>
        <w:pStyle w:val="Default"/>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613EC8A4" wp14:editId="52E5E19D">
            <wp:extent cx="3131185" cy="16383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1185" cy="1638300"/>
                    </a:xfrm>
                    <a:prstGeom prst="rect">
                      <a:avLst/>
                    </a:prstGeom>
                    <a:noFill/>
                    <a:ln>
                      <a:noFill/>
                    </a:ln>
                  </pic:spPr>
                </pic:pic>
              </a:graphicData>
            </a:graphic>
          </wp:inline>
        </w:drawing>
      </w:r>
    </w:p>
    <w:p w14:paraId="365AE4CC" w14:textId="77777777" w:rsidR="00B841B1" w:rsidRPr="009E1123" w:rsidRDefault="00B841B1" w:rsidP="009E1123">
      <w:pPr>
        <w:pStyle w:val="Default"/>
        <w:rPr>
          <w:rFonts w:asciiTheme="majorHAnsi" w:hAnsiTheme="majorHAnsi"/>
          <w:color w:val="auto"/>
          <w:sz w:val="22"/>
          <w:szCs w:val="22"/>
        </w:rPr>
      </w:pPr>
    </w:p>
    <w:p w14:paraId="69C5C0A9" w14:textId="1684823C" w:rsidR="004B6B2E" w:rsidRPr="009E1123" w:rsidRDefault="009E1123" w:rsidP="009E1123">
      <w:pPr>
        <w:pStyle w:val="Default"/>
        <w:rPr>
          <w:rFonts w:asciiTheme="majorHAnsi" w:hAnsiTheme="majorHAnsi"/>
          <w:color w:val="auto"/>
          <w:sz w:val="22"/>
          <w:szCs w:val="22"/>
        </w:rPr>
      </w:pPr>
      <w:r w:rsidRPr="009E1123">
        <w:rPr>
          <w:rFonts w:asciiTheme="majorHAnsi" w:hAnsiTheme="majorHAnsi"/>
          <w:color w:val="auto"/>
          <w:sz w:val="22"/>
          <w:szCs w:val="22"/>
        </w:rPr>
        <w:t>1.</w:t>
      </w:r>
      <w:r w:rsidR="00B841B1">
        <w:rPr>
          <w:rFonts w:asciiTheme="majorHAnsi" w:hAnsiTheme="majorHAnsi"/>
          <w:color w:val="auto"/>
          <w:sz w:val="22"/>
          <w:szCs w:val="22"/>
        </w:rPr>
        <w:t xml:space="preserve"> </w:t>
      </w:r>
      <w:r w:rsidRPr="009E1123">
        <w:rPr>
          <w:rFonts w:asciiTheme="majorHAnsi" w:hAnsiTheme="majorHAnsi"/>
          <w:color w:val="auto"/>
          <w:sz w:val="22"/>
          <w:szCs w:val="22"/>
        </w:rPr>
        <w:t xml:space="preserve">Hizmet Reddi: </w:t>
      </w:r>
      <w:r w:rsidR="00FF4554">
        <w:rPr>
          <w:rFonts w:asciiTheme="majorHAnsi" w:hAnsiTheme="majorHAnsi"/>
          <w:color w:val="auto"/>
          <w:sz w:val="22"/>
          <w:szCs w:val="22"/>
        </w:rPr>
        <w:t>Bu saldırılar</w:t>
      </w:r>
      <w:r w:rsidRPr="009E1123">
        <w:rPr>
          <w:rFonts w:asciiTheme="majorHAnsi" w:hAnsiTheme="majorHAnsi"/>
          <w:color w:val="auto"/>
          <w:sz w:val="22"/>
          <w:szCs w:val="22"/>
        </w:rPr>
        <w:t>, tek bir kaynak veya alıcıda çok fazla istenmeyen trafiğin bulunmasından kaynaklanır. Saldırgan, hedefi</w:t>
      </w:r>
      <w:r w:rsidR="00FF4554">
        <w:rPr>
          <w:rFonts w:asciiTheme="majorHAnsi" w:hAnsiTheme="majorHAnsi"/>
          <w:color w:val="auto"/>
          <w:sz w:val="22"/>
          <w:szCs w:val="22"/>
        </w:rPr>
        <w:t xml:space="preserve">n </w:t>
      </w:r>
      <w:proofErr w:type="spellStart"/>
      <w:r w:rsidR="00FF4554">
        <w:rPr>
          <w:rFonts w:asciiTheme="majorHAnsi" w:hAnsiTheme="majorHAnsi"/>
          <w:color w:val="auto"/>
          <w:sz w:val="22"/>
          <w:szCs w:val="22"/>
        </w:rPr>
        <w:t>band</w:t>
      </w:r>
      <w:proofErr w:type="spellEnd"/>
      <w:r w:rsidR="00FF4554">
        <w:rPr>
          <w:rFonts w:asciiTheme="majorHAnsi" w:hAnsiTheme="majorHAnsi"/>
          <w:color w:val="auto"/>
          <w:sz w:val="22"/>
          <w:szCs w:val="22"/>
        </w:rPr>
        <w:t xml:space="preserve"> genişliğini</w:t>
      </w:r>
      <w:r w:rsidRPr="009E1123">
        <w:rPr>
          <w:rFonts w:asciiTheme="majorHAnsi" w:hAnsiTheme="majorHAnsi"/>
          <w:color w:val="auto"/>
          <w:sz w:val="22"/>
          <w:szCs w:val="22"/>
        </w:rPr>
        <w:t xml:space="preserve"> aşmak ve </w:t>
      </w:r>
      <w:r w:rsidR="00FF4554">
        <w:rPr>
          <w:rFonts w:asciiTheme="majorHAnsi" w:hAnsiTheme="majorHAnsi"/>
          <w:color w:val="auto"/>
          <w:sz w:val="22"/>
          <w:szCs w:val="22"/>
        </w:rPr>
        <w:t>sunulan servislerin</w:t>
      </w:r>
      <w:r w:rsidRPr="009E1123">
        <w:rPr>
          <w:rFonts w:asciiTheme="majorHAnsi" w:hAnsiTheme="majorHAnsi"/>
          <w:color w:val="auto"/>
          <w:sz w:val="22"/>
          <w:szCs w:val="22"/>
        </w:rPr>
        <w:t xml:space="preserve"> diğer hizmetler için kullanılamaz hale getirmek için çok fazla belirsiz paket gönderir. </w:t>
      </w:r>
      <w:r w:rsidR="00FF4554">
        <w:rPr>
          <w:rFonts w:asciiTheme="majorHAnsi" w:hAnsiTheme="majorHAnsi"/>
          <w:color w:val="auto"/>
          <w:sz w:val="22"/>
          <w:szCs w:val="22"/>
        </w:rPr>
        <w:t>Bu çalışmadaki v</w:t>
      </w:r>
      <w:r w:rsidRPr="009E1123">
        <w:rPr>
          <w:rFonts w:asciiTheme="majorHAnsi" w:hAnsiTheme="majorHAnsi"/>
          <w:color w:val="auto"/>
          <w:sz w:val="22"/>
          <w:szCs w:val="22"/>
        </w:rPr>
        <w:t xml:space="preserve">eri setinde </w:t>
      </w:r>
      <w:r w:rsidR="000F68E7">
        <w:rPr>
          <w:rFonts w:asciiTheme="majorHAnsi" w:hAnsiTheme="majorHAnsi"/>
          <w:color w:val="auto"/>
          <w:sz w:val="22"/>
          <w:szCs w:val="22"/>
        </w:rPr>
        <w:t>farklı birçok</w:t>
      </w:r>
      <w:r w:rsidRPr="009E1123">
        <w:rPr>
          <w:rFonts w:asciiTheme="majorHAnsi" w:hAnsiTheme="majorHAnsi"/>
          <w:color w:val="auto"/>
          <w:sz w:val="22"/>
          <w:szCs w:val="22"/>
        </w:rPr>
        <w:t xml:space="preserve"> örnek </w:t>
      </w:r>
      <w:proofErr w:type="spellStart"/>
      <w:r w:rsidRPr="009E1123">
        <w:rPr>
          <w:rFonts w:asciiTheme="majorHAnsi" w:hAnsiTheme="majorHAnsi"/>
          <w:color w:val="auto"/>
          <w:sz w:val="22"/>
          <w:szCs w:val="22"/>
        </w:rPr>
        <w:t>DoS</w:t>
      </w:r>
      <w:proofErr w:type="spellEnd"/>
      <w:r w:rsidRPr="009E1123">
        <w:rPr>
          <w:rFonts w:asciiTheme="majorHAnsi" w:hAnsiTheme="majorHAnsi"/>
          <w:color w:val="auto"/>
          <w:sz w:val="22"/>
          <w:szCs w:val="22"/>
        </w:rPr>
        <w:t xml:space="preserve"> saldırısı içer</w:t>
      </w:r>
      <w:r w:rsidR="000F68E7">
        <w:rPr>
          <w:rFonts w:asciiTheme="majorHAnsi" w:hAnsiTheme="majorHAnsi"/>
          <w:color w:val="auto"/>
          <w:sz w:val="22"/>
          <w:szCs w:val="22"/>
        </w:rPr>
        <w:t>mektedir</w:t>
      </w:r>
      <w:r w:rsidRPr="009E1123">
        <w:rPr>
          <w:rFonts w:asciiTheme="majorHAnsi" w:hAnsiTheme="majorHAnsi"/>
          <w:color w:val="auto"/>
          <w:sz w:val="22"/>
          <w:szCs w:val="22"/>
        </w:rPr>
        <w:t>.</w:t>
      </w:r>
    </w:p>
    <w:p w14:paraId="7D32211D" w14:textId="77777777" w:rsidR="009E1123" w:rsidRPr="009E1123" w:rsidRDefault="009E1123" w:rsidP="009E1123">
      <w:pPr>
        <w:pStyle w:val="Default"/>
        <w:rPr>
          <w:rFonts w:asciiTheme="majorHAnsi" w:hAnsiTheme="majorHAnsi"/>
          <w:color w:val="auto"/>
          <w:sz w:val="22"/>
          <w:szCs w:val="22"/>
        </w:rPr>
      </w:pPr>
    </w:p>
    <w:p w14:paraId="72A09592" w14:textId="39B30937" w:rsidR="009E1123" w:rsidRPr="009E1123" w:rsidRDefault="009E1123" w:rsidP="009E1123">
      <w:pPr>
        <w:pStyle w:val="Default"/>
        <w:rPr>
          <w:rFonts w:asciiTheme="majorHAnsi" w:hAnsiTheme="majorHAnsi"/>
          <w:color w:val="auto"/>
          <w:sz w:val="22"/>
          <w:szCs w:val="22"/>
        </w:rPr>
      </w:pPr>
      <w:r w:rsidRPr="009E1123">
        <w:rPr>
          <w:rFonts w:asciiTheme="majorHAnsi" w:hAnsiTheme="majorHAnsi"/>
          <w:color w:val="auto"/>
          <w:sz w:val="22"/>
          <w:szCs w:val="22"/>
        </w:rPr>
        <w:t>2.</w:t>
      </w:r>
      <w:r w:rsidR="00FF4554">
        <w:rPr>
          <w:rFonts w:asciiTheme="majorHAnsi" w:hAnsiTheme="majorHAnsi"/>
          <w:color w:val="auto"/>
          <w:sz w:val="22"/>
          <w:szCs w:val="22"/>
        </w:rPr>
        <w:t xml:space="preserve"> </w:t>
      </w:r>
      <w:r w:rsidRPr="009E1123">
        <w:rPr>
          <w:rFonts w:asciiTheme="majorHAnsi" w:hAnsiTheme="majorHAnsi"/>
          <w:color w:val="auto"/>
          <w:sz w:val="22"/>
          <w:szCs w:val="22"/>
        </w:rPr>
        <w:t xml:space="preserve">Veri Türü </w:t>
      </w:r>
      <w:r w:rsidR="00FF4554" w:rsidRPr="00FF4554">
        <w:rPr>
          <w:rFonts w:asciiTheme="majorHAnsi" w:hAnsiTheme="majorHAnsi"/>
          <w:color w:val="auto"/>
          <w:sz w:val="22"/>
          <w:szCs w:val="22"/>
        </w:rPr>
        <w:t>Manipülasyonu</w:t>
      </w:r>
      <w:r w:rsidRPr="009E1123">
        <w:rPr>
          <w:rFonts w:asciiTheme="majorHAnsi" w:hAnsiTheme="majorHAnsi"/>
          <w:color w:val="auto"/>
          <w:sz w:val="22"/>
          <w:szCs w:val="22"/>
        </w:rPr>
        <w:t xml:space="preserve">: </w:t>
      </w:r>
      <w:r w:rsidR="00FF4554">
        <w:rPr>
          <w:rFonts w:asciiTheme="majorHAnsi" w:hAnsiTheme="majorHAnsi"/>
          <w:color w:val="auto"/>
          <w:sz w:val="22"/>
          <w:szCs w:val="22"/>
        </w:rPr>
        <w:t>B</w:t>
      </w:r>
      <w:r w:rsidRPr="009E1123">
        <w:rPr>
          <w:rFonts w:asciiTheme="majorHAnsi" w:hAnsiTheme="majorHAnsi"/>
          <w:color w:val="auto"/>
          <w:sz w:val="22"/>
          <w:szCs w:val="22"/>
        </w:rPr>
        <w:t xml:space="preserve">u </w:t>
      </w:r>
      <w:r w:rsidR="00FF4554">
        <w:rPr>
          <w:rFonts w:asciiTheme="majorHAnsi" w:hAnsiTheme="majorHAnsi"/>
          <w:color w:val="auto"/>
          <w:sz w:val="22"/>
          <w:szCs w:val="22"/>
        </w:rPr>
        <w:t xml:space="preserve">gibi </w:t>
      </w:r>
      <w:r w:rsidRPr="009E1123">
        <w:rPr>
          <w:rFonts w:asciiTheme="majorHAnsi" w:hAnsiTheme="majorHAnsi"/>
          <w:color w:val="auto"/>
          <w:sz w:val="22"/>
          <w:szCs w:val="22"/>
        </w:rPr>
        <w:t>durum</w:t>
      </w:r>
      <w:r w:rsidR="00FF4554">
        <w:rPr>
          <w:rFonts w:asciiTheme="majorHAnsi" w:hAnsiTheme="majorHAnsi"/>
          <w:color w:val="auto"/>
          <w:sz w:val="22"/>
          <w:szCs w:val="22"/>
        </w:rPr>
        <w:t>larda</w:t>
      </w:r>
      <w:r w:rsidRPr="009E1123">
        <w:rPr>
          <w:rFonts w:asciiTheme="majorHAnsi" w:hAnsiTheme="majorHAnsi"/>
          <w:color w:val="auto"/>
          <w:sz w:val="22"/>
          <w:szCs w:val="22"/>
        </w:rPr>
        <w:t>, kötü niyetli bir düğüm</w:t>
      </w:r>
      <w:r w:rsidR="00FF4554">
        <w:rPr>
          <w:rFonts w:asciiTheme="majorHAnsi" w:hAnsiTheme="majorHAnsi"/>
          <w:color w:val="auto"/>
          <w:sz w:val="22"/>
          <w:szCs w:val="22"/>
        </w:rPr>
        <w:t>,</w:t>
      </w:r>
      <w:r w:rsidRPr="009E1123">
        <w:rPr>
          <w:rFonts w:asciiTheme="majorHAnsi" w:hAnsiTheme="majorHAnsi"/>
          <w:color w:val="auto"/>
          <w:sz w:val="22"/>
          <w:szCs w:val="22"/>
        </w:rPr>
        <w:t xml:space="preserve"> amaçlanan veri türünden</w:t>
      </w:r>
      <w:r w:rsidR="00FF4554">
        <w:rPr>
          <w:rFonts w:asciiTheme="majorHAnsi" w:hAnsiTheme="majorHAnsi"/>
          <w:color w:val="auto"/>
          <w:sz w:val="22"/>
          <w:szCs w:val="22"/>
        </w:rPr>
        <w:t xml:space="preserve"> </w:t>
      </w:r>
      <w:r w:rsidRPr="009E1123">
        <w:rPr>
          <w:rFonts w:asciiTheme="majorHAnsi" w:hAnsiTheme="majorHAnsi"/>
          <w:color w:val="auto"/>
          <w:sz w:val="22"/>
          <w:szCs w:val="22"/>
        </w:rPr>
        <w:t xml:space="preserve">farklı veri türleri yazar. </w:t>
      </w:r>
      <w:r w:rsidR="00FF4554">
        <w:rPr>
          <w:rFonts w:asciiTheme="majorHAnsi" w:hAnsiTheme="majorHAnsi"/>
          <w:color w:val="auto"/>
          <w:sz w:val="22"/>
          <w:szCs w:val="22"/>
        </w:rPr>
        <w:t>Bu çalışmadaki v</w:t>
      </w:r>
      <w:r w:rsidR="00FF4554" w:rsidRPr="009E1123">
        <w:rPr>
          <w:rFonts w:asciiTheme="majorHAnsi" w:hAnsiTheme="majorHAnsi"/>
          <w:color w:val="auto"/>
          <w:sz w:val="22"/>
          <w:szCs w:val="22"/>
        </w:rPr>
        <w:t>eri setinde</w:t>
      </w:r>
      <w:r w:rsidR="000F68E7">
        <w:rPr>
          <w:rFonts w:asciiTheme="majorHAnsi" w:hAnsiTheme="majorHAnsi"/>
          <w:color w:val="auto"/>
          <w:sz w:val="22"/>
          <w:szCs w:val="22"/>
        </w:rPr>
        <w:t xml:space="preserve"> farklı</w:t>
      </w:r>
      <w:r w:rsidR="00FF4554">
        <w:rPr>
          <w:rFonts w:asciiTheme="majorHAnsi" w:hAnsiTheme="majorHAnsi"/>
          <w:color w:val="auto"/>
          <w:sz w:val="22"/>
          <w:szCs w:val="22"/>
        </w:rPr>
        <w:t xml:space="preserve"> v</w:t>
      </w:r>
      <w:r w:rsidRPr="009E1123">
        <w:rPr>
          <w:rFonts w:asciiTheme="majorHAnsi" w:hAnsiTheme="majorHAnsi"/>
          <w:color w:val="auto"/>
          <w:sz w:val="22"/>
          <w:szCs w:val="22"/>
        </w:rPr>
        <w:t xml:space="preserve">eri </w:t>
      </w:r>
      <w:r w:rsidR="00FF4554">
        <w:rPr>
          <w:rFonts w:asciiTheme="majorHAnsi" w:hAnsiTheme="majorHAnsi"/>
          <w:color w:val="auto"/>
          <w:sz w:val="22"/>
          <w:szCs w:val="22"/>
        </w:rPr>
        <w:t>t</w:t>
      </w:r>
      <w:r w:rsidRPr="009E1123">
        <w:rPr>
          <w:rFonts w:asciiTheme="majorHAnsi" w:hAnsiTheme="majorHAnsi"/>
          <w:color w:val="auto"/>
          <w:sz w:val="22"/>
          <w:szCs w:val="22"/>
        </w:rPr>
        <w:t xml:space="preserve">ipi </w:t>
      </w:r>
      <w:r w:rsidR="00FF4554">
        <w:rPr>
          <w:rFonts w:asciiTheme="majorHAnsi" w:hAnsiTheme="majorHAnsi"/>
          <w:color w:val="auto"/>
          <w:sz w:val="22"/>
          <w:szCs w:val="22"/>
        </w:rPr>
        <w:t>m</w:t>
      </w:r>
      <w:r w:rsidR="00FF4554" w:rsidRPr="00FF4554">
        <w:rPr>
          <w:rFonts w:asciiTheme="majorHAnsi" w:hAnsiTheme="majorHAnsi"/>
          <w:color w:val="auto"/>
          <w:sz w:val="22"/>
          <w:szCs w:val="22"/>
        </w:rPr>
        <w:t>anipülasyon</w:t>
      </w:r>
      <w:r w:rsidRPr="009E1123">
        <w:rPr>
          <w:rFonts w:asciiTheme="majorHAnsi" w:hAnsiTheme="majorHAnsi"/>
          <w:color w:val="auto"/>
          <w:sz w:val="22"/>
          <w:szCs w:val="22"/>
        </w:rPr>
        <w:t xml:space="preserve"> örne</w:t>
      </w:r>
      <w:r w:rsidR="000F68E7">
        <w:rPr>
          <w:rFonts w:asciiTheme="majorHAnsi" w:hAnsiTheme="majorHAnsi"/>
          <w:color w:val="auto"/>
          <w:sz w:val="22"/>
          <w:szCs w:val="22"/>
        </w:rPr>
        <w:t xml:space="preserve">kleri </w:t>
      </w:r>
      <w:r w:rsidRPr="009E1123">
        <w:rPr>
          <w:rFonts w:asciiTheme="majorHAnsi" w:hAnsiTheme="majorHAnsi"/>
          <w:color w:val="auto"/>
          <w:sz w:val="22"/>
          <w:szCs w:val="22"/>
        </w:rPr>
        <w:t>bulunmaktadır.</w:t>
      </w:r>
    </w:p>
    <w:p w14:paraId="15970790" w14:textId="77777777" w:rsidR="009E1123" w:rsidRPr="009E1123" w:rsidRDefault="009E1123" w:rsidP="009E1123">
      <w:pPr>
        <w:pStyle w:val="Default"/>
        <w:rPr>
          <w:rFonts w:asciiTheme="majorHAnsi" w:hAnsiTheme="majorHAnsi"/>
          <w:color w:val="auto"/>
          <w:sz w:val="22"/>
          <w:szCs w:val="22"/>
        </w:rPr>
      </w:pPr>
    </w:p>
    <w:p w14:paraId="43B1C8FD" w14:textId="3812F6FC" w:rsidR="009E1123" w:rsidRDefault="009E1123" w:rsidP="009E1123">
      <w:pPr>
        <w:pStyle w:val="Default"/>
        <w:rPr>
          <w:rFonts w:asciiTheme="majorHAnsi" w:hAnsiTheme="majorHAnsi"/>
          <w:color w:val="auto"/>
          <w:sz w:val="22"/>
          <w:szCs w:val="22"/>
        </w:rPr>
      </w:pPr>
      <w:r w:rsidRPr="009E1123">
        <w:rPr>
          <w:rFonts w:asciiTheme="majorHAnsi" w:hAnsiTheme="majorHAnsi"/>
          <w:color w:val="auto"/>
          <w:sz w:val="22"/>
          <w:szCs w:val="22"/>
        </w:rPr>
        <w:t>3.</w:t>
      </w:r>
      <w:r w:rsidR="00FF4554">
        <w:rPr>
          <w:rFonts w:asciiTheme="majorHAnsi" w:hAnsiTheme="majorHAnsi"/>
          <w:color w:val="auto"/>
          <w:sz w:val="22"/>
          <w:szCs w:val="22"/>
        </w:rPr>
        <w:t xml:space="preserve"> </w:t>
      </w:r>
      <w:r w:rsidRPr="009E1123">
        <w:rPr>
          <w:rFonts w:asciiTheme="majorHAnsi" w:hAnsiTheme="majorHAnsi"/>
          <w:color w:val="auto"/>
          <w:sz w:val="22"/>
          <w:szCs w:val="22"/>
        </w:rPr>
        <w:t xml:space="preserve">Kötü Amaçlı Denetim: Yazılım güvenlik açıklarında bazen saldırgan geçerli bir oturum anahtarı elde edebilir veya bir şekilde ağ trafiğini yakalayabilir. Bu şekilde kötü niyetli kişi tüm sistemi kontrol edebilir. </w:t>
      </w:r>
      <w:r w:rsidR="00B94E0F">
        <w:rPr>
          <w:rFonts w:asciiTheme="majorHAnsi" w:hAnsiTheme="majorHAnsi"/>
          <w:color w:val="auto"/>
          <w:sz w:val="22"/>
          <w:szCs w:val="22"/>
        </w:rPr>
        <w:t>Bu çalışmadaki v</w:t>
      </w:r>
      <w:r w:rsidR="00B94E0F" w:rsidRPr="009E1123">
        <w:rPr>
          <w:rFonts w:asciiTheme="majorHAnsi" w:hAnsiTheme="majorHAnsi"/>
          <w:color w:val="auto"/>
          <w:sz w:val="22"/>
          <w:szCs w:val="22"/>
        </w:rPr>
        <w:t>eri seti</w:t>
      </w:r>
      <w:r w:rsidR="00B94E0F">
        <w:rPr>
          <w:rFonts w:asciiTheme="majorHAnsi" w:hAnsiTheme="majorHAnsi"/>
          <w:color w:val="auto"/>
          <w:sz w:val="22"/>
          <w:szCs w:val="22"/>
        </w:rPr>
        <w:t xml:space="preserve"> </w:t>
      </w:r>
      <w:r w:rsidR="000F68E7">
        <w:rPr>
          <w:rFonts w:asciiTheme="majorHAnsi" w:hAnsiTheme="majorHAnsi"/>
          <w:color w:val="auto"/>
          <w:sz w:val="22"/>
          <w:szCs w:val="22"/>
        </w:rPr>
        <w:t>birbirinden farklı</w:t>
      </w:r>
      <w:r w:rsidRPr="009E1123">
        <w:rPr>
          <w:rFonts w:asciiTheme="majorHAnsi" w:hAnsiTheme="majorHAnsi"/>
          <w:color w:val="auto"/>
          <w:sz w:val="22"/>
          <w:szCs w:val="22"/>
        </w:rPr>
        <w:t xml:space="preserve"> </w:t>
      </w:r>
      <w:r w:rsidR="00B94E0F">
        <w:rPr>
          <w:rFonts w:asciiTheme="majorHAnsi" w:hAnsiTheme="majorHAnsi"/>
          <w:color w:val="auto"/>
          <w:sz w:val="22"/>
          <w:szCs w:val="22"/>
        </w:rPr>
        <w:t>k</w:t>
      </w:r>
      <w:r w:rsidRPr="009E1123">
        <w:rPr>
          <w:rFonts w:asciiTheme="majorHAnsi" w:hAnsiTheme="majorHAnsi"/>
          <w:color w:val="auto"/>
          <w:sz w:val="22"/>
          <w:szCs w:val="22"/>
        </w:rPr>
        <w:t xml:space="preserve">ötü </w:t>
      </w:r>
      <w:r w:rsidR="00B94E0F">
        <w:rPr>
          <w:rFonts w:asciiTheme="majorHAnsi" w:hAnsiTheme="majorHAnsi"/>
          <w:color w:val="auto"/>
          <w:sz w:val="22"/>
          <w:szCs w:val="22"/>
        </w:rPr>
        <w:t>a</w:t>
      </w:r>
      <w:r w:rsidRPr="009E1123">
        <w:rPr>
          <w:rFonts w:asciiTheme="majorHAnsi" w:hAnsiTheme="majorHAnsi"/>
          <w:color w:val="auto"/>
          <w:sz w:val="22"/>
          <w:szCs w:val="22"/>
        </w:rPr>
        <w:t xml:space="preserve">maçlı </w:t>
      </w:r>
      <w:r w:rsidR="00B94E0F">
        <w:rPr>
          <w:rFonts w:asciiTheme="majorHAnsi" w:hAnsiTheme="majorHAnsi"/>
          <w:color w:val="auto"/>
          <w:sz w:val="22"/>
          <w:szCs w:val="22"/>
        </w:rPr>
        <w:t>k</w:t>
      </w:r>
      <w:r w:rsidRPr="009E1123">
        <w:rPr>
          <w:rFonts w:asciiTheme="majorHAnsi" w:hAnsiTheme="majorHAnsi"/>
          <w:color w:val="auto"/>
          <w:sz w:val="22"/>
          <w:szCs w:val="22"/>
        </w:rPr>
        <w:t>ontrol örne</w:t>
      </w:r>
      <w:r w:rsidR="000F68E7">
        <w:rPr>
          <w:rFonts w:asciiTheme="majorHAnsi" w:hAnsiTheme="majorHAnsi"/>
          <w:color w:val="auto"/>
          <w:sz w:val="22"/>
          <w:szCs w:val="22"/>
        </w:rPr>
        <w:t xml:space="preserve">kleri </w:t>
      </w:r>
      <w:r w:rsidRPr="009E1123">
        <w:rPr>
          <w:rFonts w:asciiTheme="majorHAnsi" w:hAnsiTheme="majorHAnsi"/>
          <w:color w:val="auto"/>
          <w:sz w:val="22"/>
          <w:szCs w:val="22"/>
        </w:rPr>
        <w:t>içer</w:t>
      </w:r>
      <w:r w:rsidR="00B94E0F">
        <w:rPr>
          <w:rFonts w:asciiTheme="majorHAnsi" w:hAnsiTheme="majorHAnsi"/>
          <w:color w:val="auto"/>
          <w:sz w:val="22"/>
          <w:szCs w:val="22"/>
        </w:rPr>
        <w:t>mektedir.</w:t>
      </w:r>
    </w:p>
    <w:p w14:paraId="1F1F73D3" w14:textId="77777777" w:rsidR="00F8611E" w:rsidRPr="009E1123" w:rsidRDefault="00F8611E" w:rsidP="009E1123">
      <w:pPr>
        <w:pStyle w:val="Default"/>
        <w:rPr>
          <w:rFonts w:asciiTheme="majorHAnsi" w:hAnsiTheme="majorHAnsi"/>
          <w:color w:val="auto"/>
          <w:sz w:val="22"/>
          <w:szCs w:val="22"/>
        </w:rPr>
      </w:pPr>
    </w:p>
    <w:p w14:paraId="2590CD80" w14:textId="7A7C1B0C" w:rsidR="009E1123" w:rsidRPr="009E1123" w:rsidRDefault="009E1123" w:rsidP="009E1123">
      <w:pPr>
        <w:pStyle w:val="Default"/>
        <w:rPr>
          <w:rFonts w:asciiTheme="majorHAnsi" w:hAnsiTheme="majorHAnsi"/>
          <w:color w:val="auto"/>
          <w:sz w:val="22"/>
          <w:szCs w:val="22"/>
        </w:rPr>
      </w:pPr>
      <w:r w:rsidRPr="009E1123">
        <w:rPr>
          <w:rFonts w:asciiTheme="majorHAnsi" w:hAnsiTheme="majorHAnsi"/>
          <w:color w:val="auto"/>
          <w:sz w:val="22"/>
          <w:szCs w:val="22"/>
        </w:rPr>
        <w:t>4.</w:t>
      </w:r>
      <w:r w:rsidR="00B94E0F">
        <w:rPr>
          <w:rFonts w:asciiTheme="majorHAnsi" w:hAnsiTheme="majorHAnsi"/>
          <w:color w:val="auto"/>
          <w:sz w:val="22"/>
          <w:szCs w:val="22"/>
        </w:rPr>
        <w:t xml:space="preserve"> </w:t>
      </w:r>
      <w:r w:rsidRPr="009E1123">
        <w:rPr>
          <w:rFonts w:asciiTheme="majorHAnsi" w:hAnsiTheme="majorHAnsi"/>
          <w:color w:val="auto"/>
          <w:sz w:val="22"/>
          <w:szCs w:val="22"/>
        </w:rPr>
        <w:t xml:space="preserve">Kötü Amaçlı İşlem: Kötü </w:t>
      </w:r>
      <w:r w:rsidR="00B94E0F">
        <w:rPr>
          <w:rFonts w:asciiTheme="majorHAnsi" w:hAnsiTheme="majorHAnsi"/>
          <w:color w:val="auto"/>
          <w:sz w:val="22"/>
          <w:szCs w:val="22"/>
        </w:rPr>
        <w:t>a</w:t>
      </w:r>
      <w:r w:rsidRPr="009E1123">
        <w:rPr>
          <w:rFonts w:asciiTheme="majorHAnsi" w:hAnsiTheme="majorHAnsi"/>
          <w:color w:val="auto"/>
          <w:sz w:val="22"/>
          <w:szCs w:val="22"/>
        </w:rPr>
        <w:t xml:space="preserve">maçlı </w:t>
      </w:r>
      <w:r w:rsidR="00B94E0F">
        <w:rPr>
          <w:rFonts w:asciiTheme="majorHAnsi" w:hAnsiTheme="majorHAnsi"/>
          <w:color w:val="auto"/>
          <w:sz w:val="22"/>
          <w:szCs w:val="22"/>
        </w:rPr>
        <w:t>i</w:t>
      </w:r>
      <w:r w:rsidRPr="009E1123">
        <w:rPr>
          <w:rFonts w:asciiTheme="majorHAnsi" w:hAnsiTheme="majorHAnsi"/>
          <w:color w:val="auto"/>
          <w:sz w:val="22"/>
          <w:szCs w:val="22"/>
        </w:rPr>
        <w:t xml:space="preserve">şlemlere genellikle kötü amaçlı yazılımlar neden olur. Kötü amaçlı yazılım, orijinal işlemin dikkatini dağıtan </w:t>
      </w:r>
      <w:proofErr w:type="spellStart"/>
      <w:r w:rsidR="00B94E0F">
        <w:rPr>
          <w:rFonts w:asciiTheme="majorHAnsi" w:hAnsiTheme="majorHAnsi"/>
          <w:color w:val="auto"/>
          <w:sz w:val="22"/>
          <w:szCs w:val="22"/>
        </w:rPr>
        <w:lastRenderedPageBreak/>
        <w:t>o</w:t>
      </w:r>
      <w:r w:rsidR="00F8611E">
        <w:rPr>
          <w:rFonts w:asciiTheme="majorHAnsi" w:hAnsiTheme="majorHAnsi"/>
          <w:color w:val="auto"/>
          <w:sz w:val="22"/>
          <w:szCs w:val="22"/>
        </w:rPr>
        <w:t>ltalama</w:t>
      </w:r>
      <w:proofErr w:type="spellEnd"/>
      <w:r w:rsidRPr="009E1123">
        <w:rPr>
          <w:rFonts w:asciiTheme="majorHAnsi" w:hAnsiTheme="majorHAnsi"/>
          <w:color w:val="auto"/>
          <w:sz w:val="22"/>
          <w:szCs w:val="22"/>
        </w:rPr>
        <w:t xml:space="preserve"> etkinliği anlamına gelir. Cihazın performansı bu kötü niyetli işlemden olumsuz etkilenebilir. </w:t>
      </w:r>
      <w:r w:rsidR="00B94E0F">
        <w:rPr>
          <w:rFonts w:asciiTheme="majorHAnsi" w:hAnsiTheme="majorHAnsi"/>
          <w:color w:val="auto"/>
          <w:sz w:val="22"/>
          <w:szCs w:val="22"/>
        </w:rPr>
        <w:t>Bu çalışmadaki v</w:t>
      </w:r>
      <w:r w:rsidR="00B94E0F" w:rsidRPr="009E1123">
        <w:rPr>
          <w:rFonts w:asciiTheme="majorHAnsi" w:hAnsiTheme="majorHAnsi"/>
          <w:color w:val="auto"/>
          <w:sz w:val="22"/>
          <w:szCs w:val="22"/>
        </w:rPr>
        <w:t>eri seti</w:t>
      </w:r>
      <w:r w:rsidR="00B94E0F">
        <w:rPr>
          <w:rFonts w:asciiTheme="majorHAnsi" w:hAnsiTheme="majorHAnsi"/>
          <w:color w:val="auto"/>
          <w:sz w:val="22"/>
          <w:szCs w:val="22"/>
        </w:rPr>
        <w:t xml:space="preserve">nde </w:t>
      </w:r>
      <w:r w:rsidR="000F68E7">
        <w:rPr>
          <w:rFonts w:asciiTheme="majorHAnsi" w:hAnsiTheme="majorHAnsi"/>
          <w:color w:val="auto"/>
          <w:sz w:val="22"/>
          <w:szCs w:val="22"/>
        </w:rPr>
        <w:t>farklı</w:t>
      </w:r>
      <w:r w:rsidRPr="009E1123">
        <w:rPr>
          <w:rFonts w:asciiTheme="majorHAnsi" w:hAnsiTheme="majorHAnsi"/>
          <w:color w:val="auto"/>
          <w:sz w:val="22"/>
          <w:szCs w:val="22"/>
        </w:rPr>
        <w:t xml:space="preserve"> </w:t>
      </w:r>
      <w:r w:rsidR="00B94E0F">
        <w:rPr>
          <w:rFonts w:asciiTheme="majorHAnsi" w:hAnsiTheme="majorHAnsi"/>
          <w:color w:val="auto"/>
          <w:sz w:val="22"/>
          <w:szCs w:val="22"/>
        </w:rPr>
        <w:t>k</w:t>
      </w:r>
      <w:r w:rsidRPr="009E1123">
        <w:rPr>
          <w:rFonts w:asciiTheme="majorHAnsi" w:hAnsiTheme="majorHAnsi"/>
          <w:color w:val="auto"/>
          <w:sz w:val="22"/>
          <w:szCs w:val="22"/>
        </w:rPr>
        <w:t xml:space="preserve">ötü </w:t>
      </w:r>
      <w:r w:rsidR="00B94E0F">
        <w:rPr>
          <w:rFonts w:asciiTheme="majorHAnsi" w:hAnsiTheme="majorHAnsi"/>
          <w:color w:val="auto"/>
          <w:sz w:val="22"/>
          <w:szCs w:val="22"/>
        </w:rPr>
        <w:t>a</w:t>
      </w:r>
      <w:r w:rsidRPr="009E1123">
        <w:rPr>
          <w:rFonts w:asciiTheme="majorHAnsi" w:hAnsiTheme="majorHAnsi"/>
          <w:color w:val="auto"/>
          <w:sz w:val="22"/>
          <w:szCs w:val="22"/>
        </w:rPr>
        <w:t xml:space="preserve">maçlı </w:t>
      </w:r>
      <w:r w:rsidR="00B94E0F">
        <w:rPr>
          <w:rFonts w:asciiTheme="majorHAnsi" w:hAnsiTheme="majorHAnsi"/>
          <w:color w:val="auto"/>
          <w:sz w:val="22"/>
          <w:szCs w:val="22"/>
        </w:rPr>
        <w:t>i</w:t>
      </w:r>
      <w:r w:rsidRPr="009E1123">
        <w:rPr>
          <w:rFonts w:asciiTheme="majorHAnsi" w:hAnsiTheme="majorHAnsi"/>
          <w:color w:val="auto"/>
          <w:sz w:val="22"/>
          <w:szCs w:val="22"/>
        </w:rPr>
        <w:t xml:space="preserve">şlem </w:t>
      </w:r>
      <w:r w:rsidR="00B94E0F">
        <w:rPr>
          <w:rFonts w:asciiTheme="majorHAnsi" w:hAnsiTheme="majorHAnsi"/>
          <w:color w:val="auto"/>
          <w:sz w:val="22"/>
          <w:szCs w:val="22"/>
        </w:rPr>
        <w:t>örne</w:t>
      </w:r>
      <w:r w:rsidR="000F68E7">
        <w:rPr>
          <w:rFonts w:asciiTheme="majorHAnsi" w:hAnsiTheme="majorHAnsi"/>
          <w:color w:val="auto"/>
          <w:sz w:val="22"/>
          <w:szCs w:val="22"/>
        </w:rPr>
        <w:t xml:space="preserve">kleri </w:t>
      </w:r>
      <w:r w:rsidR="00B94E0F">
        <w:rPr>
          <w:rFonts w:asciiTheme="majorHAnsi" w:hAnsiTheme="majorHAnsi"/>
          <w:color w:val="auto"/>
          <w:sz w:val="22"/>
          <w:szCs w:val="22"/>
        </w:rPr>
        <w:t>bulunmaktadır</w:t>
      </w:r>
      <w:r w:rsidRPr="009E1123">
        <w:rPr>
          <w:rFonts w:asciiTheme="majorHAnsi" w:hAnsiTheme="majorHAnsi"/>
          <w:color w:val="auto"/>
          <w:sz w:val="22"/>
          <w:szCs w:val="22"/>
        </w:rPr>
        <w:t>.</w:t>
      </w:r>
    </w:p>
    <w:p w14:paraId="3F287114" w14:textId="77777777" w:rsidR="009E1123" w:rsidRPr="009E1123" w:rsidRDefault="009E1123" w:rsidP="009E1123">
      <w:pPr>
        <w:pStyle w:val="Default"/>
        <w:rPr>
          <w:rFonts w:asciiTheme="majorHAnsi" w:hAnsiTheme="majorHAnsi"/>
          <w:color w:val="auto"/>
          <w:sz w:val="22"/>
          <w:szCs w:val="22"/>
        </w:rPr>
      </w:pPr>
    </w:p>
    <w:p w14:paraId="0D5892E9" w14:textId="5293B78A" w:rsidR="009E1123" w:rsidRPr="009E1123" w:rsidRDefault="009E1123" w:rsidP="009E1123">
      <w:pPr>
        <w:pStyle w:val="Default"/>
        <w:rPr>
          <w:rFonts w:asciiTheme="majorHAnsi" w:hAnsiTheme="majorHAnsi"/>
          <w:color w:val="auto"/>
          <w:sz w:val="22"/>
          <w:szCs w:val="22"/>
        </w:rPr>
      </w:pPr>
      <w:r w:rsidRPr="009E1123">
        <w:rPr>
          <w:rFonts w:asciiTheme="majorHAnsi" w:hAnsiTheme="majorHAnsi"/>
          <w:color w:val="auto"/>
          <w:sz w:val="22"/>
          <w:szCs w:val="22"/>
        </w:rPr>
        <w:t>5.</w:t>
      </w:r>
      <w:r w:rsidR="00B94E0F">
        <w:rPr>
          <w:rFonts w:asciiTheme="majorHAnsi" w:hAnsiTheme="majorHAnsi"/>
          <w:color w:val="auto"/>
          <w:sz w:val="22"/>
          <w:szCs w:val="22"/>
        </w:rPr>
        <w:t xml:space="preserve"> </w:t>
      </w:r>
      <w:r w:rsidRPr="009E1123">
        <w:rPr>
          <w:rFonts w:asciiTheme="majorHAnsi" w:hAnsiTheme="majorHAnsi"/>
          <w:color w:val="auto"/>
          <w:sz w:val="22"/>
          <w:szCs w:val="22"/>
        </w:rPr>
        <w:t xml:space="preserve">Tarama: </w:t>
      </w:r>
      <w:r w:rsidR="00B94E0F">
        <w:rPr>
          <w:rFonts w:asciiTheme="majorHAnsi" w:hAnsiTheme="majorHAnsi"/>
          <w:color w:val="auto"/>
          <w:sz w:val="22"/>
          <w:szCs w:val="22"/>
        </w:rPr>
        <w:t>B</w:t>
      </w:r>
      <w:r w:rsidRPr="009E1123">
        <w:rPr>
          <w:rFonts w:asciiTheme="majorHAnsi" w:hAnsiTheme="majorHAnsi"/>
          <w:color w:val="auto"/>
          <w:sz w:val="22"/>
          <w:szCs w:val="22"/>
        </w:rPr>
        <w:t>azen veriler donanım aracılığıyla sistem taranarak alınır ve bu süreçte</w:t>
      </w:r>
      <w:r w:rsidR="00B94E0F">
        <w:rPr>
          <w:rFonts w:asciiTheme="majorHAnsi" w:hAnsiTheme="majorHAnsi"/>
          <w:color w:val="auto"/>
          <w:sz w:val="22"/>
          <w:szCs w:val="22"/>
        </w:rPr>
        <w:t xml:space="preserve"> </w:t>
      </w:r>
      <w:r w:rsidRPr="009E1123">
        <w:rPr>
          <w:rFonts w:asciiTheme="majorHAnsi" w:hAnsiTheme="majorHAnsi"/>
          <w:color w:val="auto"/>
          <w:sz w:val="22"/>
          <w:szCs w:val="22"/>
        </w:rPr>
        <w:t xml:space="preserve">veriler bozulabilir. </w:t>
      </w:r>
      <w:r w:rsidR="00B94E0F">
        <w:rPr>
          <w:rFonts w:asciiTheme="majorHAnsi" w:hAnsiTheme="majorHAnsi"/>
          <w:color w:val="auto"/>
          <w:sz w:val="22"/>
          <w:szCs w:val="22"/>
        </w:rPr>
        <w:t>Bu çalışmadaki v</w:t>
      </w:r>
      <w:r w:rsidR="00B94E0F" w:rsidRPr="009E1123">
        <w:rPr>
          <w:rFonts w:asciiTheme="majorHAnsi" w:hAnsiTheme="majorHAnsi"/>
          <w:color w:val="auto"/>
          <w:sz w:val="22"/>
          <w:szCs w:val="22"/>
        </w:rPr>
        <w:t>eri seti</w:t>
      </w:r>
      <w:r w:rsidR="00B94E0F">
        <w:rPr>
          <w:rFonts w:asciiTheme="majorHAnsi" w:hAnsiTheme="majorHAnsi"/>
          <w:color w:val="auto"/>
          <w:sz w:val="22"/>
          <w:szCs w:val="22"/>
        </w:rPr>
        <w:t xml:space="preserve">nde </w:t>
      </w:r>
      <w:r w:rsidR="000F68E7">
        <w:rPr>
          <w:rFonts w:asciiTheme="majorHAnsi" w:hAnsiTheme="majorHAnsi"/>
          <w:color w:val="auto"/>
          <w:sz w:val="22"/>
          <w:szCs w:val="22"/>
        </w:rPr>
        <w:t>birçok</w:t>
      </w:r>
      <w:r w:rsidR="00B94E0F">
        <w:rPr>
          <w:rFonts w:asciiTheme="majorHAnsi" w:hAnsiTheme="majorHAnsi"/>
          <w:color w:val="auto"/>
          <w:sz w:val="22"/>
          <w:szCs w:val="22"/>
        </w:rPr>
        <w:t xml:space="preserve"> </w:t>
      </w:r>
      <w:r w:rsidR="000F68E7">
        <w:rPr>
          <w:rFonts w:asciiTheme="majorHAnsi" w:hAnsiTheme="majorHAnsi"/>
          <w:color w:val="auto"/>
          <w:sz w:val="22"/>
          <w:szCs w:val="22"/>
        </w:rPr>
        <w:t>T</w:t>
      </w:r>
      <w:r w:rsidRPr="009E1123">
        <w:rPr>
          <w:rFonts w:asciiTheme="majorHAnsi" w:hAnsiTheme="majorHAnsi"/>
          <w:color w:val="auto"/>
          <w:sz w:val="22"/>
          <w:szCs w:val="22"/>
        </w:rPr>
        <w:t>arama</w:t>
      </w:r>
      <w:r w:rsidR="00B94E0F">
        <w:rPr>
          <w:rFonts w:asciiTheme="majorHAnsi" w:hAnsiTheme="majorHAnsi"/>
          <w:color w:val="auto"/>
          <w:sz w:val="22"/>
          <w:szCs w:val="22"/>
        </w:rPr>
        <w:t xml:space="preserve"> örneği</w:t>
      </w:r>
      <w:r w:rsidRPr="009E1123">
        <w:rPr>
          <w:rFonts w:asciiTheme="majorHAnsi" w:hAnsiTheme="majorHAnsi"/>
          <w:color w:val="auto"/>
          <w:sz w:val="22"/>
          <w:szCs w:val="22"/>
        </w:rPr>
        <w:t xml:space="preserve"> içer</w:t>
      </w:r>
      <w:r w:rsidR="00B94E0F">
        <w:rPr>
          <w:rFonts w:asciiTheme="majorHAnsi" w:hAnsiTheme="majorHAnsi"/>
          <w:color w:val="auto"/>
          <w:sz w:val="22"/>
          <w:szCs w:val="22"/>
        </w:rPr>
        <w:t>mektedir</w:t>
      </w:r>
      <w:r w:rsidRPr="009E1123">
        <w:rPr>
          <w:rFonts w:asciiTheme="majorHAnsi" w:hAnsiTheme="majorHAnsi"/>
          <w:color w:val="auto"/>
          <w:sz w:val="22"/>
          <w:szCs w:val="22"/>
        </w:rPr>
        <w:t>.</w:t>
      </w:r>
    </w:p>
    <w:p w14:paraId="1A08BE4D" w14:textId="77777777" w:rsidR="009E1123" w:rsidRPr="009E1123" w:rsidRDefault="009E1123" w:rsidP="009E1123">
      <w:pPr>
        <w:pStyle w:val="Default"/>
        <w:rPr>
          <w:rFonts w:asciiTheme="majorHAnsi" w:hAnsiTheme="majorHAnsi"/>
          <w:color w:val="auto"/>
          <w:sz w:val="22"/>
          <w:szCs w:val="22"/>
        </w:rPr>
      </w:pPr>
    </w:p>
    <w:p w14:paraId="364ADFDA" w14:textId="3B2697B1" w:rsidR="009E1123" w:rsidRPr="009E1123" w:rsidRDefault="009E1123" w:rsidP="009E1123">
      <w:pPr>
        <w:pStyle w:val="Default"/>
        <w:rPr>
          <w:rFonts w:asciiTheme="majorHAnsi" w:hAnsiTheme="majorHAnsi"/>
          <w:color w:val="auto"/>
          <w:sz w:val="22"/>
          <w:szCs w:val="22"/>
        </w:rPr>
      </w:pPr>
      <w:r w:rsidRPr="009E1123">
        <w:rPr>
          <w:rFonts w:asciiTheme="majorHAnsi" w:hAnsiTheme="majorHAnsi"/>
          <w:color w:val="auto"/>
          <w:sz w:val="22"/>
          <w:szCs w:val="22"/>
        </w:rPr>
        <w:t>6.</w:t>
      </w:r>
      <w:r w:rsidR="00B94E0F">
        <w:rPr>
          <w:rFonts w:asciiTheme="majorHAnsi" w:hAnsiTheme="majorHAnsi"/>
          <w:color w:val="auto"/>
          <w:sz w:val="22"/>
          <w:szCs w:val="22"/>
        </w:rPr>
        <w:t xml:space="preserve"> </w:t>
      </w:r>
      <w:r w:rsidRPr="009E1123">
        <w:rPr>
          <w:rFonts w:asciiTheme="majorHAnsi" w:hAnsiTheme="majorHAnsi"/>
          <w:color w:val="auto"/>
          <w:sz w:val="22"/>
          <w:szCs w:val="22"/>
        </w:rPr>
        <w:t>Casusluk: Saldırgan, casusluk yaparak sistemin güvenlik açıklarından yararlanır ve sisteme girmek için bir arka kapı kanalı kullanır ve önemli bilgileri keşfeder. Bazı durumlarda, verileri manipüle ederek tüm sistemde büyük engellere neden olurlar.</w:t>
      </w:r>
      <w:r w:rsidR="00B94E0F">
        <w:rPr>
          <w:rFonts w:asciiTheme="majorHAnsi" w:hAnsiTheme="majorHAnsi"/>
          <w:color w:val="auto"/>
          <w:sz w:val="22"/>
          <w:szCs w:val="22"/>
        </w:rPr>
        <w:t xml:space="preserve"> Bu çalışmadaki v</w:t>
      </w:r>
      <w:r w:rsidR="00B94E0F" w:rsidRPr="009E1123">
        <w:rPr>
          <w:rFonts w:asciiTheme="majorHAnsi" w:hAnsiTheme="majorHAnsi"/>
          <w:color w:val="auto"/>
          <w:sz w:val="22"/>
          <w:szCs w:val="22"/>
        </w:rPr>
        <w:t>eri seti</w:t>
      </w:r>
      <w:r w:rsidR="00B94E0F">
        <w:rPr>
          <w:rFonts w:asciiTheme="majorHAnsi" w:hAnsiTheme="majorHAnsi"/>
          <w:color w:val="auto"/>
          <w:sz w:val="22"/>
          <w:szCs w:val="22"/>
        </w:rPr>
        <w:t>nde</w:t>
      </w:r>
      <w:r w:rsidR="00B94E0F" w:rsidRPr="009E1123">
        <w:rPr>
          <w:rFonts w:asciiTheme="majorHAnsi" w:hAnsiTheme="majorHAnsi"/>
          <w:color w:val="auto"/>
          <w:sz w:val="22"/>
          <w:szCs w:val="22"/>
        </w:rPr>
        <w:t xml:space="preserve"> </w:t>
      </w:r>
      <w:r w:rsidR="000F68E7">
        <w:rPr>
          <w:rFonts w:asciiTheme="majorHAnsi" w:hAnsiTheme="majorHAnsi"/>
          <w:color w:val="auto"/>
          <w:sz w:val="22"/>
          <w:szCs w:val="22"/>
        </w:rPr>
        <w:t>farklı</w:t>
      </w:r>
      <w:r w:rsidRPr="009E1123">
        <w:rPr>
          <w:rFonts w:asciiTheme="majorHAnsi" w:hAnsiTheme="majorHAnsi"/>
          <w:color w:val="auto"/>
          <w:sz w:val="22"/>
          <w:szCs w:val="22"/>
        </w:rPr>
        <w:t xml:space="preserve"> Casusluk örne</w:t>
      </w:r>
      <w:r w:rsidR="000F68E7">
        <w:rPr>
          <w:rFonts w:asciiTheme="majorHAnsi" w:hAnsiTheme="majorHAnsi"/>
          <w:color w:val="auto"/>
          <w:sz w:val="22"/>
          <w:szCs w:val="22"/>
        </w:rPr>
        <w:t xml:space="preserve">kleri </w:t>
      </w:r>
      <w:r w:rsidRPr="009E1123">
        <w:rPr>
          <w:rFonts w:asciiTheme="majorHAnsi" w:hAnsiTheme="majorHAnsi"/>
          <w:color w:val="auto"/>
          <w:sz w:val="22"/>
          <w:szCs w:val="22"/>
        </w:rPr>
        <w:t>içer</w:t>
      </w:r>
      <w:r w:rsidR="00B94E0F">
        <w:rPr>
          <w:rFonts w:asciiTheme="majorHAnsi" w:hAnsiTheme="majorHAnsi"/>
          <w:color w:val="auto"/>
          <w:sz w:val="22"/>
          <w:szCs w:val="22"/>
        </w:rPr>
        <w:t>mektedir</w:t>
      </w:r>
      <w:r w:rsidRPr="009E1123">
        <w:rPr>
          <w:rFonts w:asciiTheme="majorHAnsi" w:hAnsiTheme="majorHAnsi"/>
          <w:color w:val="auto"/>
          <w:sz w:val="22"/>
          <w:szCs w:val="22"/>
        </w:rPr>
        <w:t>.</w:t>
      </w:r>
    </w:p>
    <w:p w14:paraId="717A7839" w14:textId="77777777" w:rsidR="009E1123" w:rsidRPr="009E1123" w:rsidRDefault="009E1123" w:rsidP="009E1123">
      <w:pPr>
        <w:pStyle w:val="Default"/>
        <w:rPr>
          <w:rFonts w:asciiTheme="majorHAnsi" w:hAnsiTheme="majorHAnsi"/>
          <w:color w:val="auto"/>
          <w:sz w:val="22"/>
          <w:szCs w:val="22"/>
        </w:rPr>
      </w:pPr>
    </w:p>
    <w:p w14:paraId="2D25BA16" w14:textId="51AC5082" w:rsidR="009E1123" w:rsidRPr="009E1123" w:rsidRDefault="009E1123" w:rsidP="009E1123">
      <w:pPr>
        <w:pStyle w:val="Default"/>
        <w:rPr>
          <w:rFonts w:asciiTheme="majorHAnsi" w:hAnsiTheme="majorHAnsi"/>
          <w:color w:val="auto"/>
          <w:sz w:val="22"/>
          <w:szCs w:val="22"/>
        </w:rPr>
      </w:pPr>
      <w:r w:rsidRPr="009E1123">
        <w:rPr>
          <w:rFonts w:asciiTheme="majorHAnsi" w:hAnsiTheme="majorHAnsi"/>
          <w:color w:val="auto"/>
          <w:sz w:val="22"/>
          <w:szCs w:val="22"/>
        </w:rPr>
        <w:t>7.</w:t>
      </w:r>
      <w:r w:rsidR="00B94E0F">
        <w:rPr>
          <w:rFonts w:asciiTheme="majorHAnsi" w:hAnsiTheme="majorHAnsi"/>
          <w:color w:val="auto"/>
          <w:sz w:val="22"/>
          <w:szCs w:val="22"/>
        </w:rPr>
        <w:t xml:space="preserve"> </w:t>
      </w:r>
      <w:r w:rsidRPr="009E1123">
        <w:rPr>
          <w:rFonts w:asciiTheme="majorHAnsi" w:hAnsiTheme="majorHAnsi"/>
          <w:color w:val="auto"/>
          <w:sz w:val="22"/>
          <w:szCs w:val="22"/>
        </w:rPr>
        <w:t>Yanlış Kurulum: Veriler, yanlış sistem kurulumu</w:t>
      </w:r>
      <w:r w:rsidR="00B94E0F">
        <w:rPr>
          <w:rFonts w:asciiTheme="majorHAnsi" w:hAnsiTheme="majorHAnsi"/>
          <w:color w:val="auto"/>
          <w:sz w:val="22"/>
          <w:szCs w:val="22"/>
        </w:rPr>
        <w:t xml:space="preserve"> sonucunda </w:t>
      </w:r>
      <w:r w:rsidRPr="009E1123">
        <w:rPr>
          <w:rFonts w:asciiTheme="majorHAnsi" w:hAnsiTheme="majorHAnsi"/>
          <w:color w:val="auto"/>
          <w:sz w:val="22"/>
          <w:szCs w:val="22"/>
        </w:rPr>
        <w:t xml:space="preserve">da bozulabilir. </w:t>
      </w:r>
      <w:r w:rsidR="00B94E0F">
        <w:rPr>
          <w:rFonts w:asciiTheme="majorHAnsi" w:hAnsiTheme="majorHAnsi"/>
          <w:color w:val="auto"/>
          <w:sz w:val="22"/>
          <w:szCs w:val="22"/>
        </w:rPr>
        <w:t>Bu çalışmadaki v</w:t>
      </w:r>
      <w:r w:rsidR="00B94E0F" w:rsidRPr="009E1123">
        <w:rPr>
          <w:rFonts w:asciiTheme="majorHAnsi" w:hAnsiTheme="majorHAnsi"/>
          <w:color w:val="auto"/>
          <w:sz w:val="22"/>
          <w:szCs w:val="22"/>
        </w:rPr>
        <w:t>eri seti</w:t>
      </w:r>
      <w:r w:rsidR="00B94E0F">
        <w:rPr>
          <w:rFonts w:asciiTheme="majorHAnsi" w:hAnsiTheme="majorHAnsi"/>
          <w:color w:val="auto"/>
          <w:sz w:val="22"/>
          <w:szCs w:val="22"/>
        </w:rPr>
        <w:t>nde</w:t>
      </w:r>
      <w:r w:rsidRPr="009E1123">
        <w:rPr>
          <w:rFonts w:asciiTheme="majorHAnsi" w:hAnsiTheme="majorHAnsi"/>
          <w:color w:val="auto"/>
          <w:sz w:val="22"/>
          <w:szCs w:val="22"/>
        </w:rPr>
        <w:t xml:space="preserve">, </w:t>
      </w:r>
      <w:r w:rsidR="00F8611E">
        <w:rPr>
          <w:rFonts w:asciiTheme="majorHAnsi" w:hAnsiTheme="majorHAnsi"/>
          <w:color w:val="auto"/>
          <w:sz w:val="22"/>
          <w:szCs w:val="22"/>
        </w:rPr>
        <w:t>y</w:t>
      </w:r>
      <w:r w:rsidRPr="009E1123">
        <w:rPr>
          <w:rFonts w:asciiTheme="majorHAnsi" w:hAnsiTheme="majorHAnsi"/>
          <w:color w:val="auto"/>
          <w:sz w:val="22"/>
          <w:szCs w:val="22"/>
        </w:rPr>
        <w:t xml:space="preserve">anlış </w:t>
      </w:r>
      <w:r w:rsidR="00B94E0F">
        <w:rPr>
          <w:rFonts w:asciiTheme="majorHAnsi" w:hAnsiTheme="majorHAnsi"/>
          <w:color w:val="auto"/>
          <w:sz w:val="22"/>
          <w:szCs w:val="22"/>
        </w:rPr>
        <w:t>k</w:t>
      </w:r>
      <w:r w:rsidRPr="009E1123">
        <w:rPr>
          <w:rFonts w:asciiTheme="majorHAnsi" w:hAnsiTheme="majorHAnsi"/>
          <w:color w:val="auto"/>
          <w:sz w:val="22"/>
          <w:szCs w:val="22"/>
        </w:rPr>
        <w:t>urulum</w:t>
      </w:r>
      <w:r w:rsidR="000F68E7">
        <w:rPr>
          <w:rFonts w:asciiTheme="majorHAnsi" w:hAnsiTheme="majorHAnsi"/>
          <w:color w:val="auto"/>
          <w:sz w:val="22"/>
          <w:szCs w:val="22"/>
        </w:rPr>
        <w:t xml:space="preserve"> </w:t>
      </w:r>
      <w:r w:rsidRPr="009E1123">
        <w:rPr>
          <w:rFonts w:asciiTheme="majorHAnsi" w:hAnsiTheme="majorHAnsi"/>
          <w:color w:val="auto"/>
          <w:sz w:val="22"/>
          <w:szCs w:val="22"/>
        </w:rPr>
        <w:t>örne</w:t>
      </w:r>
      <w:r w:rsidR="000F68E7">
        <w:rPr>
          <w:rFonts w:asciiTheme="majorHAnsi" w:hAnsiTheme="majorHAnsi"/>
          <w:color w:val="auto"/>
          <w:sz w:val="22"/>
          <w:szCs w:val="22"/>
        </w:rPr>
        <w:t>kleri</w:t>
      </w:r>
      <w:r w:rsidRPr="009E1123">
        <w:rPr>
          <w:rFonts w:asciiTheme="majorHAnsi" w:hAnsiTheme="majorHAnsi"/>
          <w:color w:val="auto"/>
          <w:sz w:val="22"/>
          <w:szCs w:val="22"/>
        </w:rPr>
        <w:t xml:space="preserve"> içer</w:t>
      </w:r>
      <w:r w:rsidR="00B94E0F">
        <w:rPr>
          <w:rFonts w:asciiTheme="majorHAnsi" w:hAnsiTheme="majorHAnsi"/>
          <w:color w:val="auto"/>
          <w:sz w:val="22"/>
          <w:szCs w:val="22"/>
        </w:rPr>
        <w:t>mektedir</w:t>
      </w:r>
      <w:r w:rsidRPr="009E1123">
        <w:rPr>
          <w:rFonts w:asciiTheme="majorHAnsi" w:hAnsiTheme="majorHAnsi"/>
          <w:color w:val="auto"/>
          <w:sz w:val="22"/>
          <w:szCs w:val="22"/>
        </w:rPr>
        <w:t>.</w:t>
      </w:r>
    </w:p>
    <w:p w14:paraId="1B60B0DE" w14:textId="77777777" w:rsidR="009E1123" w:rsidRPr="009E1123" w:rsidRDefault="009E1123" w:rsidP="009E1123">
      <w:pPr>
        <w:pStyle w:val="Default"/>
        <w:rPr>
          <w:rFonts w:asciiTheme="majorHAnsi" w:hAnsiTheme="majorHAnsi"/>
          <w:color w:val="auto"/>
          <w:sz w:val="22"/>
          <w:szCs w:val="22"/>
        </w:rPr>
      </w:pPr>
    </w:p>
    <w:p w14:paraId="612EFF9F" w14:textId="526295CC" w:rsidR="009E1123" w:rsidRDefault="009E1123" w:rsidP="00B94E0F">
      <w:pPr>
        <w:pStyle w:val="Default"/>
        <w:rPr>
          <w:rFonts w:asciiTheme="majorHAnsi" w:hAnsiTheme="majorHAnsi"/>
          <w:color w:val="auto"/>
          <w:sz w:val="22"/>
          <w:szCs w:val="22"/>
        </w:rPr>
      </w:pPr>
      <w:r w:rsidRPr="009E1123">
        <w:rPr>
          <w:rFonts w:asciiTheme="majorHAnsi" w:hAnsiTheme="majorHAnsi"/>
          <w:color w:val="auto"/>
          <w:sz w:val="22"/>
          <w:szCs w:val="22"/>
        </w:rPr>
        <w:t>8.</w:t>
      </w:r>
      <w:r w:rsidR="00B94E0F">
        <w:rPr>
          <w:rFonts w:asciiTheme="majorHAnsi" w:hAnsiTheme="majorHAnsi"/>
          <w:color w:val="auto"/>
          <w:sz w:val="22"/>
          <w:szCs w:val="22"/>
        </w:rPr>
        <w:t xml:space="preserve"> </w:t>
      </w:r>
      <w:r w:rsidRPr="009E1123">
        <w:rPr>
          <w:rFonts w:asciiTheme="majorHAnsi" w:hAnsiTheme="majorHAnsi"/>
          <w:color w:val="auto"/>
          <w:sz w:val="22"/>
          <w:szCs w:val="22"/>
        </w:rPr>
        <w:t>Normal</w:t>
      </w:r>
      <w:r w:rsidR="00F8611E">
        <w:rPr>
          <w:rFonts w:asciiTheme="majorHAnsi" w:hAnsiTheme="majorHAnsi"/>
          <w:color w:val="auto"/>
          <w:sz w:val="22"/>
          <w:szCs w:val="22"/>
        </w:rPr>
        <w:t xml:space="preserve"> Veri</w:t>
      </w:r>
      <w:r w:rsidRPr="009E1123">
        <w:rPr>
          <w:rFonts w:asciiTheme="majorHAnsi" w:hAnsiTheme="majorHAnsi"/>
          <w:color w:val="auto"/>
          <w:sz w:val="22"/>
          <w:szCs w:val="22"/>
        </w:rPr>
        <w:t xml:space="preserve">: </w:t>
      </w:r>
      <w:r w:rsidR="00F8611E">
        <w:rPr>
          <w:rFonts w:asciiTheme="majorHAnsi" w:hAnsiTheme="majorHAnsi"/>
          <w:color w:val="auto"/>
          <w:sz w:val="22"/>
          <w:szCs w:val="22"/>
        </w:rPr>
        <w:t>T</w:t>
      </w:r>
      <w:r w:rsidRPr="009E1123">
        <w:rPr>
          <w:rFonts w:asciiTheme="majorHAnsi" w:hAnsiTheme="majorHAnsi"/>
          <w:color w:val="auto"/>
          <w:sz w:val="22"/>
          <w:szCs w:val="22"/>
        </w:rPr>
        <w:t xml:space="preserve">amamen doğru ve </w:t>
      </w:r>
      <w:r w:rsidR="00F8611E">
        <w:rPr>
          <w:rFonts w:asciiTheme="majorHAnsi" w:hAnsiTheme="majorHAnsi"/>
          <w:color w:val="auto"/>
          <w:sz w:val="22"/>
          <w:szCs w:val="22"/>
        </w:rPr>
        <w:t xml:space="preserve">eksiksiz </w:t>
      </w:r>
      <w:r w:rsidRPr="009E1123">
        <w:rPr>
          <w:rFonts w:asciiTheme="majorHAnsi" w:hAnsiTheme="majorHAnsi"/>
          <w:color w:val="auto"/>
          <w:sz w:val="22"/>
          <w:szCs w:val="22"/>
        </w:rPr>
        <w:t xml:space="preserve">verilere normal veri denir. </w:t>
      </w:r>
      <w:r w:rsidR="00F8611E">
        <w:rPr>
          <w:rFonts w:asciiTheme="majorHAnsi" w:hAnsiTheme="majorHAnsi"/>
          <w:color w:val="auto"/>
          <w:sz w:val="22"/>
          <w:szCs w:val="22"/>
        </w:rPr>
        <w:t>Bu çalışmadaki v</w:t>
      </w:r>
      <w:r w:rsidR="00F8611E" w:rsidRPr="009E1123">
        <w:rPr>
          <w:rFonts w:asciiTheme="majorHAnsi" w:hAnsiTheme="majorHAnsi"/>
          <w:color w:val="auto"/>
          <w:sz w:val="22"/>
          <w:szCs w:val="22"/>
        </w:rPr>
        <w:t>eri seti</w:t>
      </w:r>
      <w:r w:rsidR="00F8611E">
        <w:rPr>
          <w:rFonts w:asciiTheme="majorHAnsi" w:hAnsiTheme="majorHAnsi"/>
          <w:color w:val="auto"/>
          <w:sz w:val="22"/>
          <w:szCs w:val="22"/>
        </w:rPr>
        <w:t>nde</w:t>
      </w:r>
      <w:r w:rsidR="00F8611E" w:rsidRPr="009E1123">
        <w:rPr>
          <w:rFonts w:asciiTheme="majorHAnsi" w:hAnsiTheme="majorHAnsi"/>
          <w:color w:val="auto"/>
          <w:sz w:val="22"/>
          <w:szCs w:val="22"/>
        </w:rPr>
        <w:t>,</w:t>
      </w:r>
      <w:r w:rsidR="00B33FC3">
        <w:rPr>
          <w:rFonts w:asciiTheme="majorHAnsi" w:hAnsiTheme="majorHAnsi"/>
          <w:color w:val="auto"/>
          <w:sz w:val="22"/>
          <w:szCs w:val="22"/>
        </w:rPr>
        <w:t xml:space="preserve"> </w:t>
      </w:r>
      <w:r w:rsidRPr="009E1123">
        <w:rPr>
          <w:rFonts w:asciiTheme="majorHAnsi" w:hAnsiTheme="majorHAnsi"/>
          <w:color w:val="auto"/>
          <w:sz w:val="22"/>
          <w:szCs w:val="22"/>
        </w:rPr>
        <w:t xml:space="preserve">normal </w:t>
      </w:r>
      <w:r w:rsidR="00F8611E">
        <w:rPr>
          <w:rFonts w:asciiTheme="majorHAnsi" w:hAnsiTheme="majorHAnsi"/>
          <w:color w:val="auto"/>
          <w:sz w:val="22"/>
          <w:szCs w:val="22"/>
        </w:rPr>
        <w:t xml:space="preserve">veri </w:t>
      </w:r>
      <w:r w:rsidRPr="009E1123">
        <w:rPr>
          <w:rFonts w:asciiTheme="majorHAnsi" w:hAnsiTheme="majorHAnsi"/>
          <w:color w:val="auto"/>
          <w:sz w:val="22"/>
          <w:szCs w:val="22"/>
        </w:rPr>
        <w:t>sınıf</w:t>
      </w:r>
      <w:r w:rsidR="00F8611E">
        <w:rPr>
          <w:rFonts w:asciiTheme="majorHAnsi" w:hAnsiTheme="majorHAnsi"/>
          <w:color w:val="auto"/>
          <w:sz w:val="22"/>
          <w:szCs w:val="22"/>
        </w:rPr>
        <w:t>ı</w:t>
      </w:r>
      <w:r w:rsidR="00B33FC3">
        <w:rPr>
          <w:rFonts w:asciiTheme="majorHAnsi" w:hAnsiTheme="majorHAnsi"/>
          <w:color w:val="auto"/>
          <w:sz w:val="22"/>
          <w:szCs w:val="22"/>
        </w:rPr>
        <w:t xml:space="preserve"> bulunmaktadır</w:t>
      </w:r>
      <w:r w:rsidR="00F8611E">
        <w:rPr>
          <w:rFonts w:asciiTheme="majorHAnsi" w:hAnsiTheme="majorHAnsi"/>
          <w:color w:val="auto"/>
          <w:sz w:val="22"/>
          <w:szCs w:val="22"/>
        </w:rPr>
        <w:t>.</w:t>
      </w:r>
    </w:p>
    <w:p w14:paraId="0EE5BC98" w14:textId="1E80CD37" w:rsidR="008B78CD" w:rsidRDefault="008B78CD" w:rsidP="009E1123">
      <w:pPr>
        <w:pStyle w:val="Default"/>
        <w:jc w:val="both"/>
        <w:rPr>
          <w:rFonts w:asciiTheme="majorHAnsi" w:hAnsiTheme="majorHAnsi"/>
          <w:color w:val="auto"/>
          <w:sz w:val="22"/>
          <w:szCs w:val="22"/>
        </w:rPr>
      </w:pPr>
    </w:p>
    <w:p w14:paraId="0087BEAA" w14:textId="56ABF827" w:rsidR="008B78CD" w:rsidRDefault="008B78CD" w:rsidP="008B78CD">
      <w:pPr>
        <w:pStyle w:val="Default"/>
        <w:rPr>
          <w:rFonts w:asciiTheme="majorHAnsi" w:hAnsiTheme="majorHAnsi"/>
          <w:color w:val="auto"/>
          <w:sz w:val="22"/>
          <w:szCs w:val="22"/>
        </w:rPr>
      </w:pPr>
      <w:r w:rsidRPr="008B78CD">
        <w:rPr>
          <w:rFonts w:asciiTheme="majorHAnsi" w:hAnsiTheme="majorHAnsi"/>
          <w:color w:val="auto"/>
          <w:sz w:val="22"/>
          <w:szCs w:val="22"/>
        </w:rPr>
        <w:t xml:space="preserve">Veri </w:t>
      </w:r>
      <w:r w:rsidR="00F8611E">
        <w:rPr>
          <w:rFonts w:asciiTheme="majorHAnsi" w:hAnsiTheme="majorHAnsi"/>
          <w:color w:val="auto"/>
          <w:sz w:val="22"/>
          <w:szCs w:val="22"/>
        </w:rPr>
        <w:t>Ö</w:t>
      </w:r>
      <w:r w:rsidRPr="008B78CD">
        <w:rPr>
          <w:rFonts w:asciiTheme="majorHAnsi" w:hAnsiTheme="majorHAnsi"/>
          <w:color w:val="auto"/>
          <w:sz w:val="22"/>
          <w:szCs w:val="22"/>
        </w:rPr>
        <w:t xml:space="preserve">n </w:t>
      </w:r>
      <w:r w:rsidR="00F8611E">
        <w:rPr>
          <w:rFonts w:asciiTheme="majorHAnsi" w:hAnsiTheme="majorHAnsi"/>
          <w:color w:val="auto"/>
          <w:sz w:val="22"/>
          <w:szCs w:val="22"/>
        </w:rPr>
        <w:t>İ</w:t>
      </w:r>
      <w:r w:rsidRPr="008B78CD">
        <w:rPr>
          <w:rFonts w:asciiTheme="majorHAnsi" w:hAnsiTheme="majorHAnsi"/>
          <w:color w:val="auto"/>
          <w:sz w:val="22"/>
          <w:szCs w:val="22"/>
        </w:rPr>
        <w:t>şleme</w:t>
      </w:r>
      <w:r w:rsidR="00F8611E">
        <w:rPr>
          <w:rFonts w:asciiTheme="majorHAnsi" w:hAnsiTheme="majorHAnsi"/>
          <w:color w:val="auto"/>
          <w:sz w:val="22"/>
          <w:szCs w:val="22"/>
        </w:rPr>
        <w:t>si</w:t>
      </w:r>
    </w:p>
    <w:p w14:paraId="1E5BC4EA" w14:textId="77777777" w:rsidR="00F8611E" w:rsidRPr="008B78CD" w:rsidRDefault="00F8611E" w:rsidP="008B78CD">
      <w:pPr>
        <w:pStyle w:val="Default"/>
        <w:rPr>
          <w:rFonts w:asciiTheme="majorHAnsi" w:hAnsiTheme="majorHAnsi"/>
          <w:color w:val="auto"/>
          <w:sz w:val="22"/>
          <w:szCs w:val="22"/>
        </w:rPr>
      </w:pPr>
    </w:p>
    <w:p w14:paraId="72AA38DA" w14:textId="55FE6D52" w:rsidR="008B78CD" w:rsidRPr="008B78CD" w:rsidRDefault="008B78CD" w:rsidP="008B78CD">
      <w:pPr>
        <w:pStyle w:val="Default"/>
        <w:rPr>
          <w:rFonts w:asciiTheme="majorHAnsi" w:hAnsiTheme="majorHAnsi"/>
          <w:color w:val="auto"/>
          <w:sz w:val="22"/>
          <w:szCs w:val="22"/>
        </w:rPr>
      </w:pPr>
      <w:r w:rsidRPr="008B78CD">
        <w:rPr>
          <w:rFonts w:asciiTheme="majorHAnsi" w:hAnsiTheme="majorHAnsi"/>
          <w:color w:val="auto"/>
          <w:sz w:val="22"/>
          <w:szCs w:val="22"/>
        </w:rPr>
        <w:t>Herhangi bir makine öğrenimi araştırması, keşif amaçlı veri analizi ve</w:t>
      </w:r>
      <w:r w:rsidR="00F8611E">
        <w:rPr>
          <w:rFonts w:asciiTheme="majorHAnsi" w:hAnsiTheme="majorHAnsi"/>
          <w:color w:val="auto"/>
          <w:sz w:val="22"/>
          <w:szCs w:val="22"/>
        </w:rPr>
        <w:t xml:space="preserve"> </w:t>
      </w:r>
      <w:r w:rsidRPr="008B78CD">
        <w:rPr>
          <w:rFonts w:asciiTheme="majorHAnsi" w:hAnsiTheme="majorHAnsi"/>
          <w:color w:val="auto"/>
          <w:sz w:val="22"/>
          <w:szCs w:val="22"/>
        </w:rPr>
        <w:t>gözlemi gerektirir. Bu araştırmadaki ilk görev, veri kümesini herhangi bir sınıflandırıcı için beslenebilir hale getirmekti</w:t>
      </w:r>
      <w:r w:rsidR="00F8611E">
        <w:rPr>
          <w:rFonts w:asciiTheme="majorHAnsi" w:hAnsiTheme="majorHAnsi"/>
          <w:color w:val="auto"/>
          <w:sz w:val="22"/>
          <w:szCs w:val="22"/>
        </w:rPr>
        <w:t>r</w:t>
      </w:r>
      <w:r w:rsidRPr="008B78CD">
        <w:rPr>
          <w:rFonts w:asciiTheme="majorHAnsi" w:hAnsiTheme="majorHAnsi"/>
          <w:color w:val="auto"/>
          <w:sz w:val="22"/>
          <w:szCs w:val="22"/>
        </w:rPr>
        <w:t>. Bu nedenle, ilk adım eksik verileri ele almakt</w:t>
      </w:r>
      <w:r w:rsidR="00F8611E">
        <w:rPr>
          <w:rFonts w:asciiTheme="majorHAnsi" w:hAnsiTheme="majorHAnsi"/>
          <w:color w:val="auto"/>
          <w:sz w:val="22"/>
          <w:szCs w:val="22"/>
        </w:rPr>
        <w:t>adır</w:t>
      </w:r>
      <w:r w:rsidRPr="008B78CD">
        <w:rPr>
          <w:rFonts w:asciiTheme="majorHAnsi" w:hAnsiTheme="majorHAnsi"/>
          <w:color w:val="auto"/>
          <w:sz w:val="22"/>
          <w:szCs w:val="22"/>
        </w:rPr>
        <w:t>. Veri kümesinde, "</w:t>
      </w:r>
      <w:r w:rsidR="00977377">
        <w:rPr>
          <w:rFonts w:asciiTheme="majorHAnsi" w:hAnsiTheme="majorHAnsi"/>
          <w:color w:val="auto"/>
          <w:sz w:val="22"/>
          <w:szCs w:val="22"/>
        </w:rPr>
        <w:t>e</w:t>
      </w:r>
      <w:r w:rsidRPr="008B78CD">
        <w:rPr>
          <w:rFonts w:asciiTheme="majorHAnsi" w:hAnsiTheme="majorHAnsi"/>
          <w:color w:val="auto"/>
          <w:sz w:val="22"/>
          <w:szCs w:val="22"/>
        </w:rPr>
        <w:t xml:space="preserve">rişilen </w:t>
      </w:r>
      <w:r w:rsidR="00977377">
        <w:rPr>
          <w:rFonts w:asciiTheme="majorHAnsi" w:hAnsiTheme="majorHAnsi"/>
          <w:color w:val="auto"/>
          <w:sz w:val="22"/>
          <w:szCs w:val="22"/>
        </w:rPr>
        <w:t>d</w:t>
      </w:r>
      <w:r w:rsidRPr="008B78CD">
        <w:rPr>
          <w:rFonts w:asciiTheme="majorHAnsi" w:hAnsiTheme="majorHAnsi"/>
          <w:color w:val="auto"/>
          <w:sz w:val="22"/>
          <w:szCs w:val="22"/>
        </w:rPr>
        <w:t xml:space="preserve">üğüm </w:t>
      </w:r>
      <w:r w:rsidR="00977377">
        <w:rPr>
          <w:rFonts w:asciiTheme="majorHAnsi" w:hAnsiTheme="majorHAnsi"/>
          <w:color w:val="auto"/>
          <w:sz w:val="22"/>
          <w:szCs w:val="22"/>
        </w:rPr>
        <w:t>t</w:t>
      </w:r>
      <w:r w:rsidRPr="008B78CD">
        <w:rPr>
          <w:rFonts w:asciiTheme="majorHAnsi" w:hAnsiTheme="majorHAnsi"/>
          <w:color w:val="auto"/>
          <w:sz w:val="22"/>
          <w:szCs w:val="22"/>
        </w:rPr>
        <w:t>ürü" sütunu ve "</w:t>
      </w:r>
      <w:r w:rsidR="00977377">
        <w:rPr>
          <w:rFonts w:asciiTheme="majorHAnsi" w:hAnsiTheme="majorHAnsi"/>
          <w:color w:val="auto"/>
          <w:sz w:val="22"/>
          <w:szCs w:val="22"/>
        </w:rPr>
        <w:t>d</w:t>
      </w:r>
      <w:r w:rsidRPr="008B78CD">
        <w:rPr>
          <w:rFonts w:asciiTheme="majorHAnsi" w:hAnsiTheme="majorHAnsi"/>
          <w:color w:val="auto"/>
          <w:sz w:val="22"/>
          <w:szCs w:val="22"/>
        </w:rPr>
        <w:t>eğer" sütunu, veri aktarımında ortaya çıkan ano</w:t>
      </w:r>
      <w:r w:rsidR="0005164E">
        <w:rPr>
          <w:rFonts w:asciiTheme="majorHAnsi" w:hAnsiTheme="majorHAnsi"/>
          <w:color w:val="auto"/>
          <w:sz w:val="22"/>
          <w:szCs w:val="22"/>
        </w:rPr>
        <w:t>mali</w:t>
      </w:r>
      <w:r w:rsidRPr="008B78CD">
        <w:rPr>
          <w:rFonts w:asciiTheme="majorHAnsi" w:hAnsiTheme="majorHAnsi"/>
          <w:color w:val="auto"/>
          <w:sz w:val="22"/>
          <w:szCs w:val="22"/>
        </w:rPr>
        <w:t xml:space="preserve"> nedeniyle eksik değerler içeriyor. Bu iki özellikten “</w:t>
      </w:r>
      <w:r w:rsidR="00977377">
        <w:rPr>
          <w:rFonts w:asciiTheme="majorHAnsi" w:hAnsiTheme="majorHAnsi"/>
          <w:color w:val="auto"/>
          <w:sz w:val="22"/>
          <w:szCs w:val="22"/>
        </w:rPr>
        <w:t>e</w:t>
      </w:r>
      <w:r w:rsidRPr="008B78CD">
        <w:rPr>
          <w:rFonts w:asciiTheme="majorHAnsi" w:hAnsiTheme="majorHAnsi"/>
          <w:color w:val="auto"/>
          <w:sz w:val="22"/>
          <w:szCs w:val="22"/>
        </w:rPr>
        <w:t xml:space="preserve">rişilen </w:t>
      </w:r>
      <w:r w:rsidR="00977377">
        <w:rPr>
          <w:rFonts w:asciiTheme="majorHAnsi" w:hAnsiTheme="majorHAnsi"/>
          <w:color w:val="auto"/>
          <w:sz w:val="22"/>
          <w:szCs w:val="22"/>
        </w:rPr>
        <w:t>d</w:t>
      </w:r>
      <w:r w:rsidRPr="008B78CD">
        <w:rPr>
          <w:rFonts w:asciiTheme="majorHAnsi" w:hAnsiTheme="majorHAnsi"/>
          <w:color w:val="auto"/>
          <w:sz w:val="22"/>
          <w:szCs w:val="22"/>
        </w:rPr>
        <w:t xml:space="preserve">üğüm </w:t>
      </w:r>
      <w:r w:rsidR="00977377">
        <w:rPr>
          <w:rFonts w:asciiTheme="majorHAnsi" w:hAnsiTheme="majorHAnsi"/>
          <w:color w:val="auto"/>
          <w:sz w:val="22"/>
          <w:szCs w:val="22"/>
        </w:rPr>
        <w:t>t</w:t>
      </w:r>
      <w:r w:rsidRPr="008B78CD">
        <w:rPr>
          <w:rFonts w:asciiTheme="majorHAnsi" w:hAnsiTheme="majorHAnsi"/>
          <w:color w:val="auto"/>
          <w:sz w:val="22"/>
          <w:szCs w:val="22"/>
        </w:rPr>
        <w:t>ipi” özelliği kategorik değerlere sahipken, “</w:t>
      </w:r>
      <w:r w:rsidR="00977377">
        <w:rPr>
          <w:rFonts w:asciiTheme="majorHAnsi" w:hAnsiTheme="majorHAnsi"/>
          <w:color w:val="auto"/>
          <w:sz w:val="22"/>
          <w:szCs w:val="22"/>
        </w:rPr>
        <w:t>d</w:t>
      </w:r>
      <w:r w:rsidRPr="008B78CD">
        <w:rPr>
          <w:rFonts w:asciiTheme="majorHAnsi" w:hAnsiTheme="majorHAnsi"/>
          <w:color w:val="auto"/>
          <w:sz w:val="22"/>
          <w:szCs w:val="22"/>
        </w:rPr>
        <w:t>eğer” özelliği sürekli değerlere sahiptir. "</w:t>
      </w:r>
      <w:r w:rsidR="00977377">
        <w:rPr>
          <w:rFonts w:asciiTheme="majorHAnsi" w:hAnsiTheme="majorHAnsi"/>
          <w:color w:val="auto"/>
          <w:sz w:val="22"/>
          <w:szCs w:val="22"/>
        </w:rPr>
        <w:t>e</w:t>
      </w:r>
      <w:r w:rsidRPr="008B78CD">
        <w:rPr>
          <w:rFonts w:asciiTheme="majorHAnsi" w:hAnsiTheme="majorHAnsi"/>
          <w:color w:val="auto"/>
          <w:sz w:val="22"/>
          <w:szCs w:val="22"/>
        </w:rPr>
        <w:t xml:space="preserve">rişilen </w:t>
      </w:r>
      <w:r w:rsidR="00977377">
        <w:rPr>
          <w:rFonts w:asciiTheme="majorHAnsi" w:hAnsiTheme="majorHAnsi"/>
          <w:color w:val="auto"/>
          <w:sz w:val="22"/>
          <w:szCs w:val="22"/>
        </w:rPr>
        <w:t>d</w:t>
      </w:r>
      <w:r w:rsidRPr="008B78CD">
        <w:rPr>
          <w:rFonts w:asciiTheme="majorHAnsi" w:hAnsiTheme="majorHAnsi"/>
          <w:color w:val="auto"/>
          <w:sz w:val="22"/>
          <w:szCs w:val="22"/>
        </w:rPr>
        <w:t xml:space="preserve">üğüm </w:t>
      </w:r>
      <w:r w:rsidR="00977377">
        <w:rPr>
          <w:rFonts w:asciiTheme="majorHAnsi" w:hAnsiTheme="majorHAnsi"/>
          <w:color w:val="auto"/>
          <w:sz w:val="22"/>
          <w:szCs w:val="22"/>
        </w:rPr>
        <w:t>t</w:t>
      </w:r>
      <w:r w:rsidRPr="008B78CD">
        <w:rPr>
          <w:rFonts w:asciiTheme="majorHAnsi" w:hAnsiTheme="majorHAnsi"/>
          <w:color w:val="auto"/>
          <w:sz w:val="22"/>
          <w:szCs w:val="22"/>
        </w:rPr>
        <w:t xml:space="preserve">ürü" özelliği, </w:t>
      </w:r>
      <w:r w:rsidR="00977377">
        <w:rPr>
          <w:rFonts w:asciiTheme="majorHAnsi" w:hAnsiTheme="majorHAnsi"/>
          <w:color w:val="auto"/>
          <w:sz w:val="22"/>
          <w:szCs w:val="22"/>
        </w:rPr>
        <w:t>s</w:t>
      </w:r>
      <w:r w:rsidRPr="008B78CD">
        <w:rPr>
          <w:rFonts w:asciiTheme="majorHAnsi" w:hAnsiTheme="majorHAnsi"/>
          <w:color w:val="auto"/>
          <w:sz w:val="22"/>
          <w:szCs w:val="22"/>
        </w:rPr>
        <w:t xml:space="preserve">ayı </w:t>
      </w:r>
      <w:r w:rsidR="00977377">
        <w:rPr>
          <w:rFonts w:asciiTheme="majorHAnsi" w:hAnsiTheme="majorHAnsi"/>
          <w:color w:val="auto"/>
          <w:sz w:val="22"/>
          <w:szCs w:val="22"/>
        </w:rPr>
        <w:t>d</w:t>
      </w:r>
      <w:r w:rsidRPr="008B78CD">
        <w:rPr>
          <w:rFonts w:asciiTheme="majorHAnsi" w:hAnsiTheme="majorHAnsi"/>
          <w:color w:val="auto"/>
          <w:sz w:val="22"/>
          <w:szCs w:val="22"/>
        </w:rPr>
        <w:t>eğil olarak gösterilen "</w:t>
      </w:r>
      <w:proofErr w:type="spellStart"/>
      <w:r w:rsidRPr="008B78CD">
        <w:rPr>
          <w:rFonts w:asciiTheme="majorHAnsi" w:hAnsiTheme="majorHAnsi"/>
          <w:color w:val="auto"/>
          <w:sz w:val="22"/>
          <w:szCs w:val="22"/>
        </w:rPr>
        <w:t>NaN</w:t>
      </w:r>
      <w:proofErr w:type="spellEnd"/>
      <w:r w:rsidRPr="008B78CD">
        <w:rPr>
          <w:rFonts w:asciiTheme="majorHAnsi" w:hAnsiTheme="majorHAnsi"/>
          <w:color w:val="auto"/>
          <w:sz w:val="22"/>
          <w:szCs w:val="22"/>
        </w:rPr>
        <w:t xml:space="preserve">" değerini içeren </w:t>
      </w:r>
      <w:r w:rsidR="00B33FC3">
        <w:rPr>
          <w:rFonts w:asciiTheme="majorHAnsi" w:hAnsiTheme="majorHAnsi"/>
          <w:color w:val="auto"/>
          <w:sz w:val="22"/>
          <w:szCs w:val="22"/>
        </w:rPr>
        <w:t>satırlara</w:t>
      </w:r>
      <w:r w:rsidRPr="008B78CD">
        <w:rPr>
          <w:rFonts w:asciiTheme="majorHAnsi" w:hAnsiTheme="majorHAnsi"/>
          <w:color w:val="auto"/>
          <w:sz w:val="22"/>
          <w:szCs w:val="22"/>
        </w:rPr>
        <w:t xml:space="preserve"> sahiptir ve bu satırın karşılık gelen sınıf veya etiketinin ano</w:t>
      </w:r>
      <w:r w:rsidR="00977377">
        <w:rPr>
          <w:rFonts w:asciiTheme="majorHAnsi" w:hAnsiTheme="majorHAnsi"/>
          <w:color w:val="auto"/>
          <w:sz w:val="22"/>
          <w:szCs w:val="22"/>
        </w:rPr>
        <w:t>mali</w:t>
      </w:r>
      <w:r w:rsidRPr="008B78CD">
        <w:rPr>
          <w:rFonts w:asciiTheme="majorHAnsi" w:hAnsiTheme="majorHAnsi"/>
          <w:color w:val="auto"/>
          <w:sz w:val="22"/>
          <w:szCs w:val="22"/>
        </w:rPr>
        <w:t xml:space="preserve"> olduğu bulunmuştur. "</w:t>
      </w:r>
      <w:r w:rsidR="00977377">
        <w:rPr>
          <w:rFonts w:asciiTheme="majorHAnsi" w:hAnsiTheme="majorHAnsi"/>
          <w:color w:val="auto"/>
          <w:sz w:val="22"/>
          <w:szCs w:val="22"/>
        </w:rPr>
        <w:t>e</w:t>
      </w:r>
      <w:r w:rsidRPr="008B78CD">
        <w:rPr>
          <w:rFonts w:asciiTheme="majorHAnsi" w:hAnsiTheme="majorHAnsi"/>
          <w:color w:val="auto"/>
          <w:sz w:val="22"/>
          <w:szCs w:val="22"/>
        </w:rPr>
        <w:t xml:space="preserve">rişilen </w:t>
      </w:r>
      <w:r w:rsidR="00977377">
        <w:rPr>
          <w:rFonts w:asciiTheme="majorHAnsi" w:hAnsiTheme="majorHAnsi"/>
          <w:color w:val="auto"/>
          <w:sz w:val="22"/>
          <w:szCs w:val="22"/>
        </w:rPr>
        <w:t>d</w:t>
      </w:r>
      <w:r w:rsidRPr="008B78CD">
        <w:rPr>
          <w:rFonts w:asciiTheme="majorHAnsi" w:hAnsiTheme="majorHAnsi"/>
          <w:color w:val="auto"/>
          <w:sz w:val="22"/>
          <w:szCs w:val="22"/>
        </w:rPr>
        <w:t xml:space="preserve">üğüm </w:t>
      </w:r>
      <w:r w:rsidR="00977377">
        <w:rPr>
          <w:rFonts w:asciiTheme="majorHAnsi" w:hAnsiTheme="majorHAnsi"/>
          <w:color w:val="auto"/>
          <w:sz w:val="22"/>
          <w:szCs w:val="22"/>
        </w:rPr>
        <w:t>t</w:t>
      </w:r>
      <w:r w:rsidRPr="008B78CD">
        <w:rPr>
          <w:rFonts w:asciiTheme="majorHAnsi" w:hAnsiTheme="majorHAnsi"/>
          <w:color w:val="auto"/>
          <w:sz w:val="22"/>
          <w:szCs w:val="22"/>
        </w:rPr>
        <w:t>ürü" özelliği kategorik olduğundan, "</w:t>
      </w:r>
      <w:r w:rsidR="00977377">
        <w:rPr>
          <w:rFonts w:asciiTheme="majorHAnsi" w:hAnsiTheme="majorHAnsi"/>
          <w:color w:val="auto"/>
          <w:sz w:val="22"/>
          <w:szCs w:val="22"/>
        </w:rPr>
        <w:t>e</w:t>
      </w:r>
      <w:r w:rsidRPr="008B78CD">
        <w:rPr>
          <w:rFonts w:asciiTheme="majorHAnsi" w:hAnsiTheme="majorHAnsi"/>
          <w:color w:val="auto"/>
          <w:sz w:val="22"/>
          <w:szCs w:val="22"/>
        </w:rPr>
        <w:t xml:space="preserve">rişilen </w:t>
      </w:r>
      <w:r w:rsidR="00977377">
        <w:rPr>
          <w:rFonts w:asciiTheme="majorHAnsi" w:hAnsiTheme="majorHAnsi"/>
          <w:color w:val="auto"/>
          <w:sz w:val="22"/>
          <w:szCs w:val="22"/>
        </w:rPr>
        <w:t>d</w:t>
      </w:r>
      <w:r w:rsidRPr="008B78CD">
        <w:rPr>
          <w:rFonts w:asciiTheme="majorHAnsi" w:hAnsiTheme="majorHAnsi"/>
          <w:color w:val="auto"/>
          <w:sz w:val="22"/>
          <w:szCs w:val="22"/>
        </w:rPr>
        <w:t xml:space="preserve">üğüm </w:t>
      </w:r>
      <w:proofErr w:type="spellStart"/>
      <w:r w:rsidR="00977377">
        <w:rPr>
          <w:rFonts w:asciiTheme="majorHAnsi" w:hAnsiTheme="majorHAnsi"/>
          <w:color w:val="auto"/>
          <w:sz w:val="22"/>
          <w:szCs w:val="22"/>
        </w:rPr>
        <w:t>t</w:t>
      </w:r>
      <w:r w:rsidRPr="008B78CD">
        <w:rPr>
          <w:rFonts w:asciiTheme="majorHAnsi" w:hAnsiTheme="majorHAnsi"/>
          <w:color w:val="auto"/>
          <w:sz w:val="22"/>
          <w:szCs w:val="22"/>
        </w:rPr>
        <w:t>ürü"ndeki</w:t>
      </w:r>
      <w:proofErr w:type="spellEnd"/>
      <w:r w:rsidRPr="008B78CD">
        <w:rPr>
          <w:rFonts w:asciiTheme="majorHAnsi" w:hAnsiTheme="majorHAnsi"/>
          <w:color w:val="auto"/>
          <w:sz w:val="22"/>
          <w:szCs w:val="22"/>
        </w:rPr>
        <w:t xml:space="preserve"> "</w:t>
      </w:r>
      <w:proofErr w:type="spellStart"/>
      <w:r w:rsidRPr="008B78CD">
        <w:rPr>
          <w:rFonts w:asciiTheme="majorHAnsi" w:hAnsiTheme="majorHAnsi"/>
          <w:color w:val="auto"/>
          <w:sz w:val="22"/>
          <w:szCs w:val="22"/>
        </w:rPr>
        <w:t>NaN</w:t>
      </w:r>
      <w:proofErr w:type="spellEnd"/>
      <w:r w:rsidRPr="008B78CD">
        <w:rPr>
          <w:rFonts w:asciiTheme="majorHAnsi" w:hAnsiTheme="majorHAnsi"/>
          <w:color w:val="auto"/>
          <w:sz w:val="22"/>
          <w:szCs w:val="22"/>
        </w:rPr>
        <w:t>" değeri "</w:t>
      </w:r>
      <w:r w:rsidR="00977377">
        <w:rPr>
          <w:rFonts w:asciiTheme="majorHAnsi" w:hAnsiTheme="majorHAnsi"/>
          <w:color w:val="auto"/>
          <w:sz w:val="22"/>
          <w:szCs w:val="22"/>
        </w:rPr>
        <w:t>k</w:t>
      </w:r>
      <w:r w:rsidRPr="008B78CD">
        <w:rPr>
          <w:rFonts w:asciiTheme="majorHAnsi" w:hAnsiTheme="majorHAnsi"/>
          <w:color w:val="auto"/>
          <w:sz w:val="22"/>
          <w:szCs w:val="22"/>
        </w:rPr>
        <w:t xml:space="preserve">ötü </w:t>
      </w:r>
      <w:r w:rsidR="00977377">
        <w:rPr>
          <w:rFonts w:asciiTheme="majorHAnsi" w:hAnsiTheme="majorHAnsi"/>
          <w:color w:val="auto"/>
          <w:sz w:val="22"/>
          <w:szCs w:val="22"/>
        </w:rPr>
        <w:t>a</w:t>
      </w:r>
      <w:r w:rsidRPr="008B78CD">
        <w:rPr>
          <w:rFonts w:asciiTheme="majorHAnsi" w:hAnsiTheme="majorHAnsi"/>
          <w:color w:val="auto"/>
          <w:sz w:val="22"/>
          <w:szCs w:val="22"/>
        </w:rPr>
        <w:t>maçlı" değeriyle değiştirilir. Benzer şekilde, “</w:t>
      </w:r>
      <w:r w:rsidR="00977377">
        <w:rPr>
          <w:rFonts w:asciiTheme="majorHAnsi" w:hAnsiTheme="majorHAnsi"/>
          <w:color w:val="auto"/>
          <w:sz w:val="22"/>
          <w:szCs w:val="22"/>
        </w:rPr>
        <w:t>d</w:t>
      </w:r>
      <w:r w:rsidRPr="008B78CD">
        <w:rPr>
          <w:rFonts w:asciiTheme="majorHAnsi" w:hAnsiTheme="majorHAnsi"/>
          <w:color w:val="auto"/>
          <w:sz w:val="22"/>
          <w:szCs w:val="22"/>
        </w:rPr>
        <w:t xml:space="preserve">eğer” sütunu da sürekli olmayan bazı beklenmedik veriler içerir. Bu beklenmedik değerler, sınıflandırıcıların daha iyi doğruluk elde etmesine yardımcı olan anlamlı sürekli değerlere dönüştürülür. </w:t>
      </w:r>
    </w:p>
    <w:p w14:paraId="0753ECC6" w14:textId="77777777" w:rsidR="008B78CD" w:rsidRPr="008B78CD" w:rsidRDefault="008B78CD" w:rsidP="008B78CD">
      <w:pPr>
        <w:pStyle w:val="Default"/>
        <w:rPr>
          <w:rFonts w:asciiTheme="majorHAnsi" w:hAnsiTheme="majorHAnsi"/>
          <w:color w:val="auto"/>
          <w:sz w:val="22"/>
          <w:szCs w:val="22"/>
        </w:rPr>
      </w:pPr>
    </w:p>
    <w:p w14:paraId="39AF2466" w14:textId="4EDEFCB9" w:rsidR="008B78CD" w:rsidRPr="008B78CD" w:rsidRDefault="008B78CD" w:rsidP="008B78CD">
      <w:pPr>
        <w:pStyle w:val="Default"/>
        <w:rPr>
          <w:rFonts w:asciiTheme="majorHAnsi" w:hAnsiTheme="majorHAnsi"/>
          <w:color w:val="auto"/>
          <w:sz w:val="22"/>
          <w:szCs w:val="22"/>
        </w:rPr>
      </w:pPr>
      <w:r w:rsidRPr="008B78CD">
        <w:rPr>
          <w:rFonts w:asciiTheme="majorHAnsi" w:hAnsiTheme="majorHAnsi"/>
          <w:color w:val="auto"/>
          <w:sz w:val="22"/>
          <w:szCs w:val="22"/>
        </w:rPr>
        <w:t xml:space="preserve">Özellik seçimi için burada </w:t>
      </w:r>
      <w:proofErr w:type="spellStart"/>
      <w:r w:rsidRPr="008B78CD">
        <w:rPr>
          <w:rFonts w:asciiTheme="majorHAnsi" w:hAnsiTheme="majorHAnsi"/>
          <w:color w:val="auto"/>
          <w:sz w:val="22"/>
          <w:szCs w:val="22"/>
        </w:rPr>
        <w:t>Pahl</w:t>
      </w:r>
      <w:proofErr w:type="spellEnd"/>
      <w:r w:rsidRPr="008B78CD">
        <w:rPr>
          <w:rFonts w:asciiTheme="majorHAnsi" w:hAnsiTheme="majorHAnsi"/>
          <w:color w:val="auto"/>
          <w:sz w:val="22"/>
          <w:szCs w:val="22"/>
        </w:rPr>
        <w:t xml:space="preserve"> ve diğerleri gibi hiçbir makine öğrenimi yaklaşımı alınmamıştır.</w:t>
      </w:r>
      <w:r w:rsidR="00977377">
        <w:rPr>
          <w:rFonts w:asciiTheme="majorHAnsi" w:hAnsiTheme="majorHAnsi"/>
          <w:color w:val="auto"/>
          <w:sz w:val="22"/>
          <w:szCs w:val="22"/>
        </w:rPr>
        <w:t xml:space="preserve"> Ç</w:t>
      </w:r>
      <w:r w:rsidRPr="008B78CD">
        <w:rPr>
          <w:rFonts w:asciiTheme="majorHAnsi" w:hAnsiTheme="majorHAnsi"/>
          <w:color w:val="auto"/>
          <w:sz w:val="22"/>
          <w:szCs w:val="22"/>
        </w:rPr>
        <w:t xml:space="preserve">ünkü bunun veri analizi üzerinde önemli bir etkisi olmayacaktır. Ayrıca bu zaman damgası sütunu, veri </w:t>
      </w:r>
      <w:r w:rsidRPr="008B78CD">
        <w:rPr>
          <w:rFonts w:asciiTheme="majorHAnsi" w:hAnsiTheme="majorHAnsi"/>
          <w:color w:val="auto"/>
          <w:sz w:val="22"/>
          <w:szCs w:val="22"/>
        </w:rPr>
        <w:t>kümesinin öngörücü değişken normalliği ile minimal bir korelasyona sahip olduğu için veri kümesinden kaldırılmıştır.</w:t>
      </w:r>
    </w:p>
    <w:p w14:paraId="0F1426F0" w14:textId="77777777" w:rsidR="008B78CD" w:rsidRPr="008B78CD" w:rsidRDefault="008B78CD" w:rsidP="008B78CD">
      <w:pPr>
        <w:pStyle w:val="Default"/>
        <w:rPr>
          <w:rFonts w:asciiTheme="majorHAnsi" w:hAnsiTheme="majorHAnsi"/>
          <w:color w:val="auto"/>
          <w:sz w:val="22"/>
          <w:szCs w:val="22"/>
        </w:rPr>
      </w:pPr>
    </w:p>
    <w:p w14:paraId="13267C6A" w14:textId="751329DF" w:rsidR="008B78CD" w:rsidRPr="008B78CD" w:rsidRDefault="008B78CD" w:rsidP="008B78CD">
      <w:pPr>
        <w:pStyle w:val="Default"/>
        <w:rPr>
          <w:rFonts w:asciiTheme="majorHAnsi" w:hAnsiTheme="majorHAnsi"/>
          <w:color w:val="auto"/>
          <w:sz w:val="22"/>
          <w:szCs w:val="22"/>
        </w:rPr>
      </w:pPr>
      <w:r w:rsidRPr="008B78CD">
        <w:rPr>
          <w:rFonts w:asciiTheme="majorHAnsi" w:hAnsiTheme="majorHAnsi"/>
          <w:color w:val="auto"/>
          <w:sz w:val="22"/>
          <w:szCs w:val="22"/>
        </w:rPr>
        <w:t xml:space="preserve">Özellik mühendisliği adımlarında, öncelikle veri setindeki özellik tipinin belirlenmesi gerekir. Veri kümesi </w:t>
      </w:r>
      <w:r w:rsidR="00AA78B9">
        <w:rPr>
          <w:rFonts w:asciiTheme="majorHAnsi" w:hAnsiTheme="majorHAnsi"/>
          <w:color w:val="auto"/>
          <w:sz w:val="22"/>
          <w:szCs w:val="22"/>
        </w:rPr>
        <w:t>k</w:t>
      </w:r>
      <w:r w:rsidRPr="008B78CD">
        <w:rPr>
          <w:rFonts w:asciiTheme="majorHAnsi" w:hAnsiTheme="majorHAnsi"/>
          <w:color w:val="auto"/>
          <w:sz w:val="22"/>
          <w:szCs w:val="22"/>
        </w:rPr>
        <w:t xml:space="preserve">ategorik ve </w:t>
      </w:r>
      <w:r w:rsidR="00AA78B9">
        <w:rPr>
          <w:rFonts w:asciiTheme="majorHAnsi" w:hAnsiTheme="majorHAnsi"/>
          <w:color w:val="auto"/>
          <w:sz w:val="22"/>
          <w:szCs w:val="22"/>
        </w:rPr>
        <w:t>s</w:t>
      </w:r>
      <w:r w:rsidRPr="008B78CD">
        <w:rPr>
          <w:rFonts w:asciiTheme="majorHAnsi" w:hAnsiTheme="majorHAnsi"/>
          <w:color w:val="auto"/>
          <w:sz w:val="22"/>
          <w:szCs w:val="22"/>
        </w:rPr>
        <w:t xml:space="preserve">ayısal verileri içerir. Kategorik </w:t>
      </w:r>
      <w:r w:rsidR="00AA78B9">
        <w:rPr>
          <w:rFonts w:asciiTheme="majorHAnsi" w:hAnsiTheme="majorHAnsi"/>
          <w:color w:val="auto"/>
          <w:sz w:val="22"/>
          <w:szCs w:val="22"/>
        </w:rPr>
        <w:t>v</w:t>
      </w:r>
      <w:r w:rsidRPr="008B78CD">
        <w:rPr>
          <w:rFonts w:asciiTheme="majorHAnsi" w:hAnsiTheme="majorHAnsi"/>
          <w:color w:val="auto"/>
          <w:sz w:val="22"/>
          <w:szCs w:val="22"/>
        </w:rPr>
        <w:t xml:space="preserve">eriler ayrıca </w:t>
      </w:r>
      <w:r w:rsidR="00AA78B9">
        <w:rPr>
          <w:rFonts w:asciiTheme="majorHAnsi" w:hAnsiTheme="majorHAnsi"/>
          <w:color w:val="auto"/>
          <w:sz w:val="22"/>
          <w:szCs w:val="22"/>
        </w:rPr>
        <w:t>s</w:t>
      </w:r>
      <w:r w:rsidRPr="008B78CD">
        <w:rPr>
          <w:rFonts w:asciiTheme="majorHAnsi" w:hAnsiTheme="majorHAnsi"/>
          <w:color w:val="auto"/>
          <w:sz w:val="22"/>
          <w:szCs w:val="22"/>
        </w:rPr>
        <w:t xml:space="preserve">ıralı ve </w:t>
      </w:r>
      <w:r w:rsidR="00AA78B9">
        <w:rPr>
          <w:rFonts w:asciiTheme="majorHAnsi" w:hAnsiTheme="majorHAnsi"/>
          <w:color w:val="auto"/>
          <w:sz w:val="22"/>
          <w:szCs w:val="22"/>
        </w:rPr>
        <w:t>n</w:t>
      </w:r>
      <w:r w:rsidRPr="008B78CD">
        <w:rPr>
          <w:rFonts w:asciiTheme="majorHAnsi" w:hAnsiTheme="majorHAnsi"/>
          <w:color w:val="auto"/>
          <w:sz w:val="22"/>
          <w:szCs w:val="22"/>
        </w:rPr>
        <w:t xml:space="preserve">ominal </w:t>
      </w:r>
      <w:r w:rsidR="00AA78B9">
        <w:rPr>
          <w:rFonts w:asciiTheme="majorHAnsi" w:hAnsiTheme="majorHAnsi"/>
          <w:color w:val="auto"/>
          <w:sz w:val="22"/>
          <w:szCs w:val="22"/>
        </w:rPr>
        <w:t>d</w:t>
      </w:r>
      <w:r w:rsidRPr="008B78CD">
        <w:rPr>
          <w:rFonts w:asciiTheme="majorHAnsi" w:hAnsiTheme="majorHAnsi"/>
          <w:color w:val="auto"/>
          <w:sz w:val="22"/>
          <w:szCs w:val="22"/>
        </w:rPr>
        <w:t xml:space="preserve">eğerler olarak sınıflandırılabilirken, </w:t>
      </w:r>
      <w:r w:rsidR="00AA78B9">
        <w:rPr>
          <w:rFonts w:asciiTheme="majorHAnsi" w:hAnsiTheme="majorHAnsi"/>
          <w:color w:val="auto"/>
          <w:sz w:val="22"/>
          <w:szCs w:val="22"/>
        </w:rPr>
        <w:t>s</w:t>
      </w:r>
      <w:r w:rsidRPr="008B78CD">
        <w:rPr>
          <w:rFonts w:asciiTheme="majorHAnsi" w:hAnsiTheme="majorHAnsi"/>
          <w:color w:val="auto"/>
          <w:sz w:val="22"/>
          <w:szCs w:val="22"/>
        </w:rPr>
        <w:t xml:space="preserve">ayısal veri kümesi </w:t>
      </w:r>
      <w:r w:rsidR="00AA78B9">
        <w:rPr>
          <w:rFonts w:asciiTheme="majorHAnsi" w:hAnsiTheme="majorHAnsi"/>
          <w:color w:val="auto"/>
          <w:sz w:val="22"/>
          <w:szCs w:val="22"/>
        </w:rPr>
        <w:t>a</w:t>
      </w:r>
      <w:r w:rsidRPr="008B78CD">
        <w:rPr>
          <w:rFonts w:asciiTheme="majorHAnsi" w:hAnsiTheme="majorHAnsi"/>
          <w:color w:val="auto"/>
          <w:sz w:val="22"/>
          <w:szCs w:val="22"/>
        </w:rPr>
        <w:t xml:space="preserve">yrık ve </w:t>
      </w:r>
      <w:r w:rsidR="00AA78B9">
        <w:rPr>
          <w:rFonts w:asciiTheme="majorHAnsi" w:hAnsiTheme="majorHAnsi"/>
          <w:color w:val="auto"/>
          <w:sz w:val="22"/>
          <w:szCs w:val="22"/>
        </w:rPr>
        <w:t>s</w:t>
      </w:r>
      <w:r w:rsidRPr="008B78CD">
        <w:rPr>
          <w:rFonts w:asciiTheme="majorHAnsi" w:hAnsiTheme="majorHAnsi"/>
          <w:color w:val="auto"/>
          <w:sz w:val="22"/>
          <w:szCs w:val="22"/>
        </w:rPr>
        <w:t xml:space="preserve">ürekli </w:t>
      </w:r>
      <w:r w:rsidR="00AA78B9">
        <w:rPr>
          <w:rFonts w:asciiTheme="majorHAnsi" w:hAnsiTheme="majorHAnsi"/>
          <w:color w:val="auto"/>
          <w:sz w:val="22"/>
          <w:szCs w:val="22"/>
        </w:rPr>
        <w:t>d</w:t>
      </w:r>
      <w:r w:rsidRPr="008B78CD">
        <w:rPr>
          <w:rFonts w:asciiTheme="majorHAnsi" w:hAnsiTheme="majorHAnsi"/>
          <w:color w:val="auto"/>
          <w:sz w:val="22"/>
          <w:szCs w:val="22"/>
        </w:rPr>
        <w:t xml:space="preserve">eğerler olarak sınıflandırılabilir. Tablo 2, sütun türlerini göstermektedir. Dolayısıyla </w:t>
      </w:r>
      <w:r w:rsidR="00AA78B9">
        <w:rPr>
          <w:rFonts w:asciiTheme="majorHAnsi" w:hAnsiTheme="majorHAnsi"/>
          <w:color w:val="auto"/>
          <w:sz w:val="22"/>
          <w:szCs w:val="22"/>
        </w:rPr>
        <w:t>t</w:t>
      </w:r>
      <w:r w:rsidRPr="008B78CD">
        <w:rPr>
          <w:rFonts w:asciiTheme="majorHAnsi" w:hAnsiTheme="majorHAnsi"/>
          <w:color w:val="auto"/>
          <w:sz w:val="22"/>
          <w:szCs w:val="22"/>
        </w:rPr>
        <w:t>ablo 2'den “</w:t>
      </w:r>
      <w:r w:rsidR="00AA78B9">
        <w:rPr>
          <w:rFonts w:asciiTheme="majorHAnsi" w:hAnsiTheme="majorHAnsi"/>
          <w:color w:val="auto"/>
          <w:sz w:val="22"/>
          <w:szCs w:val="22"/>
        </w:rPr>
        <w:t>d</w:t>
      </w:r>
      <w:r w:rsidRPr="008B78CD">
        <w:rPr>
          <w:rFonts w:asciiTheme="majorHAnsi" w:hAnsiTheme="majorHAnsi"/>
          <w:color w:val="auto"/>
          <w:sz w:val="22"/>
          <w:szCs w:val="22"/>
        </w:rPr>
        <w:t>eğer” sütunu ve “</w:t>
      </w:r>
      <w:r w:rsidR="00AA78B9">
        <w:rPr>
          <w:rFonts w:asciiTheme="majorHAnsi" w:hAnsiTheme="majorHAnsi"/>
          <w:color w:val="auto"/>
          <w:sz w:val="22"/>
          <w:szCs w:val="22"/>
        </w:rPr>
        <w:t>z</w:t>
      </w:r>
      <w:r w:rsidRPr="008B78CD">
        <w:rPr>
          <w:rFonts w:asciiTheme="majorHAnsi" w:hAnsiTheme="majorHAnsi"/>
          <w:color w:val="auto"/>
          <w:sz w:val="22"/>
          <w:szCs w:val="22"/>
        </w:rPr>
        <w:t xml:space="preserve">aman </w:t>
      </w:r>
      <w:r w:rsidR="00AA78B9">
        <w:rPr>
          <w:rFonts w:asciiTheme="majorHAnsi" w:hAnsiTheme="majorHAnsi"/>
          <w:color w:val="auto"/>
          <w:sz w:val="22"/>
          <w:szCs w:val="22"/>
        </w:rPr>
        <w:t>d</w:t>
      </w:r>
      <w:r w:rsidRPr="008B78CD">
        <w:rPr>
          <w:rFonts w:asciiTheme="majorHAnsi" w:hAnsiTheme="majorHAnsi"/>
          <w:color w:val="auto"/>
          <w:sz w:val="22"/>
          <w:szCs w:val="22"/>
        </w:rPr>
        <w:t>amgası” sütunu dışındaki tüm sütunların kategorik nominal değişken olduğu iddia edilebilir. Ayrıca, "</w:t>
      </w:r>
      <w:r w:rsidR="00AA78B9">
        <w:rPr>
          <w:rFonts w:asciiTheme="majorHAnsi" w:hAnsiTheme="majorHAnsi"/>
          <w:color w:val="auto"/>
          <w:sz w:val="22"/>
          <w:szCs w:val="22"/>
        </w:rPr>
        <w:t>d</w:t>
      </w:r>
      <w:r w:rsidRPr="008B78CD">
        <w:rPr>
          <w:rFonts w:asciiTheme="majorHAnsi" w:hAnsiTheme="majorHAnsi"/>
          <w:color w:val="auto"/>
          <w:sz w:val="22"/>
          <w:szCs w:val="22"/>
        </w:rPr>
        <w:t>eğer" sütunu ve "</w:t>
      </w:r>
      <w:r w:rsidR="00AA78B9">
        <w:rPr>
          <w:rFonts w:asciiTheme="majorHAnsi" w:hAnsiTheme="majorHAnsi"/>
          <w:color w:val="auto"/>
          <w:sz w:val="22"/>
          <w:szCs w:val="22"/>
        </w:rPr>
        <w:t>z</w:t>
      </w:r>
      <w:r w:rsidRPr="008B78CD">
        <w:rPr>
          <w:rFonts w:asciiTheme="majorHAnsi" w:hAnsiTheme="majorHAnsi"/>
          <w:color w:val="auto"/>
          <w:sz w:val="22"/>
          <w:szCs w:val="22"/>
        </w:rPr>
        <w:t xml:space="preserve">aman </w:t>
      </w:r>
      <w:r w:rsidR="00AA78B9">
        <w:rPr>
          <w:rFonts w:asciiTheme="majorHAnsi" w:hAnsiTheme="majorHAnsi"/>
          <w:color w:val="auto"/>
          <w:sz w:val="22"/>
          <w:szCs w:val="22"/>
        </w:rPr>
        <w:t>d</w:t>
      </w:r>
      <w:r w:rsidRPr="008B78CD">
        <w:rPr>
          <w:rFonts w:asciiTheme="majorHAnsi" w:hAnsiTheme="majorHAnsi"/>
          <w:color w:val="auto"/>
          <w:sz w:val="22"/>
          <w:szCs w:val="22"/>
        </w:rPr>
        <w:t>amgası" sütunu sürekli sayısal değişkendir. "</w:t>
      </w:r>
      <w:r w:rsidR="00AA78B9">
        <w:rPr>
          <w:rFonts w:asciiTheme="majorHAnsi" w:hAnsiTheme="majorHAnsi"/>
          <w:color w:val="auto"/>
          <w:sz w:val="22"/>
          <w:szCs w:val="22"/>
        </w:rPr>
        <w:t>z</w:t>
      </w:r>
      <w:r w:rsidRPr="008B78CD">
        <w:rPr>
          <w:rFonts w:asciiTheme="majorHAnsi" w:hAnsiTheme="majorHAnsi"/>
          <w:color w:val="auto"/>
          <w:sz w:val="22"/>
          <w:szCs w:val="22"/>
        </w:rPr>
        <w:t xml:space="preserve">aman </w:t>
      </w:r>
      <w:r w:rsidR="00AA78B9">
        <w:rPr>
          <w:rFonts w:asciiTheme="majorHAnsi" w:hAnsiTheme="majorHAnsi"/>
          <w:color w:val="auto"/>
          <w:sz w:val="22"/>
          <w:szCs w:val="22"/>
        </w:rPr>
        <w:t>d</w:t>
      </w:r>
      <w:r w:rsidRPr="008B78CD">
        <w:rPr>
          <w:rFonts w:asciiTheme="majorHAnsi" w:hAnsiTheme="majorHAnsi"/>
          <w:color w:val="auto"/>
          <w:sz w:val="22"/>
          <w:szCs w:val="22"/>
        </w:rPr>
        <w:t>amgası" sütunu, veri kümesinden kaldırıldığı için burada dikkate alınmamıştır.</w:t>
      </w:r>
    </w:p>
    <w:p w14:paraId="467F9CF7" w14:textId="77777777" w:rsidR="008B78CD" w:rsidRPr="008B78CD" w:rsidRDefault="008B78CD" w:rsidP="008B78CD">
      <w:pPr>
        <w:pStyle w:val="Default"/>
        <w:rPr>
          <w:rFonts w:asciiTheme="majorHAnsi" w:hAnsiTheme="majorHAnsi"/>
          <w:color w:val="auto"/>
          <w:sz w:val="22"/>
          <w:szCs w:val="22"/>
        </w:rPr>
      </w:pPr>
    </w:p>
    <w:p w14:paraId="3FAE87CC" w14:textId="45E6AFEB" w:rsidR="00AA78B9" w:rsidRDefault="008B78CD" w:rsidP="00C41942">
      <w:pPr>
        <w:pStyle w:val="Default"/>
        <w:jc w:val="both"/>
        <w:rPr>
          <w:rFonts w:asciiTheme="majorHAnsi" w:hAnsiTheme="majorHAnsi"/>
          <w:color w:val="auto"/>
          <w:sz w:val="22"/>
          <w:szCs w:val="22"/>
        </w:rPr>
      </w:pPr>
      <w:r w:rsidRPr="008B78CD">
        <w:rPr>
          <w:rFonts w:asciiTheme="majorHAnsi" w:hAnsiTheme="majorHAnsi"/>
          <w:color w:val="auto"/>
          <w:sz w:val="22"/>
          <w:szCs w:val="22"/>
        </w:rPr>
        <w:t xml:space="preserve">Bir sonraki </w:t>
      </w:r>
      <w:r w:rsidR="00AA78B9">
        <w:rPr>
          <w:rFonts w:asciiTheme="majorHAnsi" w:hAnsiTheme="majorHAnsi"/>
          <w:color w:val="auto"/>
          <w:sz w:val="22"/>
          <w:szCs w:val="22"/>
        </w:rPr>
        <w:t>önemli</w:t>
      </w:r>
      <w:r w:rsidRPr="008B78CD">
        <w:rPr>
          <w:rFonts w:asciiTheme="majorHAnsi" w:hAnsiTheme="majorHAnsi"/>
          <w:color w:val="auto"/>
          <w:sz w:val="22"/>
          <w:szCs w:val="22"/>
        </w:rPr>
        <w:t xml:space="preserve"> görev, nominal kategorik verileri vektörlere dönüştürmektir. Kategorik veriler birçok şekilde vektörlere dönüştürülebilir. Bunlar arasında </w:t>
      </w:r>
      <w:r w:rsidR="00AA78B9">
        <w:rPr>
          <w:rFonts w:asciiTheme="majorHAnsi" w:hAnsiTheme="majorHAnsi"/>
          <w:color w:val="auto"/>
          <w:sz w:val="22"/>
          <w:szCs w:val="22"/>
        </w:rPr>
        <w:t>e</w:t>
      </w:r>
      <w:r w:rsidRPr="008B78CD">
        <w:rPr>
          <w:rFonts w:asciiTheme="majorHAnsi" w:hAnsiTheme="majorHAnsi"/>
          <w:color w:val="auto"/>
          <w:sz w:val="22"/>
          <w:szCs w:val="22"/>
        </w:rPr>
        <w:t xml:space="preserve">tiket </w:t>
      </w:r>
      <w:r w:rsidR="00AA78B9">
        <w:rPr>
          <w:rFonts w:asciiTheme="majorHAnsi" w:hAnsiTheme="majorHAnsi"/>
          <w:color w:val="auto"/>
          <w:sz w:val="22"/>
          <w:szCs w:val="22"/>
        </w:rPr>
        <w:t>ve s</w:t>
      </w:r>
      <w:r w:rsidRPr="008B78CD">
        <w:rPr>
          <w:rFonts w:asciiTheme="majorHAnsi" w:hAnsiTheme="majorHAnsi"/>
          <w:color w:val="auto"/>
          <w:sz w:val="22"/>
          <w:szCs w:val="22"/>
        </w:rPr>
        <w:t xml:space="preserve">ıcak </w:t>
      </w:r>
      <w:r w:rsidR="00AA78B9">
        <w:rPr>
          <w:rFonts w:asciiTheme="majorHAnsi" w:hAnsiTheme="majorHAnsi"/>
          <w:color w:val="auto"/>
          <w:sz w:val="22"/>
          <w:szCs w:val="22"/>
        </w:rPr>
        <w:t>k</w:t>
      </w:r>
      <w:r w:rsidRPr="008B78CD">
        <w:rPr>
          <w:rFonts w:asciiTheme="majorHAnsi" w:hAnsiTheme="majorHAnsi"/>
          <w:color w:val="auto"/>
          <w:sz w:val="22"/>
          <w:szCs w:val="22"/>
        </w:rPr>
        <w:t>odlama yaygındır. Bu araştırmada, verileri bir öznitelik vektörüne dönüştürmek için etiket kodlama tekniği kullanılmıştır. Bu veri kümesindeki özelliklerin çoğu, nominal kategorik değer ve birçok benzersiz değer içerir. Bu özniteliklere bir sıcak kodlama uygulansaydı, özniteliklerin sayısı önemli bir sayıyla artacak ve elde edilen veri kümesinin birçok boyutu olacaktı. Diğer durumda, etiket kodlamasına göre, özelliklerin sayısı aynıydı. Böylece veri kümesinin boyutu artırılmadı. Bunların yanı sıra, bir sıcak kodlanmış özellik, makine öğrenimi algoritmasına sığması daha zor olan ve çok fazla işlem süresi alan seyrek özelliklere sahip olacaktır. Bu nedenle, veri kümesine etiket kodlaması uygulanır.</w:t>
      </w:r>
    </w:p>
    <w:p w14:paraId="1570811F" w14:textId="77777777" w:rsidR="005F4C24" w:rsidRDefault="005F4C24" w:rsidP="004B6B2E">
      <w:pPr>
        <w:pStyle w:val="Default"/>
        <w:rPr>
          <w:rFonts w:asciiTheme="majorHAnsi" w:hAnsiTheme="majorHAnsi"/>
          <w:color w:val="auto"/>
          <w:sz w:val="22"/>
          <w:szCs w:val="22"/>
        </w:rPr>
      </w:pPr>
    </w:p>
    <w:p w14:paraId="1ED3D0E3" w14:textId="1F337DDE" w:rsidR="004B6B2E" w:rsidRDefault="004B6B2E" w:rsidP="004B6B2E">
      <w:pPr>
        <w:pStyle w:val="Default"/>
        <w:rPr>
          <w:rFonts w:asciiTheme="majorHAnsi" w:hAnsiTheme="majorHAnsi"/>
          <w:color w:val="auto"/>
          <w:sz w:val="22"/>
          <w:szCs w:val="22"/>
        </w:rPr>
      </w:pPr>
      <w:r w:rsidRPr="004B6B2E">
        <w:rPr>
          <w:rFonts w:asciiTheme="majorHAnsi" w:hAnsiTheme="majorHAnsi"/>
          <w:color w:val="auto"/>
          <w:sz w:val="22"/>
          <w:szCs w:val="22"/>
        </w:rPr>
        <w:t xml:space="preserve">Makine </w:t>
      </w:r>
      <w:r w:rsidR="00AA78B9">
        <w:rPr>
          <w:rFonts w:asciiTheme="majorHAnsi" w:hAnsiTheme="majorHAnsi"/>
          <w:color w:val="auto"/>
          <w:sz w:val="22"/>
          <w:szCs w:val="22"/>
        </w:rPr>
        <w:t>Ö</w:t>
      </w:r>
      <w:r w:rsidRPr="004B6B2E">
        <w:rPr>
          <w:rFonts w:asciiTheme="majorHAnsi" w:hAnsiTheme="majorHAnsi"/>
          <w:color w:val="auto"/>
          <w:sz w:val="22"/>
          <w:szCs w:val="22"/>
        </w:rPr>
        <w:t>ğre</w:t>
      </w:r>
      <w:r w:rsidR="00AA78B9">
        <w:rPr>
          <w:rFonts w:asciiTheme="majorHAnsi" w:hAnsiTheme="majorHAnsi"/>
          <w:color w:val="auto"/>
          <w:sz w:val="22"/>
          <w:szCs w:val="22"/>
        </w:rPr>
        <w:t>nmesi</w:t>
      </w:r>
    </w:p>
    <w:p w14:paraId="062C838D" w14:textId="77777777" w:rsidR="00AA78B9" w:rsidRPr="004B6B2E" w:rsidRDefault="00AA78B9" w:rsidP="004B6B2E">
      <w:pPr>
        <w:pStyle w:val="Default"/>
        <w:rPr>
          <w:rFonts w:asciiTheme="majorHAnsi" w:hAnsiTheme="majorHAnsi"/>
          <w:color w:val="auto"/>
          <w:sz w:val="22"/>
          <w:szCs w:val="22"/>
        </w:rPr>
      </w:pPr>
    </w:p>
    <w:p w14:paraId="3F016769" w14:textId="4C323006" w:rsidR="004B6B2E" w:rsidRDefault="004B6B2E" w:rsidP="004B6B2E">
      <w:pPr>
        <w:pStyle w:val="Default"/>
        <w:rPr>
          <w:rFonts w:asciiTheme="majorHAnsi" w:hAnsiTheme="majorHAnsi"/>
          <w:color w:val="auto"/>
          <w:sz w:val="22"/>
          <w:szCs w:val="22"/>
        </w:rPr>
      </w:pPr>
      <w:r w:rsidRPr="004B6B2E">
        <w:rPr>
          <w:rFonts w:asciiTheme="majorHAnsi" w:hAnsiTheme="majorHAnsi"/>
          <w:color w:val="auto"/>
          <w:sz w:val="22"/>
          <w:szCs w:val="22"/>
        </w:rPr>
        <w:t xml:space="preserve">Makine öğrenimi, programlanmış bilgisayarların kendilerine verilen verilerden öğrenmesini sağlayan bir bilim ve sanattır. Makine öğrenmesi sürecinde bilgisayarlar kendilerine verilen veriler </w:t>
      </w:r>
      <w:r w:rsidR="00AA78B9">
        <w:rPr>
          <w:rFonts w:asciiTheme="majorHAnsi" w:hAnsiTheme="majorHAnsi"/>
          <w:color w:val="auto"/>
          <w:sz w:val="22"/>
          <w:szCs w:val="22"/>
        </w:rPr>
        <w:t xml:space="preserve">yani </w:t>
      </w:r>
      <w:r w:rsidRPr="004B6B2E">
        <w:rPr>
          <w:rFonts w:asciiTheme="majorHAnsi" w:hAnsiTheme="majorHAnsi"/>
          <w:color w:val="auto"/>
          <w:sz w:val="22"/>
          <w:szCs w:val="22"/>
        </w:rPr>
        <w:t>eğitim seti</w:t>
      </w:r>
      <w:r w:rsidR="00AA78B9">
        <w:rPr>
          <w:rFonts w:asciiTheme="majorHAnsi" w:hAnsiTheme="majorHAnsi"/>
          <w:color w:val="auto"/>
          <w:sz w:val="22"/>
          <w:szCs w:val="22"/>
        </w:rPr>
        <w:t xml:space="preserve"> </w:t>
      </w:r>
      <w:r w:rsidRPr="004B6B2E">
        <w:rPr>
          <w:rFonts w:asciiTheme="majorHAnsi" w:hAnsiTheme="majorHAnsi"/>
          <w:color w:val="auto"/>
          <w:sz w:val="22"/>
          <w:szCs w:val="22"/>
        </w:rPr>
        <w:t xml:space="preserve">üzerinden eğitilebilmekte ve farklı bir veri </w:t>
      </w:r>
      <w:r w:rsidR="00AA78B9">
        <w:rPr>
          <w:rFonts w:asciiTheme="majorHAnsi" w:hAnsiTheme="majorHAnsi"/>
          <w:color w:val="auto"/>
          <w:sz w:val="22"/>
          <w:szCs w:val="22"/>
        </w:rPr>
        <w:t xml:space="preserve">yani </w:t>
      </w:r>
      <w:r w:rsidRPr="004B6B2E">
        <w:rPr>
          <w:rFonts w:asciiTheme="majorHAnsi" w:hAnsiTheme="majorHAnsi"/>
          <w:color w:val="auto"/>
          <w:sz w:val="22"/>
          <w:szCs w:val="22"/>
        </w:rPr>
        <w:t>test seti</w:t>
      </w:r>
      <w:r w:rsidR="00AA78B9">
        <w:rPr>
          <w:rFonts w:asciiTheme="majorHAnsi" w:hAnsiTheme="majorHAnsi"/>
          <w:color w:val="auto"/>
          <w:sz w:val="22"/>
          <w:szCs w:val="22"/>
        </w:rPr>
        <w:t xml:space="preserve"> </w:t>
      </w:r>
      <w:r w:rsidRPr="004B6B2E">
        <w:rPr>
          <w:rFonts w:asciiTheme="majorHAnsi" w:hAnsiTheme="majorHAnsi"/>
          <w:color w:val="auto"/>
          <w:sz w:val="22"/>
          <w:szCs w:val="22"/>
        </w:rPr>
        <w:t>üzerinde performanslarını</w:t>
      </w:r>
      <w:r w:rsidR="00AA78B9">
        <w:rPr>
          <w:rFonts w:asciiTheme="majorHAnsi" w:hAnsiTheme="majorHAnsi"/>
          <w:color w:val="auto"/>
          <w:sz w:val="22"/>
          <w:szCs w:val="22"/>
        </w:rPr>
        <w:t xml:space="preserve"> </w:t>
      </w:r>
      <w:r w:rsidRPr="004B6B2E">
        <w:rPr>
          <w:rFonts w:asciiTheme="majorHAnsi" w:hAnsiTheme="majorHAnsi"/>
          <w:color w:val="auto"/>
          <w:sz w:val="22"/>
          <w:szCs w:val="22"/>
        </w:rPr>
        <w:t>gösterebilmektedirler. Bu şekilde insan müdahalesi en aza indirilerek sorun çözülür. Klasik yöntemlerin verimsiz olduğu birçok yerde makine öğrenimi yoğun bir şekilde kullanılmaktadır. Kullanım alanları şu şekilde sıralanabilir:</w:t>
      </w:r>
    </w:p>
    <w:p w14:paraId="3C692F45" w14:textId="77777777" w:rsidR="00AA78B9" w:rsidRPr="004B6B2E" w:rsidRDefault="00AA78B9" w:rsidP="004B6B2E">
      <w:pPr>
        <w:pStyle w:val="Default"/>
        <w:rPr>
          <w:rFonts w:asciiTheme="majorHAnsi" w:hAnsiTheme="majorHAnsi"/>
          <w:color w:val="auto"/>
          <w:sz w:val="22"/>
          <w:szCs w:val="22"/>
        </w:rPr>
      </w:pPr>
    </w:p>
    <w:p w14:paraId="33E903E8" w14:textId="77777777" w:rsidR="004B6B2E" w:rsidRPr="004B6B2E" w:rsidRDefault="004B6B2E" w:rsidP="004B6B2E">
      <w:pPr>
        <w:pStyle w:val="Default"/>
        <w:rPr>
          <w:rFonts w:asciiTheme="majorHAnsi" w:hAnsiTheme="majorHAnsi"/>
          <w:color w:val="auto"/>
          <w:sz w:val="22"/>
          <w:szCs w:val="22"/>
        </w:rPr>
      </w:pPr>
      <w:r w:rsidRPr="004B6B2E">
        <w:rPr>
          <w:rFonts w:asciiTheme="majorHAnsi" w:hAnsiTheme="majorHAnsi"/>
          <w:color w:val="auto"/>
          <w:sz w:val="22"/>
          <w:szCs w:val="22"/>
        </w:rPr>
        <w:t>• Çok büyük ve karmaşık verileri yorumlayabilir.</w:t>
      </w:r>
    </w:p>
    <w:p w14:paraId="0D47B02E" w14:textId="77777777" w:rsidR="004B6B2E" w:rsidRPr="004B6B2E" w:rsidRDefault="004B6B2E" w:rsidP="004B6B2E">
      <w:pPr>
        <w:pStyle w:val="Default"/>
        <w:rPr>
          <w:rFonts w:asciiTheme="majorHAnsi" w:hAnsiTheme="majorHAnsi"/>
          <w:color w:val="auto"/>
          <w:sz w:val="22"/>
          <w:szCs w:val="22"/>
        </w:rPr>
      </w:pPr>
      <w:r w:rsidRPr="004B6B2E">
        <w:rPr>
          <w:rFonts w:asciiTheme="majorHAnsi" w:hAnsiTheme="majorHAnsi"/>
          <w:color w:val="auto"/>
          <w:sz w:val="22"/>
          <w:szCs w:val="22"/>
        </w:rPr>
        <w:lastRenderedPageBreak/>
        <w:t>• Geleneksel yöntemlerin çözüm bulamadığı karmaşık sorunları çözebilir.</w:t>
      </w:r>
    </w:p>
    <w:p w14:paraId="123E8079" w14:textId="1CB4D4E8" w:rsidR="004B6B2E" w:rsidRPr="004B6B2E" w:rsidRDefault="004B6B2E" w:rsidP="004B6B2E">
      <w:pPr>
        <w:pStyle w:val="Default"/>
        <w:rPr>
          <w:rFonts w:asciiTheme="majorHAnsi" w:hAnsiTheme="majorHAnsi"/>
          <w:color w:val="auto"/>
          <w:sz w:val="22"/>
          <w:szCs w:val="22"/>
        </w:rPr>
      </w:pPr>
      <w:r w:rsidRPr="004B6B2E">
        <w:rPr>
          <w:rFonts w:asciiTheme="majorHAnsi" w:hAnsiTheme="majorHAnsi"/>
          <w:color w:val="auto"/>
          <w:sz w:val="22"/>
          <w:szCs w:val="22"/>
        </w:rPr>
        <w:t>• Makine Öğrenimi yöntemleri, mevcut çözümlerin çok fazla güncelleme gerektirdiği durumlara dış müdahale olmaksızın çözüm bulabilir.</w:t>
      </w:r>
    </w:p>
    <w:p w14:paraId="02D3586F" w14:textId="2A4742C8" w:rsidR="004B6B2E" w:rsidRDefault="004B6B2E" w:rsidP="004B6B2E">
      <w:pPr>
        <w:pStyle w:val="Default"/>
        <w:rPr>
          <w:rFonts w:asciiTheme="majorHAnsi" w:hAnsiTheme="majorHAnsi"/>
          <w:color w:val="auto"/>
          <w:sz w:val="22"/>
          <w:szCs w:val="22"/>
        </w:rPr>
      </w:pPr>
      <w:r w:rsidRPr="004B6B2E">
        <w:rPr>
          <w:rFonts w:asciiTheme="majorHAnsi" w:hAnsiTheme="majorHAnsi"/>
          <w:color w:val="auto"/>
          <w:sz w:val="22"/>
          <w:szCs w:val="22"/>
        </w:rPr>
        <w:t>• Değişken ortamlarda çalışabilir. Makine öğrenimi yöntemleri, veriler incelenerek yeni bir duruma uygulanabilir.</w:t>
      </w:r>
    </w:p>
    <w:p w14:paraId="0AD9CEE6" w14:textId="77777777" w:rsidR="00AA78B9" w:rsidRPr="004B6B2E" w:rsidRDefault="00AA78B9" w:rsidP="004B6B2E">
      <w:pPr>
        <w:pStyle w:val="Default"/>
        <w:rPr>
          <w:rFonts w:asciiTheme="majorHAnsi" w:hAnsiTheme="majorHAnsi"/>
          <w:color w:val="auto"/>
          <w:sz w:val="22"/>
          <w:szCs w:val="22"/>
        </w:rPr>
      </w:pPr>
    </w:p>
    <w:p w14:paraId="00F44FD4" w14:textId="03B02160" w:rsidR="004B6B2E" w:rsidRDefault="004B6B2E" w:rsidP="004B6B2E">
      <w:pPr>
        <w:pStyle w:val="Default"/>
        <w:rPr>
          <w:rFonts w:asciiTheme="majorHAnsi" w:hAnsiTheme="majorHAnsi"/>
          <w:color w:val="auto"/>
          <w:sz w:val="22"/>
          <w:szCs w:val="22"/>
        </w:rPr>
      </w:pPr>
      <w:r w:rsidRPr="004B6B2E">
        <w:rPr>
          <w:rFonts w:asciiTheme="majorHAnsi" w:hAnsiTheme="majorHAnsi"/>
          <w:color w:val="auto"/>
          <w:sz w:val="22"/>
          <w:szCs w:val="22"/>
        </w:rPr>
        <w:t xml:space="preserve">Makine öğrenme algoritmaları, eğitim verilerinin etiketlenip etiketlenmemesine ve aldıkları eğitim </w:t>
      </w:r>
      <w:proofErr w:type="spellStart"/>
      <w:r w:rsidRPr="004B6B2E">
        <w:rPr>
          <w:rFonts w:asciiTheme="majorHAnsi" w:hAnsiTheme="majorHAnsi"/>
          <w:color w:val="auto"/>
          <w:sz w:val="22"/>
          <w:szCs w:val="22"/>
        </w:rPr>
        <w:t>süpervizyonuna</w:t>
      </w:r>
      <w:proofErr w:type="spellEnd"/>
      <w:r w:rsidRPr="004B6B2E">
        <w:rPr>
          <w:rFonts w:asciiTheme="majorHAnsi" w:hAnsiTheme="majorHAnsi"/>
          <w:color w:val="auto"/>
          <w:sz w:val="22"/>
          <w:szCs w:val="22"/>
        </w:rPr>
        <w:t xml:space="preserve"> göre 4 gruba ayrılır. Bunlar denetimli öğrenme, denetimsiz öğrenme, yarı denetimli öğrenme ve pekiştirmeli öğrenmedir</w:t>
      </w:r>
      <w:r w:rsidR="00AC34E2">
        <w:rPr>
          <w:rFonts w:asciiTheme="majorHAnsi" w:hAnsiTheme="majorHAnsi"/>
          <w:color w:val="auto"/>
          <w:sz w:val="22"/>
          <w:szCs w:val="22"/>
        </w:rPr>
        <w:t>.[8]</w:t>
      </w:r>
    </w:p>
    <w:p w14:paraId="656C3813" w14:textId="77777777" w:rsidR="00AC34E2" w:rsidRPr="004B6B2E" w:rsidRDefault="00AC34E2" w:rsidP="004B6B2E">
      <w:pPr>
        <w:pStyle w:val="Default"/>
        <w:rPr>
          <w:rFonts w:asciiTheme="majorHAnsi" w:hAnsiTheme="majorHAnsi"/>
          <w:color w:val="auto"/>
          <w:sz w:val="22"/>
          <w:szCs w:val="22"/>
        </w:rPr>
      </w:pPr>
    </w:p>
    <w:p w14:paraId="37A71FA8" w14:textId="6369142C" w:rsidR="004B6B2E" w:rsidRDefault="004B6B2E" w:rsidP="004B6B2E">
      <w:pPr>
        <w:pStyle w:val="Default"/>
        <w:rPr>
          <w:rFonts w:asciiTheme="majorHAnsi" w:hAnsiTheme="majorHAnsi"/>
          <w:color w:val="auto"/>
          <w:sz w:val="22"/>
          <w:szCs w:val="22"/>
        </w:rPr>
      </w:pPr>
      <w:r w:rsidRPr="004B6B2E">
        <w:rPr>
          <w:rFonts w:asciiTheme="majorHAnsi" w:hAnsiTheme="majorHAnsi"/>
          <w:color w:val="auto"/>
          <w:sz w:val="22"/>
          <w:szCs w:val="22"/>
        </w:rPr>
        <w:t>Denetimli öğrenme: Bu yöntemde, eğitim verileri doğru şekilde sınıflandırılmış ve etiketlenmiştir. Örneğin, veri kümesindeki tüm akışlar, doğaları hakkında bilgiler içerir. Bir sonraki aşamada,</w:t>
      </w:r>
      <w:r w:rsidR="00B33FC3">
        <w:rPr>
          <w:rFonts w:asciiTheme="majorHAnsi" w:hAnsiTheme="majorHAnsi"/>
          <w:color w:val="auto"/>
          <w:sz w:val="22"/>
          <w:szCs w:val="22"/>
        </w:rPr>
        <w:t xml:space="preserve"> </w:t>
      </w:r>
      <w:r w:rsidRPr="004B6B2E">
        <w:rPr>
          <w:rFonts w:asciiTheme="majorHAnsi" w:hAnsiTheme="majorHAnsi"/>
          <w:color w:val="auto"/>
          <w:sz w:val="22"/>
          <w:szCs w:val="22"/>
        </w:rPr>
        <w:t>tahmin aşamasında, bu etiketler algoritmanın bulduğu sonuçlarla karşılaştırılır ve algoritmanın başarısı hesaplanır. Yöntemin performansı yüksektir. Ancak denetimli öğrenme, etiketleme için harici hizmet</w:t>
      </w:r>
      <w:r w:rsidR="00B33FC3">
        <w:rPr>
          <w:rFonts w:asciiTheme="majorHAnsi" w:hAnsiTheme="majorHAnsi"/>
          <w:color w:val="auto"/>
          <w:sz w:val="22"/>
          <w:szCs w:val="22"/>
        </w:rPr>
        <w:t xml:space="preserve"> </w:t>
      </w:r>
      <w:r w:rsidRPr="004B6B2E">
        <w:rPr>
          <w:rFonts w:asciiTheme="majorHAnsi" w:hAnsiTheme="majorHAnsi"/>
          <w:color w:val="auto"/>
          <w:sz w:val="22"/>
          <w:szCs w:val="22"/>
        </w:rPr>
        <w:t>kullandığından maliyetlidir. Bu tür algoritmalara örnek olarak Karar Ağaçları, K-En Yakın Komşular ve Rastgele Ormanlar verilebilir.</w:t>
      </w:r>
    </w:p>
    <w:p w14:paraId="357AE212" w14:textId="77777777" w:rsidR="00AA78B9" w:rsidRPr="004B6B2E" w:rsidRDefault="00AA78B9" w:rsidP="004B6B2E">
      <w:pPr>
        <w:pStyle w:val="Default"/>
        <w:rPr>
          <w:rFonts w:asciiTheme="majorHAnsi" w:hAnsiTheme="majorHAnsi"/>
          <w:color w:val="auto"/>
          <w:sz w:val="22"/>
          <w:szCs w:val="22"/>
        </w:rPr>
      </w:pPr>
    </w:p>
    <w:p w14:paraId="21763DE1" w14:textId="5D352C41" w:rsidR="004B6B2E" w:rsidRDefault="004B6B2E" w:rsidP="004B6B2E">
      <w:pPr>
        <w:pStyle w:val="Default"/>
        <w:rPr>
          <w:rFonts w:asciiTheme="majorHAnsi" w:hAnsiTheme="majorHAnsi"/>
          <w:color w:val="auto"/>
          <w:sz w:val="22"/>
          <w:szCs w:val="22"/>
        </w:rPr>
      </w:pPr>
      <w:r w:rsidRPr="004B6B2E">
        <w:rPr>
          <w:rFonts w:asciiTheme="majorHAnsi" w:hAnsiTheme="majorHAnsi"/>
          <w:color w:val="auto"/>
          <w:sz w:val="22"/>
          <w:szCs w:val="22"/>
        </w:rPr>
        <w:t>Denetimsiz öğrenme: Bu yöntemde bir etiketleme süreci yoktur. Algoritma, verileri çeşitli özelliklere göre gruplara ayırır ve birbirleriyle ilişkilerini gözlemler. Ano</w:t>
      </w:r>
      <w:r w:rsidR="0005164E">
        <w:rPr>
          <w:rFonts w:asciiTheme="majorHAnsi" w:hAnsiTheme="majorHAnsi"/>
          <w:color w:val="auto"/>
          <w:sz w:val="22"/>
          <w:szCs w:val="22"/>
        </w:rPr>
        <w:t>mali</w:t>
      </w:r>
      <w:r w:rsidRPr="004B6B2E">
        <w:rPr>
          <w:rFonts w:asciiTheme="majorHAnsi" w:hAnsiTheme="majorHAnsi"/>
          <w:color w:val="auto"/>
          <w:sz w:val="22"/>
          <w:szCs w:val="22"/>
        </w:rPr>
        <w:t xml:space="preserve"> tespiti, ilişki öğrenme ve boyut küçültme gibi alanlarda yaygın olarak kullanılmaktadır. Bu yöntemin maliyeti düşüktür çünkü etiketleme gibi dış kaynak uzmanlığı gerektirmez.</w:t>
      </w:r>
    </w:p>
    <w:p w14:paraId="03DB8BD7" w14:textId="77777777" w:rsidR="00C41942" w:rsidRPr="004B6B2E" w:rsidRDefault="00C41942" w:rsidP="004B6B2E">
      <w:pPr>
        <w:pStyle w:val="Default"/>
        <w:rPr>
          <w:rFonts w:asciiTheme="majorHAnsi" w:hAnsiTheme="majorHAnsi"/>
          <w:color w:val="auto"/>
          <w:sz w:val="22"/>
          <w:szCs w:val="22"/>
        </w:rPr>
      </w:pPr>
    </w:p>
    <w:p w14:paraId="740044A6" w14:textId="5067AE06" w:rsidR="004B6B2E" w:rsidRDefault="004B6B2E" w:rsidP="004B6B2E">
      <w:pPr>
        <w:pStyle w:val="Default"/>
        <w:rPr>
          <w:rFonts w:asciiTheme="majorHAnsi" w:hAnsiTheme="majorHAnsi"/>
          <w:color w:val="auto"/>
          <w:sz w:val="22"/>
          <w:szCs w:val="22"/>
        </w:rPr>
      </w:pPr>
      <w:r w:rsidRPr="004B6B2E">
        <w:rPr>
          <w:rFonts w:asciiTheme="majorHAnsi" w:hAnsiTheme="majorHAnsi"/>
          <w:color w:val="auto"/>
          <w:sz w:val="22"/>
          <w:szCs w:val="22"/>
        </w:rPr>
        <w:t>Yarı denetimli öğrenme: yöntem, denetimli öğrenme denetimsiz öğrenme yöntemiyle birleştirildiğinde ortaya çıkan karma bir yöntemdir. Genellikle, verilerin çok küçük bir kısmı etiketlenir ve geri kalanı etiketlenmez. Bu yöntem, denetimli öğrenmenin yüksek performansını denetimsiz öğrenmenin düşük maliyeti ile birleştirir.</w:t>
      </w:r>
    </w:p>
    <w:p w14:paraId="348BF98B" w14:textId="77777777" w:rsidR="00AA78B9" w:rsidRPr="004B6B2E" w:rsidRDefault="00AA78B9" w:rsidP="004B6B2E">
      <w:pPr>
        <w:pStyle w:val="Default"/>
        <w:rPr>
          <w:rFonts w:asciiTheme="majorHAnsi" w:hAnsiTheme="majorHAnsi"/>
          <w:color w:val="auto"/>
          <w:sz w:val="22"/>
          <w:szCs w:val="22"/>
        </w:rPr>
      </w:pPr>
    </w:p>
    <w:p w14:paraId="49568260" w14:textId="6ACA65FE" w:rsidR="004B6B2E" w:rsidRDefault="004B6B2E" w:rsidP="004B6B2E">
      <w:pPr>
        <w:pStyle w:val="Default"/>
        <w:rPr>
          <w:rFonts w:asciiTheme="majorHAnsi" w:hAnsiTheme="majorHAnsi"/>
          <w:color w:val="auto"/>
          <w:sz w:val="22"/>
          <w:szCs w:val="22"/>
        </w:rPr>
      </w:pPr>
      <w:r w:rsidRPr="004B6B2E">
        <w:rPr>
          <w:rFonts w:asciiTheme="majorHAnsi" w:hAnsiTheme="majorHAnsi"/>
          <w:color w:val="auto"/>
          <w:sz w:val="22"/>
          <w:szCs w:val="22"/>
        </w:rPr>
        <w:t>Pekiştirmeli Öğrenme: Bu yaklaşım, temel ilke olarak diğer üçünden çok farklıdır. Bu sistemde, algoritma eğitim sırasında yapılan yanlış seçimler için ceza alır ve doğru seçimler için ödül alır. Böylece algoritma kendi kurallarını oluşturur.</w:t>
      </w:r>
    </w:p>
    <w:p w14:paraId="71B7A633" w14:textId="77777777" w:rsidR="00AA78B9" w:rsidRPr="004B6B2E" w:rsidRDefault="00AA78B9" w:rsidP="004B6B2E">
      <w:pPr>
        <w:pStyle w:val="Default"/>
        <w:rPr>
          <w:rFonts w:asciiTheme="majorHAnsi" w:hAnsiTheme="majorHAnsi"/>
          <w:color w:val="auto"/>
          <w:sz w:val="22"/>
          <w:szCs w:val="22"/>
        </w:rPr>
      </w:pPr>
    </w:p>
    <w:p w14:paraId="16D47046" w14:textId="2D6FE625" w:rsidR="004B6B2E" w:rsidRDefault="004B6B2E" w:rsidP="004B6B2E">
      <w:pPr>
        <w:pStyle w:val="Default"/>
        <w:rPr>
          <w:rFonts w:asciiTheme="majorHAnsi" w:hAnsiTheme="majorHAnsi"/>
          <w:color w:val="auto"/>
          <w:sz w:val="22"/>
          <w:szCs w:val="22"/>
        </w:rPr>
      </w:pPr>
      <w:r w:rsidRPr="004B6B2E">
        <w:rPr>
          <w:rFonts w:asciiTheme="majorHAnsi" w:hAnsiTheme="majorHAnsi"/>
          <w:color w:val="auto"/>
          <w:sz w:val="22"/>
          <w:szCs w:val="22"/>
        </w:rPr>
        <w:t xml:space="preserve">Bu projede, manuel olarak etiketlenmiş iyi bir veri setine sahip olmanın avantajlarından yararlanmak için denetimli öğrenme yöntemleri kullanılacaktır. Bu sayede maliyet dezavantajı elde edilmeden </w:t>
      </w:r>
      <w:r w:rsidRPr="004B6B2E">
        <w:rPr>
          <w:rFonts w:asciiTheme="majorHAnsi" w:hAnsiTheme="majorHAnsi"/>
          <w:color w:val="auto"/>
          <w:sz w:val="22"/>
          <w:szCs w:val="22"/>
        </w:rPr>
        <w:t>yüksek performans avantajı elde edilmesi hedeflenmektedir.</w:t>
      </w:r>
    </w:p>
    <w:p w14:paraId="62F347EF" w14:textId="2A1B93B6" w:rsidR="008B78CD" w:rsidRDefault="008B78CD" w:rsidP="008B78CD">
      <w:pPr>
        <w:pStyle w:val="Default"/>
        <w:jc w:val="both"/>
        <w:rPr>
          <w:rFonts w:asciiTheme="majorHAnsi" w:hAnsiTheme="majorHAnsi"/>
          <w:color w:val="auto"/>
          <w:sz w:val="22"/>
          <w:szCs w:val="22"/>
        </w:rPr>
      </w:pPr>
    </w:p>
    <w:p w14:paraId="4D01AF14" w14:textId="2732243A" w:rsidR="008B78CD" w:rsidRDefault="009C2E78" w:rsidP="008B78CD">
      <w:pPr>
        <w:pStyle w:val="Default"/>
        <w:rPr>
          <w:rFonts w:asciiTheme="majorHAnsi" w:hAnsiTheme="majorHAnsi"/>
          <w:color w:val="auto"/>
          <w:sz w:val="22"/>
          <w:szCs w:val="22"/>
        </w:rPr>
      </w:pPr>
      <w:r>
        <w:rPr>
          <w:rFonts w:asciiTheme="majorHAnsi" w:hAnsiTheme="majorHAnsi"/>
          <w:color w:val="auto"/>
          <w:sz w:val="22"/>
          <w:szCs w:val="22"/>
        </w:rPr>
        <w:t>T</w:t>
      </w:r>
      <w:r w:rsidR="008B78CD" w:rsidRPr="008B78CD">
        <w:rPr>
          <w:rFonts w:asciiTheme="majorHAnsi" w:hAnsiTheme="majorHAnsi"/>
          <w:color w:val="auto"/>
          <w:sz w:val="22"/>
          <w:szCs w:val="22"/>
        </w:rPr>
        <w:t xml:space="preserve">eorik </w:t>
      </w:r>
      <w:r>
        <w:rPr>
          <w:rFonts w:asciiTheme="majorHAnsi" w:hAnsiTheme="majorHAnsi"/>
          <w:color w:val="auto"/>
          <w:sz w:val="22"/>
          <w:szCs w:val="22"/>
        </w:rPr>
        <w:t>D</w:t>
      </w:r>
      <w:r w:rsidR="008B78CD" w:rsidRPr="008B78CD">
        <w:rPr>
          <w:rFonts w:asciiTheme="majorHAnsi" w:hAnsiTheme="majorHAnsi"/>
          <w:color w:val="auto"/>
          <w:sz w:val="22"/>
          <w:szCs w:val="22"/>
        </w:rPr>
        <w:t>üşünceler</w:t>
      </w:r>
    </w:p>
    <w:p w14:paraId="49A48476" w14:textId="77777777" w:rsidR="009C2E78" w:rsidRPr="008B78CD" w:rsidRDefault="009C2E78" w:rsidP="008B78CD">
      <w:pPr>
        <w:pStyle w:val="Default"/>
        <w:rPr>
          <w:rFonts w:asciiTheme="majorHAnsi" w:hAnsiTheme="majorHAnsi"/>
          <w:color w:val="auto"/>
          <w:sz w:val="22"/>
          <w:szCs w:val="22"/>
        </w:rPr>
      </w:pPr>
    </w:p>
    <w:p w14:paraId="54A683C8" w14:textId="42691EDF" w:rsidR="008B78CD" w:rsidRDefault="008B78CD" w:rsidP="008B78CD">
      <w:pPr>
        <w:pStyle w:val="Default"/>
        <w:rPr>
          <w:rFonts w:asciiTheme="majorHAnsi" w:hAnsiTheme="majorHAnsi"/>
          <w:color w:val="auto"/>
          <w:sz w:val="22"/>
          <w:szCs w:val="22"/>
        </w:rPr>
      </w:pPr>
      <w:r w:rsidRPr="008B78CD">
        <w:rPr>
          <w:rFonts w:asciiTheme="majorHAnsi" w:hAnsiTheme="majorHAnsi"/>
          <w:color w:val="auto"/>
          <w:sz w:val="22"/>
          <w:szCs w:val="22"/>
        </w:rPr>
        <w:t>Veri analizi kısmı için çeşitli makine öğrenme algoritmaları kullanılmıştır. Aşağıda açıklamalarıyla birlikte algoritma listeleri bulunmaktadır.</w:t>
      </w:r>
    </w:p>
    <w:p w14:paraId="55D222AF" w14:textId="79896CF6" w:rsidR="0094183B" w:rsidRDefault="0094183B" w:rsidP="008B78CD">
      <w:pPr>
        <w:pStyle w:val="Default"/>
        <w:rPr>
          <w:rFonts w:asciiTheme="majorHAnsi" w:hAnsiTheme="majorHAnsi"/>
          <w:color w:val="auto"/>
          <w:sz w:val="22"/>
          <w:szCs w:val="22"/>
        </w:rPr>
      </w:pPr>
    </w:p>
    <w:p w14:paraId="28260DF5" w14:textId="7A98B346" w:rsidR="0094183B" w:rsidRDefault="0094183B" w:rsidP="008B78CD">
      <w:pPr>
        <w:pStyle w:val="Default"/>
        <w:rPr>
          <w:rFonts w:asciiTheme="majorHAnsi" w:hAnsiTheme="majorHAnsi"/>
          <w:color w:val="auto"/>
          <w:sz w:val="22"/>
          <w:szCs w:val="22"/>
        </w:rPr>
      </w:pPr>
      <w:proofErr w:type="spellStart"/>
      <w:r w:rsidRPr="0094183B">
        <w:rPr>
          <w:rFonts w:asciiTheme="majorHAnsi" w:hAnsiTheme="majorHAnsi"/>
          <w:color w:val="auto"/>
          <w:sz w:val="22"/>
          <w:szCs w:val="22"/>
        </w:rPr>
        <w:t>eXtreme</w:t>
      </w:r>
      <w:proofErr w:type="spellEnd"/>
      <w:r w:rsidRPr="0094183B">
        <w:rPr>
          <w:rFonts w:asciiTheme="majorHAnsi" w:hAnsiTheme="majorHAnsi"/>
          <w:color w:val="auto"/>
          <w:sz w:val="22"/>
          <w:szCs w:val="22"/>
        </w:rPr>
        <w:t xml:space="preserve"> </w:t>
      </w:r>
      <w:proofErr w:type="spellStart"/>
      <w:r w:rsidRPr="0094183B">
        <w:rPr>
          <w:rFonts w:asciiTheme="majorHAnsi" w:hAnsiTheme="majorHAnsi"/>
          <w:color w:val="auto"/>
          <w:sz w:val="22"/>
          <w:szCs w:val="22"/>
        </w:rPr>
        <w:t>Gradyan</w:t>
      </w:r>
      <w:proofErr w:type="spellEnd"/>
      <w:r w:rsidRPr="0094183B">
        <w:rPr>
          <w:rFonts w:asciiTheme="majorHAnsi" w:hAnsiTheme="majorHAnsi"/>
          <w:color w:val="auto"/>
          <w:sz w:val="22"/>
          <w:szCs w:val="22"/>
        </w:rPr>
        <w:t xml:space="preserve"> Artırma </w:t>
      </w:r>
      <w:r>
        <w:rPr>
          <w:rFonts w:asciiTheme="majorHAnsi" w:hAnsiTheme="majorHAnsi"/>
          <w:color w:val="auto"/>
          <w:sz w:val="22"/>
          <w:szCs w:val="22"/>
        </w:rPr>
        <w:t>(</w:t>
      </w:r>
      <w:proofErr w:type="spellStart"/>
      <w:r w:rsidRPr="00397ADF">
        <w:rPr>
          <w:rFonts w:asciiTheme="majorHAnsi" w:hAnsiTheme="majorHAnsi"/>
          <w:color w:val="auto"/>
          <w:sz w:val="22"/>
          <w:szCs w:val="22"/>
        </w:rPr>
        <w:t>XGBoost</w:t>
      </w:r>
      <w:proofErr w:type="spellEnd"/>
      <w:r>
        <w:rPr>
          <w:rFonts w:asciiTheme="majorHAnsi" w:hAnsiTheme="majorHAnsi"/>
          <w:color w:val="auto"/>
          <w:sz w:val="22"/>
          <w:szCs w:val="22"/>
        </w:rPr>
        <w:t>)</w:t>
      </w:r>
    </w:p>
    <w:p w14:paraId="5B117F44" w14:textId="494C4645" w:rsidR="00397ADF" w:rsidRDefault="00397ADF" w:rsidP="008B78CD">
      <w:pPr>
        <w:pStyle w:val="Default"/>
        <w:rPr>
          <w:rFonts w:asciiTheme="majorHAnsi" w:hAnsiTheme="majorHAnsi"/>
          <w:color w:val="auto"/>
          <w:sz w:val="22"/>
          <w:szCs w:val="22"/>
        </w:rPr>
      </w:pPr>
    </w:p>
    <w:p w14:paraId="21FF2656" w14:textId="5137D152" w:rsidR="00397ADF" w:rsidRPr="00397ADF" w:rsidRDefault="00397ADF" w:rsidP="00397ADF">
      <w:pPr>
        <w:pStyle w:val="Default"/>
        <w:rPr>
          <w:rFonts w:asciiTheme="majorHAnsi" w:hAnsiTheme="majorHAnsi"/>
          <w:color w:val="auto"/>
          <w:sz w:val="22"/>
          <w:szCs w:val="22"/>
        </w:rPr>
      </w:pPr>
      <w:proofErr w:type="spellStart"/>
      <w:r w:rsidRPr="00397ADF">
        <w:rPr>
          <w:rFonts w:asciiTheme="majorHAnsi" w:hAnsiTheme="majorHAnsi"/>
          <w:color w:val="auto"/>
          <w:sz w:val="22"/>
          <w:szCs w:val="22"/>
        </w:rPr>
        <w:t>XGBoost</w:t>
      </w:r>
      <w:proofErr w:type="spellEnd"/>
      <w:r w:rsidRPr="00397ADF">
        <w:rPr>
          <w:rFonts w:asciiTheme="majorHAnsi" w:hAnsiTheme="majorHAnsi"/>
          <w:color w:val="auto"/>
          <w:sz w:val="22"/>
          <w:szCs w:val="22"/>
        </w:rPr>
        <w:t xml:space="preserve">, analistlerin tahmin edilecek bir sonucu belirttiği, denetimli ML kullanan, kitaplık olarak adlandırılan bir dizi açık kaynak işlevi ve adımıdır. </w:t>
      </w:r>
      <w:proofErr w:type="spellStart"/>
      <w:r w:rsidRPr="00397ADF">
        <w:rPr>
          <w:rFonts w:asciiTheme="majorHAnsi" w:hAnsiTheme="majorHAnsi"/>
          <w:color w:val="auto"/>
          <w:sz w:val="22"/>
          <w:szCs w:val="22"/>
        </w:rPr>
        <w:t>XGBoost</w:t>
      </w:r>
      <w:proofErr w:type="spellEnd"/>
      <w:r w:rsidRPr="00397ADF">
        <w:rPr>
          <w:rFonts w:asciiTheme="majorHAnsi" w:hAnsiTheme="majorHAnsi"/>
          <w:color w:val="auto"/>
          <w:sz w:val="22"/>
          <w:szCs w:val="22"/>
        </w:rPr>
        <w:t xml:space="preserve"> kitaplığı, bir sonucu tahmin etmek için birden çok karar ağacı kullanır.</w:t>
      </w:r>
    </w:p>
    <w:p w14:paraId="546E75BA" w14:textId="77777777" w:rsidR="00397ADF" w:rsidRPr="00397ADF" w:rsidRDefault="00397ADF" w:rsidP="00397ADF">
      <w:pPr>
        <w:pStyle w:val="Default"/>
        <w:rPr>
          <w:rFonts w:asciiTheme="majorHAnsi" w:hAnsiTheme="majorHAnsi"/>
          <w:color w:val="auto"/>
          <w:sz w:val="22"/>
          <w:szCs w:val="22"/>
        </w:rPr>
      </w:pPr>
    </w:p>
    <w:p w14:paraId="2CA73B29" w14:textId="77777777" w:rsidR="00397ADF" w:rsidRPr="00397ADF" w:rsidRDefault="00397ADF" w:rsidP="00397ADF">
      <w:pPr>
        <w:pStyle w:val="Default"/>
        <w:rPr>
          <w:rFonts w:asciiTheme="majorHAnsi" w:hAnsiTheme="majorHAnsi"/>
          <w:color w:val="auto"/>
          <w:sz w:val="22"/>
          <w:szCs w:val="22"/>
        </w:rPr>
      </w:pPr>
      <w:r w:rsidRPr="00397ADF">
        <w:rPr>
          <w:rFonts w:asciiTheme="majorHAnsi" w:hAnsiTheme="majorHAnsi"/>
          <w:color w:val="auto"/>
          <w:sz w:val="22"/>
          <w:szCs w:val="22"/>
        </w:rPr>
        <w:t>Makine öğrenimi sistemi toplu öğrenme kullanılarak eğitilir ve model tabanlı bir yaklaşımla genelleştirilir. Tahmin edici ve sonuç değişkenleri arasındaki ilişkiyi belirten bir model oluşturmak için mevcut tüm verileri kullanır ve bunlar daha sonra test verilerine genelleştirilir.</w:t>
      </w:r>
    </w:p>
    <w:p w14:paraId="26955E86" w14:textId="77777777" w:rsidR="00397ADF" w:rsidRPr="00397ADF" w:rsidRDefault="00397ADF" w:rsidP="00397ADF">
      <w:pPr>
        <w:pStyle w:val="Default"/>
        <w:rPr>
          <w:rFonts w:asciiTheme="majorHAnsi" w:hAnsiTheme="majorHAnsi"/>
          <w:color w:val="auto"/>
          <w:sz w:val="22"/>
          <w:szCs w:val="22"/>
        </w:rPr>
      </w:pPr>
    </w:p>
    <w:p w14:paraId="4151C94B" w14:textId="656621DC" w:rsidR="0094183B" w:rsidRDefault="00397ADF" w:rsidP="00397ADF">
      <w:pPr>
        <w:pStyle w:val="Default"/>
        <w:rPr>
          <w:rFonts w:asciiTheme="majorHAnsi" w:hAnsiTheme="majorHAnsi"/>
          <w:color w:val="auto"/>
          <w:sz w:val="22"/>
          <w:szCs w:val="22"/>
        </w:rPr>
      </w:pPr>
      <w:proofErr w:type="spellStart"/>
      <w:r w:rsidRPr="00397ADF">
        <w:rPr>
          <w:rFonts w:asciiTheme="majorHAnsi" w:hAnsiTheme="majorHAnsi"/>
          <w:color w:val="auto"/>
          <w:sz w:val="22"/>
          <w:szCs w:val="22"/>
        </w:rPr>
        <w:t>XGBoost</w:t>
      </w:r>
      <w:proofErr w:type="spellEnd"/>
      <w:r w:rsidRPr="00397ADF">
        <w:rPr>
          <w:rFonts w:asciiTheme="majorHAnsi" w:hAnsiTheme="majorHAnsi"/>
          <w:color w:val="auto"/>
          <w:sz w:val="22"/>
          <w:szCs w:val="22"/>
        </w:rPr>
        <w:t xml:space="preserve">, </w:t>
      </w:r>
      <w:proofErr w:type="spellStart"/>
      <w:r w:rsidRPr="00397ADF">
        <w:rPr>
          <w:rFonts w:asciiTheme="majorHAnsi" w:hAnsiTheme="majorHAnsi"/>
          <w:color w:val="auto"/>
          <w:sz w:val="22"/>
          <w:szCs w:val="22"/>
        </w:rPr>
        <w:t>eXtreme</w:t>
      </w:r>
      <w:proofErr w:type="spellEnd"/>
      <w:r w:rsidRPr="00397ADF">
        <w:rPr>
          <w:rFonts w:asciiTheme="majorHAnsi" w:hAnsiTheme="majorHAnsi"/>
          <w:color w:val="auto"/>
          <w:sz w:val="22"/>
          <w:szCs w:val="22"/>
        </w:rPr>
        <w:t xml:space="preserve"> </w:t>
      </w:r>
      <w:proofErr w:type="spellStart"/>
      <w:r w:rsidRPr="00397ADF">
        <w:rPr>
          <w:rFonts w:asciiTheme="majorHAnsi" w:hAnsiTheme="majorHAnsi"/>
          <w:color w:val="auto"/>
          <w:sz w:val="22"/>
          <w:szCs w:val="22"/>
        </w:rPr>
        <w:t>Gradient</w:t>
      </w:r>
      <w:proofErr w:type="spellEnd"/>
      <w:r w:rsidRPr="00397ADF">
        <w:rPr>
          <w:rFonts w:asciiTheme="majorHAnsi" w:hAnsiTheme="majorHAnsi"/>
          <w:color w:val="auto"/>
          <w:sz w:val="22"/>
          <w:szCs w:val="22"/>
        </w:rPr>
        <w:t xml:space="preserve"> </w:t>
      </w:r>
      <w:proofErr w:type="spellStart"/>
      <w:r w:rsidRPr="00397ADF">
        <w:rPr>
          <w:rFonts w:asciiTheme="majorHAnsi" w:hAnsiTheme="majorHAnsi"/>
          <w:color w:val="auto"/>
          <w:sz w:val="22"/>
          <w:szCs w:val="22"/>
        </w:rPr>
        <w:t>Boosting</w:t>
      </w:r>
      <w:proofErr w:type="spellEnd"/>
      <w:r w:rsidRPr="00397ADF">
        <w:rPr>
          <w:rFonts w:asciiTheme="majorHAnsi" w:hAnsiTheme="majorHAnsi"/>
          <w:color w:val="auto"/>
          <w:sz w:val="22"/>
          <w:szCs w:val="22"/>
        </w:rPr>
        <w:t xml:space="preserve"> anlamına gelir. “Aşırı” kelimesi, hesaplama kaynaklarının sınırını zorlama hedefini yansıtır. </w:t>
      </w:r>
      <w:proofErr w:type="spellStart"/>
      <w:r w:rsidRPr="00397ADF">
        <w:rPr>
          <w:rFonts w:asciiTheme="majorHAnsi" w:hAnsiTheme="majorHAnsi"/>
          <w:color w:val="auto"/>
          <w:sz w:val="22"/>
          <w:szCs w:val="22"/>
        </w:rPr>
        <w:t>Gradyan</w:t>
      </w:r>
      <w:proofErr w:type="spellEnd"/>
      <w:r w:rsidRPr="00397ADF">
        <w:rPr>
          <w:rFonts w:asciiTheme="majorHAnsi" w:hAnsiTheme="majorHAnsi"/>
          <w:color w:val="auto"/>
          <w:sz w:val="22"/>
          <w:szCs w:val="22"/>
        </w:rPr>
        <w:t xml:space="preserve"> artırma ise, doğru ve güvenilir bir tahmin edici oluşturmak amacıyla bir dizi zayıf tahmin modelini optimize eden, regresyon ve sınıflandırma problemleri için bir makine öğrenimi tekniğidir.</w:t>
      </w:r>
      <w:r w:rsidR="0094183B">
        <w:rPr>
          <w:rFonts w:asciiTheme="majorHAnsi" w:hAnsiTheme="majorHAnsi"/>
          <w:color w:val="auto"/>
          <w:sz w:val="22"/>
          <w:szCs w:val="22"/>
        </w:rPr>
        <w:t xml:space="preserve"> [</w:t>
      </w:r>
      <w:r w:rsidR="00DE29C0">
        <w:rPr>
          <w:rFonts w:asciiTheme="majorHAnsi" w:hAnsiTheme="majorHAnsi"/>
          <w:color w:val="auto"/>
          <w:sz w:val="22"/>
          <w:szCs w:val="22"/>
        </w:rPr>
        <w:t>9</w:t>
      </w:r>
      <w:r w:rsidR="0094183B">
        <w:rPr>
          <w:rFonts w:asciiTheme="majorHAnsi" w:hAnsiTheme="majorHAnsi"/>
          <w:color w:val="auto"/>
          <w:sz w:val="22"/>
          <w:szCs w:val="22"/>
        </w:rPr>
        <w:t>]</w:t>
      </w:r>
    </w:p>
    <w:p w14:paraId="29B65411" w14:textId="77777777" w:rsidR="0094183B" w:rsidRDefault="0094183B" w:rsidP="00397ADF">
      <w:pPr>
        <w:pStyle w:val="Default"/>
        <w:rPr>
          <w:rFonts w:asciiTheme="majorHAnsi" w:hAnsiTheme="majorHAnsi"/>
          <w:color w:val="auto"/>
          <w:sz w:val="22"/>
          <w:szCs w:val="22"/>
        </w:rPr>
      </w:pPr>
    </w:p>
    <w:p w14:paraId="4141C866" w14:textId="79A42898" w:rsidR="0094183B" w:rsidRDefault="0094183B" w:rsidP="00397ADF">
      <w:pPr>
        <w:pStyle w:val="Default"/>
        <w:rPr>
          <w:rFonts w:asciiTheme="majorHAnsi" w:hAnsiTheme="majorHAnsi"/>
          <w:color w:val="auto"/>
          <w:sz w:val="22"/>
          <w:szCs w:val="22"/>
        </w:rPr>
      </w:pPr>
      <w:proofErr w:type="spellStart"/>
      <w:r>
        <w:rPr>
          <w:rFonts w:asciiTheme="majorHAnsi" w:hAnsiTheme="majorHAnsi"/>
          <w:color w:val="auto"/>
          <w:sz w:val="22"/>
          <w:szCs w:val="22"/>
        </w:rPr>
        <w:t>CatBoost</w:t>
      </w:r>
      <w:proofErr w:type="spellEnd"/>
    </w:p>
    <w:p w14:paraId="28C49CF6" w14:textId="19C65007" w:rsidR="00397ADF" w:rsidRDefault="00397ADF" w:rsidP="008B78CD">
      <w:pPr>
        <w:pStyle w:val="Default"/>
        <w:rPr>
          <w:rFonts w:asciiTheme="majorHAnsi" w:hAnsiTheme="majorHAnsi"/>
          <w:color w:val="auto"/>
          <w:sz w:val="22"/>
          <w:szCs w:val="22"/>
        </w:rPr>
      </w:pPr>
    </w:p>
    <w:p w14:paraId="67F8DB08" w14:textId="002616E5" w:rsidR="00397ADF" w:rsidRDefault="00397ADF" w:rsidP="008B78CD">
      <w:pPr>
        <w:pStyle w:val="Default"/>
        <w:rPr>
          <w:rFonts w:asciiTheme="majorHAnsi" w:hAnsiTheme="majorHAnsi"/>
          <w:color w:val="auto"/>
          <w:sz w:val="22"/>
          <w:szCs w:val="22"/>
        </w:rPr>
      </w:pPr>
      <w:r w:rsidRPr="00397ADF">
        <w:rPr>
          <w:rFonts w:asciiTheme="majorHAnsi" w:hAnsiTheme="majorHAnsi"/>
          <w:color w:val="auto"/>
          <w:sz w:val="22"/>
          <w:szCs w:val="22"/>
        </w:rPr>
        <w:t xml:space="preserve">Ayrıca, Karar Ağacı tabanlı bir algoritma olarak </w:t>
      </w:r>
      <w:proofErr w:type="spellStart"/>
      <w:r w:rsidRPr="00397ADF">
        <w:rPr>
          <w:rFonts w:asciiTheme="majorHAnsi" w:hAnsiTheme="majorHAnsi"/>
          <w:color w:val="auto"/>
          <w:sz w:val="22"/>
          <w:szCs w:val="22"/>
        </w:rPr>
        <w:t>CatBoost</w:t>
      </w:r>
      <w:proofErr w:type="spellEnd"/>
      <w:r w:rsidRPr="00397ADF">
        <w:rPr>
          <w:rFonts w:asciiTheme="majorHAnsi" w:hAnsiTheme="majorHAnsi"/>
          <w:color w:val="auto"/>
          <w:sz w:val="22"/>
          <w:szCs w:val="22"/>
        </w:rPr>
        <w:t xml:space="preserve">, kategorik, heterojen veriler içeren makine öğrenimi görevleri için çok uygundur. Birden fazla disiplinde yapılan son çalışmalar, </w:t>
      </w:r>
      <w:proofErr w:type="spellStart"/>
      <w:r w:rsidRPr="00397ADF">
        <w:rPr>
          <w:rFonts w:asciiTheme="majorHAnsi" w:hAnsiTheme="majorHAnsi"/>
          <w:color w:val="auto"/>
          <w:sz w:val="22"/>
          <w:szCs w:val="22"/>
        </w:rPr>
        <w:t>CatBoost'un</w:t>
      </w:r>
      <w:proofErr w:type="spellEnd"/>
      <w:r w:rsidRPr="00397ADF">
        <w:rPr>
          <w:rFonts w:asciiTheme="majorHAnsi" w:hAnsiTheme="majorHAnsi"/>
          <w:color w:val="auto"/>
          <w:sz w:val="22"/>
          <w:szCs w:val="22"/>
        </w:rPr>
        <w:t xml:space="preserve"> sınıflandırma ve regresyon görevlerindeki etkinliğini ve eksikliklerini göstermektedir. </w:t>
      </w:r>
      <w:proofErr w:type="spellStart"/>
      <w:r w:rsidRPr="00397ADF">
        <w:rPr>
          <w:rFonts w:asciiTheme="majorHAnsi" w:hAnsiTheme="majorHAnsi"/>
          <w:color w:val="auto"/>
          <w:sz w:val="22"/>
          <w:szCs w:val="22"/>
        </w:rPr>
        <w:t>CatBoost</w:t>
      </w:r>
      <w:proofErr w:type="spellEnd"/>
      <w:r w:rsidRPr="00397ADF">
        <w:rPr>
          <w:rFonts w:asciiTheme="majorHAnsi" w:hAnsiTheme="majorHAnsi"/>
          <w:color w:val="auto"/>
          <w:sz w:val="22"/>
          <w:szCs w:val="22"/>
        </w:rPr>
        <w:t xml:space="preserve"> ile ilgili literatürde ortaya koyduğumuz bir diğer önemli konu, </w:t>
      </w:r>
      <w:proofErr w:type="spellStart"/>
      <w:r w:rsidRPr="00397ADF">
        <w:rPr>
          <w:rFonts w:asciiTheme="majorHAnsi" w:hAnsiTheme="majorHAnsi"/>
          <w:color w:val="auto"/>
          <w:sz w:val="22"/>
          <w:szCs w:val="22"/>
        </w:rPr>
        <w:t>hiper</w:t>
      </w:r>
      <w:proofErr w:type="spellEnd"/>
      <w:r w:rsidRPr="00397ADF">
        <w:rPr>
          <w:rFonts w:asciiTheme="majorHAnsi" w:hAnsiTheme="majorHAnsi"/>
          <w:color w:val="auto"/>
          <w:sz w:val="22"/>
          <w:szCs w:val="22"/>
        </w:rPr>
        <w:t xml:space="preserve"> parametrelere duyarlılığı ve </w:t>
      </w:r>
      <w:proofErr w:type="spellStart"/>
      <w:r w:rsidRPr="00397ADF">
        <w:rPr>
          <w:rFonts w:asciiTheme="majorHAnsi" w:hAnsiTheme="majorHAnsi"/>
          <w:color w:val="auto"/>
          <w:sz w:val="22"/>
          <w:szCs w:val="22"/>
        </w:rPr>
        <w:t>hiper</w:t>
      </w:r>
      <w:proofErr w:type="spellEnd"/>
      <w:r w:rsidRPr="00397ADF">
        <w:rPr>
          <w:rFonts w:asciiTheme="majorHAnsi" w:hAnsiTheme="majorHAnsi"/>
          <w:color w:val="auto"/>
          <w:sz w:val="22"/>
          <w:szCs w:val="22"/>
        </w:rPr>
        <w:t xml:space="preserve"> parametre ayarının önemidir. Yaptığımız katkılardan biri, </w:t>
      </w:r>
      <w:proofErr w:type="spellStart"/>
      <w:r w:rsidRPr="00397ADF">
        <w:rPr>
          <w:rFonts w:asciiTheme="majorHAnsi" w:hAnsiTheme="majorHAnsi"/>
          <w:color w:val="auto"/>
          <w:sz w:val="22"/>
          <w:szCs w:val="22"/>
        </w:rPr>
        <w:t>CatBoost</w:t>
      </w:r>
      <w:proofErr w:type="spellEnd"/>
      <w:r w:rsidRPr="00397ADF">
        <w:rPr>
          <w:rFonts w:asciiTheme="majorHAnsi" w:hAnsiTheme="majorHAnsi"/>
          <w:color w:val="auto"/>
          <w:sz w:val="22"/>
          <w:szCs w:val="22"/>
        </w:rPr>
        <w:t xml:space="preserve"> ile ilgili çalışmaları tek bir çalışmada ele almak için disiplinler arası bir yaklaşım benimsemektir. Bu, araştırmacılara, problemlerin çözümünde </w:t>
      </w:r>
      <w:proofErr w:type="spellStart"/>
      <w:r w:rsidRPr="00397ADF">
        <w:rPr>
          <w:rFonts w:asciiTheme="majorHAnsi" w:hAnsiTheme="majorHAnsi"/>
          <w:color w:val="auto"/>
          <w:sz w:val="22"/>
          <w:szCs w:val="22"/>
        </w:rPr>
        <w:t>CatBoost'un</w:t>
      </w:r>
      <w:proofErr w:type="spellEnd"/>
      <w:r w:rsidRPr="00397ADF">
        <w:rPr>
          <w:rFonts w:asciiTheme="majorHAnsi" w:hAnsiTheme="majorHAnsi"/>
          <w:color w:val="auto"/>
          <w:sz w:val="22"/>
          <w:szCs w:val="22"/>
        </w:rPr>
        <w:t xml:space="preserve"> doğru uygulamasını netleştirmeye yardımcı olacak derinlemesine bir anlayış sağlar. Bildiğimiz kadarıyla bu, </w:t>
      </w:r>
      <w:proofErr w:type="spellStart"/>
      <w:r w:rsidRPr="00397ADF">
        <w:rPr>
          <w:rFonts w:asciiTheme="majorHAnsi" w:hAnsiTheme="majorHAnsi"/>
          <w:color w:val="auto"/>
          <w:sz w:val="22"/>
          <w:szCs w:val="22"/>
        </w:rPr>
        <w:t>CatBoost</w:t>
      </w:r>
      <w:proofErr w:type="spellEnd"/>
      <w:r w:rsidRPr="00397ADF">
        <w:rPr>
          <w:rFonts w:asciiTheme="majorHAnsi" w:hAnsiTheme="majorHAnsi"/>
          <w:color w:val="auto"/>
          <w:sz w:val="22"/>
          <w:szCs w:val="22"/>
        </w:rPr>
        <w:t xml:space="preserve"> ile ilgili tüm çalışmaları tek bir yayında inceleyen ilk ankettir.</w:t>
      </w:r>
      <w:r>
        <w:rPr>
          <w:rFonts w:asciiTheme="majorHAnsi" w:hAnsiTheme="majorHAnsi"/>
          <w:color w:val="auto"/>
          <w:sz w:val="22"/>
          <w:szCs w:val="22"/>
        </w:rPr>
        <w:t xml:space="preserve"> [</w:t>
      </w:r>
      <w:r w:rsidR="00DE29C0">
        <w:rPr>
          <w:rFonts w:asciiTheme="majorHAnsi" w:hAnsiTheme="majorHAnsi"/>
          <w:color w:val="auto"/>
          <w:sz w:val="22"/>
          <w:szCs w:val="22"/>
        </w:rPr>
        <w:t>10</w:t>
      </w:r>
      <w:r>
        <w:rPr>
          <w:rFonts w:asciiTheme="majorHAnsi" w:hAnsiTheme="majorHAnsi"/>
          <w:color w:val="auto"/>
          <w:sz w:val="22"/>
          <w:szCs w:val="22"/>
        </w:rPr>
        <w:t>]</w:t>
      </w:r>
    </w:p>
    <w:p w14:paraId="4A846F66" w14:textId="55B27F8F" w:rsidR="00DC4BA6" w:rsidRDefault="00DC4BA6" w:rsidP="008B78CD">
      <w:pPr>
        <w:pStyle w:val="Default"/>
        <w:rPr>
          <w:rFonts w:asciiTheme="majorHAnsi" w:hAnsiTheme="majorHAnsi"/>
          <w:color w:val="auto"/>
          <w:sz w:val="22"/>
          <w:szCs w:val="22"/>
        </w:rPr>
      </w:pPr>
    </w:p>
    <w:p w14:paraId="04258B36" w14:textId="77777777" w:rsidR="00397ADF" w:rsidRDefault="00DC4BA6" w:rsidP="008B78CD">
      <w:pPr>
        <w:pStyle w:val="Default"/>
        <w:rPr>
          <w:rFonts w:asciiTheme="majorHAnsi" w:hAnsiTheme="majorHAnsi"/>
          <w:color w:val="auto"/>
          <w:sz w:val="22"/>
          <w:szCs w:val="22"/>
        </w:rPr>
      </w:pPr>
      <w:proofErr w:type="spellStart"/>
      <w:r w:rsidRPr="00DC4BA6">
        <w:rPr>
          <w:rFonts w:asciiTheme="majorHAnsi" w:hAnsiTheme="majorHAnsi"/>
          <w:color w:val="auto"/>
          <w:sz w:val="22"/>
          <w:szCs w:val="22"/>
        </w:rPr>
        <w:t>Gradient</w:t>
      </w:r>
      <w:proofErr w:type="spellEnd"/>
      <w:r w:rsidRPr="00DC4BA6">
        <w:rPr>
          <w:rFonts w:asciiTheme="majorHAnsi" w:hAnsiTheme="majorHAnsi"/>
          <w:color w:val="auto"/>
          <w:sz w:val="22"/>
          <w:szCs w:val="22"/>
        </w:rPr>
        <w:t xml:space="preserve"> </w:t>
      </w:r>
      <w:proofErr w:type="spellStart"/>
      <w:r w:rsidRPr="00DC4BA6">
        <w:rPr>
          <w:rFonts w:asciiTheme="majorHAnsi" w:hAnsiTheme="majorHAnsi"/>
          <w:color w:val="auto"/>
          <w:sz w:val="22"/>
          <w:szCs w:val="22"/>
        </w:rPr>
        <w:t>Boosted</w:t>
      </w:r>
      <w:proofErr w:type="spellEnd"/>
      <w:r w:rsidRPr="00DC4BA6">
        <w:rPr>
          <w:rFonts w:asciiTheme="majorHAnsi" w:hAnsiTheme="majorHAnsi"/>
          <w:color w:val="auto"/>
          <w:sz w:val="22"/>
          <w:szCs w:val="22"/>
        </w:rPr>
        <w:t xml:space="preserve"> </w:t>
      </w:r>
    </w:p>
    <w:p w14:paraId="387CCE00" w14:textId="77777777" w:rsidR="00397ADF" w:rsidRDefault="00397ADF" w:rsidP="008B78CD">
      <w:pPr>
        <w:pStyle w:val="Default"/>
        <w:rPr>
          <w:rFonts w:asciiTheme="majorHAnsi" w:hAnsiTheme="majorHAnsi"/>
          <w:color w:val="auto"/>
          <w:sz w:val="22"/>
          <w:szCs w:val="22"/>
        </w:rPr>
      </w:pPr>
    </w:p>
    <w:p w14:paraId="3BD4732E" w14:textId="630D9F74" w:rsidR="00DC4BA6" w:rsidRDefault="00DC4BA6" w:rsidP="008B78CD">
      <w:pPr>
        <w:pStyle w:val="Default"/>
        <w:rPr>
          <w:rFonts w:asciiTheme="majorHAnsi" w:hAnsiTheme="majorHAnsi"/>
          <w:color w:val="auto"/>
          <w:sz w:val="22"/>
          <w:szCs w:val="22"/>
        </w:rPr>
      </w:pPr>
      <w:r w:rsidRPr="00DC4BA6">
        <w:rPr>
          <w:rFonts w:asciiTheme="majorHAnsi" w:hAnsiTheme="majorHAnsi"/>
          <w:color w:val="auto"/>
          <w:sz w:val="22"/>
          <w:szCs w:val="22"/>
        </w:rPr>
        <w:lastRenderedPageBreak/>
        <w:t>Karar Ağaçları (</w:t>
      </w:r>
      <w:proofErr w:type="spellStart"/>
      <w:r w:rsidRPr="00DC4BA6">
        <w:rPr>
          <w:rFonts w:asciiTheme="majorHAnsi" w:hAnsiTheme="majorHAnsi"/>
          <w:color w:val="auto"/>
          <w:sz w:val="22"/>
          <w:szCs w:val="22"/>
        </w:rPr>
        <w:t>GBDT'ler</w:t>
      </w:r>
      <w:proofErr w:type="spellEnd"/>
      <w:r w:rsidRPr="00DC4BA6">
        <w:rPr>
          <w:rFonts w:asciiTheme="majorHAnsi" w:hAnsiTheme="majorHAnsi"/>
          <w:color w:val="auto"/>
          <w:sz w:val="22"/>
          <w:szCs w:val="22"/>
        </w:rPr>
        <w:t xml:space="preserve">), Büyük Veride sınıflandırma ve regresyon görevleri için güçlü bir araçtır. Araştırmacılar, onları etkin bir şekilde kullanmak ve başarılı katkılarda bulunmak için </w:t>
      </w:r>
      <w:proofErr w:type="spellStart"/>
      <w:r w:rsidRPr="00DC4BA6">
        <w:rPr>
          <w:rFonts w:asciiTheme="majorHAnsi" w:hAnsiTheme="majorHAnsi"/>
          <w:color w:val="auto"/>
          <w:sz w:val="22"/>
          <w:szCs w:val="22"/>
        </w:rPr>
        <w:t>GBDT'lerin</w:t>
      </w:r>
      <w:proofErr w:type="spellEnd"/>
      <w:r w:rsidRPr="00DC4BA6">
        <w:rPr>
          <w:rFonts w:asciiTheme="majorHAnsi" w:hAnsiTheme="majorHAnsi"/>
          <w:color w:val="auto"/>
          <w:sz w:val="22"/>
          <w:szCs w:val="22"/>
        </w:rPr>
        <w:t xml:space="preserve"> mevcut uygulamalarının güçlü ve zayıf yönlerine aşina olmalıdır. </w:t>
      </w:r>
      <w:proofErr w:type="spellStart"/>
      <w:r w:rsidRPr="00DC4BA6">
        <w:rPr>
          <w:rFonts w:asciiTheme="majorHAnsi" w:hAnsiTheme="majorHAnsi"/>
          <w:color w:val="auto"/>
          <w:sz w:val="22"/>
          <w:szCs w:val="22"/>
        </w:rPr>
        <w:t>CatBoost</w:t>
      </w:r>
      <w:proofErr w:type="spellEnd"/>
      <w:r w:rsidRPr="00DC4BA6">
        <w:rPr>
          <w:rFonts w:asciiTheme="majorHAnsi" w:hAnsiTheme="majorHAnsi"/>
          <w:color w:val="auto"/>
          <w:sz w:val="22"/>
          <w:szCs w:val="22"/>
        </w:rPr>
        <w:t xml:space="preserve">, GBDT makine öğrenimi topluluğu teknikleri ailesinin bir üyesidir. 2018 yılının sonlarında piyasaya sürülmesinden bu yana araştırmacılar, Büyük Veri içeren makine öğrenimi çalışmaları için </w:t>
      </w:r>
      <w:proofErr w:type="spellStart"/>
      <w:r w:rsidRPr="00DC4BA6">
        <w:rPr>
          <w:rFonts w:asciiTheme="majorHAnsi" w:hAnsiTheme="majorHAnsi"/>
          <w:color w:val="auto"/>
          <w:sz w:val="22"/>
          <w:szCs w:val="22"/>
        </w:rPr>
        <w:t>CatBoost'u</w:t>
      </w:r>
      <w:proofErr w:type="spellEnd"/>
      <w:r w:rsidRPr="00DC4BA6">
        <w:rPr>
          <w:rFonts w:asciiTheme="majorHAnsi" w:hAnsiTheme="majorHAnsi"/>
          <w:color w:val="auto"/>
          <w:sz w:val="22"/>
          <w:szCs w:val="22"/>
        </w:rPr>
        <w:t xml:space="preserve"> başarıyla kullandılar. Bu fırsatı, Büyük Veri ile ilgili olduğu için </w:t>
      </w:r>
      <w:proofErr w:type="spellStart"/>
      <w:r w:rsidRPr="00DC4BA6">
        <w:rPr>
          <w:rFonts w:asciiTheme="majorHAnsi" w:hAnsiTheme="majorHAnsi"/>
          <w:color w:val="auto"/>
          <w:sz w:val="22"/>
          <w:szCs w:val="22"/>
        </w:rPr>
        <w:t>CatBoost</w:t>
      </w:r>
      <w:proofErr w:type="spellEnd"/>
      <w:r w:rsidRPr="00DC4BA6">
        <w:rPr>
          <w:rFonts w:asciiTheme="majorHAnsi" w:hAnsiTheme="majorHAnsi"/>
          <w:color w:val="auto"/>
          <w:sz w:val="22"/>
          <w:szCs w:val="22"/>
        </w:rPr>
        <w:t xml:space="preserve"> hakkındaki son araştırmaları gözden geçirmek ve </w:t>
      </w:r>
      <w:proofErr w:type="spellStart"/>
      <w:r w:rsidRPr="00DC4BA6">
        <w:rPr>
          <w:rFonts w:asciiTheme="majorHAnsi" w:hAnsiTheme="majorHAnsi"/>
          <w:color w:val="auto"/>
          <w:sz w:val="22"/>
          <w:szCs w:val="22"/>
        </w:rPr>
        <w:t>CatBoost'u</w:t>
      </w:r>
      <w:proofErr w:type="spellEnd"/>
      <w:r w:rsidRPr="00DC4BA6">
        <w:rPr>
          <w:rFonts w:asciiTheme="majorHAnsi" w:hAnsiTheme="majorHAnsi"/>
          <w:color w:val="auto"/>
          <w:sz w:val="22"/>
          <w:szCs w:val="22"/>
        </w:rPr>
        <w:t xml:space="preserve"> olumlu bir ışık tutan çalışmaların yanı sıra </w:t>
      </w:r>
      <w:proofErr w:type="spellStart"/>
      <w:r w:rsidRPr="00DC4BA6">
        <w:rPr>
          <w:rFonts w:asciiTheme="majorHAnsi" w:hAnsiTheme="majorHAnsi"/>
          <w:color w:val="auto"/>
          <w:sz w:val="22"/>
          <w:szCs w:val="22"/>
        </w:rPr>
        <w:t>CatBoost'un</w:t>
      </w:r>
      <w:proofErr w:type="spellEnd"/>
      <w:r w:rsidRPr="00DC4BA6">
        <w:rPr>
          <w:rFonts w:asciiTheme="majorHAnsi" w:hAnsiTheme="majorHAnsi"/>
          <w:color w:val="auto"/>
          <w:sz w:val="22"/>
          <w:szCs w:val="22"/>
        </w:rPr>
        <w:t xml:space="preserve"> diğer teknikleri gölgede bırakmadığı çalışmalardan en iyi uygulamaları öğrenmek için kullanıyoruz, çünkü her ikisinden de dersler çıkarabiliriz</w:t>
      </w:r>
      <w:r w:rsidR="00397ADF">
        <w:rPr>
          <w:rFonts w:asciiTheme="majorHAnsi" w:hAnsiTheme="majorHAnsi"/>
          <w:color w:val="auto"/>
          <w:sz w:val="22"/>
          <w:szCs w:val="22"/>
        </w:rPr>
        <w:t>. [</w:t>
      </w:r>
      <w:r w:rsidR="00DE29C0">
        <w:rPr>
          <w:rFonts w:asciiTheme="majorHAnsi" w:hAnsiTheme="majorHAnsi"/>
          <w:color w:val="auto"/>
          <w:sz w:val="22"/>
          <w:szCs w:val="22"/>
        </w:rPr>
        <w:t>10</w:t>
      </w:r>
      <w:r w:rsidR="00397ADF">
        <w:rPr>
          <w:rFonts w:asciiTheme="majorHAnsi" w:hAnsiTheme="majorHAnsi"/>
          <w:color w:val="auto"/>
          <w:sz w:val="22"/>
          <w:szCs w:val="22"/>
        </w:rPr>
        <w:t>]</w:t>
      </w:r>
    </w:p>
    <w:p w14:paraId="7BB9049A" w14:textId="03F28CCC" w:rsidR="00782572" w:rsidRDefault="00782572" w:rsidP="008B78CD">
      <w:pPr>
        <w:pStyle w:val="Default"/>
        <w:rPr>
          <w:rFonts w:asciiTheme="majorHAnsi" w:hAnsiTheme="majorHAnsi"/>
          <w:color w:val="auto"/>
          <w:sz w:val="22"/>
          <w:szCs w:val="22"/>
        </w:rPr>
      </w:pPr>
    </w:p>
    <w:p w14:paraId="384C0071" w14:textId="2D37C8B6" w:rsidR="00782572" w:rsidRDefault="00782572" w:rsidP="00782572">
      <w:pPr>
        <w:pStyle w:val="Default"/>
        <w:rPr>
          <w:rFonts w:asciiTheme="majorHAnsi" w:hAnsiTheme="majorHAnsi"/>
          <w:color w:val="auto"/>
          <w:sz w:val="22"/>
          <w:szCs w:val="22"/>
        </w:rPr>
      </w:pPr>
      <w:proofErr w:type="spellStart"/>
      <w:r w:rsidRPr="00782572">
        <w:rPr>
          <w:rFonts w:asciiTheme="majorHAnsi" w:hAnsiTheme="majorHAnsi"/>
          <w:color w:val="auto"/>
          <w:sz w:val="22"/>
          <w:szCs w:val="22"/>
        </w:rPr>
        <w:t>AdaBoost</w:t>
      </w:r>
      <w:proofErr w:type="spellEnd"/>
    </w:p>
    <w:p w14:paraId="501BCA81" w14:textId="55348F47" w:rsidR="00782572" w:rsidRPr="00782572" w:rsidRDefault="00782572" w:rsidP="00782572">
      <w:pPr>
        <w:pStyle w:val="Default"/>
        <w:rPr>
          <w:rFonts w:asciiTheme="majorHAnsi" w:hAnsiTheme="majorHAnsi"/>
          <w:color w:val="auto"/>
          <w:sz w:val="22"/>
          <w:szCs w:val="22"/>
        </w:rPr>
      </w:pPr>
      <w:r>
        <w:rPr>
          <w:rFonts w:asciiTheme="majorHAnsi" w:hAnsiTheme="majorHAnsi"/>
          <w:color w:val="auto"/>
          <w:sz w:val="22"/>
          <w:szCs w:val="22"/>
        </w:rPr>
        <w:t xml:space="preserve"> </w:t>
      </w:r>
    </w:p>
    <w:p w14:paraId="0B102389" w14:textId="278DCEDA" w:rsidR="00782572" w:rsidRDefault="00782572" w:rsidP="00782572">
      <w:pPr>
        <w:pStyle w:val="Default"/>
        <w:rPr>
          <w:rFonts w:asciiTheme="majorHAnsi" w:hAnsiTheme="majorHAnsi"/>
          <w:color w:val="auto"/>
          <w:sz w:val="22"/>
          <w:szCs w:val="22"/>
        </w:rPr>
      </w:pPr>
      <w:r w:rsidRPr="00782572">
        <w:rPr>
          <w:rFonts w:asciiTheme="majorHAnsi" w:hAnsiTheme="majorHAnsi"/>
          <w:color w:val="auto"/>
          <w:sz w:val="22"/>
          <w:szCs w:val="22"/>
        </w:rPr>
        <w:t xml:space="preserve">Bir </w:t>
      </w:r>
      <w:proofErr w:type="spellStart"/>
      <w:r w:rsidRPr="00782572">
        <w:rPr>
          <w:rFonts w:asciiTheme="majorHAnsi" w:hAnsiTheme="majorHAnsi"/>
          <w:color w:val="auto"/>
          <w:sz w:val="22"/>
          <w:szCs w:val="22"/>
        </w:rPr>
        <w:t>boosting</w:t>
      </w:r>
      <w:proofErr w:type="spellEnd"/>
      <w:r w:rsidRPr="00782572">
        <w:rPr>
          <w:rFonts w:asciiTheme="majorHAnsi" w:hAnsiTheme="majorHAnsi"/>
          <w:color w:val="auto"/>
          <w:sz w:val="22"/>
          <w:szCs w:val="22"/>
        </w:rPr>
        <w:t xml:space="preserve"> yöntemi olan </w:t>
      </w:r>
      <w:proofErr w:type="spellStart"/>
      <w:r w:rsidRPr="00782572">
        <w:rPr>
          <w:rFonts w:asciiTheme="majorHAnsi" w:hAnsiTheme="majorHAnsi"/>
          <w:color w:val="auto"/>
          <w:sz w:val="22"/>
          <w:szCs w:val="22"/>
        </w:rPr>
        <w:t>AdaBoost</w:t>
      </w:r>
      <w:proofErr w:type="spellEnd"/>
      <w:r w:rsidRPr="00782572">
        <w:rPr>
          <w:rFonts w:asciiTheme="majorHAnsi" w:hAnsiTheme="majorHAnsi"/>
          <w:color w:val="auto"/>
          <w:sz w:val="22"/>
          <w:szCs w:val="22"/>
        </w:rPr>
        <w:t xml:space="preserve"> (</w:t>
      </w:r>
      <w:proofErr w:type="spellStart"/>
      <w:r w:rsidRPr="00782572">
        <w:rPr>
          <w:rFonts w:asciiTheme="majorHAnsi" w:hAnsiTheme="majorHAnsi"/>
          <w:color w:val="auto"/>
          <w:sz w:val="22"/>
          <w:szCs w:val="22"/>
        </w:rPr>
        <w:t>Adaptive</w:t>
      </w:r>
      <w:proofErr w:type="spellEnd"/>
      <w:r w:rsidRPr="00782572">
        <w:rPr>
          <w:rFonts w:asciiTheme="majorHAnsi" w:hAnsiTheme="majorHAnsi"/>
          <w:color w:val="auto"/>
          <w:sz w:val="22"/>
          <w:szCs w:val="22"/>
        </w:rPr>
        <w:t xml:space="preserve"> </w:t>
      </w:r>
      <w:proofErr w:type="spellStart"/>
      <w:r w:rsidRPr="00782572">
        <w:rPr>
          <w:rFonts w:asciiTheme="majorHAnsi" w:hAnsiTheme="majorHAnsi"/>
          <w:color w:val="auto"/>
          <w:sz w:val="22"/>
          <w:szCs w:val="22"/>
        </w:rPr>
        <w:t>Boosting</w:t>
      </w:r>
      <w:proofErr w:type="spellEnd"/>
      <w:r w:rsidRPr="00782572">
        <w:rPr>
          <w:rFonts w:asciiTheme="majorHAnsi" w:hAnsiTheme="majorHAnsi"/>
          <w:color w:val="auto"/>
          <w:sz w:val="22"/>
          <w:szCs w:val="22"/>
        </w:rPr>
        <w:t xml:space="preserve">), sınıflandırma performansını iyileştirmek için geliştirilmiş bir makine öğrenme algoritmasıdır. </w:t>
      </w:r>
      <w:proofErr w:type="spellStart"/>
      <w:r w:rsidRPr="00782572">
        <w:rPr>
          <w:rFonts w:asciiTheme="majorHAnsi" w:hAnsiTheme="majorHAnsi"/>
          <w:color w:val="auto"/>
          <w:sz w:val="22"/>
          <w:szCs w:val="22"/>
        </w:rPr>
        <w:t>Boosting</w:t>
      </w:r>
      <w:proofErr w:type="spellEnd"/>
      <w:r w:rsidRPr="00782572">
        <w:rPr>
          <w:rFonts w:asciiTheme="majorHAnsi" w:hAnsiTheme="majorHAnsi"/>
          <w:color w:val="auto"/>
          <w:sz w:val="22"/>
          <w:szCs w:val="22"/>
        </w:rPr>
        <w:t xml:space="preserve"> algoritmalarının temel çalışma prensibi şu şekilde açıklanabilir: Veriler önce kaba taslak kurallarla gruplara ayrılır. Algoritma her çalıştırıldığında bu kaba taslak kurallara yeni kurallar eklenir. Bu şekilde "temel kurallar" olarak adlandırılan birçok zayıf ve düşük performans kuralı elde edilir [</w:t>
      </w:r>
      <w:r w:rsidR="00DE29C0">
        <w:rPr>
          <w:rFonts w:asciiTheme="majorHAnsi" w:hAnsiTheme="majorHAnsi"/>
          <w:color w:val="auto"/>
          <w:sz w:val="22"/>
          <w:szCs w:val="22"/>
        </w:rPr>
        <w:t>11</w:t>
      </w:r>
      <w:r w:rsidRPr="00782572">
        <w:rPr>
          <w:rFonts w:asciiTheme="majorHAnsi" w:hAnsiTheme="majorHAnsi"/>
          <w:color w:val="auto"/>
          <w:sz w:val="22"/>
          <w:szCs w:val="22"/>
        </w:rPr>
        <w:t>].</w:t>
      </w:r>
    </w:p>
    <w:p w14:paraId="06453CC4" w14:textId="77777777" w:rsidR="00F1163C" w:rsidRDefault="00F1163C" w:rsidP="00782572">
      <w:pPr>
        <w:pStyle w:val="Default"/>
        <w:rPr>
          <w:rFonts w:asciiTheme="majorHAnsi" w:hAnsiTheme="majorHAnsi"/>
          <w:color w:val="auto"/>
          <w:sz w:val="22"/>
          <w:szCs w:val="22"/>
        </w:rPr>
      </w:pPr>
    </w:p>
    <w:p w14:paraId="3065927B" w14:textId="43B14F9A" w:rsidR="00782572" w:rsidRDefault="00782572" w:rsidP="008B78CD">
      <w:pPr>
        <w:pStyle w:val="Default"/>
        <w:rPr>
          <w:rFonts w:asciiTheme="majorHAnsi" w:hAnsiTheme="majorHAnsi"/>
          <w:color w:val="auto"/>
          <w:sz w:val="22"/>
          <w:szCs w:val="22"/>
        </w:rPr>
      </w:pPr>
    </w:p>
    <w:p w14:paraId="42A5B14F" w14:textId="6116FB11" w:rsidR="00782572" w:rsidRDefault="00782572" w:rsidP="00782572">
      <w:pPr>
        <w:pStyle w:val="Default"/>
        <w:rPr>
          <w:rFonts w:asciiTheme="majorHAnsi" w:hAnsiTheme="majorHAnsi"/>
          <w:color w:val="auto"/>
          <w:sz w:val="22"/>
          <w:szCs w:val="22"/>
        </w:rPr>
      </w:pPr>
      <w:r w:rsidRPr="00782572">
        <w:rPr>
          <w:rFonts w:asciiTheme="majorHAnsi" w:hAnsiTheme="majorHAnsi"/>
          <w:color w:val="auto"/>
          <w:sz w:val="22"/>
          <w:szCs w:val="22"/>
        </w:rPr>
        <w:t>K En Yakın Komşu</w:t>
      </w:r>
      <w:r>
        <w:rPr>
          <w:rFonts w:asciiTheme="majorHAnsi" w:hAnsiTheme="majorHAnsi"/>
          <w:color w:val="auto"/>
          <w:sz w:val="22"/>
          <w:szCs w:val="22"/>
        </w:rPr>
        <w:t xml:space="preserve"> (KNN)</w:t>
      </w:r>
    </w:p>
    <w:p w14:paraId="49AAA01B" w14:textId="77777777" w:rsidR="00782572" w:rsidRPr="00782572" w:rsidRDefault="00782572" w:rsidP="00782572">
      <w:pPr>
        <w:pStyle w:val="Default"/>
        <w:rPr>
          <w:rFonts w:asciiTheme="majorHAnsi" w:hAnsiTheme="majorHAnsi"/>
          <w:color w:val="auto"/>
          <w:sz w:val="22"/>
          <w:szCs w:val="22"/>
        </w:rPr>
      </w:pPr>
    </w:p>
    <w:p w14:paraId="04479566" w14:textId="0CB3B1E1" w:rsidR="00782572" w:rsidRDefault="00782572" w:rsidP="00782572">
      <w:pPr>
        <w:pStyle w:val="Default"/>
        <w:rPr>
          <w:rFonts w:asciiTheme="majorHAnsi" w:hAnsiTheme="majorHAnsi"/>
          <w:color w:val="auto"/>
          <w:sz w:val="22"/>
          <w:szCs w:val="22"/>
        </w:rPr>
      </w:pPr>
      <w:r w:rsidRPr="00782572">
        <w:rPr>
          <w:rFonts w:asciiTheme="majorHAnsi" w:hAnsiTheme="majorHAnsi"/>
          <w:color w:val="auto"/>
          <w:sz w:val="22"/>
          <w:szCs w:val="22"/>
        </w:rPr>
        <w:t>Örnek tabanlı bir yöntem olan K En Yakın Komşu, basit ve hızlı yapısı ile en çok kullanılan makine öğrenmesi algoritmalarından biridir. Bu algoritma, bir veri kümesindeki örneklerin başka bir veri kümesindeki benzer özelliklere sahip örneklere yakın olacağı varsayımına dayanır.</w:t>
      </w:r>
      <w:r>
        <w:rPr>
          <w:rFonts w:asciiTheme="majorHAnsi" w:hAnsiTheme="majorHAnsi"/>
          <w:color w:val="auto"/>
          <w:sz w:val="22"/>
          <w:szCs w:val="22"/>
        </w:rPr>
        <w:t xml:space="preserve"> [</w:t>
      </w:r>
      <w:r w:rsidR="00F1163C">
        <w:rPr>
          <w:rFonts w:asciiTheme="majorHAnsi" w:hAnsiTheme="majorHAnsi"/>
          <w:color w:val="auto"/>
          <w:sz w:val="22"/>
          <w:szCs w:val="22"/>
        </w:rPr>
        <w:t>12</w:t>
      </w:r>
      <w:r>
        <w:rPr>
          <w:rFonts w:asciiTheme="majorHAnsi" w:hAnsiTheme="majorHAnsi"/>
          <w:color w:val="auto"/>
          <w:sz w:val="22"/>
          <w:szCs w:val="22"/>
        </w:rPr>
        <w:t>]</w:t>
      </w:r>
    </w:p>
    <w:p w14:paraId="006D306F" w14:textId="77E7C56C" w:rsidR="00EE43F1" w:rsidRDefault="00EE43F1" w:rsidP="008B78CD">
      <w:pPr>
        <w:pStyle w:val="Default"/>
        <w:rPr>
          <w:rFonts w:asciiTheme="majorHAnsi" w:hAnsiTheme="majorHAnsi"/>
          <w:color w:val="auto"/>
          <w:sz w:val="22"/>
          <w:szCs w:val="22"/>
        </w:rPr>
      </w:pPr>
    </w:p>
    <w:p w14:paraId="18E02DA3" w14:textId="61BC03F2" w:rsidR="00782572" w:rsidRDefault="00EE43F1" w:rsidP="00EE43F1">
      <w:pPr>
        <w:pStyle w:val="Default"/>
        <w:rPr>
          <w:rFonts w:asciiTheme="majorHAnsi" w:hAnsiTheme="majorHAnsi"/>
          <w:color w:val="auto"/>
          <w:sz w:val="22"/>
          <w:szCs w:val="22"/>
        </w:rPr>
      </w:pPr>
      <w:proofErr w:type="spellStart"/>
      <w:r w:rsidRPr="00EE43F1">
        <w:rPr>
          <w:rFonts w:asciiTheme="majorHAnsi" w:hAnsiTheme="majorHAnsi"/>
          <w:color w:val="auto"/>
          <w:sz w:val="22"/>
          <w:szCs w:val="22"/>
        </w:rPr>
        <w:t>Naive</w:t>
      </w:r>
      <w:proofErr w:type="spellEnd"/>
      <w:r w:rsidRPr="00EE43F1">
        <w:rPr>
          <w:rFonts w:asciiTheme="majorHAnsi" w:hAnsiTheme="majorHAnsi"/>
          <w:color w:val="auto"/>
          <w:sz w:val="22"/>
          <w:szCs w:val="22"/>
        </w:rPr>
        <w:t xml:space="preserve"> </w:t>
      </w:r>
      <w:proofErr w:type="spellStart"/>
      <w:r w:rsidRPr="00EE43F1">
        <w:rPr>
          <w:rFonts w:asciiTheme="majorHAnsi" w:hAnsiTheme="majorHAnsi"/>
          <w:color w:val="auto"/>
          <w:sz w:val="22"/>
          <w:szCs w:val="22"/>
        </w:rPr>
        <w:t>Bayes</w:t>
      </w:r>
      <w:proofErr w:type="spellEnd"/>
      <w:r w:rsidR="00782572">
        <w:rPr>
          <w:rFonts w:asciiTheme="majorHAnsi" w:hAnsiTheme="majorHAnsi"/>
          <w:color w:val="auto"/>
          <w:sz w:val="22"/>
          <w:szCs w:val="22"/>
        </w:rPr>
        <w:t xml:space="preserve"> (NB)</w:t>
      </w:r>
    </w:p>
    <w:p w14:paraId="18AB7570" w14:textId="77777777" w:rsidR="00782572" w:rsidRDefault="00782572" w:rsidP="00EE43F1">
      <w:pPr>
        <w:pStyle w:val="Default"/>
        <w:rPr>
          <w:rFonts w:asciiTheme="majorHAnsi" w:hAnsiTheme="majorHAnsi"/>
          <w:color w:val="auto"/>
          <w:sz w:val="22"/>
          <w:szCs w:val="22"/>
        </w:rPr>
      </w:pPr>
    </w:p>
    <w:p w14:paraId="185BF9F3" w14:textId="5F1FA031" w:rsidR="00782572" w:rsidRPr="00EE43F1" w:rsidRDefault="00EE43F1" w:rsidP="00EE43F1">
      <w:pPr>
        <w:pStyle w:val="Default"/>
        <w:rPr>
          <w:rFonts w:asciiTheme="majorHAnsi" w:hAnsiTheme="majorHAnsi"/>
          <w:color w:val="auto"/>
          <w:sz w:val="22"/>
          <w:szCs w:val="22"/>
        </w:rPr>
      </w:pPr>
      <w:proofErr w:type="spellStart"/>
      <w:r w:rsidRPr="00EE43F1">
        <w:rPr>
          <w:rFonts w:asciiTheme="majorHAnsi" w:hAnsiTheme="majorHAnsi"/>
          <w:color w:val="auto"/>
          <w:sz w:val="22"/>
          <w:szCs w:val="22"/>
        </w:rPr>
        <w:t>Bayes</w:t>
      </w:r>
      <w:proofErr w:type="spellEnd"/>
      <w:r w:rsidRPr="00EE43F1">
        <w:rPr>
          <w:rFonts w:asciiTheme="majorHAnsi" w:hAnsiTheme="majorHAnsi"/>
          <w:color w:val="auto"/>
          <w:sz w:val="22"/>
          <w:szCs w:val="22"/>
        </w:rPr>
        <w:t xml:space="preserve"> teoremine bağımsızlık koşulunun eklenmesiyle basitleştirilmiş bir makine öğrenme algoritmasıdır [</w:t>
      </w:r>
      <w:r w:rsidR="00F1163C">
        <w:rPr>
          <w:rFonts w:asciiTheme="majorHAnsi" w:hAnsiTheme="majorHAnsi"/>
          <w:color w:val="auto"/>
          <w:sz w:val="22"/>
          <w:szCs w:val="22"/>
        </w:rPr>
        <w:t>13</w:t>
      </w:r>
      <w:r w:rsidRPr="00EE43F1">
        <w:rPr>
          <w:rFonts w:asciiTheme="majorHAnsi" w:hAnsiTheme="majorHAnsi"/>
          <w:color w:val="auto"/>
          <w:sz w:val="22"/>
          <w:szCs w:val="22"/>
        </w:rPr>
        <w:t>].</w:t>
      </w:r>
    </w:p>
    <w:p w14:paraId="118DBBCC" w14:textId="04F036A1" w:rsidR="00EE43F1" w:rsidRDefault="00EE43F1" w:rsidP="00EE43F1">
      <w:pPr>
        <w:pStyle w:val="Default"/>
        <w:rPr>
          <w:rFonts w:asciiTheme="majorHAnsi" w:hAnsiTheme="majorHAnsi"/>
          <w:color w:val="auto"/>
          <w:sz w:val="22"/>
          <w:szCs w:val="22"/>
        </w:rPr>
      </w:pPr>
      <w:proofErr w:type="spellStart"/>
      <w:r w:rsidRPr="00EE43F1">
        <w:rPr>
          <w:rFonts w:asciiTheme="majorHAnsi" w:hAnsiTheme="majorHAnsi"/>
          <w:color w:val="auto"/>
          <w:sz w:val="22"/>
          <w:szCs w:val="22"/>
        </w:rPr>
        <w:t>Bayes</w:t>
      </w:r>
      <w:proofErr w:type="spellEnd"/>
      <w:r w:rsidRPr="00EE43F1">
        <w:rPr>
          <w:rFonts w:asciiTheme="majorHAnsi" w:hAnsiTheme="majorHAnsi"/>
          <w:color w:val="auto"/>
          <w:sz w:val="22"/>
          <w:szCs w:val="22"/>
        </w:rPr>
        <w:t xml:space="preserve"> teoremi aşağıdaki denklemle ifade edilir:</w:t>
      </w:r>
    </w:p>
    <w:p w14:paraId="0E6C7E8E" w14:textId="733FCCAC" w:rsidR="00782572" w:rsidRDefault="00782572" w:rsidP="00EE43F1">
      <w:pPr>
        <w:pStyle w:val="Default"/>
        <w:rPr>
          <w:rFonts w:asciiTheme="majorHAnsi" w:hAnsiTheme="majorHAnsi"/>
          <w:color w:val="auto"/>
          <w:sz w:val="22"/>
          <w:szCs w:val="22"/>
        </w:rPr>
      </w:pPr>
    </w:p>
    <w:p w14:paraId="719BE070" w14:textId="252DA56E" w:rsidR="00782572" w:rsidRPr="008B78CD" w:rsidRDefault="00782572" w:rsidP="00EE43F1">
      <w:pPr>
        <w:pStyle w:val="Default"/>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25075127" wp14:editId="14CE7213">
            <wp:extent cx="1473958" cy="448596"/>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1308" cy="453876"/>
                    </a:xfrm>
                    <a:prstGeom prst="rect">
                      <a:avLst/>
                    </a:prstGeom>
                    <a:noFill/>
                    <a:ln>
                      <a:noFill/>
                    </a:ln>
                  </pic:spPr>
                </pic:pic>
              </a:graphicData>
            </a:graphic>
          </wp:inline>
        </w:drawing>
      </w:r>
    </w:p>
    <w:p w14:paraId="131A709E" w14:textId="77777777" w:rsidR="008B78CD" w:rsidRPr="008B78CD" w:rsidRDefault="008B78CD" w:rsidP="008B78CD">
      <w:pPr>
        <w:pStyle w:val="Default"/>
        <w:rPr>
          <w:rFonts w:asciiTheme="majorHAnsi" w:hAnsiTheme="majorHAnsi"/>
          <w:color w:val="auto"/>
          <w:sz w:val="22"/>
          <w:szCs w:val="22"/>
        </w:rPr>
      </w:pPr>
    </w:p>
    <w:p w14:paraId="785F1285" w14:textId="04473A8B" w:rsidR="008B78CD" w:rsidRDefault="008B78CD" w:rsidP="008B78CD">
      <w:pPr>
        <w:pStyle w:val="Default"/>
        <w:rPr>
          <w:rFonts w:asciiTheme="majorHAnsi" w:hAnsiTheme="majorHAnsi"/>
          <w:color w:val="auto"/>
          <w:sz w:val="22"/>
          <w:szCs w:val="22"/>
        </w:rPr>
      </w:pPr>
      <w:r w:rsidRPr="008B78CD">
        <w:rPr>
          <w:rFonts w:asciiTheme="majorHAnsi" w:hAnsiTheme="majorHAnsi"/>
          <w:color w:val="auto"/>
          <w:sz w:val="22"/>
          <w:szCs w:val="22"/>
        </w:rPr>
        <w:t>Lojistik Regresyon (LR)</w:t>
      </w:r>
    </w:p>
    <w:p w14:paraId="3B9D99F9" w14:textId="77777777" w:rsidR="009C2E78" w:rsidRPr="008B78CD" w:rsidRDefault="009C2E78" w:rsidP="008B78CD">
      <w:pPr>
        <w:pStyle w:val="Default"/>
        <w:rPr>
          <w:rFonts w:asciiTheme="majorHAnsi" w:hAnsiTheme="majorHAnsi"/>
          <w:color w:val="auto"/>
          <w:sz w:val="22"/>
          <w:szCs w:val="22"/>
        </w:rPr>
      </w:pPr>
    </w:p>
    <w:p w14:paraId="7EFE7891" w14:textId="0197933B" w:rsidR="008B78CD" w:rsidRDefault="008B78CD" w:rsidP="008B78CD">
      <w:pPr>
        <w:pStyle w:val="Default"/>
        <w:jc w:val="both"/>
        <w:rPr>
          <w:rFonts w:asciiTheme="majorHAnsi" w:hAnsiTheme="majorHAnsi"/>
          <w:color w:val="auto"/>
          <w:sz w:val="22"/>
          <w:szCs w:val="22"/>
        </w:rPr>
      </w:pPr>
      <w:r w:rsidRPr="008B78CD">
        <w:rPr>
          <w:rFonts w:asciiTheme="majorHAnsi" w:hAnsiTheme="majorHAnsi"/>
          <w:color w:val="auto"/>
          <w:sz w:val="22"/>
          <w:szCs w:val="22"/>
        </w:rPr>
        <w:t>Lojistik Regresyon (LR), veri setinin kalitesine bağlı olan ayırt edici bir modeldir.</w:t>
      </w:r>
      <w:r w:rsidR="00AC34E2">
        <w:rPr>
          <w:rFonts w:asciiTheme="majorHAnsi" w:hAnsiTheme="majorHAnsi"/>
          <w:color w:val="auto"/>
          <w:sz w:val="22"/>
          <w:szCs w:val="22"/>
        </w:rPr>
        <w:t xml:space="preserve"> [</w:t>
      </w:r>
      <w:r w:rsidR="00F1163C">
        <w:rPr>
          <w:rFonts w:asciiTheme="majorHAnsi" w:hAnsiTheme="majorHAnsi"/>
          <w:color w:val="auto"/>
          <w:sz w:val="22"/>
          <w:szCs w:val="22"/>
        </w:rPr>
        <w:t>14</w:t>
      </w:r>
      <w:r w:rsidR="00AC34E2">
        <w:rPr>
          <w:rFonts w:asciiTheme="majorHAnsi" w:hAnsiTheme="majorHAnsi"/>
          <w:color w:val="auto"/>
          <w:sz w:val="22"/>
          <w:szCs w:val="22"/>
        </w:rPr>
        <w:t>]</w:t>
      </w:r>
    </w:p>
    <w:p w14:paraId="5A233877" w14:textId="143A1D2D" w:rsidR="00E91502" w:rsidRDefault="00E91502" w:rsidP="008B78CD">
      <w:pPr>
        <w:pStyle w:val="Default"/>
        <w:jc w:val="both"/>
        <w:rPr>
          <w:rFonts w:asciiTheme="majorHAnsi" w:hAnsiTheme="majorHAnsi"/>
          <w:color w:val="auto"/>
          <w:sz w:val="22"/>
          <w:szCs w:val="22"/>
        </w:rPr>
      </w:pPr>
    </w:p>
    <w:p w14:paraId="147E0910" w14:textId="36CC9707" w:rsidR="00E91502" w:rsidRDefault="00E91502" w:rsidP="008B78CD">
      <w:pPr>
        <w:pStyle w:val="Default"/>
        <w:jc w:val="both"/>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6811D1C1" wp14:editId="1C02E9B5">
            <wp:extent cx="3108960" cy="182880"/>
            <wp:effectExtent l="0" t="0" r="0" b="762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8960" cy="182880"/>
                    </a:xfrm>
                    <a:prstGeom prst="rect">
                      <a:avLst/>
                    </a:prstGeom>
                    <a:noFill/>
                    <a:ln>
                      <a:noFill/>
                    </a:ln>
                  </pic:spPr>
                </pic:pic>
              </a:graphicData>
            </a:graphic>
          </wp:inline>
        </w:drawing>
      </w:r>
    </w:p>
    <w:p w14:paraId="279C1E01" w14:textId="77777777" w:rsidR="003F578D" w:rsidRDefault="003F578D" w:rsidP="00942F3F">
      <w:pPr>
        <w:pStyle w:val="Default"/>
        <w:rPr>
          <w:rFonts w:asciiTheme="majorHAnsi" w:hAnsiTheme="majorHAnsi"/>
          <w:color w:val="auto"/>
          <w:sz w:val="22"/>
          <w:szCs w:val="22"/>
        </w:rPr>
      </w:pPr>
    </w:p>
    <w:p w14:paraId="56609B15" w14:textId="1E07AD9D" w:rsidR="00942F3F" w:rsidRDefault="00942F3F" w:rsidP="00942F3F">
      <w:pPr>
        <w:pStyle w:val="Default"/>
        <w:rPr>
          <w:rFonts w:asciiTheme="majorHAnsi" w:hAnsiTheme="majorHAnsi"/>
          <w:color w:val="auto"/>
          <w:sz w:val="22"/>
          <w:szCs w:val="22"/>
        </w:rPr>
      </w:pPr>
      <w:r w:rsidRPr="00942F3F">
        <w:rPr>
          <w:rFonts w:asciiTheme="majorHAnsi" w:hAnsiTheme="majorHAnsi"/>
          <w:color w:val="auto"/>
          <w:sz w:val="22"/>
          <w:szCs w:val="22"/>
        </w:rPr>
        <w:t>Karar Ağacı (DT)</w:t>
      </w:r>
    </w:p>
    <w:p w14:paraId="179ADC17" w14:textId="77777777" w:rsidR="009C2E78" w:rsidRPr="00942F3F" w:rsidRDefault="009C2E78" w:rsidP="00942F3F">
      <w:pPr>
        <w:pStyle w:val="Default"/>
        <w:rPr>
          <w:rFonts w:asciiTheme="majorHAnsi" w:hAnsiTheme="majorHAnsi"/>
          <w:color w:val="auto"/>
          <w:sz w:val="22"/>
          <w:szCs w:val="22"/>
        </w:rPr>
      </w:pPr>
    </w:p>
    <w:p w14:paraId="0671122C" w14:textId="3A9F3668" w:rsidR="00942F3F" w:rsidRDefault="00942F3F" w:rsidP="00942F3F">
      <w:pPr>
        <w:pStyle w:val="Default"/>
        <w:jc w:val="both"/>
        <w:rPr>
          <w:rFonts w:asciiTheme="majorHAnsi" w:hAnsiTheme="majorHAnsi"/>
          <w:color w:val="auto"/>
          <w:sz w:val="22"/>
          <w:szCs w:val="22"/>
        </w:rPr>
      </w:pPr>
      <w:r w:rsidRPr="00942F3F">
        <w:rPr>
          <w:rFonts w:asciiTheme="majorHAnsi" w:hAnsiTheme="majorHAnsi"/>
          <w:color w:val="auto"/>
          <w:sz w:val="22"/>
          <w:szCs w:val="22"/>
        </w:rPr>
        <w:t xml:space="preserve">Karar Ağacı, her bir düğümün faydalarına, maliyetlerine ve olasılıklarına dayalı olarak olası eylemleri birbirleriyle karşılaştırmasına olanak tanır. Genel olarak, bir dizi ilgili seçeneğin olası sonuçlarının bir haritasıdır. Bir DT genellikle tek bir düğümle başlar ve ardından olası sonuçlara dallanır. Bu sonuçların her biri, diğer örneklere ayrılan ek düğümlere yol açar. Böylece oradan ağaca benzer bir şekil oldu; başka bir deyişle, akış şeması benzeri bir yapı. Bir ana düğümün, sol çocuk ve sağ çocuk olmak üzere iki alt düğüme ayrıldığı bir ikili ağaç düşünüldüğünde. Ana düğüm, sol çocuk ve sağ çocuk sırasıyla Pd, </w:t>
      </w:r>
      <w:proofErr w:type="spellStart"/>
      <w:r w:rsidRPr="00942F3F">
        <w:rPr>
          <w:rFonts w:asciiTheme="majorHAnsi" w:hAnsiTheme="majorHAnsi"/>
          <w:color w:val="auto"/>
          <w:sz w:val="22"/>
          <w:szCs w:val="22"/>
        </w:rPr>
        <w:t>LCd</w:t>
      </w:r>
      <w:proofErr w:type="spellEnd"/>
      <w:r w:rsidRPr="00942F3F">
        <w:rPr>
          <w:rFonts w:asciiTheme="majorHAnsi" w:hAnsiTheme="majorHAnsi"/>
          <w:color w:val="auto"/>
          <w:sz w:val="22"/>
          <w:szCs w:val="22"/>
        </w:rPr>
        <w:t xml:space="preserve">, </w:t>
      </w:r>
      <w:proofErr w:type="spellStart"/>
      <w:r w:rsidRPr="00942F3F">
        <w:rPr>
          <w:rFonts w:asciiTheme="majorHAnsi" w:hAnsiTheme="majorHAnsi"/>
          <w:color w:val="auto"/>
          <w:sz w:val="22"/>
          <w:szCs w:val="22"/>
        </w:rPr>
        <w:t>RCd</w:t>
      </w:r>
      <w:proofErr w:type="spellEnd"/>
      <w:r w:rsidRPr="00942F3F">
        <w:rPr>
          <w:rFonts w:asciiTheme="majorHAnsi" w:hAnsiTheme="majorHAnsi"/>
          <w:color w:val="auto"/>
          <w:sz w:val="22"/>
          <w:szCs w:val="22"/>
        </w:rPr>
        <w:t xml:space="preserve"> verilerini içerir. Verilen, özellikler x, </w:t>
      </w:r>
      <w:proofErr w:type="spellStart"/>
      <w:r w:rsidRPr="00942F3F">
        <w:rPr>
          <w:rFonts w:asciiTheme="majorHAnsi" w:hAnsiTheme="majorHAnsi"/>
          <w:color w:val="auto"/>
          <w:sz w:val="22"/>
          <w:szCs w:val="22"/>
        </w:rPr>
        <w:t>safsızlık</w:t>
      </w:r>
      <w:proofErr w:type="spellEnd"/>
      <w:r w:rsidRPr="00942F3F">
        <w:rPr>
          <w:rFonts w:asciiTheme="majorHAnsi" w:hAnsiTheme="majorHAnsi"/>
          <w:color w:val="auto"/>
          <w:sz w:val="22"/>
          <w:szCs w:val="22"/>
        </w:rPr>
        <w:t xml:space="preserve"> ölçüsü I, ana düğüm </w:t>
      </w:r>
      <w:proofErr w:type="spellStart"/>
      <w:r w:rsidRPr="00942F3F">
        <w:rPr>
          <w:rFonts w:asciiTheme="majorHAnsi" w:hAnsiTheme="majorHAnsi"/>
          <w:color w:val="auto"/>
          <w:sz w:val="22"/>
          <w:szCs w:val="22"/>
        </w:rPr>
        <w:t>Pn'deki</w:t>
      </w:r>
      <w:proofErr w:type="spellEnd"/>
      <w:r w:rsidRPr="00942F3F">
        <w:rPr>
          <w:rFonts w:asciiTheme="majorHAnsi" w:hAnsiTheme="majorHAnsi"/>
          <w:color w:val="auto"/>
          <w:sz w:val="22"/>
          <w:szCs w:val="22"/>
        </w:rPr>
        <w:t xml:space="preserve"> örnek sayısı, sol çocuk </w:t>
      </w:r>
      <w:proofErr w:type="spellStart"/>
      <w:r w:rsidRPr="00942F3F">
        <w:rPr>
          <w:rFonts w:asciiTheme="majorHAnsi" w:hAnsiTheme="majorHAnsi"/>
          <w:color w:val="auto"/>
          <w:sz w:val="22"/>
          <w:szCs w:val="22"/>
        </w:rPr>
        <w:t>LCn'deki</w:t>
      </w:r>
      <w:proofErr w:type="spellEnd"/>
      <w:r w:rsidRPr="00942F3F">
        <w:rPr>
          <w:rFonts w:asciiTheme="majorHAnsi" w:hAnsiTheme="majorHAnsi"/>
          <w:color w:val="auto"/>
          <w:sz w:val="22"/>
          <w:szCs w:val="22"/>
        </w:rPr>
        <w:t xml:space="preserve"> örnek sayısı ve sağ çocuk </w:t>
      </w:r>
      <w:proofErr w:type="spellStart"/>
      <w:r w:rsidRPr="00942F3F">
        <w:rPr>
          <w:rFonts w:asciiTheme="majorHAnsi" w:hAnsiTheme="majorHAnsi"/>
          <w:color w:val="auto"/>
          <w:sz w:val="22"/>
          <w:szCs w:val="22"/>
        </w:rPr>
        <w:t>RCn'deki</w:t>
      </w:r>
      <w:proofErr w:type="spellEnd"/>
      <w:r w:rsidRPr="00942F3F">
        <w:rPr>
          <w:rFonts w:asciiTheme="majorHAnsi" w:hAnsiTheme="majorHAnsi"/>
          <w:color w:val="auto"/>
          <w:sz w:val="22"/>
          <w:szCs w:val="22"/>
        </w:rPr>
        <w:t xml:space="preserve"> örnek sayısı; </w:t>
      </w:r>
      <w:proofErr w:type="spellStart"/>
      <w:r w:rsidRPr="00942F3F">
        <w:rPr>
          <w:rFonts w:asciiTheme="majorHAnsi" w:hAnsiTheme="majorHAnsi"/>
          <w:color w:val="auto"/>
          <w:sz w:val="22"/>
          <w:szCs w:val="22"/>
        </w:rPr>
        <w:t>DT’nin</w:t>
      </w:r>
      <w:proofErr w:type="spellEnd"/>
      <w:r w:rsidRPr="00942F3F">
        <w:rPr>
          <w:rFonts w:asciiTheme="majorHAnsi" w:hAnsiTheme="majorHAnsi"/>
          <w:color w:val="auto"/>
          <w:sz w:val="22"/>
          <w:szCs w:val="22"/>
        </w:rPr>
        <w:t xml:space="preserve"> hedefi, aşağıdaki Denklemdeki Bilgi Kazancını maksimize etmektir.</w:t>
      </w:r>
      <w:r w:rsidR="00AC34E2">
        <w:rPr>
          <w:rFonts w:asciiTheme="majorHAnsi" w:hAnsiTheme="majorHAnsi"/>
          <w:color w:val="auto"/>
          <w:sz w:val="22"/>
          <w:szCs w:val="22"/>
        </w:rPr>
        <w:t xml:space="preserve"> [1</w:t>
      </w:r>
      <w:r w:rsidR="00F1163C">
        <w:rPr>
          <w:rFonts w:asciiTheme="majorHAnsi" w:hAnsiTheme="majorHAnsi"/>
          <w:color w:val="auto"/>
          <w:sz w:val="22"/>
          <w:szCs w:val="22"/>
        </w:rPr>
        <w:t>5</w:t>
      </w:r>
      <w:r w:rsidR="00AC34E2">
        <w:rPr>
          <w:rFonts w:asciiTheme="majorHAnsi" w:hAnsiTheme="majorHAnsi"/>
          <w:color w:val="auto"/>
          <w:sz w:val="22"/>
          <w:szCs w:val="22"/>
        </w:rPr>
        <w:t>]</w:t>
      </w:r>
    </w:p>
    <w:p w14:paraId="610D7F58" w14:textId="5DDB35A6" w:rsidR="00E91502" w:rsidRDefault="00E91502" w:rsidP="00942F3F">
      <w:pPr>
        <w:pStyle w:val="Default"/>
        <w:jc w:val="both"/>
        <w:rPr>
          <w:rFonts w:asciiTheme="majorHAnsi" w:hAnsiTheme="majorHAnsi"/>
          <w:color w:val="auto"/>
          <w:sz w:val="22"/>
          <w:szCs w:val="22"/>
        </w:rPr>
      </w:pPr>
    </w:p>
    <w:p w14:paraId="3DA6039C" w14:textId="14A93D57" w:rsidR="00E91502" w:rsidRDefault="00E91502" w:rsidP="00942F3F">
      <w:pPr>
        <w:pStyle w:val="Default"/>
        <w:jc w:val="both"/>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6E24F70B" wp14:editId="2B269C58">
            <wp:extent cx="3134360" cy="202565"/>
            <wp:effectExtent l="0" t="0" r="8890" b="6985"/>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4360" cy="202565"/>
                    </a:xfrm>
                    <a:prstGeom prst="rect">
                      <a:avLst/>
                    </a:prstGeom>
                    <a:noFill/>
                    <a:ln>
                      <a:noFill/>
                    </a:ln>
                  </pic:spPr>
                </pic:pic>
              </a:graphicData>
            </a:graphic>
          </wp:inline>
        </w:drawing>
      </w:r>
    </w:p>
    <w:p w14:paraId="2AAFC829" w14:textId="01EB1FF3" w:rsidR="002F53A9" w:rsidRDefault="002F53A9" w:rsidP="00942F3F">
      <w:pPr>
        <w:pStyle w:val="Default"/>
        <w:jc w:val="both"/>
        <w:rPr>
          <w:rFonts w:asciiTheme="majorHAnsi" w:hAnsiTheme="majorHAnsi"/>
          <w:color w:val="auto"/>
          <w:sz w:val="22"/>
          <w:szCs w:val="22"/>
        </w:rPr>
      </w:pPr>
    </w:p>
    <w:p w14:paraId="7DF6077C" w14:textId="2CB6F305" w:rsidR="002F53A9" w:rsidRDefault="002F53A9" w:rsidP="00942F3F">
      <w:pPr>
        <w:pStyle w:val="Default"/>
        <w:jc w:val="both"/>
        <w:rPr>
          <w:rFonts w:asciiTheme="majorHAnsi" w:hAnsiTheme="majorHAnsi"/>
          <w:noProof/>
          <w:color w:val="auto"/>
          <w:sz w:val="22"/>
          <w:szCs w:val="22"/>
        </w:rPr>
      </w:pPr>
    </w:p>
    <w:p w14:paraId="1A9AC915" w14:textId="7A487981" w:rsidR="00302F22" w:rsidRDefault="00302F22" w:rsidP="00942F3F">
      <w:pPr>
        <w:pStyle w:val="Default"/>
        <w:jc w:val="both"/>
        <w:rPr>
          <w:rFonts w:asciiTheme="majorHAnsi" w:hAnsiTheme="majorHAnsi"/>
          <w:noProof/>
          <w:color w:val="auto"/>
          <w:sz w:val="22"/>
          <w:szCs w:val="22"/>
        </w:rPr>
      </w:pPr>
      <w:r>
        <w:rPr>
          <w:rFonts w:asciiTheme="majorHAnsi" w:hAnsiTheme="majorHAnsi"/>
          <w:noProof/>
          <w:color w:val="auto"/>
          <w:sz w:val="22"/>
          <w:szCs w:val="22"/>
        </w:rPr>
        <w:drawing>
          <wp:inline distT="0" distB="0" distL="0" distR="0" wp14:anchorId="16678962" wp14:editId="226DC618">
            <wp:extent cx="3134360" cy="1846580"/>
            <wp:effectExtent l="0" t="0" r="8890" b="127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22">
                      <a:extLst>
                        <a:ext uri="{28A0092B-C50C-407E-A947-70E740481C1C}">
                          <a14:useLocalDpi xmlns:a14="http://schemas.microsoft.com/office/drawing/2010/main" val="0"/>
                        </a:ext>
                      </a:extLst>
                    </a:blip>
                    <a:stretch>
                      <a:fillRect/>
                    </a:stretch>
                  </pic:blipFill>
                  <pic:spPr>
                    <a:xfrm>
                      <a:off x="0" y="0"/>
                      <a:ext cx="3134360" cy="1846580"/>
                    </a:xfrm>
                    <a:prstGeom prst="rect">
                      <a:avLst/>
                    </a:prstGeom>
                  </pic:spPr>
                </pic:pic>
              </a:graphicData>
            </a:graphic>
          </wp:inline>
        </w:drawing>
      </w:r>
    </w:p>
    <w:p w14:paraId="4CAB0E10" w14:textId="77777777" w:rsidR="00EC51B7" w:rsidRDefault="00EC51B7" w:rsidP="00942F3F">
      <w:pPr>
        <w:pStyle w:val="Default"/>
        <w:jc w:val="both"/>
        <w:rPr>
          <w:rFonts w:asciiTheme="majorHAnsi" w:hAnsiTheme="majorHAnsi"/>
          <w:noProof/>
          <w:color w:val="auto"/>
          <w:sz w:val="22"/>
          <w:szCs w:val="22"/>
        </w:rPr>
      </w:pPr>
    </w:p>
    <w:p w14:paraId="584D34E9" w14:textId="7AD45154" w:rsidR="00B33FC3" w:rsidRDefault="00426D29" w:rsidP="00E431E4">
      <w:pPr>
        <w:pStyle w:val="Default"/>
        <w:jc w:val="both"/>
        <w:rPr>
          <w:rFonts w:asciiTheme="majorHAnsi" w:hAnsiTheme="majorHAnsi"/>
          <w:noProof/>
          <w:color w:val="auto"/>
          <w:sz w:val="22"/>
          <w:szCs w:val="22"/>
        </w:rPr>
      </w:pPr>
      <w:r>
        <w:rPr>
          <w:rFonts w:asciiTheme="majorHAnsi" w:hAnsiTheme="majorHAnsi"/>
          <w:noProof/>
          <w:color w:val="auto"/>
          <w:sz w:val="22"/>
          <w:szCs w:val="22"/>
        </w:rPr>
        <w:t>Şekil 4.</w:t>
      </w:r>
      <w:r w:rsidR="00EC51B7">
        <w:rPr>
          <w:rFonts w:asciiTheme="majorHAnsi" w:hAnsiTheme="majorHAnsi"/>
          <w:noProof/>
          <w:color w:val="auto"/>
          <w:sz w:val="22"/>
          <w:szCs w:val="22"/>
        </w:rPr>
        <w:t xml:space="preserve"> Karar ağacının yapısı ve çalışma şekli.</w:t>
      </w:r>
    </w:p>
    <w:p w14:paraId="347658FE" w14:textId="77777777" w:rsidR="00B33FC3" w:rsidRDefault="00B33FC3" w:rsidP="00942F3F">
      <w:pPr>
        <w:pStyle w:val="Default"/>
        <w:rPr>
          <w:rFonts w:asciiTheme="majorHAnsi" w:hAnsiTheme="majorHAnsi"/>
          <w:color w:val="auto"/>
          <w:sz w:val="22"/>
          <w:szCs w:val="22"/>
        </w:rPr>
      </w:pPr>
    </w:p>
    <w:p w14:paraId="16315521" w14:textId="24F3B513" w:rsidR="00942F3F" w:rsidRDefault="00942F3F" w:rsidP="00942F3F">
      <w:pPr>
        <w:pStyle w:val="Default"/>
        <w:rPr>
          <w:rFonts w:asciiTheme="majorHAnsi" w:hAnsiTheme="majorHAnsi"/>
          <w:color w:val="auto"/>
          <w:sz w:val="22"/>
          <w:szCs w:val="22"/>
        </w:rPr>
      </w:pPr>
      <w:r w:rsidRPr="00942F3F">
        <w:rPr>
          <w:rFonts w:asciiTheme="majorHAnsi" w:hAnsiTheme="majorHAnsi"/>
          <w:color w:val="auto"/>
          <w:sz w:val="22"/>
          <w:szCs w:val="22"/>
        </w:rPr>
        <w:t>Rastgele Orman (RF)</w:t>
      </w:r>
    </w:p>
    <w:p w14:paraId="322BF96B" w14:textId="77777777" w:rsidR="009C2E78" w:rsidRPr="00942F3F" w:rsidRDefault="009C2E78" w:rsidP="00942F3F">
      <w:pPr>
        <w:pStyle w:val="Default"/>
        <w:rPr>
          <w:rFonts w:asciiTheme="majorHAnsi" w:hAnsiTheme="majorHAnsi"/>
          <w:color w:val="auto"/>
          <w:sz w:val="22"/>
          <w:szCs w:val="22"/>
        </w:rPr>
      </w:pPr>
    </w:p>
    <w:p w14:paraId="682780B0" w14:textId="591858C8" w:rsidR="00942F3F" w:rsidRDefault="00942F3F" w:rsidP="00942F3F">
      <w:pPr>
        <w:pStyle w:val="Default"/>
        <w:jc w:val="both"/>
        <w:rPr>
          <w:rFonts w:asciiTheme="majorHAnsi" w:hAnsiTheme="majorHAnsi"/>
          <w:color w:val="auto"/>
          <w:sz w:val="22"/>
          <w:szCs w:val="22"/>
        </w:rPr>
      </w:pPr>
      <w:r w:rsidRPr="00942F3F">
        <w:rPr>
          <w:rFonts w:asciiTheme="majorHAnsi" w:hAnsiTheme="majorHAnsi"/>
          <w:color w:val="auto"/>
          <w:sz w:val="22"/>
          <w:szCs w:val="22"/>
        </w:rPr>
        <w:t xml:space="preserve">Adından da anlaşılacağı gibi, rastgele orman algoritması, birçok karar ağacı içeren ormanı oluşturur. Denetimli bir sınıflandırma algoritmasıdır. Yüksek yürütme hızı nedeniyle çekici bir sınıflandırıcıdır. Pek çok karar ağacı rastgele bir orman oluşturmak için bir araya gelir ve her bir bileşen ağacın tahminlerinin ortalamasını alarak öngörüde bulunur. Genellikle tek bir karar ağacından </w:t>
      </w:r>
      <w:r w:rsidRPr="00942F3F">
        <w:rPr>
          <w:rFonts w:asciiTheme="majorHAnsi" w:hAnsiTheme="majorHAnsi"/>
          <w:color w:val="auto"/>
          <w:sz w:val="22"/>
          <w:szCs w:val="22"/>
        </w:rPr>
        <w:lastRenderedPageBreak/>
        <w:t>çok daha iyi tahmin doğruluğuna sahiptir. Genel olarak, ormandaki ağaç sayısı ne kadar fazlaysa orman o kadar sağlam görünür.</w:t>
      </w:r>
      <w:r w:rsidR="00AC34E2">
        <w:rPr>
          <w:rFonts w:asciiTheme="majorHAnsi" w:hAnsiTheme="majorHAnsi"/>
          <w:color w:val="auto"/>
          <w:sz w:val="22"/>
          <w:szCs w:val="22"/>
        </w:rPr>
        <w:t xml:space="preserve"> [1</w:t>
      </w:r>
      <w:r w:rsidR="00F1163C">
        <w:rPr>
          <w:rFonts w:asciiTheme="majorHAnsi" w:hAnsiTheme="majorHAnsi"/>
          <w:color w:val="auto"/>
          <w:sz w:val="22"/>
          <w:szCs w:val="22"/>
        </w:rPr>
        <w:t>6</w:t>
      </w:r>
      <w:r w:rsidR="00AC34E2">
        <w:rPr>
          <w:rFonts w:asciiTheme="majorHAnsi" w:hAnsiTheme="majorHAnsi"/>
          <w:color w:val="auto"/>
          <w:sz w:val="22"/>
          <w:szCs w:val="22"/>
        </w:rPr>
        <w:t>]</w:t>
      </w:r>
    </w:p>
    <w:p w14:paraId="609DBA38" w14:textId="1DFDD14F" w:rsidR="00942F3F" w:rsidRDefault="00942F3F" w:rsidP="00942F3F">
      <w:pPr>
        <w:pStyle w:val="Default"/>
        <w:jc w:val="both"/>
        <w:rPr>
          <w:rFonts w:asciiTheme="majorHAnsi" w:hAnsiTheme="majorHAnsi"/>
          <w:color w:val="auto"/>
          <w:sz w:val="22"/>
          <w:szCs w:val="22"/>
        </w:rPr>
      </w:pPr>
    </w:p>
    <w:p w14:paraId="13AB390C" w14:textId="43AC1080" w:rsidR="00942F3F" w:rsidRDefault="00942F3F" w:rsidP="00942F3F">
      <w:pPr>
        <w:pStyle w:val="Default"/>
        <w:rPr>
          <w:rFonts w:asciiTheme="majorHAnsi" w:hAnsiTheme="majorHAnsi"/>
          <w:color w:val="auto"/>
          <w:sz w:val="22"/>
          <w:szCs w:val="22"/>
        </w:rPr>
      </w:pPr>
      <w:r w:rsidRPr="00942F3F">
        <w:rPr>
          <w:rFonts w:asciiTheme="majorHAnsi" w:hAnsiTheme="majorHAnsi"/>
          <w:color w:val="auto"/>
          <w:sz w:val="22"/>
          <w:szCs w:val="22"/>
        </w:rPr>
        <w:t>Yapay Sinir Ağı (</w:t>
      </w:r>
      <w:r w:rsidR="00705822">
        <w:rPr>
          <w:rFonts w:asciiTheme="majorHAnsi" w:hAnsiTheme="majorHAnsi"/>
          <w:color w:val="auto"/>
          <w:sz w:val="22"/>
          <w:szCs w:val="22"/>
        </w:rPr>
        <w:t>ANN</w:t>
      </w:r>
      <w:r w:rsidRPr="00942F3F">
        <w:rPr>
          <w:rFonts w:asciiTheme="majorHAnsi" w:hAnsiTheme="majorHAnsi"/>
          <w:color w:val="auto"/>
          <w:sz w:val="22"/>
          <w:szCs w:val="22"/>
        </w:rPr>
        <w:t>)</w:t>
      </w:r>
    </w:p>
    <w:p w14:paraId="050999CC" w14:textId="5C5DE347" w:rsidR="00705822" w:rsidRDefault="00705822" w:rsidP="00942F3F">
      <w:pPr>
        <w:pStyle w:val="Default"/>
        <w:rPr>
          <w:rFonts w:asciiTheme="majorHAnsi" w:hAnsiTheme="majorHAnsi"/>
          <w:color w:val="auto"/>
          <w:sz w:val="22"/>
          <w:szCs w:val="22"/>
        </w:rPr>
      </w:pPr>
    </w:p>
    <w:p w14:paraId="2D538ACF" w14:textId="17DAF445" w:rsidR="00942F3F" w:rsidRDefault="00705822" w:rsidP="00705822">
      <w:pPr>
        <w:pStyle w:val="Default"/>
        <w:rPr>
          <w:rFonts w:asciiTheme="majorHAnsi" w:hAnsiTheme="majorHAnsi"/>
          <w:color w:val="auto"/>
          <w:sz w:val="22"/>
          <w:szCs w:val="22"/>
        </w:rPr>
      </w:pPr>
      <w:r w:rsidRPr="00705822">
        <w:rPr>
          <w:rFonts w:asciiTheme="majorHAnsi" w:hAnsiTheme="majorHAnsi"/>
          <w:color w:val="auto"/>
          <w:sz w:val="22"/>
          <w:szCs w:val="22"/>
        </w:rPr>
        <w:t>MLP (Çok Katmanlı Algılayıcı), yapay sinir ağlarının bir türüdür. Yapay sinir ağları (YSA), insan beyninin çalışma şeklinden ilham alan bir makine öğrenme yöntemidir. Bu yöntemin amacı, öğrenme, karar verme ve yeni bilgi türetme gibi insan beyninin özelliklerini taklit etmektir. İnsan beyni nöron adı verilen birbirine bağlı hücrelerden oluşurken, yapay sinir ağları birbirine bağlı hiyerarşik yapay hücrelerden oluşur</w:t>
      </w:r>
      <w:r w:rsidR="00942F3F" w:rsidRPr="00942F3F">
        <w:rPr>
          <w:rFonts w:asciiTheme="majorHAnsi" w:hAnsiTheme="majorHAnsi"/>
          <w:color w:val="auto"/>
          <w:sz w:val="22"/>
          <w:szCs w:val="22"/>
        </w:rPr>
        <w:t>.</w:t>
      </w:r>
      <w:r w:rsidR="00AC34E2">
        <w:rPr>
          <w:rFonts w:asciiTheme="majorHAnsi" w:hAnsiTheme="majorHAnsi"/>
          <w:color w:val="auto"/>
          <w:sz w:val="22"/>
          <w:szCs w:val="22"/>
        </w:rPr>
        <w:t xml:space="preserve"> [1</w:t>
      </w:r>
      <w:r w:rsidR="00F1163C">
        <w:rPr>
          <w:rFonts w:asciiTheme="majorHAnsi" w:hAnsiTheme="majorHAnsi"/>
          <w:color w:val="auto"/>
          <w:sz w:val="22"/>
          <w:szCs w:val="22"/>
        </w:rPr>
        <w:t>7</w:t>
      </w:r>
      <w:r w:rsidR="00AC34E2">
        <w:rPr>
          <w:rFonts w:asciiTheme="majorHAnsi" w:hAnsiTheme="majorHAnsi"/>
          <w:color w:val="auto"/>
          <w:sz w:val="22"/>
          <w:szCs w:val="22"/>
        </w:rPr>
        <w:t>]</w:t>
      </w:r>
      <w:r w:rsidR="00EE43F1">
        <w:rPr>
          <w:rFonts w:asciiTheme="majorHAnsi" w:hAnsiTheme="majorHAnsi"/>
          <w:color w:val="auto"/>
          <w:sz w:val="22"/>
          <w:szCs w:val="22"/>
        </w:rPr>
        <w:t xml:space="preserve"> Bu projede yapay sinir ağı yaklaşımı olan MLP kullanılmıştır.</w:t>
      </w:r>
    </w:p>
    <w:p w14:paraId="2833F735" w14:textId="6C9F6605" w:rsidR="00224297" w:rsidRDefault="00224297" w:rsidP="00942F3F">
      <w:pPr>
        <w:pStyle w:val="Default"/>
        <w:jc w:val="both"/>
        <w:rPr>
          <w:rFonts w:asciiTheme="majorHAnsi" w:hAnsiTheme="majorHAnsi"/>
          <w:color w:val="auto"/>
          <w:sz w:val="22"/>
          <w:szCs w:val="22"/>
        </w:rPr>
      </w:pPr>
    </w:p>
    <w:p w14:paraId="3A19CFBE" w14:textId="512C9815" w:rsidR="00224297" w:rsidRDefault="00224297" w:rsidP="00942F3F">
      <w:pPr>
        <w:pStyle w:val="Default"/>
        <w:jc w:val="both"/>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560D0B66" wp14:editId="6CCBF11A">
            <wp:extent cx="2844800" cy="190191"/>
            <wp:effectExtent l="0" t="0" r="0" b="635"/>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5458" cy="196921"/>
                    </a:xfrm>
                    <a:prstGeom prst="rect">
                      <a:avLst/>
                    </a:prstGeom>
                    <a:noFill/>
                    <a:ln>
                      <a:noFill/>
                    </a:ln>
                  </pic:spPr>
                </pic:pic>
              </a:graphicData>
            </a:graphic>
          </wp:inline>
        </w:drawing>
      </w:r>
    </w:p>
    <w:p w14:paraId="753521A9" w14:textId="12594283" w:rsidR="00942F3F" w:rsidRDefault="00942F3F" w:rsidP="00942F3F">
      <w:pPr>
        <w:pStyle w:val="Default"/>
        <w:jc w:val="both"/>
        <w:rPr>
          <w:rFonts w:asciiTheme="majorHAnsi" w:hAnsiTheme="majorHAnsi"/>
          <w:color w:val="auto"/>
          <w:sz w:val="22"/>
          <w:szCs w:val="22"/>
        </w:rPr>
      </w:pPr>
    </w:p>
    <w:p w14:paraId="6DC1A39B" w14:textId="289261DA" w:rsidR="00942F3F" w:rsidRDefault="00942F3F" w:rsidP="00942F3F">
      <w:pPr>
        <w:pStyle w:val="Default"/>
        <w:rPr>
          <w:rFonts w:asciiTheme="majorHAnsi" w:hAnsiTheme="majorHAnsi"/>
          <w:color w:val="auto"/>
          <w:sz w:val="22"/>
          <w:szCs w:val="22"/>
        </w:rPr>
      </w:pPr>
      <w:r w:rsidRPr="00942F3F">
        <w:rPr>
          <w:rFonts w:asciiTheme="majorHAnsi" w:hAnsiTheme="majorHAnsi"/>
          <w:color w:val="auto"/>
          <w:sz w:val="22"/>
          <w:szCs w:val="22"/>
        </w:rPr>
        <w:t xml:space="preserve">Değerlendirme </w:t>
      </w:r>
      <w:r w:rsidR="00D21F35">
        <w:rPr>
          <w:rFonts w:asciiTheme="majorHAnsi" w:hAnsiTheme="majorHAnsi"/>
          <w:color w:val="auto"/>
          <w:sz w:val="22"/>
          <w:szCs w:val="22"/>
        </w:rPr>
        <w:t>K</w:t>
      </w:r>
      <w:r w:rsidRPr="00942F3F">
        <w:rPr>
          <w:rFonts w:asciiTheme="majorHAnsi" w:hAnsiTheme="majorHAnsi"/>
          <w:color w:val="auto"/>
          <w:sz w:val="22"/>
          <w:szCs w:val="22"/>
        </w:rPr>
        <w:t>riterleri</w:t>
      </w:r>
    </w:p>
    <w:p w14:paraId="081BF1C2" w14:textId="77777777" w:rsidR="009C2E78" w:rsidRPr="00942F3F" w:rsidRDefault="009C2E78" w:rsidP="00942F3F">
      <w:pPr>
        <w:pStyle w:val="Default"/>
        <w:rPr>
          <w:rFonts w:asciiTheme="majorHAnsi" w:hAnsiTheme="majorHAnsi"/>
          <w:color w:val="auto"/>
          <w:sz w:val="22"/>
          <w:szCs w:val="22"/>
        </w:rPr>
      </w:pPr>
    </w:p>
    <w:p w14:paraId="056DCA2B" w14:textId="2E6B7EC3" w:rsidR="00EC51B7" w:rsidRDefault="00942F3F" w:rsidP="007E081A">
      <w:pPr>
        <w:pStyle w:val="Default"/>
        <w:jc w:val="both"/>
        <w:rPr>
          <w:rFonts w:asciiTheme="majorHAnsi" w:hAnsiTheme="majorHAnsi"/>
          <w:color w:val="auto"/>
          <w:sz w:val="22"/>
          <w:szCs w:val="22"/>
        </w:rPr>
      </w:pPr>
      <w:r w:rsidRPr="00942F3F">
        <w:rPr>
          <w:rFonts w:asciiTheme="majorHAnsi" w:hAnsiTheme="majorHAnsi"/>
          <w:color w:val="auto"/>
          <w:sz w:val="22"/>
          <w:szCs w:val="22"/>
        </w:rPr>
        <w:t>Geliştirilen sistemin performansını değerlendirmek için aşağıdaki metrikler hesaplanmıştır. Bu ölçütleri kullanarak, bu iş için hangi tekniğin en uygun olduğuna karar verilebilir.</w:t>
      </w:r>
    </w:p>
    <w:p w14:paraId="4EFE2595" w14:textId="77777777" w:rsidR="00EC51B7" w:rsidRDefault="00EC51B7" w:rsidP="00942F3F">
      <w:pPr>
        <w:pStyle w:val="Default"/>
        <w:rPr>
          <w:rFonts w:asciiTheme="majorHAnsi" w:hAnsiTheme="majorHAnsi"/>
          <w:color w:val="auto"/>
          <w:sz w:val="22"/>
          <w:szCs w:val="22"/>
        </w:rPr>
      </w:pPr>
    </w:p>
    <w:p w14:paraId="36ACE0D8" w14:textId="5FF18167" w:rsidR="00942F3F" w:rsidRDefault="00942F3F" w:rsidP="00942F3F">
      <w:pPr>
        <w:pStyle w:val="Default"/>
        <w:rPr>
          <w:rFonts w:asciiTheme="majorHAnsi" w:hAnsiTheme="majorHAnsi"/>
          <w:color w:val="auto"/>
          <w:sz w:val="22"/>
          <w:szCs w:val="22"/>
        </w:rPr>
      </w:pPr>
      <w:r w:rsidRPr="00942F3F">
        <w:rPr>
          <w:rFonts w:asciiTheme="majorHAnsi" w:hAnsiTheme="majorHAnsi"/>
          <w:color w:val="auto"/>
          <w:sz w:val="22"/>
          <w:szCs w:val="22"/>
        </w:rPr>
        <w:t xml:space="preserve">Karışıklık </w:t>
      </w:r>
      <w:r w:rsidR="00D21F35">
        <w:rPr>
          <w:rFonts w:asciiTheme="majorHAnsi" w:hAnsiTheme="majorHAnsi"/>
          <w:color w:val="auto"/>
          <w:sz w:val="22"/>
          <w:szCs w:val="22"/>
        </w:rPr>
        <w:t>M</w:t>
      </w:r>
      <w:r w:rsidRPr="00942F3F">
        <w:rPr>
          <w:rFonts w:asciiTheme="majorHAnsi" w:hAnsiTheme="majorHAnsi"/>
          <w:color w:val="auto"/>
          <w:sz w:val="22"/>
          <w:szCs w:val="22"/>
        </w:rPr>
        <w:t>atrisi</w:t>
      </w:r>
    </w:p>
    <w:p w14:paraId="686AD5EB" w14:textId="77777777" w:rsidR="009C2E78" w:rsidRPr="00942F3F" w:rsidRDefault="009C2E78" w:rsidP="00942F3F">
      <w:pPr>
        <w:pStyle w:val="Default"/>
        <w:rPr>
          <w:rFonts w:asciiTheme="majorHAnsi" w:hAnsiTheme="majorHAnsi"/>
          <w:color w:val="auto"/>
          <w:sz w:val="22"/>
          <w:szCs w:val="22"/>
        </w:rPr>
      </w:pPr>
    </w:p>
    <w:p w14:paraId="08E358C0" w14:textId="52842D30" w:rsidR="007E081A" w:rsidRDefault="00942F3F" w:rsidP="00E431E4">
      <w:pPr>
        <w:pStyle w:val="Default"/>
        <w:jc w:val="both"/>
        <w:rPr>
          <w:rFonts w:asciiTheme="majorHAnsi" w:hAnsiTheme="majorHAnsi"/>
          <w:color w:val="auto"/>
          <w:sz w:val="22"/>
          <w:szCs w:val="22"/>
        </w:rPr>
      </w:pPr>
      <w:r w:rsidRPr="00942F3F">
        <w:rPr>
          <w:rFonts w:asciiTheme="majorHAnsi" w:hAnsiTheme="majorHAnsi"/>
          <w:color w:val="auto"/>
          <w:sz w:val="22"/>
          <w:szCs w:val="22"/>
        </w:rPr>
        <w:t xml:space="preserve">Karışıklık matrisi, bir tekniğin performansını görselleştirmek için kullanılır. Gerçek değerlerin bilindiği bir dizi test verisi üzerinde bir sınıflandırma modelinin performansını tanımlamak için sıklıkla kullanılan bir tablodur. Sınıflar arasındaki karışıklığın kolayca tanımlanmasını sağlar. Çoğu zaman, neredeyse tüm performans ölçümleri ondan hesaplanır. Karışıklık matrisi, bir sınıflandırma problemine ilişkin tahmin sonuçlarının bir özetidir. Karışıklık matrisinden birden fazla sınıf için True </w:t>
      </w:r>
      <w:proofErr w:type="spellStart"/>
      <w:r w:rsidRPr="00942F3F">
        <w:rPr>
          <w:rFonts w:asciiTheme="majorHAnsi" w:hAnsiTheme="majorHAnsi"/>
          <w:color w:val="auto"/>
          <w:sz w:val="22"/>
          <w:szCs w:val="22"/>
        </w:rPr>
        <w:t>Positive</w:t>
      </w:r>
      <w:proofErr w:type="spellEnd"/>
      <w:r w:rsidRPr="00942F3F">
        <w:rPr>
          <w:rFonts w:asciiTheme="majorHAnsi" w:hAnsiTheme="majorHAnsi"/>
          <w:color w:val="auto"/>
          <w:sz w:val="22"/>
          <w:szCs w:val="22"/>
        </w:rPr>
        <w:t xml:space="preserve"> (TP), </w:t>
      </w:r>
      <w:proofErr w:type="spellStart"/>
      <w:r w:rsidRPr="00942F3F">
        <w:rPr>
          <w:rFonts w:asciiTheme="majorHAnsi" w:hAnsiTheme="majorHAnsi"/>
          <w:color w:val="auto"/>
          <w:sz w:val="22"/>
          <w:szCs w:val="22"/>
        </w:rPr>
        <w:t>False</w:t>
      </w:r>
      <w:proofErr w:type="spellEnd"/>
      <w:r w:rsidRPr="00942F3F">
        <w:rPr>
          <w:rFonts w:asciiTheme="majorHAnsi" w:hAnsiTheme="majorHAnsi"/>
          <w:color w:val="auto"/>
          <w:sz w:val="22"/>
          <w:szCs w:val="22"/>
        </w:rPr>
        <w:t xml:space="preserve"> </w:t>
      </w:r>
      <w:proofErr w:type="spellStart"/>
      <w:r w:rsidRPr="00942F3F">
        <w:rPr>
          <w:rFonts w:asciiTheme="majorHAnsi" w:hAnsiTheme="majorHAnsi"/>
          <w:color w:val="auto"/>
          <w:sz w:val="22"/>
          <w:szCs w:val="22"/>
        </w:rPr>
        <w:t>Positive</w:t>
      </w:r>
      <w:proofErr w:type="spellEnd"/>
      <w:r w:rsidRPr="00942F3F">
        <w:rPr>
          <w:rFonts w:asciiTheme="majorHAnsi" w:hAnsiTheme="majorHAnsi"/>
          <w:color w:val="auto"/>
          <w:sz w:val="22"/>
          <w:szCs w:val="22"/>
        </w:rPr>
        <w:t xml:space="preserve"> (FP), </w:t>
      </w:r>
      <w:proofErr w:type="spellStart"/>
      <w:r w:rsidRPr="00942F3F">
        <w:rPr>
          <w:rFonts w:asciiTheme="majorHAnsi" w:hAnsiTheme="majorHAnsi"/>
          <w:color w:val="auto"/>
          <w:sz w:val="22"/>
          <w:szCs w:val="22"/>
        </w:rPr>
        <w:t>False</w:t>
      </w:r>
      <w:proofErr w:type="spellEnd"/>
      <w:r w:rsidRPr="00942F3F">
        <w:rPr>
          <w:rFonts w:asciiTheme="majorHAnsi" w:hAnsiTheme="majorHAnsi"/>
          <w:color w:val="auto"/>
          <w:sz w:val="22"/>
          <w:szCs w:val="22"/>
        </w:rPr>
        <w:t xml:space="preserve"> </w:t>
      </w:r>
      <w:proofErr w:type="spellStart"/>
      <w:r w:rsidRPr="00942F3F">
        <w:rPr>
          <w:rFonts w:asciiTheme="majorHAnsi" w:hAnsiTheme="majorHAnsi"/>
          <w:color w:val="auto"/>
          <w:sz w:val="22"/>
          <w:szCs w:val="22"/>
        </w:rPr>
        <w:t>Negative</w:t>
      </w:r>
      <w:proofErr w:type="spellEnd"/>
      <w:r w:rsidRPr="00942F3F">
        <w:rPr>
          <w:rFonts w:asciiTheme="majorHAnsi" w:hAnsiTheme="majorHAnsi"/>
          <w:color w:val="auto"/>
          <w:sz w:val="22"/>
          <w:szCs w:val="22"/>
        </w:rPr>
        <w:t xml:space="preserve"> (FN) ve True </w:t>
      </w:r>
      <w:proofErr w:type="spellStart"/>
      <w:r w:rsidRPr="00942F3F">
        <w:rPr>
          <w:rFonts w:asciiTheme="majorHAnsi" w:hAnsiTheme="majorHAnsi"/>
          <w:color w:val="auto"/>
          <w:sz w:val="22"/>
          <w:szCs w:val="22"/>
        </w:rPr>
        <w:t>Negative</w:t>
      </w:r>
      <w:proofErr w:type="spellEnd"/>
      <w:r w:rsidRPr="00942F3F">
        <w:rPr>
          <w:rFonts w:asciiTheme="majorHAnsi" w:hAnsiTheme="majorHAnsi"/>
          <w:color w:val="auto"/>
          <w:sz w:val="22"/>
          <w:szCs w:val="22"/>
        </w:rPr>
        <w:t xml:space="preserve"> (TN) tanımları verilebilir. </w:t>
      </w:r>
      <w:proofErr w:type="spellStart"/>
      <w:r w:rsidRPr="00942F3F">
        <w:rPr>
          <w:rFonts w:asciiTheme="majorHAnsi" w:hAnsiTheme="majorHAnsi"/>
          <w:color w:val="auto"/>
          <w:sz w:val="22"/>
          <w:szCs w:val="22"/>
        </w:rPr>
        <w:t>Ci</w:t>
      </w:r>
      <w:proofErr w:type="spellEnd"/>
      <w:r w:rsidRPr="00942F3F">
        <w:rPr>
          <w:rFonts w:asciiTheme="majorHAnsi" w:hAnsiTheme="majorHAnsi"/>
          <w:color w:val="auto"/>
          <w:sz w:val="22"/>
          <w:szCs w:val="22"/>
        </w:rPr>
        <w:t>, sekiz sınıftan herhangi bir sınıf olsun.</w:t>
      </w:r>
      <w:r w:rsidR="00AC34E2">
        <w:rPr>
          <w:rFonts w:asciiTheme="majorHAnsi" w:hAnsiTheme="majorHAnsi"/>
          <w:color w:val="auto"/>
          <w:sz w:val="22"/>
          <w:szCs w:val="22"/>
        </w:rPr>
        <w:t xml:space="preserve"> [1</w:t>
      </w:r>
      <w:r w:rsidR="00F1163C">
        <w:rPr>
          <w:rFonts w:asciiTheme="majorHAnsi" w:hAnsiTheme="majorHAnsi"/>
          <w:color w:val="auto"/>
          <w:sz w:val="22"/>
          <w:szCs w:val="22"/>
        </w:rPr>
        <w:t>8</w:t>
      </w:r>
      <w:r w:rsidR="00AC34E2">
        <w:rPr>
          <w:rFonts w:asciiTheme="majorHAnsi" w:hAnsiTheme="majorHAnsi"/>
          <w:color w:val="auto"/>
          <w:sz w:val="22"/>
          <w:szCs w:val="22"/>
        </w:rPr>
        <w:t>]</w:t>
      </w:r>
    </w:p>
    <w:p w14:paraId="19052D3B" w14:textId="77777777" w:rsidR="007E081A" w:rsidRDefault="007E081A" w:rsidP="00942F3F">
      <w:pPr>
        <w:pStyle w:val="Default"/>
        <w:rPr>
          <w:rFonts w:asciiTheme="majorHAnsi" w:hAnsiTheme="majorHAnsi"/>
          <w:color w:val="auto"/>
          <w:sz w:val="22"/>
          <w:szCs w:val="22"/>
        </w:rPr>
      </w:pPr>
    </w:p>
    <w:p w14:paraId="3CC33740" w14:textId="14D06025" w:rsidR="00942F3F" w:rsidRDefault="00942F3F" w:rsidP="00942F3F">
      <w:pPr>
        <w:pStyle w:val="Default"/>
        <w:rPr>
          <w:rFonts w:asciiTheme="majorHAnsi" w:hAnsiTheme="majorHAnsi"/>
          <w:color w:val="auto"/>
          <w:sz w:val="22"/>
          <w:szCs w:val="22"/>
        </w:rPr>
      </w:pPr>
      <w:r w:rsidRPr="00942F3F">
        <w:rPr>
          <w:rFonts w:asciiTheme="majorHAnsi" w:hAnsiTheme="majorHAnsi"/>
          <w:color w:val="auto"/>
          <w:sz w:val="22"/>
          <w:szCs w:val="22"/>
        </w:rPr>
        <w:t>Doğruluk</w:t>
      </w:r>
    </w:p>
    <w:p w14:paraId="7A5DE62B" w14:textId="77777777" w:rsidR="009C2E78" w:rsidRPr="00942F3F" w:rsidRDefault="009C2E78" w:rsidP="00942F3F">
      <w:pPr>
        <w:pStyle w:val="Default"/>
        <w:rPr>
          <w:rFonts w:asciiTheme="majorHAnsi" w:hAnsiTheme="majorHAnsi"/>
          <w:color w:val="auto"/>
          <w:sz w:val="22"/>
          <w:szCs w:val="22"/>
        </w:rPr>
      </w:pPr>
    </w:p>
    <w:p w14:paraId="12F2B800" w14:textId="205F0B1C" w:rsidR="00942F3F" w:rsidRDefault="00942F3F" w:rsidP="00942F3F">
      <w:pPr>
        <w:pStyle w:val="Default"/>
        <w:jc w:val="both"/>
        <w:rPr>
          <w:rFonts w:asciiTheme="majorHAnsi" w:hAnsiTheme="majorHAnsi"/>
          <w:color w:val="auto"/>
          <w:sz w:val="22"/>
          <w:szCs w:val="22"/>
        </w:rPr>
      </w:pPr>
      <w:r w:rsidRPr="00942F3F">
        <w:rPr>
          <w:rFonts w:asciiTheme="majorHAnsi" w:hAnsiTheme="majorHAnsi"/>
          <w:color w:val="auto"/>
          <w:sz w:val="22"/>
          <w:szCs w:val="22"/>
        </w:rPr>
        <w:t>Bir modelin doğruluğu, modelin performansının yalnızca bir alt kümesidir. Doğruluk, sınıflandırma modellerini değerlendirmek için kullanılan metriklerden biridir. Denklem, tek sınıf doğruluk ölçümünü tasvir etmektedir.</w:t>
      </w:r>
      <w:r w:rsidR="007A08A3">
        <w:rPr>
          <w:rFonts w:asciiTheme="majorHAnsi" w:hAnsiTheme="majorHAnsi"/>
          <w:color w:val="auto"/>
          <w:sz w:val="22"/>
          <w:szCs w:val="22"/>
        </w:rPr>
        <w:t xml:space="preserve"> [15]</w:t>
      </w:r>
    </w:p>
    <w:p w14:paraId="3E0C3F5C" w14:textId="76E787AE" w:rsidR="00224297" w:rsidRDefault="00224297" w:rsidP="00942F3F">
      <w:pPr>
        <w:pStyle w:val="Default"/>
        <w:jc w:val="both"/>
        <w:rPr>
          <w:rFonts w:asciiTheme="majorHAnsi" w:hAnsiTheme="majorHAnsi"/>
          <w:color w:val="auto"/>
          <w:sz w:val="22"/>
          <w:szCs w:val="22"/>
        </w:rPr>
      </w:pPr>
    </w:p>
    <w:p w14:paraId="2B4D278E" w14:textId="0E17821D" w:rsidR="00224297" w:rsidRDefault="00224297" w:rsidP="00942F3F">
      <w:pPr>
        <w:pStyle w:val="Default"/>
        <w:jc w:val="both"/>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42F2BDB4" wp14:editId="39FB1ADB">
            <wp:extent cx="3490058" cy="219456"/>
            <wp:effectExtent l="0" t="0" r="0" b="9525"/>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7826" cy="225604"/>
                    </a:xfrm>
                    <a:prstGeom prst="rect">
                      <a:avLst/>
                    </a:prstGeom>
                    <a:noFill/>
                    <a:ln>
                      <a:noFill/>
                    </a:ln>
                  </pic:spPr>
                </pic:pic>
              </a:graphicData>
            </a:graphic>
          </wp:inline>
        </w:drawing>
      </w:r>
    </w:p>
    <w:p w14:paraId="03AFA4C8" w14:textId="306FA21C" w:rsidR="00942F3F" w:rsidRDefault="00942F3F" w:rsidP="00942F3F">
      <w:pPr>
        <w:pStyle w:val="Default"/>
        <w:jc w:val="both"/>
        <w:rPr>
          <w:rFonts w:asciiTheme="majorHAnsi" w:hAnsiTheme="majorHAnsi"/>
          <w:color w:val="auto"/>
          <w:sz w:val="22"/>
          <w:szCs w:val="22"/>
        </w:rPr>
      </w:pPr>
    </w:p>
    <w:p w14:paraId="667DDFD4" w14:textId="324DC417" w:rsidR="009C2E78" w:rsidRDefault="009C2E78" w:rsidP="00942F3F">
      <w:pPr>
        <w:pStyle w:val="Default"/>
        <w:rPr>
          <w:rFonts w:asciiTheme="majorHAnsi" w:hAnsiTheme="majorHAnsi"/>
          <w:color w:val="auto"/>
          <w:sz w:val="22"/>
          <w:szCs w:val="22"/>
        </w:rPr>
      </w:pPr>
      <w:r>
        <w:rPr>
          <w:rFonts w:asciiTheme="majorHAnsi" w:hAnsiTheme="majorHAnsi"/>
          <w:color w:val="auto"/>
          <w:sz w:val="22"/>
          <w:szCs w:val="22"/>
        </w:rPr>
        <w:t>Kesinlik</w:t>
      </w:r>
    </w:p>
    <w:p w14:paraId="3A16AD43" w14:textId="77777777" w:rsidR="009C2E78" w:rsidRPr="00942F3F" w:rsidRDefault="009C2E78" w:rsidP="00942F3F">
      <w:pPr>
        <w:pStyle w:val="Default"/>
        <w:rPr>
          <w:rFonts w:asciiTheme="majorHAnsi" w:hAnsiTheme="majorHAnsi"/>
          <w:color w:val="auto"/>
          <w:sz w:val="22"/>
          <w:szCs w:val="22"/>
        </w:rPr>
      </w:pPr>
    </w:p>
    <w:p w14:paraId="45AAD1DB" w14:textId="610309C6" w:rsidR="00942F3F" w:rsidRDefault="00942F3F" w:rsidP="00942F3F">
      <w:pPr>
        <w:pStyle w:val="Default"/>
        <w:jc w:val="both"/>
        <w:rPr>
          <w:rFonts w:asciiTheme="majorHAnsi" w:hAnsiTheme="majorHAnsi"/>
          <w:color w:val="auto"/>
          <w:sz w:val="22"/>
          <w:szCs w:val="22"/>
        </w:rPr>
      </w:pPr>
      <w:r w:rsidRPr="00942F3F">
        <w:rPr>
          <w:rFonts w:asciiTheme="majorHAnsi" w:hAnsiTheme="majorHAnsi"/>
          <w:color w:val="auto"/>
          <w:sz w:val="22"/>
          <w:szCs w:val="22"/>
        </w:rPr>
        <w:t>Kesinlik, pozitif tahmin değeri anlamına gelir. Modelin iddia ettiği pozitiflerin sayısına kıyasla iddia ettiği gerçek pozitiflerin sayısının bir ölçüsüdür. Tek bir sınıf için kesinlik değeri aşağıdaki denklemde verilmiştir:</w:t>
      </w:r>
      <w:r w:rsidR="007A08A3">
        <w:rPr>
          <w:rFonts w:asciiTheme="majorHAnsi" w:hAnsiTheme="majorHAnsi"/>
          <w:color w:val="auto"/>
          <w:sz w:val="22"/>
          <w:szCs w:val="22"/>
        </w:rPr>
        <w:t xml:space="preserve"> [16]</w:t>
      </w:r>
    </w:p>
    <w:p w14:paraId="621F4B21" w14:textId="659223C7" w:rsidR="00224297" w:rsidRDefault="00224297" w:rsidP="00942F3F">
      <w:pPr>
        <w:pStyle w:val="Default"/>
        <w:jc w:val="both"/>
        <w:rPr>
          <w:rFonts w:asciiTheme="majorHAnsi" w:hAnsiTheme="majorHAnsi"/>
          <w:color w:val="auto"/>
          <w:sz w:val="22"/>
          <w:szCs w:val="22"/>
        </w:rPr>
      </w:pPr>
    </w:p>
    <w:p w14:paraId="0524E9AB" w14:textId="06F4A4D1" w:rsidR="007A08A3" w:rsidRDefault="00224297" w:rsidP="00EC51B7">
      <w:pPr>
        <w:pStyle w:val="Default"/>
        <w:jc w:val="both"/>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39CC7DFE" wp14:editId="46D4BECB">
            <wp:extent cx="2136038" cy="203640"/>
            <wp:effectExtent l="0" t="0" r="0" b="635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1575" cy="263276"/>
                    </a:xfrm>
                    <a:prstGeom prst="rect">
                      <a:avLst/>
                    </a:prstGeom>
                    <a:noFill/>
                    <a:ln>
                      <a:noFill/>
                    </a:ln>
                  </pic:spPr>
                </pic:pic>
              </a:graphicData>
            </a:graphic>
          </wp:inline>
        </w:drawing>
      </w:r>
    </w:p>
    <w:p w14:paraId="47EC2811" w14:textId="77777777" w:rsidR="007A08A3" w:rsidRDefault="007A08A3" w:rsidP="00942F3F">
      <w:pPr>
        <w:pStyle w:val="Default"/>
        <w:rPr>
          <w:rFonts w:asciiTheme="majorHAnsi" w:hAnsiTheme="majorHAnsi"/>
          <w:color w:val="auto"/>
          <w:sz w:val="22"/>
          <w:szCs w:val="22"/>
        </w:rPr>
      </w:pPr>
    </w:p>
    <w:p w14:paraId="3564913C" w14:textId="7424EEDA" w:rsidR="00942F3F" w:rsidRDefault="009C2E78" w:rsidP="00942F3F">
      <w:pPr>
        <w:pStyle w:val="Default"/>
        <w:rPr>
          <w:rFonts w:asciiTheme="majorHAnsi" w:hAnsiTheme="majorHAnsi"/>
          <w:color w:val="auto"/>
          <w:sz w:val="22"/>
          <w:szCs w:val="22"/>
        </w:rPr>
      </w:pPr>
      <w:r>
        <w:rPr>
          <w:rFonts w:asciiTheme="majorHAnsi" w:hAnsiTheme="majorHAnsi"/>
          <w:color w:val="auto"/>
          <w:sz w:val="22"/>
          <w:szCs w:val="22"/>
        </w:rPr>
        <w:t>G</w:t>
      </w:r>
      <w:r w:rsidR="00942F3F" w:rsidRPr="00942F3F">
        <w:rPr>
          <w:rFonts w:asciiTheme="majorHAnsi" w:hAnsiTheme="majorHAnsi"/>
          <w:color w:val="auto"/>
          <w:sz w:val="22"/>
          <w:szCs w:val="22"/>
        </w:rPr>
        <w:t xml:space="preserve">eri </w:t>
      </w:r>
      <w:r w:rsidR="00D21F35">
        <w:rPr>
          <w:rFonts w:asciiTheme="majorHAnsi" w:hAnsiTheme="majorHAnsi"/>
          <w:color w:val="auto"/>
          <w:sz w:val="22"/>
          <w:szCs w:val="22"/>
        </w:rPr>
        <w:t>Ç</w:t>
      </w:r>
      <w:r w:rsidR="00942F3F" w:rsidRPr="00942F3F">
        <w:rPr>
          <w:rFonts w:asciiTheme="majorHAnsi" w:hAnsiTheme="majorHAnsi"/>
          <w:color w:val="auto"/>
          <w:sz w:val="22"/>
          <w:szCs w:val="22"/>
        </w:rPr>
        <w:t>ağırma</w:t>
      </w:r>
    </w:p>
    <w:p w14:paraId="315694EE" w14:textId="77777777" w:rsidR="009C2E78" w:rsidRPr="00942F3F" w:rsidRDefault="009C2E78" w:rsidP="00942F3F">
      <w:pPr>
        <w:pStyle w:val="Default"/>
        <w:rPr>
          <w:rFonts w:asciiTheme="majorHAnsi" w:hAnsiTheme="majorHAnsi"/>
          <w:color w:val="auto"/>
          <w:sz w:val="22"/>
          <w:szCs w:val="22"/>
        </w:rPr>
      </w:pPr>
    </w:p>
    <w:p w14:paraId="6E5BDDFA" w14:textId="555FA725" w:rsidR="007A08A3" w:rsidRDefault="00942F3F" w:rsidP="00942F3F">
      <w:pPr>
        <w:pStyle w:val="Default"/>
        <w:jc w:val="both"/>
        <w:rPr>
          <w:rFonts w:asciiTheme="majorHAnsi" w:hAnsiTheme="majorHAnsi"/>
          <w:color w:val="auto"/>
          <w:sz w:val="22"/>
          <w:szCs w:val="22"/>
        </w:rPr>
      </w:pPr>
      <w:r w:rsidRPr="00942F3F">
        <w:rPr>
          <w:rFonts w:asciiTheme="majorHAnsi" w:hAnsiTheme="majorHAnsi"/>
          <w:color w:val="auto"/>
          <w:sz w:val="22"/>
          <w:szCs w:val="22"/>
        </w:rPr>
        <w:t>Geri çağırma, gerçek pozitif oran olarak bilinir; bu, model iddialarındaki pozitiflerin sayısının, veriler boyunca var olan gerçek pozitiflerin sayısına kıyasla anlamına gelir. Tek bir sınıf için geri çağırma değeri aşağıdaki denklemde verilmiştir:</w:t>
      </w:r>
      <w:r w:rsidR="007A08A3">
        <w:rPr>
          <w:rFonts w:asciiTheme="majorHAnsi" w:hAnsiTheme="majorHAnsi"/>
          <w:color w:val="auto"/>
          <w:sz w:val="22"/>
          <w:szCs w:val="22"/>
        </w:rPr>
        <w:t xml:space="preserve"> [17]</w:t>
      </w:r>
    </w:p>
    <w:p w14:paraId="7E6A8BDF" w14:textId="5884ED6F" w:rsidR="00224297" w:rsidRDefault="00224297" w:rsidP="00942F3F">
      <w:pPr>
        <w:pStyle w:val="Default"/>
        <w:jc w:val="both"/>
        <w:rPr>
          <w:rFonts w:asciiTheme="majorHAnsi" w:hAnsiTheme="majorHAnsi"/>
          <w:color w:val="auto"/>
          <w:sz w:val="22"/>
          <w:szCs w:val="22"/>
        </w:rPr>
      </w:pPr>
    </w:p>
    <w:p w14:paraId="13011B1F" w14:textId="318B5381" w:rsidR="00EC51B7" w:rsidRDefault="00224297" w:rsidP="007E081A">
      <w:pPr>
        <w:pStyle w:val="Default"/>
        <w:jc w:val="both"/>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3E3BD0EF" wp14:editId="0352B05F">
            <wp:extent cx="1986686" cy="209550"/>
            <wp:effectExtent l="0" t="0" r="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2778" cy="220740"/>
                    </a:xfrm>
                    <a:prstGeom prst="rect">
                      <a:avLst/>
                    </a:prstGeom>
                    <a:noFill/>
                    <a:ln>
                      <a:noFill/>
                    </a:ln>
                  </pic:spPr>
                </pic:pic>
              </a:graphicData>
            </a:graphic>
          </wp:inline>
        </w:drawing>
      </w:r>
    </w:p>
    <w:p w14:paraId="6952A14A" w14:textId="77777777" w:rsidR="00EC51B7" w:rsidRDefault="00EC51B7" w:rsidP="00942F3F">
      <w:pPr>
        <w:pStyle w:val="Default"/>
        <w:rPr>
          <w:rFonts w:asciiTheme="majorHAnsi" w:hAnsiTheme="majorHAnsi"/>
          <w:color w:val="auto"/>
          <w:sz w:val="22"/>
          <w:szCs w:val="22"/>
        </w:rPr>
      </w:pPr>
    </w:p>
    <w:p w14:paraId="17A83B6D" w14:textId="2C7A426A" w:rsidR="00942F3F" w:rsidRDefault="00942F3F" w:rsidP="00942F3F">
      <w:pPr>
        <w:pStyle w:val="Default"/>
        <w:rPr>
          <w:rFonts w:asciiTheme="majorHAnsi" w:hAnsiTheme="majorHAnsi"/>
          <w:color w:val="auto"/>
          <w:sz w:val="22"/>
          <w:szCs w:val="22"/>
        </w:rPr>
      </w:pPr>
      <w:r w:rsidRPr="00942F3F">
        <w:rPr>
          <w:rFonts w:asciiTheme="majorHAnsi" w:hAnsiTheme="majorHAnsi"/>
          <w:color w:val="auto"/>
          <w:sz w:val="22"/>
          <w:szCs w:val="22"/>
        </w:rPr>
        <w:t xml:space="preserve">F1 </w:t>
      </w:r>
      <w:r w:rsidR="00D21F35">
        <w:rPr>
          <w:rFonts w:asciiTheme="majorHAnsi" w:hAnsiTheme="majorHAnsi"/>
          <w:color w:val="auto"/>
          <w:sz w:val="22"/>
          <w:szCs w:val="22"/>
        </w:rPr>
        <w:t>P</w:t>
      </w:r>
      <w:r w:rsidRPr="00942F3F">
        <w:rPr>
          <w:rFonts w:asciiTheme="majorHAnsi" w:hAnsiTheme="majorHAnsi"/>
          <w:color w:val="auto"/>
          <w:sz w:val="22"/>
          <w:szCs w:val="22"/>
        </w:rPr>
        <w:t>uanı</w:t>
      </w:r>
    </w:p>
    <w:p w14:paraId="5C881C70" w14:textId="77777777" w:rsidR="009C2E78" w:rsidRPr="00942F3F" w:rsidRDefault="009C2E78" w:rsidP="00942F3F">
      <w:pPr>
        <w:pStyle w:val="Default"/>
        <w:rPr>
          <w:rFonts w:asciiTheme="majorHAnsi" w:hAnsiTheme="majorHAnsi"/>
          <w:color w:val="auto"/>
          <w:sz w:val="22"/>
          <w:szCs w:val="22"/>
        </w:rPr>
      </w:pPr>
    </w:p>
    <w:p w14:paraId="7ADBD1D5" w14:textId="2BA38E38" w:rsidR="00942F3F" w:rsidRDefault="00942F3F" w:rsidP="00942F3F">
      <w:pPr>
        <w:pStyle w:val="Default"/>
        <w:jc w:val="both"/>
        <w:rPr>
          <w:rFonts w:asciiTheme="majorHAnsi" w:hAnsiTheme="majorHAnsi"/>
          <w:color w:val="auto"/>
          <w:sz w:val="22"/>
          <w:szCs w:val="22"/>
        </w:rPr>
      </w:pPr>
      <w:r w:rsidRPr="00942F3F">
        <w:rPr>
          <w:rFonts w:asciiTheme="majorHAnsi" w:hAnsiTheme="majorHAnsi"/>
          <w:color w:val="auto"/>
          <w:sz w:val="22"/>
          <w:szCs w:val="22"/>
        </w:rPr>
        <w:t xml:space="preserve">F1 puanı, bir modelin performansını da ölçebilir. Bir modelin kesinliğinin ve geri çağrılmasının ağırlıklı ortalamasıdır. Tek bir sınıf için F1 Puanı değeri </w:t>
      </w:r>
      <w:proofErr w:type="spellStart"/>
      <w:r w:rsidRPr="00942F3F">
        <w:rPr>
          <w:rFonts w:asciiTheme="majorHAnsi" w:hAnsiTheme="majorHAnsi"/>
          <w:color w:val="auto"/>
          <w:sz w:val="22"/>
          <w:szCs w:val="22"/>
        </w:rPr>
        <w:t>Denklem'de</w:t>
      </w:r>
      <w:proofErr w:type="spellEnd"/>
      <w:r w:rsidRPr="00942F3F">
        <w:rPr>
          <w:rFonts w:asciiTheme="majorHAnsi" w:hAnsiTheme="majorHAnsi"/>
          <w:color w:val="auto"/>
          <w:sz w:val="22"/>
          <w:szCs w:val="22"/>
        </w:rPr>
        <w:t xml:space="preserve"> verilmiştir.</w:t>
      </w:r>
      <w:r w:rsidR="007A08A3">
        <w:rPr>
          <w:rFonts w:asciiTheme="majorHAnsi" w:hAnsiTheme="majorHAnsi"/>
          <w:color w:val="auto"/>
          <w:sz w:val="22"/>
          <w:szCs w:val="22"/>
        </w:rPr>
        <w:t xml:space="preserve"> [18]</w:t>
      </w:r>
    </w:p>
    <w:p w14:paraId="690D18B5" w14:textId="3679BC9C" w:rsidR="00224297" w:rsidRDefault="00224297" w:rsidP="00942F3F">
      <w:pPr>
        <w:pStyle w:val="Default"/>
        <w:jc w:val="both"/>
        <w:rPr>
          <w:rFonts w:asciiTheme="majorHAnsi" w:hAnsiTheme="majorHAnsi"/>
          <w:color w:val="auto"/>
          <w:sz w:val="22"/>
          <w:szCs w:val="22"/>
        </w:rPr>
      </w:pPr>
    </w:p>
    <w:p w14:paraId="774572E0" w14:textId="0D0B2876" w:rsidR="00224297" w:rsidRDefault="00224297" w:rsidP="00942F3F">
      <w:pPr>
        <w:pStyle w:val="Default"/>
        <w:jc w:val="both"/>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3983CCF7" wp14:editId="2BCDB0FA">
            <wp:extent cx="3130550" cy="234950"/>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30550" cy="234950"/>
                    </a:xfrm>
                    <a:prstGeom prst="rect">
                      <a:avLst/>
                    </a:prstGeom>
                    <a:noFill/>
                    <a:ln>
                      <a:noFill/>
                    </a:ln>
                  </pic:spPr>
                </pic:pic>
              </a:graphicData>
            </a:graphic>
          </wp:inline>
        </w:drawing>
      </w:r>
    </w:p>
    <w:p w14:paraId="437C333E" w14:textId="6BA9B461" w:rsidR="00942F3F" w:rsidRDefault="00942F3F" w:rsidP="00942F3F">
      <w:pPr>
        <w:pStyle w:val="Default"/>
        <w:jc w:val="both"/>
        <w:rPr>
          <w:rFonts w:asciiTheme="majorHAnsi" w:hAnsiTheme="majorHAnsi"/>
          <w:color w:val="auto"/>
          <w:sz w:val="22"/>
          <w:szCs w:val="22"/>
        </w:rPr>
      </w:pPr>
    </w:p>
    <w:p w14:paraId="535DE618" w14:textId="2063F600" w:rsidR="00942F3F" w:rsidRDefault="00942F3F" w:rsidP="00942F3F">
      <w:pPr>
        <w:pStyle w:val="Default"/>
        <w:rPr>
          <w:rFonts w:asciiTheme="majorHAnsi" w:hAnsiTheme="majorHAnsi"/>
          <w:color w:val="auto"/>
          <w:sz w:val="22"/>
          <w:szCs w:val="22"/>
        </w:rPr>
      </w:pPr>
      <w:r w:rsidRPr="00942F3F">
        <w:rPr>
          <w:rFonts w:asciiTheme="majorHAnsi" w:hAnsiTheme="majorHAnsi"/>
          <w:color w:val="auto"/>
          <w:sz w:val="22"/>
          <w:szCs w:val="22"/>
        </w:rPr>
        <w:t xml:space="preserve">Alıcı </w:t>
      </w:r>
      <w:r w:rsidR="009C2E78">
        <w:rPr>
          <w:rFonts w:asciiTheme="majorHAnsi" w:hAnsiTheme="majorHAnsi"/>
          <w:color w:val="auto"/>
          <w:sz w:val="22"/>
          <w:szCs w:val="22"/>
        </w:rPr>
        <w:t>Ç</w:t>
      </w:r>
      <w:r w:rsidRPr="00942F3F">
        <w:rPr>
          <w:rFonts w:asciiTheme="majorHAnsi" w:hAnsiTheme="majorHAnsi"/>
          <w:color w:val="auto"/>
          <w:sz w:val="22"/>
          <w:szCs w:val="22"/>
        </w:rPr>
        <w:t xml:space="preserve">alışma </w:t>
      </w:r>
      <w:r w:rsidR="009C2E78">
        <w:rPr>
          <w:rFonts w:asciiTheme="majorHAnsi" w:hAnsiTheme="majorHAnsi"/>
          <w:color w:val="auto"/>
          <w:sz w:val="22"/>
          <w:szCs w:val="22"/>
        </w:rPr>
        <w:t>K</w:t>
      </w:r>
      <w:r w:rsidRPr="00942F3F">
        <w:rPr>
          <w:rFonts w:asciiTheme="majorHAnsi" w:hAnsiTheme="majorHAnsi"/>
          <w:color w:val="auto"/>
          <w:sz w:val="22"/>
          <w:szCs w:val="22"/>
        </w:rPr>
        <w:t xml:space="preserve">arakteristik </w:t>
      </w:r>
      <w:r w:rsidR="009C2E78">
        <w:rPr>
          <w:rFonts w:asciiTheme="majorHAnsi" w:hAnsiTheme="majorHAnsi"/>
          <w:color w:val="auto"/>
          <w:sz w:val="22"/>
          <w:szCs w:val="22"/>
        </w:rPr>
        <w:t>E</w:t>
      </w:r>
      <w:r w:rsidRPr="00942F3F">
        <w:rPr>
          <w:rFonts w:asciiTheme="majorHAnsi" w:hAnsiTheme="majorHAnsi"/>
          <w:color w:val="auto"/>
          <w:sz w:val="22"/>
          <w:szCs w:val="22"/>
        </w:rPr>
        <w:t>ğrisi</w:t>
      </w:r>
      <w:r w:rsidR="00D51563">
        <w:rPr>
          <w:rFonts w:asciiTheme="majorHAnsi" w:hAnsiTheme="majorHAnsi"/>
          <w:color w:val="auto"/>
          <w:sz w:val="22"/>
          <w:szCs w:val="22"/>
        </w:rPr>
        <w:t xml:space="preserve"> (ROC)</w:t>
      </w:r>
    </w:p>
    <w:p w14:paraId="6ADAD1F7" w14:textId="77777777" w:rsidR="009C2E78" w:rsidRPr="00942F3F" w:rsidRDefault="009C2E78" w:rsidP="00942F3F">
      <w:pPr>
        <w:pStyle w:val="Default"/>
        <w:rPr>
          <w:rFonts w:asciiTheme="majorHAnsi" w:hAnsiTheme="majorHAnsi"/>
          <w:color w:val="auto"/>
          <w:sz w:val="22"/>
          <w:szCs w:val="22"/>
        </w:rPr>
      </w:pPr>
    </w:p>
    <w:p w14:paraId="6879D9BB" w14:textId="4504617C" w:rsidR="00942F3F" w:rsidRDefault="00942F3F" w:rsidP="00942F3F">
      <w:pPr>
        <w:pStyle w:val="Default"/>
        <w:jc w:val="both"/>
        <w:rPr>
          <w:rFonts w:asciiTheme="majorHAnsi" w:hAnsiTheme="majorHAnsi"/>
          <w:color w:val="auto"/>
          <w:sz w:val="22"/>
          <w:szCs w:val="22"/>
        </w:rPr>
      </w:pPr>
      <w:r w:rsidRPr="00942F3F">
        <w:rPr>
          <w:rFonts w:asciiTheme="majorHAnsi" w:hAnsiTheme="majorHAnsi"/>
          <w:color w:val="auto"/>
          <w:sz w:val="22"/>
          <w:szCs w:val="22"/>
        </w:rPr>
        <w:t>Bir sınıflandırıcının performansını tüm olası eşikler üzerinde özetleyen yaygın olarak kullanılan bir grafiktir. Belirli bir sınıfa gözlemleri atamak için eşiğin değeri değiştiğinden, Gerçek Pozitif Oranın Yanlış Pozitif Hıza karşı grafiğinin çizilmesiyle oluşturulur. Gerçek Pozitif Oran ve Yanlış Pozitif Oranın hesaplanması aşağıdaki denklemlerde verilmiştir:</w:t>
      </w:r>
      <w:r w:rsidR="007A08A3">
        <w:rPr>
          <w:rFonts w:asciiTheme="majorHAnsi" w:hAnsiTheme="majorHAnsi"/>
          <w:color w:val="auto"/>
          <w:sz w:val="22"/>
          <w:szCs w:val="22"/>
        </w:rPr>
        <w:t xml:space="preserve"> [19]</w:t>
      </w:r>
    </w:p>
    <w:p w14:paraId="0341FBFB" w14:textId="156C8B47" w:rsidR="00224297" w:rsidRDefault="00224297" w:rsidP="00942F3F">
      <w:pPr>
        <w:pStyle w:val="Default"/>
        <w:jc w:val="both"/>
        <w:rPr>
          <w:rFonts w:asciiTheme="majorHAnsi" w:hAnsiTheme="majorHAnsi"/>
          <w:color w:val="auto"/>
          <w:sz w:val="22"/>
          <w:szCs w:val="22"/>
        </w:rPr>
      </w:pPr>
    </w:p>
    <w:p w14:paraId="0027D407" w14:textId="02CEAA97" w:rsidR="00224297" w:rsidRDefault="00224297" w:rsidP="00942F3F">
      <w:pPr>
        <w:pStyle w:val="Default"/>
        <w:jc w:val="both"/>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763491D7" wp14:editId="582B2D1A">
            <wp:extent cx="3155597" cy="256032"/>
            <wp:effectExtent l="0" t="0" r="6985"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85696" cy="274701"/>
                    </a:xfrm>
                    <a:prstGeom prst="rect">
                      <a:avLst/>
                    </a:prstGeom>
                    <a:noFill/>
                    <a:ln>
                      <a:noFill/>
                    </a:ln>
                  </pic:spPr>
                </pic:pic>
              </a:graphicData>
            </a:graphic>
          </wp:inline>
        </w:drawing>
      </w:r>
    </w:p>
    <w:p w14:paraId="52B4A820" w14:textId="77777777" w:rsidR="00224297" w:rsidRDefault="00224297" w:rsidP="00942F3F">
      <w:pPr>
        <w:pStyle w:val="Default"/>
        <w:jc w:val="both"/>
        <w:rPr>
          <w:rFonts w:asciiTheme="majorHAnsi" w:hAnsiTheme="majorHAnsi"/>
          <w:color w:val="auto"/>
          <w:sz w:val="22"/>
          <w:szCs w:val="22"/>
        </w:rPr>
      </w:pPr>
    </w:p>
    <w:p w14:paraId="3D8A3308" w14:textId="52D6502D" w:rsidR="00942F3F" w:rsidRDefault="00224297" w:rsidP="00942F3F">
      <w:pPr>
        <w:pStyle w:val="Default"/>
        <w:jc w:val="both"/>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0DC341E9" wp14:editId="154E999F">
            <wp:extent cx="3130550" cy="209550"/>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4046" cy="215139"/>
                    </a:xfrm>
                    <a:prstGeom prst="rect">
                      <a:avLst/>
                    </a:prstGeom>
                    <a:noFill/>
                    <a:ln>
                      <a:noFill/>
                    </a:ln>
                  </pic:spPr>
                </pic:pic>
              </a:graphicData>
            </a:graphic>
          </wp:inline>
        </w:drawing>
      </w:r>
    </w:p>
    <w:p w14:paraId="31C666F5" w14:textId="6F3F00C4" w:rsidR="00942F3F" w:rsidRDefault="00942F3F" w:rsidP="00942F3F">
      <w:pPr>
        <w:pStyle w:val="Default"/>
        <w:jc w:val="both"/>
        <w:rPr>
          <w:rFonts w:asciiTheme="majorHAnsi" w:hAnsiTheme="majorHAnsi"/>
          <w:color w:val="auto"/>
          <w:sz w:val="22"/>
          <w:szCs w:val="22"/>
        </w:rPr>
      </w:pPr>
    </w:p>
    <w:p w14:paraId="03A9893A" w14:textId="44BE99D2" w:rsidR="00322453" w:rsidRDefault="00942F3F" w:rsidP="00322453">
      <w:pPr>
        <w:pStyle w:val="Default"/>
        <w:jc w:val="both"/>
        <w:rPr>
          <w:rFonts w:asciiTheme="majorHAnsi" w:hAnsiTheme="majorHAnsi"/>
          <w:color w:val="auto"/>
          <w:sz w:val="22"/>
          <w:szCs w:val="22"/>
        </w:rPr>
      </w:pPr>
      <w:r w:rsidRPr="00942F3F">
        <w:rPr>
          <w:rFonts w:asciiTheme="majorHAnsi" w:hAnsiTheme="majorHAnsi"/>
          <w:color w:val="auto"/>
          <w:sz w:val="22"/>
          <w:szCs w:val="22"/>
        </w:rPr>
        <w:t>Eşik değeri, tahmin edilen her sınıf için olasılık değeridir. ROC eğrisi, ikili sınıflar kullanılarak çizilebilir. Ancak, bire karşı dinlenme yöntemi kullanılarak birden çok sınıf için genişletilebilir. Her sınıf için gerçek pozitif oran ve yanlış pozitif oran değerleri 0 ile 1 arasında değişir.</w:t>
      </w:r>
    </w:p>
    <w:p w14:paraId="5F1FF570" w14:textId="77777777" w:rsidR="007E081A" w:rsidRPr="00322453" w:rsidRDefault="007E081A" w:rsidP="00322453">
      <w:pPr>
        <w:pStyle w:val="Default"/>
        <w:jc w:val="both"/>
        <w:rPr>
          <w:rFonts w:asciiTheme="majorHAnsi" w:hAnsiTheme="majorHAnsi"/>
          <w:color w:val="auto"/>
          <w:sz w:val="22"/>
          <w:szCs w:val="22"/>
        </w:rPr>
      </w:pPr>
    </w:p>
    <w:p w14:paraId="32B48EC6" w14:textId="18907347" w:rsidR="00366FE4" w:rsidRPr="00366FE4" w:rsidRDefault="00366FE4" w:rsidP="00366FE4">
      <w:pPr>
        <w:pStyle w:val="Balk1"/>
        <w:shd w:val="clear" w:color="auto" w:fill="FFFFFF"/>
        <w:spacing w:before="0" w:after="0" w:line="360" w:lineRule="auto"/>
        <w:rPr>
          <w:rFonts w:ascii="Calibri Light" w:hAnsi="Calibri Light" w:cs="Calibri Light"/>
          <w:b w:val="0"/>
          <w:bCs w:val="0"/>
          <w:color w:val="2F5496"/>
          <w:sz w:val="32"/>
          <w:szCs w:val="32"/>
        </w:rPr>
      </w:pPr>
      <w:r w:rsidRPr="00366FE4">
        <w:rPr>
          <w:rFonts w:ascii="Calibri Light" w:hAnsi="Calibri Light" w:cs="Calibri Light"/>
          <w:b w:val="0"/>
          <w:bCs w:val="0"/>
          <w:color w:val="2F5496"/>
          <w:sz w:val="32"/>
          <w:szCs w:val="32"/>
        </w:rPr>
        <w:lastRenderedPageBreak/>
        <w:t>Implementation</w:t>
      </w:r>
    </w:p>
    <w:p w14:paraId="5F5D9C89" w14:textId="0003F402" w:rsidR="0019661C" w:rsidRDefault="0019661C" w:rsidP="0019661C">
      <w:pPr>
        <w:pStyle w:val="Default"/>
        <w:rPr>
          <w:rFonts w:asciiTheme="majorHAnsi" w:hAnsiTheme="majorHAnsi"/>
          <w:color w:val="auto"/>
          <w:sz w:val="22"/>
          <w:szCs w:val="22"/>
        </w:rPr>
      </w:pPr>
      <w:r w:rsidRPr="0019661C">
        <w:rPr>
          <w:rFonts w:asciiTheme="majorHAnsi" w:hAnsiTheme="majorHAnsi"/>
          <w:color w:val="auto"/>
          <w:sz w:val="22"/>
          <w:szCs w:val="22"/>
        </w:rPr>
        <w:t>Araçlar ve Yöntemler Yazılım Platformu</w:t>
      </w:r>
    </w:p>
    <w:p w14:paraId="103D4F0B" w14:textId="77777777" w:rsidR="009C2E78" w:rsidRPr="0019661C" w:rsidRDefault="009C2E78" w:rsidP="0019661C">
      <w:pPr>
        <w:pStyle w:val="Default"/>
        <w:rPr>
          <w:rFonts w:asciiTheme="majorHAnsi" w:hAnsiTheme="majorHAnsi"/>
          <w:color w:val="auto"/>
          <w:sz w:val="22"/>
          <w:szCs w:val="22"/>
        </w:rPr>
      </w:pPr>
    </w:p>
    <w:p w14:paraId="254B2643" w14:textId="666A2A09" w:rsidR="0019661C" w:rsidRDefault="0019661C" w:rsidP="0019661C">
      <w:pPr>
        <w:pStyle w:val="Default"/>
        <w:rPr>
          <w:rFonts w:asciiTheme="majorHAnsi" w:hAnsiTheme="majorHAnsi"/>
          <w:color w:val="auto"/>
          <w:sz w:val="22"/>
          <w:szCs w:val="22"/>
        </w:rPr>
      </w:pPr>
      <w:r w:rsidRPr="0019661C">
        <w:rPr>
          <w:rFonts w:asciiTheme="majorHAnsi" w:hAnsiTheme="majorHAnsi"/>
          <w:color w:val="auto"/>
          <w:sz w:val="22"/>
          <w:szCs w:val="22"/>
        </w:rPr>
        <w:t xml:space="preserve">Ücretsiz ve açık kaynak kodlu nesne yönelimli bir programlama dili olan </w:t>
      </w:r>
      <w:proofErr w:type="spellStart"/>
      <w:r w:rsidRPr="0019661C">
        <w:rPr>
          <w:rFonts w:asciiTheme="majorHAnsi" w:hAnsiTheme="majorHAnsi"/>
          <w:color w:val="auto"/>
          <w:sz w:val="22"/>
          <w:szCs w:val="22"/>
        </w:rPr>
        <w:t>Python</w:t>
      </w:r>
      <w:proofErr w:type="spellEnd"/>
      <w:r w:rsidRPr="0019661C">
        <w:rPr>
          <w:rFonts w:asciiTheme="majorHAnsi" w:hAnsiTheme="majorHAnsi"/>
          <w:color w:val="auto"/>
          <w:sz w:val="22"/>
          <w:szCs w:val="22"/>
        </w:rPr>
        <w:t xml:space="preserve">, basit sözdizimi ve dinamik yapısıyla dikkat çekiyor. </w:t>
      </w:r>
      <w:proofErr w:type="spellStart"/>
      <w:r w:rsidRPr="0019661C">
        <w:rPr>
          <w:rFonts w:asciiTheme="majorHAnsi" w:hAnsiTheme="majorHAnsi"/>
          <w:color w:val="auto"/>
          <w:sz w:val="22"/>
          <w:szCs w:val="22"/>
        </w:rPr>
        <w:t>Python'da</w:t>
      </w:r>
      <w:proofErr w:type="spellEnd"/>
      <w:r w:rsidRPr="0019661C">
        <w:rPr>
          <w:rFonts w:asciiTheme="majorHAnsi" w:hAnsiTheme="majorHAnsi"/>
          <w:color w:val="auto"/>
          <w:sz w:val="22"/>
          <w:szCs w:val="22"/>
        </w:rPr>
        <w:t xml:space="preserve"> kod yazmak ve kodu analiz etmek çok kolaydır. Diğer bir avantajı ise kapsamlı </w:t>
      </w:r>
      <w:proofErr w:type="gramStart"/>
      <w:r w:rsidRPr="0019661C">
        <w:rPr>
          <w:rFonts w:asciiTheme="majorHAnsi" w:hAnsiTheme="majorHAnsi"/>
          <w:color w:val="auto"/>
          <w:sz w:val="22"/>
          <w:szCs w:val="22"/>
        </w:rPr>
        <w:t>dokümantasyon</w:t>
      </w:r>
      <w:proofErr w:type="gramEnd"/>
      <w:r w:rsidR="005F2384">
        <w:rPr>
          <w:rFonts w:asciiTheme="majorHAnsi" w:hAnsiTheme="majorHAnsi"/>
          <w:color w:val="auto"/>
          <w:sz w:val="22"/>
          <w:szCs w:val="22"/>
        </w:rPr>
        <w:t xml:space="preserve"> </w:t>
      </w:r>
      <w:r w:rsidRPr="0019661C">
        <w:rPr>
          <w:rFonts w:asciiTheme="majorHAnsi" w:hAnsiTheme="majorHAnsi"/>
          <w:color w:val="auto"/>
          <w:sz w:val="22"/>
          <w:szCs w:val="22"/>
        </w:rPr>
        <w:t xml:space="preserve">avantajına sahip olmasıdır. Tüm bu avantajlarının yanı sıra "makine öğrenimi" uygulamalarının yapılabileceği birçok kütüphane ile uyum içinde çalışmaktadır. Bu bağlamda, sağladığı birçok avantajdan dolayı bu çalışmada kullanılmak üzere </w:t>
      </w:r>
      <w:proofErr w:type="spellStart"/>
      <w:r w:rsidRPr="0019661C">
        <w:rPr>
          <w:rFonts w:asciiTheme="majorHAnsi" w:hAnsiTheme="majorHAnsi"/>
          <w:color w:val="auto"/>
          <w:sz w:val="22"/>
          <w:szCs w:val="22"/>
        </w:rPr>
        <w:t>Python</w:t>
      </w:r>
      <w:proofErr w:type="spellEnd"/>
      <w:r w:rsidR="007A08A3">
        <w:rPr>
          <w:rFonts w:asciiTheme="majorHAnsi" w:hAnsiTheme="majorHAnsi"/>
          <w:color w:val="auto"/>
          <w:sz w:val="22"/>
          <w:szCs w:val="22"/>
        </w:rPr>
        <w:t xml:space="preserve"> </w:t>
      </w:r>
      <w:r w:rsidRPr="0019661C">
        <w:rPr>
          <w:rFonts w:asciiTheme="majorHAnsi" w:hAnsiTheme="majorHAnsi"/>
          <w:color w:val="auto"/>
          <w:sz w:val="22"/>
          <w:szCs w:val="22"/>
        </w:rPr>
        <w:t>3.</w:t>
      </w:r>
      <w:r w:rsidR="00B33FC3">
        <w:rPr>
          <w:rFonts w:asciiTheme="majorHAnsi" w:hAnsiTheme="majorHAnsi"/>
          <w:color w:val="auto"/>
          <w:sz w:val="22"/>
          <w:szCs w:val="22"/>
        </w:rPr>
        <w:t>9</w:t>
      </w:r>
      <w:r w:rsidRPr="0019661C">
        <w:rPr>
          <w:rFonts w:asciiTheme="majorHAnsi" w:hAnsiTheme="majorHAnsi"/>
          <w:color w:val="auto"/>
          <w:sz w:val="22"/>
          <w:szCs w:val="22"/>
        </w:rPr>
        <w:t xml:space="preserve"> seçilmiştir.</w:t>
      </w:r>
      <w:r w:rsidR="00170753">
        <w:rPr>
          <w:rFonts w:asciiTheme="majorHAnsi" w:hAnsiTheme="majorHAnsi"/>
          <w:color w:val="auto"/>
          <w:sz w:val="22"/>
          <w:szCs w:val="22"/>
        </w:rPr>
        <w:t xml:space="preserve"> [20]</w:t>
      </w:r>
    </w:p>
    <w:p w14:paraId="34D83DA6" w14:textId="77777777" w:rsidR="009C2E78" w:rsidRPr="0019661C" w:rsidRDefault="009C2E78" w:rsidP="0019661C">
      <w:pPr>
        <w:pStyle w:val="Default"/>
        <w:rPr>
          <w:rFonts w:asciiTheme="majorHAnsi" w:hAnsiTheme="majorHAnsi"/>
          <w:color w:val="auto"/>
          <w:sz w:val="22"/>
          <w:szCs w:val="22"/>
        </w:rPr>
      </w:pPr>
    </w:p>
    <w:p w14:paraId="656E73D7" w14:textId="739692B1" w:rsidR="009C2E78" w:rsidRDefault="0019661C" w:rsidP="0019661C">
      <w:pPr>
        <w:pStyle w:val="Default"/>
        <w:rPr>
          <w:rFonts w:asciiTheme="majorHAnsi" w:hAnsiTheme="majorHAnsi"/>
          <w:color w:val="auto"/>
          <w:sz w:val="22"/>
          <w:szCs w:val="22"/>
        </w:rPr>
      </w:pPr>
      <w:proofErr w:type="spellStart"/>
      <w:r w:rsidRPr="0019661C">
        <w:rPr>
          <w:rFonts w:asciiTheme="majorHAnsi" w:hAnsiTheme="majorHAnsi"/>
          <w:color w:val="auto"/>
          <w:sz w:val="22"/>
          <w:szCs w:val="22"/>
        </w:rPr>
        <w:t>Sklearn</w:t>
      </w:r>
      <w:proofErr w:type="spellEnd"/>
      <w:r w:rsidRPr="0019661C">
        <w:rPr>
          <w:rFonts w:asciiTheme="majorHAnsi" w:hAnsiTheme="majorHAnsi"/>
          <w:color w:val="auto"/>
          <w:sz w:val="22"/>
          <w:szCs w:val="22"/>
        </w:rPr>
        <w:t xml:space="preserve"> (</w:t>
      </w:r>
      <w:proofErr w:type="spellStart"/>
      <w:r w:rsidRPr="0019661C">
        <w:rPr>
          <w:rFonts w:asciiTheme="majorHAnsi" w:hAnsiTheme="majorHAnsi"/>
          <w:color w:val="auto"/>
          <w:sz w:val="22"/>
          <w:szCs w:val="22"/>
        </w:rPr>
        <w:t>Scikit-learn</w:t>
      </w:r>
      <w:proofErr w:type="spellEnd"/>
      <w:r w:rsidRPr="0019661C">
        <w:rPr>
          <w:rFonts w:asciiTheme="majorHAnsi" w:hAnsiTheme="majorHAnsi"/>
          <w:color w:val="auto"/>
          <w:sz w:val="22"/>
          <w:szCs w:val="22"/>
        </w:rPr>
        <w:t xml:space="preserve">), </w:t>
      </w:r>
      <w:proofErr w:type="spellStart"/>
      <w:r w:rsidRPr="0019661C">
        <w:rPr>
          <w:rFonts w:asciiTheme="majorHAnsi" w:hAnsiTheme="majorHAnsi"/>
          <w:color w:val="auto"/>
          <w:sz w:val="22"/>
          <w:szCs w:val="22"/>
        </w:rPr>
        <w:t>Python</w:t>
      </w:r>
      <w:proofErr w:type="spellEnd"/>
      <w:r w:rsidRPr="0019661C">
        <w:rPr>
          <w:rFonts w:asciiTheme="majorHAnsi" w:hAnsiTheme="majorHAnsi"/>
          <w:color w:val="auto"/>
          <w:sz w:val="22"/>
          <w:szCs w:val="22"/>
        </w:rPr>
        <w:t xml:space="preserve"> programlama dili ile kullanılabilen bir makine öğrenme kitaplığıdır. </w:t>
      </w:r>
      <w:proofErr w:type="spellStart"/>
      <w:r w:rsidRPr="0019661C">
        <w:rPr>
          <w:rFonts w:asciiTheme="majorHAnsi" w:hAnsiTheme="majorHAnsi"/>
          <w:color w:val="auto"/>
          <w:sz w:val="22"/>
          <w:szCs w:val="22"/>
        </w:rPr>
        <w:t>Sklearn</w:t>
      </w:r>
      <w:proofErr w:type="spellEnd"/>
      <w:r w:rsidRPr="0019661C">
        <w:rPr>
          <w:rFonts w:asciiTheme="majorHAnsi" w:hAnsiTheme="majorHAnsi"/>
          <w:color w:val="auto"/>
          <w:sz w:val="22"/>
          <w:szCs w:val="22"/>
        </w:rPr>
        <w:t xml:space="preserve">, çok sayıda makine öğrenmesi algoritması ile kullanıcıya geniş bir seçenek yelpazesi sunar. </w:t>
      </w:r>
      <w:proofErr w:type="spellStart"/>
      <w:r w:rsidRPr="0019661C">
        <w:rPr>
          <w:rFonts w:asciiTheme="majorHAnsi" w:hAnsiTheme="majorHAnsi"/>
          <w:color w:val="auto"/>
          <w:sz w:val="22"/>
          <w:szCs w:val="22"/>
        </w:rPr>
        <w:t>Sklearn</w:t>
      </w:r>
      <w:proofErr w:type="spellEnd"/>
      <w:r w:rsidRPr="0019661C">
        <w:rPr>
          <w:rFonts w:asciiTheme="majorHAnsi" w:hAnsiTheme="majorHAnsi"/>
          <w:color w:val="auto"/>
          <w:sz w:val="22"/>
          <w:szCs w:val="22"/>
        </w:rPr>
        <w:t xml:space="preserve"> kapsamlı belgelere sahiptir ve bu iş için gereken tüm algoritmaları içerir.</w:t>
      </w:r>
    </w:p>
    <w:p w14:paraId="72867740" w14:textId="77777777" w:rsidR="007E081A" w:rsidRPr="0019661C" w:rsidRDefault="007E081A" w:rsidP="0019661C">
      <w:pPr>
        <w:pStyle w:val="Default"/>
        <w:rPr>
          <w:rFonts w:asciiTheme="majorHAnsi" w:hAnsiTheme="majorHAnsi"/>
          <w:color w:val="auto"/>
          <w:sz w:val="22"/>
          <w:szCs w:val="22"/>
        </w:rPr>
      </w:pPr>
    </w:p>
    <w:p w14:paraId="34D66299" w14:textId="7CD413B1" w:rsidR="00B33FC3" w:rsidRDefault="0019661C" w:rsidP="0019661C">
      <w:pPr>
        <w:pStyle w:val="Default"/>
        <w:rPr>
          <w:rFonts w:asciiTheme="majorHAnsi" w:hAnsiTheme="majorHAnsi"/>
          <w:color w:val="auto"/>
          <w:sz w:val="22"/>
          <w:szCs w:val="22"/>
        </w:rPr>
      </w:pPr>
      <w:proofErr w:type="spellStart"/>
      <w:r w:rsidRPr="0019661C">
        <w:rPr>
          <w:rFonts w:asciiTheme="majorHAnsi" w:hAnsiTheme="majorHAnsi"/>
          <w:color w:val="auto"/>
          <w:sz w:val="22"/>
          <w:szCs w:val="22"/>
        </w:rPr>
        <w:t>Pandas</w:t>
      </w:r>
      <w:proofErr w:type="spellEnd"/>
      <w:r w:rsidR="009C2E78">
        <w:rPr>
          <w:rFonts w:asciiTheme="majorHAnsi" w:hAnsiTheme="majorHAnsi"/>
          <w:color w:val="auto"/>
          <w:sz w:val="22"/>
          <w:szCs w:val="22"/>
        </w:rPr>
        <w:t xml:space="preserve">, </w:t>
      </w:r>
      <w:proofErr w:type="spellStart"/>
      <w:r w:rsidRPr="0019661C">
        <w:rPr>
          <w:rFonts w:asciiTheme="majorHAnsi" w:hAnsiTheme="majorHAnsi"/>
          <w:color w:val="auto"/>
          <w:sz w:val="22"/>
          <w:szCs w:val="22"/>
        </w:rPr>
        <w:t>Python</w:t>
      </w:r>
      <w:proofErr w:type="spellEnd"/>
      <w:r w:rsidRPr="0019661C">
        <w:rPr>
          <w:rFonts w:asciiTheme="majorHAnsi" w:hAnsiTheme="majorHAnsi"/>
          <w:color w:val="auto"/>
          <w:sz w:val="22"/>
          <w:szCs w:val="22"/>
        </w:rPr>
        <w:t xml:space="preserve"> üzerinde çalışan güçlü bir veri analiz kütüphanesidir. </w:t>
      </w:r>
      <w:proofErr w:type="spellStart"/>
      <w:r w:rsidRPr="0019661C">
        <w:rPr>
          <w:rFonts w:asciiTheme="majorHAnsi" w:hAnsiTheme="majorHAnsi"/>
          <w:color w:val="auto"/>
          <w:sz w:val="22"/>
          <w:szCs w:val="22"/>
        </w:rPr>
        <w:t>Pandas</w:t>
      </w:r>
      <w:proofErr w:type="spellEnd"/>
      <w:r w:rsidRPr="0019661C">
        <w:rPr>
          <w:rFonts w:asciiTheme="majorHAnsi" w:hAnsiTheme="majorHAnsi"/>
          <w:color w:val="auto"/>
          <w:sz w:val="22"/>
          <w:szCs w:val="22"/>
        </w:rPr>
        <w:t>, büyük bir veri seti ile çalışırken filtreleme, toplu sütun</w:t>
      </w:r>
      <w:r w:rsidR="00B33FC3">
        <w:rPr>
          <w:rFonts w:asciiTheme="majorHAnsi" w:hAnsiTheme="majorHAnsi"/>
          <w:color w:val="auto"/>
          <w:sz w:val="22"/>
          <w:szCs w:val="22"/>
        </w:rPr>
        <w:t xml:space="preserve"> ve </w:t>
      </w:r>
      <w:r w:rsidRPr="0019661C">
        <w:rPr>
          <w:rFonts w:asciiTheme="majorHAnsi" w:hAnsiTheme="majorHAnsi"/>
          <w:color w:val="auto"/>
          <w:sz w:val="22"/>
          <w:szCs w:val="22"/>
        </w:rPr>
        <w:t xml:space="preserve">satır silme, ekleme, değiştirme gibi birçok işlemi kolaylıkla gerçekleştirmenize olanak sağlar. Tüm bu avantajlardan dolayı </w:t>
      </w:r>
      <w:proofErr w:type="spellStart"/>
      <w:r w:rsidRPr="0019661C">
        <w:rPr>
          <w:rFonts w:asciiTheme="majorHAnsi" w:hAnsiTheme="majorHAnsi"/>
          <w:color w:val="auto"/>
          <w:sz w:val="22"/>
          <w:szCs w:val="22"/>
        </w:rPr>
        <w:t>Pandas</w:t>
      </w:r>
      <w:proofErr w:type="spellEnd"/>
      <w:r w:rsidRPr="0019661C">
        <w:rPr>
          <w:rFonts w:asciiTheme="majorHAnsi" w:hAnsiTheme="majorHAnsi"/>
          <w:color w:val="auto"/>
          <w:sz w:val="22"/>
          <w:szCs w:val="22"/>
        </w:rPr>
        <w:t xml:space="preserve"> kütüphanesi kullanılmıştır.</w:t>
      </w:r>
    </w:p>
    <w:p w14:paraId="36B839AD" w14:textId="77777777" w:rsidR="009C2E78" w:rsidRPr="0019661C" w:rsidRDefault="009C2E78" w:rsidP="0019661C">
      <w:pPr>
        <w:pStyle w:val="Default"/>
        <w:rPr>
          <w:rFonts w:asciiTheme="majorHAnsi" w:hAnsiTheme="majorHAnsi"/>
          <w:color w:val="auto"/>
          <w:sz w:val="22"/>
          <w:szCs w:val="22"/>
        </w:rPr>
      </w:pPr>
    </w:p>
    <w:p w14:paraId="77ED725B" w14:textId="0F0D0038" w:rsidR="0019661C" w:rsidRPr="0019661C" w:rsidRDefault="0019661C" w:rsidP="0019661C">
      <w:pPr>
        <w:pStyle w:val="Default"/>
        <w:rPr>
          <w:rFonts w:asciiTheme="majorHAnsi" w:hAnsiTheme="majorHAnsi"/>
          <w:color w:val="auto"/>
          <w:sz w:val="22"/>
          <w:szCs w:val="22"/>
        </w:rPr>
      </w:pPr>
      <w:proofErr w:type="spellStart"/>
      <w:r w:rsidRPr="0019661C">
        <w:rPr>
          <w:rFonts w:asciiTheme="majorHAnsi" w:hAnsiTheme="majorHAnsi"/>
          <w:color w:val="auto"/>
          <w:sz w:val="22"/>
          <w:szCs w:val="22"/>
        </w:rPr>
        <w:t>Matplotlib</w:t>
      </w:r>
      <w:proofErr w:type="spellEnd"/>
      <w:r w:rsidR="009C2E78">
        <w:rPr>
          <w:rFonts w:asciiTheme="majorHAnsi" w:hAnsiTheme="majorHAnsi"/>
          <w:color w:val="auto"/>
          <w:sz w:val="22"/>
          <w:szCs w:val="22"/>
        </w:rPr>
        <w:t>,</w:t>
      </w:r>
      <w:r w:rsidRPr="0019661C">
        <w:rPr>
          <w:rFonts w:asciiTheme="majorHAnsi" w:hAnsiTheme="majorHAnsi"/>
          <w:color w:val="auto"/>
          <w:sz w:val="22"/>
          <w:szCs w:val="22"/>
        </w:rPr>
        <w:t xml:space="preserve"> </w:t>
      </w:r>
      <w:proofErr w:type="spellStart"/>
      <w:r w:rsidRPr="0019661C">
        <w:rPr>
          <w:rFonts w:asciiTheme="majorHAnsi" w:hAnsiTheme="majorHAnsi"/>
          <w:color w:val="auto"/>
          <w:sz w:val="22"/>
          <w:szCs w:val="22"/>
        </w:rPr>
        <w:t>Python</w:t>
      </w:r>
      <w:proofErr w:type="spellEnd"/>
      <w:r w:rsidRPr="0019661C">
        <w:rPr>
          <w:rFonts w:asciiTheme="majorHAnsi" w:hAnsiTheme="majorHAnsi"/>
          <w:color w:val="auto"/>
          <w:sz w:val="22"/>
          <w:szCs w:val="22"/>
        </w:rPr>
        <w:t xml:space="preserve"> üzerinde çalışan ve verilerin görselleştirilmesine izin veren bir kütüphanedir. Bu kütüphane, çalışmada kullanılan grafikleri oluşturmak için kullanılır.</w:t>
      </w:r>
    </w:p>
    <w:p w14:paraId="595DF58E" w14:textId="33C67210" w:rsidR="007E081A" w:rsidRDefault="0019661C" w:rsidP="0019661C">
      <w:pPr>
        <w:pStyle w:val="Default"/>
        <w:rPr>
          <w:rFonts w:asciiTheme="majorHAnsi" w:hAnsiTheme="majorHAnsi"/>
          <w:color w:val="auto"/>
          <w:sz w:val="22"/>
          <w:szCs w:val="22"/>
        </w:rPr>
      </w:pPr>
      <w:r w:rsidRPr="0019661C">
        <w:rPr>
          <w:rFonts w:asciiTheme="majorHAnsi" w:hAnsiTheme="majorHAnsi"/>
          <w:color w:val="auto"/>
          <w:sz w:val="22"/>
          <w:szCs w:val="22"/>
        </w:rPr>
        <w:t xml:space="preserve">Bu çalışmada hesaplamalarda matematiksel ve mantıksal işlemleri hızlı ve kolay bir şekilde yapmanızı sağlayan bir </w:t>
      </w:r>
      <w:proofErr w:type="spellStart"/>
      <w:r w:rsidRPr="0019661C">
        <w:rPr>
          <w:rFonts w:asciiTheme="majorHAnsi" w:hAnsiTheme="majorHAnsi"/>
          <w:color w:val="auto"/>
          <w:sz w:val="22"/>
          <w:szCs w:val="22"/>
        </w:rPr>
        <w:t>Python</w:t>
      </w:r>
      <w:proofErr w:type="spellEnd"/>
      <w:r w:rsidRPr="0019661C">
        <w:rPr>
          <w:rFonts w:asciiTheme="majorHAnsi" w:hAnsiTheme="majorHAnsi"/>
          <w:color w:val="auto"/>
          <w:sz w:val="22"/>
          <w:szCs w:val="22"/>
        </w:rPr>
        <w:t xml:space="preserve"> kütüphanesi olan </w:t>
      </w:r>
      <w:proofErr w:type="spellStart"/>
      <w:r w:rsidRPr="0019661C">
        <w:rPr>
          <w:rFonts w:asciiTheme="majorHAnsi" w:hAnsiTheme="majorHAnsi"/>
          <w:color w:val="auto"/>
          <w:sz w:val="22"/>
          <w:szCs w:val="22"/>
        </w:rPr>
        <w:t>NumPy</w:t>
      </w:r>
      <w:proofErr w:type="spellEnd"/>
      <w:r w:rsidR="009C2E78">
        <w:rPr>
          <w:rFonts w:asciiTheme="majorHAnsi" w:hAnsiTheme="majorHAnsi"/>
          <w:color w:val="auto"/>
          <w:sz w:val="22"/>
          <w:szCs w:val="22"/>
        </w:rPr>
        <w:t xml:space="preserve"> </w:t>
      </w:r>
      <w:r w:rsidRPr="0019661C">
        <w:rPr>
          <w:rFonts w:asciiTheme="majorHAnsi" w:hAnsiTheme="majorHAnsi"/>
          <w:color w:val="auto"/>
          <w:sz w:val="22"/>
          <w:szCs w:val="22"/>
        </w:rPr>
        <w:t xml:space="preserve">kullanılmıştır. </w:t>
      </w:r>
    </w:p>
    <w:p w14:paraId="5D5FA6A0" w14:textId="77777777" w:rsidR="007E081A" w:rsidRDefault="007E081A" w:rsidP="0019661C">
      <w:pPr>
        <w:pStyle w:val="Default"/>
        <w:rPr>
          <w:rFonts w:asciiTheme="majorHAnsi" w:hAnsiTheme="majorHAnsi"/>
          <w:color w:val="auto"/>
          <w:sz w:val="22"/>
          <w:szCs w:val="22"/>
        </w:rPr>
      </w:pPr>
    </w:p>
    <w:p w14:paraId="6B48F788" w14:textId="04A231DD" w:rsidR="0019661C" w:rsidRDefault="0019661C" w:rsidP="0019661C">
      <w:pPr>
        <w:pStyle w:val="Default"/>
        <w:rPr>
          <w:rFonts w:asciiTheme="majorHAnsi" w:hAnsiTheme="majorHAnsi"/>
          <w:color w:val="auto"/>
          <w:sz w:val="22"/>
          <w:szCs w:val="22"/>
        </w:rPr>
      </w:pPr>
      <w:r w:rsidRPr="0019661C">
        <w:rPr>
          <w:rFonts w:asciiTheme="majorHAnsi" w:hAnsiTheme="majorHAnsi"/>
          <w:color w:val="auto"/>
          <w:sz w:val="22"/>
          <w:szCs w:val="22"/>
        </w:rPr>
        <w:t>Donanım Platformu</w:t>
      </w:r>
    </w:p>
    <w:p w14:paraId="53EB75AD" w14:textId="77777777" w:rsidR="009C2E78" w:rsidRPr="0019661C" w:rsidRDefault="009C2E78" w:rsidP="0019661C">
      <w:pPr>
        <w:pStyle w:val="Default"/>
        <w:rPr>
          <w:rFonts w:asciiTheme="majorHAnsi" w:hAnsiTheme="majorHAnsi"/>
          <w:color w:val="auto"/>
          <w:sz w:val="22"/>
          <w:szCs w:val="22"/>
        </w:rPr>
      </w:pPr>
    </w:p>
    <w:p w14:paraId="7FD3FEDA" w14:textId="0853641A" w:rsidR="00C41942" w:rsidRDefault="0019661C" w:rsidP="0019661C">
      <w:pPr>
        <w:pStyle w:val="Default"/>
        <w:rPr>
          <w:rFonts w:asciiTheme="majorHAnsi" w:hAnsiTheme="majorHAnsi"/>
          <w:color w:val="auto"/>
          <w:sz w:val="22"/>
          <w:szCs w:val="22"/>
        </w:rPr>
      </w:pPr>
      <w:r w:rsidRPr="0019661C">
        <w:rPr>
          <w:rFonts w:asciiTheme="majorHAnsi" w:hAnsiTheme="majorHAnsi"/>
          <w:color w:val="auto"/>
          <w:sz w:val="22"/>
          <w:szCs w:val="22"/>
        </w:rPr>
        <w:t>Makine öğrenimi algoritmaları için bir değerlendirme kriteri yürütme süresidir. Ancak, yürütme süresi, kullanılan bilgisayarın performansına bağlı olarak değişebilir. Bu nedenle uygulamada kullanılan bilgisayarın teknik özellikleri paylaşılmıştır. Uygulama aşamasında kullanılan bilgisayarın teknik özellikleri şunlardır:</w:t>
      </w:r>
    </w:p>
    <w:p w14:paraId="0233DC4B" w14:textId="77777777" w:rsidR="007E081A" w:rsidRDefault="007E081A" w:rsidP="0019661C">
      <w:pPr>
        <w:pStyle w:val="Default"/>
        <w:rPr>
          <w:rFonts w:asciiTheme="majorHAnsi" w:hAnsiTheme="majorHAnsi"/>
          <w:color w:val="auto"/>
          <w:sz w:val="22"/>
          <w:szCs w:val="22"/>
        </w:rPr>
      </w:pPr>
    </w:p>
    <w:p w14:paraId="1C8CD87C" w14:textId="42D5B65D" w:rsidR="0019661C" w:rsidRDefault="0019661C" w:rsidP="0019661C">
      <w:pPr>
        <w:pStyle w:val="Default"/>
        <w:rPr>
          <w:rFonts w:asciiTheme="majorHAnsi" w:hAnsiTheme="majorHAnsi"/>
          <w:color w:val="auto"/>
          <w:sz w:val="22"/>
          <w:szCs w:val="22"/>
        </w:rPr>
      </w:pPr>
      <w:r w:rsidRPr="0019661C">
        <w:rPr>
          <w:rFonts w:asciiTheme="majorHAnsi" w:hAnsiTheme="majorHAnsi"/>
          <w:color w:val="auto"/>
          <w:sz w:val="22"/>
          <w:szCs w:val="22"/>
        </w:rPr>
        <w:t>Merkezi işlem birimi:</w:t>
      </w:r>
      <w:r w:rsidR="005F2384">
        <w:rPr>
          <w:rFonts w:asciiTheme="majorHAnsi" w:hAnsiTheme="majorHAnsi"/>
          <w:color w:val="auto"/>
          <w:sz w:val="22"/>
          <w:szCs w:val="22"/>
        </w:rPr>
        <w:t xml:space="preserve"> </w:t>
      </w:r>
      <w:r w:rsidRPr="0019661C">
        <w:rPr>
          <w:rFonts w:asciiTheme="majorHAnsi" w:hAnsiTheme="majorHAnsi"/>
          <w:color w:val="auto"/>
          <w:sz w:val="22"/>
          <w:szCs w:val="22"/>
        </w:rPr>
        <w:t xml:space="preserve">Intel (R) </w:t>
      </w:r>
      <w:proofErr w:type="spellStart"/>
      <w:r w:rsidRPr="0019661C">
        <w:rPr>
          <w:rFonts w:asciiTheme="majorHAnsi" w:hAnsiTheme="majorHAnsi"/>
          <w:color w:val="auto"/>
          <w:sz w:val="22"/>
          <w:szCs w:val="22"/>
        </w:rPr>
        <w:t>Core</w:t>
      </w:r>
      <w:proofErr w:type="spellEnd"/>
      <w:r w:rsidRPr="0019661C">
        <w:rPr>
          <w:rFonts w:asciiTheme="majorHAnsi" w:hAnsiTheme="majorHAnsi"/>
          <w:color w:val="auto"/>
          <w:sz w:val="22"/>
          <w:szCs w:val="22"/>
        </w:rPr>
        <w:t xml:space="preserve"> (TM) i7-7500U CPU @ 2.70GHz 2.90 GHz</w:t>
      </w:r>
    </w:p>
    <w:p w14:paraId="4C17A0B7" w14:textId="77777777" w:rsidR="009C2E78" w:rsidRPr="0019661C" w:rsidRDefault="009C2E78" w:rsidP="0019661C">
      <w:pPr>
        <w:pStyle w:val="Default"/>
        <w:rPr>
          <w:rFonts w:asciiTheme="majorHAnsi" w:hAnsiTheme="majorHAnsi"/>
          <w:color w:val="auto"/>
          <w:sz w:val="22"/>
          <w:szCs w:val="22"/>
        </w:rPr>
      </w:pPr>
    </w:p>
    <w:p w14:paraId="4A3F1043" w14:textId="09A7BA2D" w:rsidR="0019661C" w:rsidRPr="0019661C" w:rsidRDefault="0019661C" w:rsidP="0019661C">
      <w:pPr>
        <w:pStyle w:val="Default"/>
        <w:rPr>
          <w:rFonts w:asciiTheme="majorHAnsi" w:hAnsiTheme="majorHAnsi"/>
          <w:color w:val="auto"/>
          <w:sz w:val="22"/>
          <w:szCs w:val="22"/>
        </w:rPr>
      </w:pPr>
      <w:r w:rsidRPr="0019661C">
        <w:rPr>
          <w:rFonts w:asciiTheme="majorHAnsi" w:hAnsiTheme="majorHAnsi"/>
          <w:color w:val="auto"/>
          <w:sz w:val="22"/>
          <w:szCs w:val="22"/>
        </w:rPr>
        <w:t>Rasgele erişim belleği:</w:t>
      </w:r>
      <w:r w:rsidR="005F2384">
        <w:rPr>
          <w:rFonts w:asciiTheme="majorHAnsi" w:hAnsiTheme="majorHAnsi"/>
          <w:color w:val="auto"/>
          <w:sz w:val="22"/>
          <w:szCs w:val="22"/>
        </w:rPr>
        <w:t xml:space="preserve"> </w:t>
      </w:r>
      <w:r w:rsidRPr="0019661C">
        <w:rPr>
          <w:rFonts w:asciiTheme="majorHAnsi" w:hAnsiTheme="majorHAnsi"/>
          <w:color w:val="auto"/>
          <w:sz w:val="22"/>
          <w:szCs w:val="22"/>
        </w:rPr>
        <w:t>8</w:t>
      </w:r>
      <w:r w:rsidR="00D51563">
        <w:rPr>
          <w:rFonts w:asciiTheme="majorHAnsi" w:hAnsiTheme="majorHAnsi"/>
          <w:color w:val="auto"/>
          <w:sz w:val="22"/>
          <w:szCs w:val="22"/>
        </w:rPr>
        <w:t>,00</w:t>
      </w:r>
      <w:r w:rsidRPr="0019661C">
        <w:rPr>
          <w:rFonts w:asciiTheme="majorHAnsi" w:hAnsiTheme="majorHAnsi"/>
          <w:color w:val="auto"/>
          <w:sz w:val="22"/>
          <w:szCs w:val="22"/>
        </w:rPr>
        <w:t xml:space="preserve"> GB</w:t>
      </w:r>
    </w:p>
    <w:p w14:paraId="5C4B9147" w14:textId="77777777" w:rsidR="009C2E78" w:rsidRDefault="009C2E78" w:rsidP="0019661C">
      <w:pPr>
        <w:pStyle w:val="Default"/>
        <w:rPr>
          <w:rFonts w:asciiTheme="majorHAnsi" w:hAnsiTheme="majorHAnsi"/>
          <w:color w:val="auto"/>
          <w:sz w:val="22"/>
          <w:szCs w:val="22"/>
        </w:rPr>
      </w:pPr>
    </w:p>
    <w:p w14:paraId="4E0632F5" w14:textId="02DD4924" w:rsidR="0019661C" w:rsidRPr="0019661C" w:rsidRDefault="0019661C" w:rsidP="0019661C">
      <w:pPr>
        <w:pStyle w:val="Default"/>
        <w:rPr>
          <w:rFonts w:asciiTheme="majorHAnsi" w:hAnsiTheme="majorHAnsi"/>
          <w:color w:val="auto"/>
          <w:sz w:val="22"/>
          <w:szCs w:val="22"/>
        </w:rPr>
      </w:pPr>
      <w:r w:rsidRPr="0019661C">
        <w:rPr>
          <w:rFonts w:asciiTheme="majorHAnsi" w:hAnsiTheme="majorHAnsi"/>
          <w:color w:val="auto"/>
          <w:sz w:val="22"/>
          <w:szCs w:val="22"/>
        </w:rPr>
        <w:t>İşletim sistemi:</w:t>
      </w:r>
      <w:r w:rsidR="005F2384">
        <w:rPr>
          <w:rFonts w:asciiTheme="majorHAnsi" w:hAnsiTheme="majorHAnsi"/>
          <w:color w:val="auto"/>
          <w:sz w:val="22"/>
          <w:szCs w:val="22"/>
        </w:rPr>
        <w:t xml:space="preserve"> </w:t>
      </w:r>
      <w:r w:rsidRPr="0019661C">
        <w:rPr>
          <w:rFonts w:asciiTheme="majorHAnsi" w:hAnsiTheme="majorHAnsi"/>
          <w:color w:val="auto"/>
          <w:sz w:val="22"/>
          <w:szCs w:val="22"/>
        </w:rPr>
        <w:t>Windows 10 Pro 64 bit</w:t>
      </w:r>
    </w:p>
    <w:p w14:paraId="4B9E6F1D" w14:textId="77777777" w:rsidR="009C2E78" w:rsidRDefault="009C2E78" w:rsidP="0019661C">
      <w:pPr>
        <w:pStyle w:val="Default"/>
        <w:rPr>
          <w:rFonts w:asciiTheme="majorHAnsi" w:hAnsiTheme="majorHAnsi"/>
          <w:color w:val="auto"/>
          <w:sz w:val="22"/>
          <w:szCs w:val="22"/>
        </w:rPr>
      </w:pPr>
    </w:p>
    <w:p w14:paraId="342292BA" w14:textId="32FCDAE2" w:rsidR="0019661C" w:rsidRDefault="0019661C" w:rsidP="005F2384">
      <w:pPr>
        <w:pStyle w:val="Default"/>
        <w:rPr>
          <w:rFonts w:asciiTheme="majorHAnsi" w:hAnsiTheme="majorHAnsi"/>
          <w:color w:val="auto"/>
          <w:sz w:val="22"/>
          <w:szCs w:val="22"/>
        </w:rPr>
      </w:pPr>
      <w:r w:rsidRPr="0019661C">
        <w:rPr>
          <w:rFonts w:asciiTheme="majorHAnsi" w:hAnsiTheme="majorHAnsi"/>
          <w:color w:val="auto"/>
          <w:sz w:val="22"/>
          <w:szCs w:val="22"/>
        </w:rPr>
        <w:t>Grafik İşleme Ünitesi:</w:t>
      </w:r>
      <w:r w:rsidR="005F2384">
        <w:rPr>
          <w:rFonts w:asciiTheme="majorHAnsi" w:hAnsiTheme="majorHAnsi"/>
          <w:color w:val="auto"/>
          <w:sz w:val="22"/>
          <w:szCs w:val="22"/>
        </w:rPr>
        <w:t xml:space="preserve"> </w:t>
      </w:r>
      <w:r w:rsidR="00D51563">
        <w:rPr>
          <w:rFonts w:asciiTheme="majorHAnsi" w:hAnsiTheme="majorHAnsi"/>
          <w:color w:val="auto"/>
          <w:sz w:val="22"/>
          <w:szCs w:val="22"/>
        </w:rPr>
        <w:t>Intel® HD Graphics 620</w:t>
      </w:r>
    </w:p>
    <w:p w14:paraId="5E0E1B64" w14:textId="5682327A" w:rsidR="00D51563" w:rsidRDefault="00D51563" w:rsidP="00942F3F">
      <w:pPr>
        <w:pStyle w:val="Default"/>
        <w:jc w:val="both"/>
        <w:rPr>
          <w:rFonts w:asciiTheme="majorHAnsi" w:hAnsiTheme="majorHAnsi"/>
          <w:color w:val="auto"/>
          <w:sz w:val="22"/>
          <w:szCs w:val="22"/>
        </w:rPr>
      </w:pPr>
    </w:p>
    <w:p w14:paraId="044AD78F" w14:textId="6BB3714A" w:rsidR="00DD5588" w:rsidRDefault="00DD5588" w:rsidP="00942F3F">
      <w:pPr>
        <w:pStyle w:val="Default"/>
        <w:jc w:val="both"/>
        <w:rPr>
          <w:rFonts w:asciiTheme="majorHAnsi" w:hAnsiTheme="majorHAnsi"/>
          <w:color w:val="auto"/>
          <w:sz w:val="22"/>
          <w:szCs w:val="22"/>
        </w:rPr>
      </w:pPr>
      <w:r w:rsidRPr="00DD5588">
        <w:rPr>
          <w:rFonts w:asciiTheme="majorHAnsi" w:hAnsiTheme="majorHAnsi"/>
          <w:color w:val="auto"/>
          <w:sz w:val="22"/>
          <w:szCs w:val="22"/>
        </w:rPr>
        <w:t xml:space="preserve">Sonuç </w:t>
      </w:r>
      <w:r w:rsidR="00366FE4">
        <w:rPr>
          <w:rFonts w:asciiTheme="majorHAnsi" w:hAnsiTheme="majorHAnsi"/>
          <w:color w:val="auto"/>
          <w:sz w:val="22"/>
          <w:szCs w:val="22"/>
        </w:rPr>
        <w:t>A</w:t>
      </w:r>
      <w:r w:rsidRPr="00DD5588">
        <w:rPr>
          <w:rFonts w:asciiTheme="majorHAnsi" w:hAnsiTheme="majorHAnsi"/>
          <w:color w:val="auto"/>
          <w:sz w:val="22"/>
          <w:szCs w:val="22"/>
        </w:rPr>
        <w:t>nalizi</w:t>
      </w:r>
    </w:p>
    <w:p w14:paraId="3DA3F8D4" w14:textId="568DB74E" w:rsidR="00DD5588" w:rsidRDefault="00DD5588" w:rsidP="00942F3F">
      <w:pPr>
        <w:pStyle w:val="Default"/>
        <w:jc w:val="both"/>
        <w:rPr>
          <w:rFonts w:asciiTheme="majorHAnsi" w:hAnsiTheme="majorHAnsi"/>
          <w:color w:val="auto"/>
          <w:sz w:val="22"/>
          <w:szCs w:val="22"/>
        </w:rPr>
      </w:pPr>
    </w:p>
    <w:p w14:paraId="2FE90EB5" w14:textId="2587FA73" w:rsidR="00DD5588" w:rsidRDefault="00DD5588" w:rsidP="00942F3F">
      <w:pPr>
        <w:pStyle w:val="Default"/>
        <w:jc w:val="both"/>
        <w:rPr>
          <w:rFonts w:asciiTheme="majorHAnsi" w:hAnsiTheme="majorHAnsi"/>
          <w:color w:val="auto"/>
          <w:sz w:val="22"/>
          <w:szCs w:val="22"/>
        </w:rPr>
      </w:pPr>
      <w:r w:rsidRPr="00DD5588">
        <w:rPr>
          <w:rFonts w:asciiTheme="majorHAnsi" w:hAnsiTheme="majorHAnsi"/>
          <w:color w:val="auto"/>
          <w:sz w:val="22"/>
          <w:szCs w:val="22"/>
        </w:rPr>
        <w:t xml:space="preserve">Veri Analizi alt bölümünde, veri kümesine birkaç makine öğrenimi tekniğinin uygulandığı açıklanmıştır. Bu tekniklerin her biri kullanılarak veri setinde beş katlı çapraz doğrulama yapıldı. Çapraz doğrulamadan, </w:t>
      </w:r>
      <w:proofErr w:type="spellStart"/>
      <w:r w:rsidR="00193BBD">
        <w:rPr>
          <w:rFonts w:asciiTheme="majorHAnsi" w:hAnsiTheme="majorHAnsi"/>
          <w:color w:val="auto"/>
          <w:sz w:val="22"/>
          <w:szCs w:val="22"/>
        </w:rPr>
        <w:t>XGBClassifier’</w:t>
      </w:r>
      <w:r w:rsidRPr="00DD5588">
        <w:rPr>
          <w:rFonts w:asciiTheme="majorHAnsi" w:hAnsiTheme="majorHAnsi"/>
          <w:color w:val="auto"/>
          <w:sz w:val="22"/>
          <w:szCs w:val="22"/>
        </w:rPr>
        <w:t>ın</w:t>
      </w:r>
      <w:proofErr w:type="spellEnd"/>
      <w:r w:rsidRPr="00DD5588">
        <w:rPr>
          <w:rFonts w:asciiTheme="majorHAnsi" w:hAnsiTheme="majorHAnsi"/>
          <w:color w:val="auto"/>
          <w:sz w:val="22"/>
          <w:szCs w:val="22"/>
        </w:rPr>
        <w:t xml:space="preserve"> hem eğitimde hem de test doğruluğunda en iyi performansı gösterdiği sonucuna varılabilir.</w:t>
      </w:r>
      <w:r w:rsidR="00193BBD">
        <w:rPr>
          <w:rFonts w:asciiTheme="majorHAnsi" w:hAnsiTheme="majorHAnsi"/>
          <w:color w:val="auto"/>
          <w:sz w:val="22"/>
          <w:szCs w:val="22"/>
        </w:rPr>
        <w:t xml:space="preserve"> Test</w:t>
      </w:r>
      <w:r w:rsidR="00193BBD" w:rsidRPr="00DD5588">
        <w:rPr>
          <w:rFonts w:asciiTheme="majorHAnsi" w:hAnsiTheme="majorHAnsi"/>
          <w:color w:val="auto"/>
          <w:sz w:val="22"/>
          <w:szCs w:val="22"/>
        </w:rPr>
        <w:t xml:space="preserve"> durumunda</w:t>
      </w:r>
      <w:r w:rsidR="00193BBD">
        <w:rPr>
          <w:rFonts w:asciiTheme="majorHAnsi" w:hAnsiTheme="majorHAnsi"/>
          <w:color w:val="auto"/>
          <w:sz w:val="22"/>
          <w:szCs w:val="22"/>
        </w:rPr>
        <w:t xml:space="preserve"> </w:t>
      </w:r>
      <w:r w:rsidRPr="00DD5588">
        <w:rPr>
          <w:rFonts w:asciiTheme="majorHAnsi" w:hAnsiTheme="majorHAnsi"/>
          <w:color w:val="auto"/>
          <w:sz w:val="22"/>
          <w:szCs w:val="22"/>
        </w:rPr>
        <w:t>DT,</w:t>
      </w:r>
      <w:r w:rsidR="00193BBD">
        <w:rPr>
          <w:rFonts w:asciiTheme="majorHAnsi" w:hAnsiTheme="majorHAnsi"/>
          <w:color w:val="auto"/>
          <w:sz w:val="22"/>
          <w:szCs w:val="22"/>
        </w:rPr>
        <w:t xml:space="preserve"> </w:t>
      </w:r>
      <w:proofErr w:type="spellStart"/>
      <w:r w:rsidR="00193BBD">
        <w:rPr>
          <w:rFonts w:asciiTheme="majorHAnsi" w:hAnsiTheme="majorHAnsi"/>
          <w:color w:val="auto"/>
          <w:sz w:val="22"/>
          <w:szCs w:val="22"/>
        </w:rPr>
        <w:t>GradientBoosting</w:t>
      </w:r>
      <w:proofErr w:type="spellEnd"/>
      <w:r w:rsidR="00193BBD">
        <w:rPr>
          <w:rFonts w:asciiTheme="majorHAnsi" w:hAnsiTheme="majorHAnsi"/>
          <w:color w:val="auto"/>
          <w:sz w:val="22"/>
          <w:szCs w:val="22"/>
        </w:rPr>
        <w:t xml:space="preserve">, </w:t>
      </w:r>
      <w:proofErr w:type="spellStart"/>
      <w:r w:rsidR="00193BBD">
        <w:rPr>
          <w:rFonts w:asciiTheme="majorHAnsi" w:hAnsiTheme="majorHAnsi"/>
          <w:color w:val="auto"/>
          <w:sz w:val="22"/>
          <w:szCs w:val="22"/>
        </w:rPr>
        <w:t>KNeighborsClassifier</w:t>
      </w:r>
      <w:proofErr w:type="spellEnd"/>
      <w:r w:rsidR="00193BBD">
        <w:rPr>
          <w:rFonts w:asciiTheme="majorHAnsi" w:hAnsiTheme="majorHAnsi"/>
          <w:color w:val="auto"/>
          <w:sz w:val="22"/>
          <w:szCs w:val="22"/>
        </w:rPr>
        <w:t xml:space="preserve"> ve </w:t>
      </w:r>
      <w:proofErr w:type="spellStart"/>
      <w:r w:rsidR="00193BBD">
        <w:rPr>
          <w:rFonts w:asciiTheme="majorHAnsi" w:hAnsiTheme="majorHAnsi"/>
          <w:color w:val="auto"/>
          <w:sz w:val="22"/>
          <w:szCs w:val="22"/>
        </w:rPr>
        <w:t>CatBoostClassifier</w:t>
      </w:r>
      <w:r w:rsidRPr="00DD5588">
        <w:rPr>
          <w:rFonts w:asciiTheme="majorHAnsi" w:hAnsiTheme="majorHAnsi"/>
          <w:color w:val="auto"/>
          <w:sz w:val="22"/>
          <w:szCs w:val="22"/>
        </w:rPr>
        <w:t>'a</w:t>
      </w:r>
      <w:proofErr w:type="spellEnd"/>
      <w:r w:rsidRPr="00DD5588">
        <w:rPr>
          <w:rFonts w:asciiTheme="majorHAnsi" w:hAnsiTheme="majorHAnsi"/>
          <w:color w:val="auto"/>
          <w:sz w:val="22"/>
          <w:szCs w:val="22"/>
        </w:rPr>
        <w:t xml:space="preserve"> yaklaşık benzerlikle gerçekleştirilmiştir</w:t>
      </w:r>
      <w:r w:rsidR="00426D29">
        <w:rPr>
          <w:rFonts w:asciiTheme="majorHAnsi" w:hAnsiTheme="majorHAnsi"/>
          <w:color w:val="auto"/>
          <w:sz w:val="22"/>
          <w:szCs w:val="22"/>
        </w:rPr>
        <w:t>.</w:t>
      </w:r>
      <w:r w:rsidRPr="00DD5588">
        <w:rPr>
          <w:rFonts w:asciiTheme="majorHAnsi" w:hAnsiTheme="majorHAnsi"/>
          <w:color w:val="auto"/>
          <w:sz w:val="22"/>
          <w:szCs w:val="22"/>
        </w:rPr>
        <w:t xml:space="preserve"> Tablo 3, veri kümesi üzerinde eğitilen farklı teknikler için farklı değerlendirme ölçütlerini temsil etmektedir. Tablo 3'ten DT ve </w:t>
      </w:r>
      <w:proofErr w:type="spellStart"/>
      <w:r w:rsidR="00426D29">
        <w:rPr>
          <w:rFonts w:asciiTheme="majorHAnsi" w:hAnsiTheme="majorHAnsi"/>
          <w:color w:val="auto"/>
          <w:sz w:val="22"/>
          <w:szCs w:val="22"/>
        </w:rPr>
        <w:t>XGBOOST</w:t>
      </w:r>
      <w:r w:rsidRPr="00DD5588">
        <w:rPr>
          <w:rFonts w:asciiTheme="majorHAnsi" w:hAnsiTheme="majorHAnsi"/>
          <w:color w:val="auto"/>
          <w:sz w:val="22"/>
          <w:szCs w:val="22"/>
        </w:rPr>
        <w:t>'</w:t>
      </w:r>
      <w:r w:rsidR="00426D29">
        <w:rPr>
          <w:rFonts w:asciiTheme="majorHAnsi" w:hAnsiTheme="majorHAnsi"/>
          <w:color w:val="auto"/>
          <w:sz w:val="22"/>
          <w:szCs w:val="22"/>
        </w:rPr>
        <w:t>u</w:t>
      </w:r>
      <w:r w:rsidRPr="00DD5588">
        <w:rPr>
          <w:rFonts w:asciiTheme="majorHAnsi" w:hAnsiTheme="majorHAnsi"/>
          <w:color w:val="auto"/>
          <w:sz w:val="22"/>
          <w:szCs w:val="22"/>
        </w:rPr>
        <w:t>n</w:t>
      </w:r>
      <w:proofErr w:type="spellEnd"/>
      <w:r w:rsidRPr="00DD5588">
        <w:rPr>
          <w:rFonts w:asciiTheme="majorHAnsi" w:hAnsiTheme="majorHAnsi"/>
          <w:color w:val="auto"/>
          <w:sz w:val="22"/>
          <w:szCs w:val="22"/>
        </w:rPr>
        <w:t xml:space="preserve"> diğer tekniklere göre daha fazla doğruluk, kesinlik, geri çağırma ve F1 skor değerlerine sahip olduğu görülmektedir. </w:t>
      </w:r>
    </w:p>
    <w:p w14:paraId="6C9FC632" w14:textId="77777777" w:rsidR="007E081A" w:rsidRDefault="007E081A" w:rsidP="00942F3F">
      <w:pPr>
        <w:pStyle w:val="Default"/>
        <w:jc w:val="both"/>
        <w:rPr>
          <w:rFonts w:asciiTheme="majorHAnsi" w:hAnsiTheme="majorHAnsi"/>
          <w:color w:val="auto"/>
          <w:sz w:val="22"/>
          <w:szCs w:val="22"/>
        </w:rPr>
      </w:pPr>
    </w:p>
    <w:p w14:paraId="34F8D1C4" w14:textId="6B36CF80" w:rsidR="007C0B53" w:rsidRDefault="007C0B53" w:rsidP="00E431E4">
      <w:pPr>
        <w:pStyle w:val="Default"/>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05C6B99F" wp14:editId="02872E4E">
            <wp:extent cx="3407266" cy="2320120"/>
            <wp:effectExtent l="0" t="0" r="3175" b="444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907" cy="2374350"/>
                    </a:xfrm>
                    <a:prstGeom prst="rect">
                      <a:avLst/>
                    </a:prstGeom>
                    <a:noFill/>
                    <a:ln>
                      <a:noFill/>
                    </a:ln>
                  </pic:spPr>
                </pic:pic>
              </a:graphicData>
            </a:graphic>
          </wp:inline>
        </w:drawing>
      </w:r>
    </w:p>
    <w:p w14:paraId="30C34E4C" w14:textId="77777777" w:rsidR="00E431E4" w:rsidRDefault="00E431E4" w:rsidP="00E431E4">
      <w:pPr>
        <w:pStyle w:val="Default"/>
        <w:rPr>
          <w:rFonts w:asciiTheme="majorHAnsi" w:hAnsiTheme="majorHAnsi"/>
          <w:color w:val="auto"/>
          <w:sz w:val="22"/>
          <w:szCs w:val="22"/>
        </w:rPr>
      </w:pPr>
    </w:p>
    <w:p w14:paraId="26E2948F" w14:textId="1891EA1E" w:rsidR="00942F3F" w:rsidRDefault="00426D29" w:rsidP="00942F3F">
      <w:pPr>
        <w:pStyle w:val="Default"/>
        <w:jc w:val="both"/>
        <w:rPr>
          <w:rFonts w:asciiTheme="majorHAnsi" w:hAnsiTheme="majorHAnsi"/>
          <w:color w:val="auto"/>
          <w:sz w:val="22"/>
          <w:szCs w:val="22"/>
        </w:rPr>
      </w:pPr>
      <w:r>
        <w:rPr>
          <w:rFonts w:asciiTheme="majorHAnsi" w:hAnsiTheme="majorHAnsi"/>
          <w:color w:val="auto"/>
          <w:sz w:val="22"/>
          <w:szCs w:val="22"/>
        </w:rPr>
        <w:t>Şekil</w:t>
      </w:r>
      <w:r w:rsidR="00EC51B7">
        <w:rPr>
          <w:rFonts w:asciiTheme="majorHAnsi" w:hAnsiTheme="majorHAnsi"/>
          <w:color w:val="auto"/>
          <w:sz w:val="22"/>
          <w:szCs w:val="22"/>
        </w:rPr>
        <w:t xml:space="preserve"> </w:t>
      </w:r>
      <w:r>
        <w:rPr>
          <w:rFonts w:asciiTheme="majorHAnsi" w:hAnsiTheme="majorHAnsi"/>
          <w:color w:val="auto"/>
          <w:sz w:val="22"/>
          <w:szCs w:val="22"/>
        </w:rPr>
        <w:t>5.</w:t>
      </w:r>
      <w:r w:rsidR="00EC51B7">
        <w:rPr>
          <w:rFonts w:asciiTheme="majorHAnsi" w:hAnsiTheme="majorHAnsi"/>
          <w:color w:val="auto"/>
          <w:sz w:val="22"/>
          <w:szCs w:val="22"/>
        </w:rPr>
        <w:t xml:space="preserve"> Kullanılan sınıflandırıcıların doğruluk değerlerinin grafiksel gösterimi.</w:t>
      </w:r>
    </w:p>
    <w:p w14:paraId="4636AE5E" w14:textId="268FAFB7" w:rsidR="00942F3F" w:rsidRDefault="007C0B53" w:rsidP="00942F3F">
      <w:pPr>
        <w:pStyle w:val="Default"/>
        <w:jc w:val="both"/>
        <w:rPr>
          <w:rFonts w:asciiTheme="majorHAnsi" w:hAnsiTheme="majorHAnsi"/>
          <w:color w:val="auto"/>
          <w:sz w:val="22"/>
          <w:szCs w:val="22"/>
        </w:rPr>
      </w:pPr>
      <w:r>
        <w:rPr>
          <w:rFonts w:asciiTheme="majorHAnsi" w:hAnsiTheme="majorHAnsi"/>
          <w:noProof/>
          <w:color w:val="auto"/>
          <w:sz w:val="22"/>
          <w:szCs w:val="22"/>
        </w:rPr>
        <w:lastRenderedPageBreak/>
        <w:drawing>
          <wp:inline distT="0" distB="0" distL="0" distR="0" wp14:anchorId="1EB5B5FB" wp14:editId="6F9C5F3B">
            <wp:extent cx="4189863" cy="2459767"/>
            <wp:effectExtent l="0" t="0" r="127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620" cy="2469605"/>
                    </a:xfrm>
                    <a:prstGeom prst="rect">
                      <a:avLst/>
                    </a:prstGeom>
                    <a:noFill/>
                    <a:ln>
                      <a:noFill/>
                    </a:ln>
                  </pic:spPr>
                </pic:pic>
              </a:graphicData>
            </a:graphic>
          </wp:inline>
        </w:drawing>
      </w:r>
    </w:p>
    <w:p w14:paraId="205F217A" w14:textId="19D6A481" w:rsidR="003F578D" w:rsidRDefault="00426D29" w:rsidP="00942F3F">
      <w:pPr>
        <w:pStyle w:val="Default"/>
        <w:jc w:val="both"/>
        <w:rPr>
          <w:rFonts w:asciiTheme="majorHAnsi" w:hAnsiTheme="majorHAnsi"/>
          <w:color w:val="auto"/>
          <w:sz w:val="22"/>
          <w:szCs w:val="22"/>
        </w:rPr>
      </w:pPr>
      <w:r>
        <w:rPr>
          <w:rFonts w:asciiTheme="majorHAnsi" w:hAnsiTheme="majorHAnsi"/>
          <w:color w:val="auto"/>
          <w:sz w:val="22"/>
          <w:szCs w:val="22"/>
        </w:rPr>
        <w:t>Şekil 6.</w:t>
      </w:r>
      <w:r w:rsidR="00EC51B7">
        <w:rPr>
          <w:rFonts w:asciiTheme="majorHAnsi" w:hAnsiTheme="majorHAnsi"/>
          <w:color w:val="auto"/>
          <w:sz w:val="22"/>
          <w:szCs w:val="22"/>
        </w:rPr>
        <w:t xml:space="preserve"> Kullanılan sınıflandırıcıların doğruluk tablosu.</w:t>
      </w:r>
    </w:p>
    <w:p w14:paraId="5515EEF1" w14:textId="77777777" w:rsidR="000F5641" w:rsidRDefault="000F5641" w:rsidP="00942F3F">
      <w:pPr>
        <w:pStyle w:val="Default"/>
        <w:jc w:val="both"/>
        <w:rPr>
          <w:rFonts w:asciiTheme="majorHAnsi" w:hAnsiTheme="majorHAnsi"/>
          <w:color w:val="auto"/>
          <w:sz w:val="22"/>
          <w:szCs w:val="22"/>
        </w:rPr>
      </w:pPr>
    </w:p>
    <w:p w14:paraId="5578D0E7" w14:textId="43498ADF" w:rsidR="00EC51B7" w:rsidRDefault="00845BBB" w:rsidP="00942F3F">
      <w:pPr>
        <w:pStyle w:val="Default"/>
        <w:jc w:val="both"/>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7546973B" wp14:editId="019A8730">
            <wp:extent cx="3272436" cy="1119116"/>
            <wp:effectExtent l="0" t="0" r="4445"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0675" cy="1128773"/>
                    </a:xfrm>
                    <a:prstGeom prst="rect">
                      <a:avLst/>
                    </a:prstGeom>
                    <a:noFill/>
                    <a:ln>
                      <a:noFill/>
                    </a:ln>
                  </pic:spPr>
                </pic:pic>
              </a:graphicData>
            </a:graphic>
          </wp:inline>
        </w:drawing>
      </w:r>
    </w:p>
    <w:p w14:paraId="747BA870" w14:textId="77777777" w:rsidR="007E081A" w:rsidRDefault="007E081A" w:rsidP="00942F3F">
      <w:pPr>
        <w:pStyle w:val="Default"/>
        <w:jc w:val="both"/>
        <w:rPr>
          <w:rFonts w:asciiTheme="majorHAnsi" w:hAnsiTheme="majorHAnsi"/>
          <w:color w:val="auto"/>
          <w:sz w:val="22"/>
          <w:szCs w:val="22"/>
        </w:rPr>
      </w:pPr>
    </w:p>
    <w:p w14:paraId="686E68FE" w14:textId="5531D9C1" w:rsidR="00445D8B" w:rsidRDefault="00445D8B" w:rsidP="00942F3F">
      <w:pPr>
        <w:pStyle w:val="Default"/>
        <w:jc w:val="both"/>
        <w:rPr>
          <w:rFonts w:asciiTheme="majorHAnsi" w:hAnsiTheme="majorHAnsi"/>
          <w:color w:val="auto"/>
          <w:sz w:val="22"/>
          <w:szCs w:val="22"/>
        </w:rPr>
      </w:pPr>
      <w:r w:rsidRPr="00445D8B">
        <w:rPr>
          <w:rFonts w:asciiTheme="majorHAnsi" w:hAnsiTheme="majorHAnsi"/>
          <w:color w:val="auto"/>
          <w:sz w:val="22"/>
          <w:szCs w:val="22"/>
        </w:rPr>
        <w:t>Tablo 3. Çalışmamızın değerlendirme ölçütleri.</w:t>
      </w:r>
    </w:p>
    <w:p w14:paraId="657BF902" w14:textId="424E7EF2" w:rsidR="00DD5588" w:rsidRDefault="00DD5588" w:rsidP="00942F3F">
      <w:pPr>
        <w:pStyle w:val="Default"/>
        <w:jc w:val="both"/>
        <w:rPr>
          <w:rFonts w:asciiTheme="majorHAnsi" w:hAnsiTheme="majorHAnsi"/>
          <w:color w:val="auto"/>
          <w:sz w:val="22"/>
          <w:szCs w:val="22"/>
        </w:rPr>
      </w:pPr>
    </w:p>
    <w:p w14:paraId="5868D969" w14:textId="1A5C4CF8" w:rsidR="00DD5588" w:rsidRDefault="00DD5588" w:rsidP="00942F3F">
      <w:pPr>
        <w:pStyle w:val="Default"/>
        <w:jc w:val="both"/>
        <w:rPr>
          <w:rFonts w:asciiTheme="majorHAnsi" w:hAnsiTheme="majorHAnsi"/>
          <w:color w:val="auto"/>
          <w:sz w:val="22"/>
          <w:szCs w:val="22"/>
        </w:rPr>
      </w:pPr>
      <w:r w:rsidRPr="00DD5588">
        <w:rPr>
          <w:rFonts w:asciiTheme="majorHAnsi" w:hAnsiTheme="majorHAnsi"/>
          <w:color w:val="auto"/>
          <w:sz w:val="22"/>
          <w:szCs w:val="22"/>
        </w:rPr>
        <w:t xml:space="preserve">Şimdi her bir tekniğin karışıklık matrisleri göz önüne alındığında, en optimize edilmiş teknik bulunabilir. Şekil </w:t>
      </w:r>
      <w:r w:rsidR="00971478">
        <w:rPr>
          <w:rFonts w:asciiTheme="majorHAnsi" w:hAnsiTheme="majorHAnsi"/>
          <w:color w:val="auto"/>
          <w:sz w:val="22"/>
          <w:szCs w:val="22"/>
        </w:rPr>
        <w:t>7</w:t>
      </w:r>
      <w:r w:rsidRPr="00DD5588">
        <w:rPr>
          <w:rFonts w:asciiTheme="majorHAnsi" w:hAnsiTheme="majorHAnsi"/>
          <w:color w:val="auto"/>
          <w:sz w:val="22"/>
          <w:szCs w:val="22"/>
        </w:rPr>
        <w:t xml:space="preserve">'teki karışıklık matrislerinden, </w:t>
      </w:r>
      <w:proofErr w:type="spellStart"/>
      <w:r w:rsidR="00971478">
        <w:rPr>
          <w:rFonts w:asciiTheme="majorHAnsi" w:hAnsiTheme="majorHAnsi"/>
          <w:color w:val="auto"/>
          <w:sz w:val="22"/>
          <w:szCs w:val="22"/>
        </w:rPr>
        <w:t>XGBOOST</w:t>
      </w:r>
      <w:r w:rsidRPr="00DD5588">
        <w:rPr>
          <w:rFonts w:asciiTheme="majorHAnsi" w:hAnsiTheme="majorHAnsi"/>
          <w:color w:val="auto"/>
          <w:sz w:val="22"/>
          <w:szCs w:val="22"/>
        </w:rPr>
        <w:t>'</w:t>
      </w:r>
      <w:r w:rsidR="00971478">
        <w:rPr>
          <w:rFonts w:asciiTheme="majorHAnsi" w:hAnsiTheme="majorHAnsi"/>
          <w:color w:val="auto"/>
          <w:sz w:val="22"/>
          <w:szCs w:val="22"/>
        </w:rPr>
        <w:t>u</w:t>
      </w:r>
      <w:r w:rsidRPr="00DD5588">
        <w:rPr>
          <w:rFonts w:asciiTheme="majorHAnsi" w:hAnsiTheme="majorHAnsi"/>
          <w:color w:val="auto"/>
          <w:sz w:val="22"/>
          <w:szCs w:val="22"/>
        </w:rPr>
        <w:t>n</w:t>
      </w:r>
      <w:proofErr w:type="spellEnd"/>
      <w:r w:rsidRPr="00DD5588">
        <w:rPr>
          <w:rFonts w:asciiTheme="majorHAnsi" w:hAnsiTheme="majorHAnsi"/>
          <w:color w:val="auto"/>
          <w:sz w:val="22"/>
          <w:szCs w:val="22"/>
        </w:rPr>
        <w:t xml:space="preserve"> bu iş için en iyi teknik olduğu sonucuna varılabilir. </w:t>
      </w:r>
      <w:r w:rsidR="00EE43F1">
        <w:rPr>
          <w:rFonts w:asciiTheme="majorHAnsi" w:hAnsiTheme="majorHAnsi"/>
          <w:color w:val="auto"/>
          <w:sz w:val="22"/>
          <w:szCs w:val="22"/>
        </w:rPr>
        <w:t>XGB</w:t>
      </w:r>
      <w:r w:rsidRPr="00DD5588">
        <w:rPr>
          <w:rFonts w:asciiTheme="majorHAnsi" w:hAnsiTheme="majorHAnsi"/>
          <w:color w:val="auto"/>
          <w:sz w:val="22"/>
          <w:szCs w:val="22"/>
        </w:rPr>
        <w:t xml:space="preserve">, </w:t>
      </w:r>
      <w:proofErr w:type="spellStart"/>
      <w:r w:rsidRPr="00DD5588">
        <w:rPr>
          <w:rFonts w:asciiTheme="majorHAnsi" w:hAnsiTheme="majorHAnsi"/>
          <w:color w:val="auto"/>
          <w:sz w:val="22"/>
          <w:szCs w:val="22"/>
        </w:rPr>
        <w:t>DoS</w:t>
      </w:r>
      <w:proofErr w:type="spellEnd"/>
      <w:r w:rsidRPr="00DD5588">
        <w:rPr>
          <w:rFonts w:asciiTheme="majorHAnsi" w:hAnsiTheme="majorHAnsi"/>
          <w:color w:val="auto"/>
          <w:sz w:val="22"/>
          <w:szCs w:val="22"/>
        </w:rPr>
        <w:t xml:space="preserve"> ve </w:t>
      </w:r>
      <w:proofErr w:type="spellStart"/>
      <w:r w:rsidRPr="00DD5588">
        <w:rPr>
          <w:rFonts w:asciiTheme="majorHAnsi" w:hAnsiTheme="majorHAnsi"/>
          <w:color w:val="auto"/>
          <w:sz w:val="22"/>
          <w:szCs w:val="22"/>
        </w:rPr>
        <w:t>Normality</w:t>
      </w:r>
      <w:proofErr w:type="spellEnd"/>
      <w:r w:rsidRPr="00DD5588">
        <w:rPr>
          <w:rFonts w:asciiTheme="majorHAnsi" w:hAnsiTheme="majorHAnsi"/>
          <w:color w:val="auto"/>
          <w:sz w:val="22"/>
          <w:szCs w:val="22"/>
        </w:rPr>
        <w:t xml:space="preserve"> sınıfları dışında her sınıfı doğru bir şekilde sınıflandırdı. </w:t>
      </w:r>
    </w:p>
    <w:p w14:paraId="6DEA1F05" w14:textId="794FEBCC" w:rsidR="00322453" w:rsidRDefault="00322453" w:rsidP="00942F3F">
      <w:pPr>
        <w:pStyle w:val="Default"/>
        <w:jc w:val="both"/>
        <w:rPr>
          <w:rFonts w:asciiTheme="majorHAnsi" w:hAnsiTheme="majorHAnsi"/>
          <w:color w:val="auto"/>
          <w:sz w:val="22"/>
          <w:szCs w:val="22"/>
        </w:rPr>
      </w:pPr>
      <w:r>
        <w:rPr>
          <w:rFonts w:asciiTheme="majorHAnsi" w:hAnsiTheme="majorHAnsi"/>
          <w:color w:val="auto"/>
          <w:sz w:val="22"/>
          <w:szCs w:val="22"/>
        </w:rPr>
        <w:t xml:space="preserve">                                   </w:t>
      </w:r>
    </w:p>
    <w:p w14:paraId="0D184274" w14:textId="74675B17" w:rsidR="00194843" w:rsidRDefault="00322453" w:rsidP="00942F3F">
      <w:pPr>
        <w:pStyle w:val="Default"/>
        <w:jc w:val="both"/>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5AA7F18F" wp14:editId="482FA4C2">
            <wp:extent cx="3130550" cy="120650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30550" cy="1206500"/>
                    </a:xfrm>
                    <a:prstGeom prst="rect">
                      <a:avLst/>
                    </a:prstGeom>
                    <a:noFill/>
                    <a:ln>
                      <a:noFill/>
                    </a:ln>
                  </pic:spPr>
                </pic:pic>
              </a:graphicData>
            </a:graphic>
          </wp:inline>
        </w:drawing>
      </w:r>
    </w:p>
    <w:p w14:paraId="30F1E9EA" w14:textId="415299D8" w:rsidR="00322453" w:rsidRDefault="00322453" w:rsidP="00942F3F">
      <w:pPr>
        <w:pStyle w:val="Default"/>
        <w:jc w:val="both"/>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6B5ABCDA" wp14:editId="4B803BF2">
            <wp:extent cx="3108960" cy="118872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08960" cy="1188720"/>
                    </a:xfrm>
                    <a:prstGeom prst="rect">
                      <a:avLst/>
                    </a:prstGeom>
                    <a:noFill/>
                    <a:ln>
                      <a:noFill/>
                    </a:ln>
                  </pic:spPr>
                </pic:pic>
              </a:graphicData>
            </a:graphic>
          </wp:inline>
        </w:drawing>
      </w:r>
    </w:p>
    <w:p w14:paraId="18E4B868" w14:textId="1066CF10" w:rsidR="00322453" w:rsidRDefault="00322453" w:rsidP="00942F3F">
      <w:pPr>
        <w:pStyle w:val="Default"/>
        <w:jc w:val="both"/>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670FC849" wp14:editId="448D9E4E">
            <wp:extent cx="3130550" cy="1212850"/>
            <wp:effectExtent l="0" t="0" r="0" b="635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30550" cy="1212850"/>
                    </a:xfrm>
                    <a:prstGeom prst="rect">
                      <a:avLst/>
                    </a:prstGeom>
                    <a:noFill/>
                    <a:ln>
                      <a:noFill/>
                    </a:ln>
                  </pic:spPr>
                </pic:pic>
              </a:graphicData>
            </a:graphic>
          </wp:inline>
        </w:drawing>
      </w:r>
    </w:p>
    <w:p w14:paraId="53224CD0" w14:textId="656FC5CF" w:rsidR="00E91502" w:rsidRDefault="00E91502" w:rsidP="00942F3F">
      <w:pPr>
        <w:pStyle w:val="Default"/>
        <w:jc w:val="both"/>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1CB863C2" wp14:editId="6F2E63CE">
            <wp:extent cx="3108960" cy="1188720"/>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08960" cy="1188720"/>
                    </a:xfrm>
                    <a:prstGeom prst="rect">
                      <a:avLst/>
                    </a:prstGeom>
                    <a:noFill/>
                    <a:ln>
                      <a:noFill/>
                    </a:ln>
                  </pic:spPr>
                </pic:pic>
              </a:graphicData>
            </a:graphic>
          </wp:inline>
        </w:drawing>
      </w:r>
    </w:p>
    <w:p w14:paraId="0C047882" w14:textId="7EF49CDC" w:rsidR="00E91502" w:rsidRDefault="00E91502" w:rsidP="00942F3F">
      <w:pPr>
        <w:pStyle w:val="Default"/>
        <w:jc w:val="both"/>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5B926C66" wp14:editId="27E7B417">
            <wp:extent cx="3130550" cy="1206500"/>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30550" cy="1206500"/>
                    </a:xfrm>
                    <a:prstGeom prst="rect">
                      <a:avLst/>
                    </a:prstGeom>
                    <a:noFill/>
                    <a:ln>
                      <a:noFill/>
                    </a:ln>
                  </pic:spPr>
                </pic:pic>
              </a:graphicData>
            </a:graphic>
          </wp:inline>
        </w:drawing>
      </w:r>
    </w:p>
    <w:p w14:paraId="702EF9CB" w14:textId="77777777" w:rsidR="007E081A" w:rsidRDefault="007E081A" w:rsidP="00942F3F">
      <w:pPr>
        <w:pStyle w:val="Default"/>
        <w:jc w:val="both"/>
        <w:rPr>
          <w:rFonts w:asciiTheme="majorHAnsi" w:hAnsiTheme="majorHAnsi"/>
          <w:color w:val="auto"/>
          <w:sz w:val="22"/>
          <w:szCs w:val="22"/>
        </w:rPr>
      </w:pPr>
    </w:p>
    <w:p w14:paraId="7DB3F96E" w14:textId="366D0585" w:rsidR="00DD5588" w:rsidRDefault="00DD5588" w:rsidP="00942F3F">
      <w:pPr>
        <w:pStyle w:val="Default"/>
        <w:jc w:val="both"/>
        <w:rPr>
          <w:rFonts w:asciiTheme="majorHAnsi" w:hAnsiTheme="majorHAnsi"/>
          <w:color w:val="auto"/>
          <w:sz w:val="22"/>
          <w:szCs w:val="22"/>
        </w:rPr>
      </w:pPr>
      <w:r w:rsidRPr="00DD5588">
        <w:rPr>
          <w:rFonts w:asciiTheme="majorHAnsi" w:hAnsiTheme="majorHAnsi"/>
          <w:color w:val="auto"/>
          <w:sz w:val="22"/>
          <w:szCs w:val="22"/>
        </w:rPr>
        <w:t xml:space="preserve">Şekil </w:t>
      </w:r>
      <w:r w:rsidR="00971478">
        <w:rPr>
          <w:rFonts w:asciiTheme="majorHAnsi" w:hAnsiTheme="majorHAnsi"/>
          <w:color w:val="auto"/>
          <w:sz w:val="22"/>
          <w:szCs w:val="22"/>
        </w:rPr>
        <w:t>7</w:t>
      </w:r>
      <w:r w:rsidRPr="00DD5588">
        <w:rPr>
          <w:rFonts w:asciiTheme="majorHAnsi" w:hAnsiTheme="majorHAnsi"/>
          <w:color w:val="auto"/>
          <w:sz w:val="22"/>
          <w:szCs w:val="22"/>
        </w:rPr>
        <w:t xml:space="preserve">. </w:t>
      </w:r>
      <w:proofErr w:type="spellStart"/>
      <w:r w:rsidR="00971478" w:rsidRPr="00971478">
        <w:rPr>
          <w:rFonts w:asciiTheme="majorHAnsi" w:hAnsiTheme="majorHAnsi"/>
          <w:color w:val="auto"/>
          <w:sz w:val="22"/>
          <w:szCs w:val="22"/>
        </w:rPr>
        <w:t>KNeighbors</w:t>
      </w:r>
      <w:proofErr w:type="spellEnd"/>
      <w:r w:rsidR="00971478" w:rsidRPr="00971478">
        <w:rPr>
          <w:rFonts w:asciiTheme="majorHAnsi" w:hAnsiTheme="majorHAnsi"/>
          <w:color w:val="auto"/>
          <w:sz w:val="22"/>
          <w:szCs w:val="22"/>
        </w:rPr>
        <w:t xml:space="preserve">, </w:t>
      </w:r>
      <w:proofErr w:type="spellStart"/>
      <w:r w:rsidR="00971478" w:rsidRPr="00971478">
        <w:rPr>
          <w:rFonts w:asciiTheme="majorHAnsi" w:hAnsiTheme="majorHAnsi"/>
          <w:color w:val="auto"/>
          <w:sz w:val="22"/>
          <w:szCs w:val="22"/>
        </w:rPr>
        <w:t>AdaBoost</w:t>
      </w:r>
      <w:proofErr w:type="spellEnd"/>
      <w:r w:rsidR="00971478" w:rsidRPr="00971478">
        <w:rPr>
          <w:rFonts w:asciiTheme="majorHAnsi" w:hAnsiTheme="majorHAnsi"/>
          <w:color w:val="auto"/>
          <w:sz w:val="22"/>
          <w:szCs w:val="22"/>
        </w:rPr>
        <w:t xml:space="preserve">, </w:t>
      </w:r>
      <w:proofErr w:type="spellStart"/>
      <w:proofErr w:type="gramStart"/>
      <w:r w:rsidR="00971478" w:rsidRPr="00971478">
        <w:rPr>
          <w:rFonts w:asciiTheme="majorHAnsi" w:hAnsiTheme="majorHAnsi"/>
          <w:color w:val="auto"/>
          <w:sz w:val="22"/>
          <w:szCs w:val="22"/>
        </w:rPr>
        <w:t>GradientBoosting</w:t>
      </w:r>
      <w:proofErr w:type="spellEnd"/>
      <w:r w:rsidR="00E431E4">
        <w:rPr>
          <w:rFonts w:asciiTheme="majorHAnsi" w:hAnsiTheme="majorHAnsi"/>
          <w:color w:val="auto"/>
          <w:sz w:val="22"/>
          <w:szCs w:val="22"/>
        </w:rPr>
        <w:t xml:space="preserve"> </w:t>
      </w:r>
      <w:r w:rsidR="00971478" w:rsidRPr="00971478">
        <w:rPr>
          <w:rFonts w:asciiTheme="majorHAnsi" w:hAnsiTheme="majorHAnsi"/>
          <w:color w:val="auto"/>
          <w:sz w:val="22"/>
          <w:szCs w:val="22"/>
        </w:rPr>
        <w:t>,MLP</w:t>
      </w:r>
      <w:proofErr w:type="gramEnd"/>
      <w:r w:rsidR="00971478" w:rsidRPr="00971478">
        <w:rPr>
          <w:rFonts w:asciiTheme="majorHAnsi" w:hAnsiTheme="majorHAnsi"/>
          <w:color w:val="auto"/>
          <w:sz w:val="22"/>
          <w:szCs w:val="22"/>
        </w:rPr>
        <w:t xml:space="preserve">, </w:t>
      </w:r>
      <w:proofErr w:type="spellStart"/>
      <w:r w:rsidR="00971478" w:rsidRPr="00971478">
        <w:rPr>
          <w:rFonts w:asciiTheme="majorHAnsi" w:hAnsiTheme="majorHAnsi"/>
          <w:color w:val="auto"/>
          <w:sz w:val="22"/>
          <w:szCs w:val="22"/>
        </w:rPr>
        <w:t>CatBoostClassifier</w:t>
      </w:r>
      <w:proofErr w:type="spellEnd"/>
      <w:r w:rsidR="00971478" w:rsidRPr="00971478">
        <w:rPr>
          <w:rFonts w:asciiTheme="majorHAnsi" w:hAnsiTheme="majorHAnsi"/>
          <w:color w:val="auto"/>
          <w:sz w:val="22"/>
          <w:szCs w:val="22"/>
        </w:rPr>
        <w:t xml:space="preserve">, </w:t>
      </w:r>
      <w:proofErr w:type="spellStart"/>
      <w:r w:rsidR="00971478" w:rsidRPr="00971478">
        <w:rPr>
          <w:rFonts w:asciiTheme="majorHAnsi" w:hAnsiTheme="majorHAnsi"/>
          <w:color w:val="auto"/>
          <w:sz w:val="22"/>
          <w:szCs w:val="22"/>
        </w:rPr>
        <w:t>GaussianNB</w:t>
      </w:r>
      <w:proofErr w:type="spellEnd"/>
      <w:r w:rsidR="00971478" w:rsidRPr="00971478">
        <w:rPr>
          <w:rFonts w:asciiTheme="majorHAnsi" w:hAnsiTheme="majorHAnsi"/>
          <w:color w:val="auto"/>
          <w:sz w:val="22"/>
          <w:szCs w:val="22"/>
        </w:rPr>
        <w:t xml:space="preserve">, </w:t>
      </w:r>
      <w:proofErr w:type="spellStart"/>
      <w:r w:rsidR="00971478" w:rsidRPr="00971478">
        <w:rPr>
          <w:rFonts w:asciiTheme="majorHAnsi" w:hAnsiTheme="majorHAnsi"/>
          <w:color w:val="auto"/>
          <w:sz w:val="22"/>
          <w:szCs w:val="22"/>
        </w:rPr>
        <w:t>DecisionTree</w:t>
      </w:r>
      <w:proofErr w:type="spellEnd"/>
      <w:r w:rsidR="00971478" w:rsidRPr="00971478">
        <w:rPr>
          <w:rFonts w:asciiTheme="majorHAnsi" w:hAnsiTheme="majorHAnsi"/>
          <w:color w:val="auto"/>
          <w:sz w:val="22"/>
          <w:szCs w:val="22"/>
        </w:rPr>
        <w:t xml:space="preserve">, XGB, </w:t>
      </w:r>
      <w:proofErr w:type="spellStart"/>
      <w:r w:rsidR="00971478" w:rsidRPr="00971478">
        <w:rPr>
          <w:rFonts w:asciiTheme="majorHAnsi" w:hAnsiTheme="majorHAnsi"/>
          <w:color w:val="auto"/>
          <w:sz w:val="22"/>
          <w:szCs w:val="22"/>
        </w:rPr>
        <w:t>LogisticRegression</w:t>
      </w:r>
      <w:proofErr w:type="spellEnd"/>
      <w:r w:rsidR="00971478" w:rsidRPr="00971478">
        <w:rPr>
          <w:rFonts w:asciiTheme="majorHAnsi" w:hAnsiTheme="majorHAnsi"/>
          <w:color w:val="auto"/>
          <w:sz w:val="22"/>
          <w:szCs w:val="22"/>
        </w:rPr>
        <w:t xml:space="preserve">, </w:t>
      </w:r>
      <w:proofErr w:type="spellStart"/>
      <w:r w:rsidR="00971478" w:rsidRPr="00971478">
        <w:rPr>
          <w:rFonts w:asciiTheme="majorHAnsi" w:hAnsiTheme="majorHAnsi"/>
          <w:color w:val="auto"/>
          <w:sz w:val="22"/>
          <w:szCs w:val="22"/>
        </w:rPr>
        <w:t>RandomForest</w:t>
      </w:r>
      <w:r w:rsidR="00971478">
        <w:rPr>
          <w:rFonts w:asciiTheme="majorHAnsi" w:hAnsiTheme="majorHAnsi"/>
          <w:color w:val="auto"/>
          <w:sz w:val="22"/>
          <w:szCs w:val="22"/>
        </w:rPr>
        <w:t>’i</w:t>
      </w:r>
      <w:r w:rsidRPr="00DD5588">
        <w:rPr>
          <w:rFonts w:asciiTheme="majorHAnsi" w:hAnsiTheme="majorHAnsi"/>
          <w:color w:val="auto"/>
          <w:sz w:val="22"/>
          <w:szCs w:val="22"/>
        </w:rPr>
        <w:t>n</w:t>
      </w:r>
      <w:proofErr w:type="spellEnd"/>
      <w:r w:rsidRPr="00DD5588">
        <w:rPr>
          <w:rFonts w:asciiTheme="majorHAnsi" w:hAnsiTheme="majorHAnsi"/>
          <w:color w:val="auto"/>
          <w:sz w:val="22"/>
          <w:szCs w:val="22"/>
        </w:rPr>
        <w:t xml:space="preserve"> Karışıklık Matrisi.</w:t>
      </w:r>
    </w:p>
    <w:p w14:paraId="53B6E6C4" w14:textId="2ABFC9AB" w:rsidR="00DD5588" w:rsidRDefault="00DD5588" w:rsidP="00942F3F">
      <w:pPr>
        <w:pStyle w:val="Default"/>
        <w:jc w:val="both"/>
        <w:rPr>
          <w:rFonts w:asciiTheme="majorHAnsi" w:hAnsiTheme="majorHAnsi"/>
          <w:color w:val="auto"/>
          <w:sz w:val="22"/>
          <w:szCs w:val="22"/>
        </w:rPr>
      </w:pPr>
    </w:p>
    <w:p w14:paraId="5324555C" w14:textId="5BD74A5C" w:rsidR="00DD5588" w:rsidRDefault="00DD5588" w:rsidP="00942F3F">
      <w:pPr>
        <w:pStyle w:val="Default"/>
        <w:jc w:val="both"/>
        <w:rPr>
          <w:rFonts w:asciiTheme="majorHAnsi" w:hAnsiTheme="majorHAnsi"/>
          <w:color w:val="auto"/>
          <w:sz w:val="22"/>
          <w:szCs w:val="22"/>
        </w:rPr>
      </w:pPr>
      <w:r w:rsidRPr="00DD5588">
        <w:rPr>
          <w:rFonts w:asciiTheme="majorHAnsi" w:hAnsiTheme="majorHAnsi"/>
          <w:color w:val="auto"/>
          <w:sz w:val="22"/>
          <w:szCs w:val="22"/>
        </w:rPr>
        <w:t xml:space="preserve">Son olarak, Şekil </w:t>
      </w:r>
      <w:r w:rsidR="00971478">
        <w:rPr>
          <w:rFonts w:asciiTheme="majorHAnsi" w:hAnsiTheme="majorHAnsi"/>
          <w:color w:val="auto"/>
          <w:sz w:val="22"/>
          <w:szCs w:val="22"/>
        </w:rPr>
        <w:t>8</w:t>
      </w:r>
      <w:r w:rsidRPr="00DD5588">
        <w:rPr>
          <w:rFonts w:asciiTheme="majorHAnsi" w:hAnsiTheme="majorHAnsi"/>
          <w:color w:val="auto"/>
          <w:sz w:val="22"/>
          <w:szCs w:val="22"/>
        </w:rPr>
        <w:t xml:space="preserve"> sırasıyla LR, </w:t>
      </w:r>
      <w:r w:rsidR="00971478">
        <w:rPr>
          <w:rFonts w:asciiTheme="majorHAnsi" w:hAnsiTheme="majorHAnsi"/>
          <w:color w:val="auto"/>
          <w:sz w:val="22"/>
          <w:szCs w:val="22"/>
        </w:rPr>
        <w:t>XGB</w:t>
      </w:r>
      <w:r w:rsidRPr="00DD5588">
        <w:rPr>
          <w:rFonts w:asciiTheme="majorHAnsi" w:hAnsiTheme="majorHAnsi"/>
          <w:color w:val="auto"/>
          <w:sz w:val="22"/>
          <w:szCs w:val="22"/>
        </w:rPr>
        <w:t xml:space="preserve">, DT, RF ve </w:t>
      </w:r>
      <w:proofErr w:type="spellStart"/>
      <w:r w:rsidRPr="00DD5588">
        <w:rPr>
          <w:rFonts w:asciiTheme="majorHAnsi" w:hAnsiTheme="majorHAnsi"/>
          <w:color w:val="auto"/>
          <w:sz w:val="22"/>
          <w:szCs w:val="22"/>
        </w:rPr>
        <w:t>ANN'nin</w:t>
      </w:r>
      <w:proofErr w:type="spellEnd"/>
      <w:r w:rsidRPr="00DD5588">
        <w:rPr>
          <w:rFonts w:asciiTheme="majorHAnsi" w:hAnsiTheme="majorHAnsi"/>
          <w:color w:val="auto"/>
          <w:sz w:val="22"/>
          <w:szCs w:val="22"/>
        </w:rPr>
        <w:t xml:space="preserve"> Alıcı Çalışma Karakteristiği (ROC) Eğrilerini göstermektedir. Eğrilerin altındaki alandan, DT, </w:t>
      </w:r>
      <w:r w:rsidR="00EE43F1">
        <w:rPr>
          <w:rFonts w:asciiTheme="majorHAnsi" w:hAnsiTheme="majorHAnsi"/>
          <w:color w:val="auto"/>
          <w:sz w:val="22"/>
          <w:szCs w:val="22"/>
        </w:rPr>
        <w:t>XGB</w:t>
      </w:r>
      <w:r w:rsidRPr="00DD5588">
        <w:rPr>
          <w:rFonts w:asciiTheme="majorHAnsi" w:hAnsiTheme="majorHAnsi"/>
          <w:color w:val="auto"/>
          <w:sz w:val="22"/>
          <w:szCs w:val="22"/>
        </w:rPr>
        <w:t xml:space="preserve"> ve </w:t>
      </w:r>
      <w:proofErr w:type="spellStart"/>
      <w:r w:rsidR="00EE43F1">
        <w:rPr>
          <w:rFonts w:asciiTheme="majorHAnsi" w:hAnsiTheme="majorHAnsi"/>
          <w:color w:val="auto"/>
          <w:sz w:val="22"/>
          <w:szCs w:val="22"/>
        </w:rPr>
        <w:t>GradientBoosting</w:t>
      </w:r>
      <w:r w:rsidRPr="00DD5588">
        <w:rPr>
          <w:rFonts w:asciiTheme="majorHAnsi" w:hAnsiTheme="majorHAnsi"/>
          <w:color w:val="auto"/>
          <w:sz w:val="22"/>
          <w:szCs w:val="22"/>
        </w:rPr>
        <w:t>'in</w:t>
      </w:r>
      <w:proofErr w:type="spellEnd"/>
      <w:r w:rsidRPr="00DD5588">
        <w:rPr>
          <w:rFonts w:asciiTheme="majorHAnsi" w:hAnsiTheme="majorHAnsi"/>
          <w:color w:val="auto"/>
          <w:sz w:val="22"/>
          <w:szCs w:val="22"/>
        </w:rPr>
        <w:t xml:space="preserve"> daha yüksek doğruluğa sahip olduğu tanımlanabilir, çünkü her sınıf için eğrilerin altındaki alanların tümü yaklaşık olarak bir değere eşittir. </w:t>
      </w:r>
    </w:p>
    <w:p w14:paraId="4AEB054E" w14:textId="1801EF9A" w:rsidR="00DD5588" w:rsidRDefault="00DD5588" w:rsidP="00942F3F">
      <w:pPr>
        <w:pStyle w:val="Default"/>
        <w:jc w:val="both"/>
        <w:rPr>
          <w:rFonts w:asciiTheme="majorHAnsi" w:hAnsiTheme="majorHAnsi"/>
          <w:color w:val="auto"/>
          <w:sz w:val="22"/>
          <w:szCs w:val="22"/>
        </w:rPr>
      </w:pPr>
    </w:p>
    <w:p w14:paraId="1D51A0CB" w14:textId="09DDB061" w:rsidR="002E354D" w:rsidRDefault="002E354D" w:rsidP="00942F3F">
      <w:pPr>
        <w:pStyle w:val="Default"/>
        <w:jc w:val="both"/>
        <w:rPr>
          <w:rFonts w:asciiTheme="majorHAnsi" w:hAnsiTheme="majorHAnsi"/>
          <w:color w:val="auto"/>
          <w:sz w:val="22"/>
          <w:szCs w:val="22"/>
        </w:rPr>
      </w:pPr>
      <w:r>
        <w:rPr>
          <w:rFonts w:asciiTheme="majorHAnsi" w:hAnsiTheme="majorHAnsi"/>
          <w:noProof/>
          <w:color w:val="auto"/>
          <w:sz w:val="22"/>
          <w:szCs w:val="22"/>
        </w:rPr>
        <w:lastRenderedPageBreak/>
        <w:drawing>
          <wp:inline distT="0" distB="0" distL="0" distR="0" wp14:anchorId="18C440F3" wp14:editId="5E7D96BA">
            <wp:extent cx="3134360" cy="4090670"/>
            <wp:effectExtent l="0" t="0" r="889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38">
                      <a:extLst>
                        <a:ext uri="{28A0092B-C50C-407E-A947-70E740481C1C}">
                          <a14:useLocalDpi xmlns:a14="http://schemas.microsoft.com/office/drawing/2010/main" val="0"/>
                        </a:ext>
                      </a:extLst>
                    </a:blip>
                    <a:stretch>
                      <a:fillRect/>
                    </a:stretch>
                  </pic:blipFill>
                  <pic:spPr>
                    <a:xfrm>
                      <a:off x="0" y="0"/>
                      <a:ext cx="3134360" cy="4090670"/>
                    </a:xfrm>
                    <a:prstGeom prst="rect">
                      <a:avLst/>
                    </a:prstGeom>
                  </pic:spPr>
                </pic:pic>
              </a:graphicData>
            </a:graphic>
          </wp:inline>
        </w:drawing>
      </w:r>
    </w:p>
    <w:p w14:paraId="4FE6BE03" w14:textId="77777777" w:rsidR="007E081A" w:rsidRDefault="007E081A" w:rsidP="007E081A">
      <w:pPr>
        <w:pStyle w:val="Default"/>
        <w:jc w:val="both"/>
        <w:rPr>
          <w:rFonts w:asciiTheme="majorHAnsi" w:hAnsiTheme="majorHAnsi"/>
          <w:color w:val="auto"/>
          <w:sz w:val="22"/>
          <w:szCs w:val="22"/>
        </w:rPr>
      </w:pPr>
    </w:p>
    <w:p w14:paraId="19EA4A35" w14:textId="3B01D21F" w:rsidR="0019661C" w:rsidRDefault="00DD5588" w:rsidP="007E081A">
      <w:pPr>
        <w:pStyle w:val="Default"/>
        <w:jc w:val="both"/>
        <w:rPr>
          <w:rFonts w:asciiTheme="majorHAnsi" w:hAnsiTheme="majorHAnsi"/>
          <w:color w:val="auto"/>
          <w:sz w:val="22"/>
          <w:szCs w:val="22"/>
        </w:rPr>
      </w:pPr>
      <w:r w:rsidRPr="00DD5588">
        <w:rPr>
          <w:rFonts w:asciiTheme="majorHAnsi" w:hAnsiTheme="majorHAnsi"/>
          <w:color w:val="auto"/>
          <w:sz w:val="22"/>
          <w:szCs w:val="22"/>
        </w:rPr>
        <w:t xml:space="preserve">Şekil </w:t>
      </w:r>
      <w:r w:rsidR="00971478">
        <w:rPr>
          <w:rFonts w:asciiTheme="majorHAnsi" w:hAnsiTheme="majorHAnsi"/>
          <w:color w:val="auto"/>
          <w:sz w:val="22"/>
          <w:szCs w:val="22"/>
        </w:rPr>
        <w:t>8</w:t>
      </w:r>
      <w:r w:rsidRPr="00DD5588">
        <w:rPr>
          <w:rFonts w:asciiTheme="majorHAnsi" w:hAnsiTheme="majorHAnsi"/>
          <w:color w:val="auto"/>
          <w:sz w:val="22"/>
          <w:szCs w:val="22"/>
        </w:rPr>
        <w:t xml:space="preserve">. (a) Lojistik Regresyon (b) </w:t>
      </w:r>
      <w:r w:rsidR="000F5641">
        <w:rPr>
          <w:rFonts w:asciiTheme="majorHAnsi" w:hAnsiTheme="majorHAnsi"/>
          <w:color w:val="auto"/>
          <w:sz w:val="22"/>
          <w:szCs w:val="22"/>
        </w:rPr>
        <w:t>XGB</w:t>
      </w:r>
      <w:r w:rsidR="000F5641" w:rsidRPr="00DD5588">
        <w:rPr>
          <w:rFonts w:asciiTheme="majorHAnsi" w:hAnsiTheme="majorHAnsi"/>
          <w:color w:val="auto"/>
          <w:sz w:val="22"/>
          <w:szCs w:val="22"/>
        </w:rPr>
        <w:t xml:space="preserve"> </w:t>
      </w:r>
      <w:r w:rsidRPr="00DD5588">
        <w:rPr>
          <w:rFonts w:asciiTheme="majorHAnsi" w:hAnsiTheme="majorHAnsi"/>
          <w:color w:val="auto"/>
          <w:sz w:val="22"/>
          <w:szCs w:val="22"/>
        </w:rPr>
        <w:t>(c) Karar Ağacı (d) Rastgele Orman (e) Yapay Sinir Ağı.</w:t>
      </w:r>
    </w:p>
    <w:p w14:paraId="46CD425D" w14:textId="6A09167C" w:rsidR="0019661C" w:rsidRDefault="0019661C" w:rsidP="00DD5588">
      <w:pPr>
        <w:pStyle w:val="Default"/>
        <w:jc w:val="both"/>
        <w:rPr>
          <w:rFonts w:asciiTheme="majorHAnsi" w:hAnsiTheme="majorHAnsi"/>
          <w:color w:val="auto"/>
          <w:sz w:val="22"/>
          <w:szCs w:val="22"/>
        </w:rPr>
      </w:pPr>
    </w:p>
    <w:p w14:paraId="79B0878F" w14:textId="18DAB3DD" w:rsidR="00D21F35" w:rsidRDefault="00D21F35" w:rsidP="00DD5588">
      <w:pPr>
        <w:pStyle w:val="Default"/>
        <w:jc w:val="both"/>
        <w:rPr>
          <w:rFonts w:asciiTheme="majorHAnsi" w:hAnsiTheme="majorHAnsi"/>
          <w:color w:val="auto"/>
          <w:sz w:val="22"/>
          <w:szCs w:val="22"/>
        </w:rPr>
      </w:pPr>
      <w:r>
        <w:rPr>
          <w:rFonts w:asciiTheme="majorHAnsi" w:hAnsiTheme="majorHAnsi"/>
          <w:noProof/>
          <w:color w:val="auto"/>
          <w:sz w:val="22"/>
          <w:szCs w:val="22"/>
        </w:rPr>
        <w:drawing>
          <wp:inline distT="0" distB="0" distL="0" distR="0" wp14:anchorId="63EAE63E" wp14:editId="55A0E1C4">
            <wp:extent cx="3483652" cy="1733702"/>
            <wp:effectExtent l="0" t="0" r="254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523843" cy="1753704"/>
                    </a:xfrm>
                    <a:prstGeom prst="rect">
                      <a:avLst/>
                    </a:prstGeom>
                    <a:noFill/>
                    <a:ln>
                      <a:noFill/>
                    </a:ln>
                  </pic:spPr>
                </pic:pic>
              </a:graphicData>
            </a:graphic>
          </wp:inline>
        </w:drawing>
      </w:r>
    </w:p>
    <w:p w14:paraId="5C2E5EB8" w14:textId="77777777" w:rsidR="00E431E4" w:rsidRDefault="00E431E4" w:rsidP="0019661C">
      <w:pPr>
        <w:pStyle w:val="Default"/>
        <w:rPr>
          <w:rFonts w:asciiTheme="majorHAnsi" w:hAnsiTheme="majorHAnsi"/>
          <w:color w:val="auto"/>
          <w:sz w:val="22"/>
          <w:szCs w:val="22"/>
        </w:rPr>
      </w:pPr>
    </w:p>
    <w:p w14:paraId="052C8A0F" w14:textId="39ADD0C1" w:rsidR="0019661C" w:rsidRPr="0019661C" w:rsidRDefault="00705822" w:rsidP="0019661C">
      <w:pPr>
        <w:pStyle w:val="Default"/>
        <w:rPr>
          <w:rFonts w:asciiTheme="majorHAnsi" w:hAnsiTheme="majorHAnsi"/>
          <w:color w:val="auto"/>
          <w:sz w:val="22"/>
          <w:szCs w:val="22"/>
        </w:rPr>
      </w:pPr>
      <w:r>
        <w:rPr>
          <w:rFonts w:asciiTheme="majorHAnsi" w:hAnsiTheme="majorHAnsi"/>
          <w:color w:val="auto"/>
          <w:sz w:val="22"/>
          <w:szCs w:val="22"/>
        </w:rPr>
        <w:t xml:space="preserve">Şekil 9. </w:t>
      </w:r>
      <w:proofErr w:type="spellStart"/>
      <w:r w:rsidR="005F2384" w:rsidRPr="0019661C">
        <w:rPr>
          <w:rFonts w:asciiTheme="majorHAnsi" w:hAnsiTheme="majorHAnsi"/>
          <w:color w:val="auto"/>
          <w:sz w:val="22"/>
          <w:szCs w:val="22"/>
        </w:rPr>
        <w:t>IoT</w:t>
      </w:r>
      <w:proofErr w:type="spellEnd"/>
      <w:r w:rsidR="005F2384" w:rsidRPr="0019661C">
        <w:rPr>
          <w:rFonts w:asciiTheme="majorHAnsi" w:hAnsiTheme="majorHAnsi"/>
          <w:color w:val="auto"/>
          <w:sz w:val="22"/>
          <w:szCs w:val="22"/>
        </w:rPr>
        <w:t xml:space="preserve"> saldırı tespitinin </w:t>
      </w:r>
      <w:r w:rsidR="007E081A">
        <w:rPr>
          <w:rFonts w:asciiTheme="majorHAnsi" w:hAnsiTheme="majorHAnsi"/>
          <w:color w:val="auto"/>
          <w:sz w:val="22"/>
          <w:szCs w:val="22"/>
        </w:rPr>
        <w:t>önceden yapılan çalışmalar ile k</w:t>
      </w:r>
      <w:r w:rsidR="005F2384" w:rsidRPr="0019661C">
        <w:rPr>
          <w:rFonts w:asciiTheme="majorHAnsi" w:hAnsiTheme="majorHAnsi"/>
          <w:color w:val="auto"/>
          <w:sz w:val="22"/>
          <w:szCs w:val="22"/>
        </w:rPr>
        <w:t>arşılaştır</w:t>
      </w:r>
      <w:r w:rsidR="007E081A">
        <w:rPr>
          <w:rFonts w:asciiTheme="majorHAnsi" w:hAnsiTheme="majorHAnsi"/>
          <w:color w:val="auto"/>
          <w:sz w:val="22"/>
          <w:szCs w:val="22"/>
        </w:rPr>
        <w:t>ıl</w:t>
      </w:r>
      <w:r w:rsidR="005F2384" w:rsidRPr="0019661C">
        <w:rPr>
          <w:rFonts w:asciiTheme="majorHAnsi" w:hAnsiTheme="majorHAnsi"/>
          <w:color w:val="auto"/>
          <w:sz w:val="22"/>
          <w:szCs w:val="22"/>
        </w:rPr>
        <w:t>ma</w:t>
      </w:r>
      <w:r w:rsidR="007E081A">
        <w:rPr>
          <w:rFonts w:asciiTheme="majorHAnsi" w:hAnsiTheme="majorHAnsi"/>
          <w:color w:val="auto"/>
          <w:sz w:val="22"/>
          <w:szCs w:val="22"/>
        </w:rPr>
        <w:t>sı.</w:t>
      </w:r>
    </w:p>
    <w:p w14:paraId="0E67BC26" w14:textId="77777777" w:rsidR="0019661C" w:rsidRPr="0019661C" w:rsidRDefault="0019661C" w:rsidP="0019661C">
      <w:pPr>
        <w:pStyle w:val="Default"/>
        <w:rPr>
          <w:rFonts w:asciiTheme="majorHAnsi" w:hAnsiTheme="majorHAnsi"/>
          <w:color w:val="auto"/>
          <w:sz w:val="22"/>
          <w:szCs w:val="22"/>
        </w:rPr>
      </w:pPr>
    </w:p>
    <w:p w14:paraId="35BE164A" w14:textId="49AD1120" w:rsidR="00EE43F1" w:rsidRDefault="0019661C" w:rsidP="00705822">
      <w:pPr>
        <w:pStyle w:val="Default"/>
        <w:jc w:val="both"/>
        <w:rPr>
          <w:rFonts w:asciiTheme="majorHAnsi" w:hAnsiTheme="majorHAnsi"/>
          <w:color w:val="auto"/>
          <w:sz w:val="22"/>
          <w:szCs w:val="22"/>
        </w:rPr>
      </w:pPr>
      <w:r w:rsidRPr="0019661C">
        <w:rPr>
          <w:rFonts w:asciiTheme="majorHAnsi" w:hAnsiTheme="majorHAnsi"/>
          <w:color w:val="auto"/>
          <w:sz w:val="22"/>
          <w:szCs w:val="22"/>
        </w:rPr>
        <w:t>Diğer makalelerle karşılaştırıldığında, makalemiz veri kümesinin çok ayrıntılı açıklamasını sağlar. Ayrıca, veri kümesi ön işleme adımlarının net bir açıklamasını sağlar. Makale, ikili sınıflandırmadan daha zor olan çoklu sınıfları sınıflandırmaya odaklanmıştır. Son olarak, bu yazıda her sınıflandırıcı için değerlendirme metrik değerlerinin net bir açıklaması verilmiştir.</w:t>
      </w:r>
    </w:p>
    <w:p w14:paraId="0F76DE28" w14:textId="77777777" w:rsidR="00705822" w:rsidRPr="00705822" w:rsidRDefault="00705822" w:rsidP="00705822">
      <w:pPr>
        <w:pStyle w:val="Default"/>
        <w:jc w:val="both"/>
        <w:rPr>
          <w:rFonts w:asciiTheme="majorHAnsi" w:hAnsiTheme="majorHAnsi"/>
          <w:color w:val="auto"/>
          <w:sz w:val="22"/>
          <w:szCs w:val="22"/>
        </w:rPr>
      </w:pPr>
    </w:p>
    <w:p w14:paraId="63D688D5" w14:textId="77777777" w:rsidR="007E081A" w:rsidRDefault="007E081A" w:rsidP="0019661C">
      <w:pPr>
        <w:pStyle w:val="Default"/>
        <w:rPr>
          <w:rFonts w:ascii="Calibri Light" w:hAnsi="Calibri Light" w:cs="Calibri Light"/>
          <w:color w:val="2F5496"/>
          <w:sz w:val="32"/>
          <w:szCs w:val="32"/>
        </w:rPr>
      </w:pPr>
    </w:p>
    <w:p w14:paraId="5E4FC4ED" w14:textId="77777777" w:rsidR="007E081A" w:rsidRDefault="007E081A" w:rsidP="0019661C">
      <w:pPr>
        <w:pStyle w:val="Default"/>
        <w:rPr>
          <w:rFonts w:ascii="Calibri Light" w:hAnsi="Calibri Light" w:cs="Calibri Light"/>
          <w:color w:val="2F5496"/>
          <w:sz w:val="32"/>
          <w:szCs w:val="32"/>
        </w:rPr>
      </w:pPr>
    </w:p>
    <w:p w14:paraId="17D4AFCB" w14:textId="384C3310" w:rsidR="0019661C" w:rsidRPr="00322453" w:rsidRDefault="0005164E" w:rsidP="0019661C">
      <w:pPr>
        <w:pStyle w:val="Default"/>
        <w:rPr>
          <w:rFonts w:asciiTheme="majorHAnsi" w:hAnsiTheme="majorHAnsi"/>
          <w:color w:val="auto"/>
          <w:sz w:val="22"/>
          <w:szCs w:val="22"/>
        </w:rPr>
      </w:pPr>
      <w:proofErr w:type="spellStart"/>
      <w:r w:rsidRPr="00322453">
        <w:rPr>
          <w:rFonts w:ascii="Calibri Light" w:hAnsi="Calibri Light" w:cs="Calibri Light"/>
          <w:color w:val="2F5496"/>
          <w:sz w:val="32"/>
          <w:szCs w:val="32"/>
        </w:rPr>
        <w:t>Conclusion</w:t>
      </w:r>
      <w:proofErr w:type="spellEnd"/>
    </w:p>
    <w:p w14:paraId="5E5DBC80" w14:textId="77777777" w:rsidR="00B21539" w:rsidRPr="0019661C" w:rsidRDefault="00B21539" w:rsidP="0019661C">
      <w:pPr>
        <w:pStyle w:val="Default"/>
        <w:rPr>
          <w:rFonts w:asciiTheme="majorHAnsi" w:hAnsiTheme="majorHAnsi"/>
          <w:color w:val="auto"/>
          <w:sz w:val="22"/>
          <w:szCs w:val="22"/>
        </w:rPr>
      </w:pPr>
    </w:p>
    <w:p w14:paraId="2BF5FD0A" w14:textId="3EE7DA50" w:rsidR="0019661C" w:rsidRPr="0019661C" w:rsidRDefault="0019661C" w:rsidP="0019661C">
      <w:pPr>
        <w:pStyle w:val="Default"/>
        <w:rPr>
          <w:rFonts w:asciiTheme="majorHAnsi" w:hAnsiTheme="majorHAnsi"/>
          <w:color w:val="auto"/>
          <w:sz w:val="22"/>
          <w:szCs w:val="22"/>
        </w:rPr>
      </w:pPr>
      <w:r w:rsidRPr="0019661C">
        <w:rPr>
          <w:rFonts w:asciiTheme="majorHAnsi" w:hAnsiTheme="majorHAnsi"/>
          <w:color w:val="auto"/>
          <w:sz w:val="22"/>
          <w:szCs w:val="22"/>
        </w:rPr>
        <w:t xml:space="preserve">Tam çalışmaya dayanarak, </w:t>
      </w:r>
      <w:proofErr w:type="spellStart"/>
      <w:r w:rsidRPr="0019661C">
        <w:rPr>
          <w:rFonts w:asciiTheme="majorHAnsi" w:hAnsiTheme="majorHAnsi"/>
          <w:color w:val="auto"/>
          <w:sz w:val="22"/>
          <w:szCs w:val="22"/>
        </w:rPr>
        <w:t>IoT</w:t>
      </w:r>
      <w:proofErr w:type="spellEnd"/>
      <w:r w:rsidRPr="0019661C">
        <w:rPr>
          <w:rFonts w:asciiTheme="majorHAnsi" w:hAnsiTheme="majorHAnsi"/>
          <w:color w:val="auto"/>
          <w:sz w:val="22"/>
          <w:szCs w:val="22"/>
        </w:rPr>
        <w:t xml:space="preserve"> ağındaki siber saldırıları çözmek için bu tür veri setlerinde </w:t>
      </w:r>
      <w:r w:rsidR="00971478">
        <w:rPr>
          <w:rFonts w:asciiTheme="majorHAnsi" w:hAnsiTheme="majorHAnsi"/>
          <w:color w:val="auto"/>
          <w:sz w:val="22"/>
          <w:szCs w:val="22"/>
        </w:rPr>
        <w:t xml:space="preserve">XGB </w:t>
      </w:r>
      <w:r w:rsidRPr="0019661C">
        <w:rPr>
          <w:rFonts w:asciiTheme="majorHAnsi" w:hAnsiTheme="majorHAnsi"/>
          <w:color w:val="auto"/>
          <w:sz w:val="22"/>
          <w:szCs w:val="22"/>
        </w:rPr>
        <w:t xml:space="preserve">tekniğinin kullanılması gerektiği bulundu çünkü </w:t>
      </w:r>
      <w:r w:rsidR="00971478">
        <w:rPr>
          <w:rFonts w:asciiTheme="majorHAnsi" w:hAnsiTheme="majorHAnsi"/>
          <w:color w:val="auto"/>
          <w:sz w:val="22"/>
          <w:szCs w:val="22"/>
        </w:rPr>
        <w:t>XGB</w:t>
      </w:r>
      <w:r w:rsidRPr="0019661C">
        <w:rPr>
          <w:rFonts w:asciiTheme="majorHAnsi" w:hAnsiTheme="majorHAnsi"/>
          <w:color w:val="auto"/>
          <w:sz w:val="22"/>
          <w:szCs w:val="22"/>
        </w:rPr>
        <w:t xml:space="preserve">, diğer yaklaşımlara kıyasla D.P, M.C, M.O, SC, SP, WS saldırılarını doğru bir şekilde öngördü. </w:t>
      </w:r>
      <w:proofErr w:type="spellStart"/>
      <w:r w:rsidRPr="0019661C">
        <w:rPr>
          <w:rFonts w:asciiTheme="majorHAnsi" w:hAnsiTheme="majorHAnsi"/>
          <w:color w:val="auto"/>
          <w:sz w:val="22"/>
          <w:szCs w:val="22"/>
        </w:rPr>
        <w:t>DoS</w:t>
      </w:r>
      <w:proofErr w:type="spellEnd"/>
      <w:r w:rsidRPr="0019661C">
        <w:rPr>
          <w:rFonts w:asciiTheme="majorHAnsi" w:hAnsiTheme="majorHAnsi"/>
          <w:color w:val="auto"/>
          <w:sz w:val="22"/>
          <w:szCs w:val="22"/>
        </w:rPr>
        <w:t xml:space="preserve"> ve Normal durumunda, diğer tekniklerden daha fazla numuneyi doğru tahmin etti. Dolayısıyla, bu tahminlere dayanarak, </w:t>
      </w:r>
      <w:proofErr w:type="spellStart"/>
      <w:r w:rsidR="00EE43F1">
        <w:rPr>
          <w:rFonts w:asciiTheme="majorHAnsi" w:hAnsiTheme="majorHAnsi"/>
          <w:color w:val="auto"/>
          <w:sz w:val="22"/>
          <w:szCs w:val="22"/>
        </w:rPr>
        <w:t>XGB</w:t>
      </w:r>
      <w:r w:rsidRPr="0019661C">
        <w:rPr>
          <w:rFonts w:asciiTheme="majorHAnsi" w:hAnsiTheme="majorHAnsi"/>
          <w:color w:val="auto"/>
          <w:sz w:val="22"/>
          <w:szCs w:val="22"/>
        </w:rPr>
        <w:t>'nin</w:t>
      </w:r>
      <w:proofErr w:type="spellEnd"/>
      <w:r w:rsidRPr="0019661C">
        <w:rPr>
          <w:rFonts w:asciiTheme="majorHAnsi" w:hAnsiTheme="majorHAnsi"/>
          <w:color w:val="auto"/>
          <w:sz w:val="22"/>
          <w:szCs w:val="22"/>
        </w:rPr>
        <w:t xml:space="preserve"> bu özel çalışma için en iyi teknik olduğu sonucuna varılabilir. Ancak burada veri kümesi üzerinde sadece klasik makine öğrenimi yaklaşımları kullanılmış ve karşılaştırmalı çalışma verilmiştir. Bu veri kümesinde yeni bir algoritma tasarlanmamıştır. Bu nedenle, sağlam bir algılama algoritması geliştirmek için daha fazla çalışmaya ihtiyaç vardır. Tüm çerçeve tasarımı üzerinde daha fazla analiz yapılmalıdır. Ayrıca bu çalışma sanal ortam verilerine dayanmaktadır. Gerçek zamanlı veriler söz konusu olduğunda, farklı sorunlar ortaya çıkabilir. Gerçek zamanlı verilere odaklanan bu problem üzerinde daha deneysel bir çalışmaya ihtiyaç vardır. </w:t>
      </w:r>
      <w:proofErr w:type="spellStart"/>
      <w:r w:rsidRPr="0019661C">
        <w:rPr>
          <w:rFonts w:asciiTheme="majorHAnsi" w:hAnsiTheme="majorHAnsi"/>
          <w:color w:val="auto"/>
          <w:sz w:val="22"/>
          <w:szCs w:val="22"/>
        </w:rPr>
        <w:t>IoT</w:t>
      </w:r>
      <w:proofErr w:type="spellEnd"/>
      <w:r w:rsidRPr="0019661C">
        <w:rPr>
          <w:rFonts w:asciiTheme="majorHAnsi" w:hAnsiTheme="majorHAnsi"/>
          <w:color w:val="auto"/>
          <w:sz w:val="22"/>
          <w:szCs w:val="22"/>
        </w:rPr>
        <w:t xml:space="preserve"> ağında, mikro hizmetler farklı zamanlarda farklı davranır ve bu da </w:t>
      </w:r>
      <w:proofErr w:type="spellStart"/>
      <w:r w:rsidRPr="0019661C">
        <w:rPr>
          <w:rFonts w:asciiTheme="majorHAnsi" w:hAnsiTheme="majorHAnsi"/>
          <w:color w:val="auto"/>
          <w:sz w:val="22"/>
          <w:szCs w:val="22"/>
        </w:rPr>
        <w:t>IoT</w:t>
      </w:r>
      <w:proofErr w:type="spellEnd"/>
      <w:r w:rsidRPr="0019661C">
        <w:rPr>
          <w:rFonts w:asciiTheme="majorHAnsi" w:hAnsiTheme="majorHAnsi"/>
          <w:color w:val="auto"/>
          <w:sz w:val="22"/>
          <w:szCs w:val="22"/>
        </w:rPr>
        <w:t xml:space="preserve"> hizmetlerinde normal davranışta sapmalara neden olarak bir ano</w:t>
      </w:r>
      <w:r w:rsidR="0005164E">
        <w:rPr>
          <w:rFonts w:asciiTheme="majorHAnsi" w:hAnsiTheme="majorHAnsi"/>
          <w:color w:val="auto"/>
          <w:sz w:val="22"/>
          <w:szCs w:val="22"/>
        </w:rPr>
        <w:t>mali</w:t>
      </w:r>
      <w:r w:rsidRPr="0019661C">
        <w:rPr>
          <w:rFonts w:asciiTheme="majorHAnsi" w:hAnsiTheme="majorHAnsi"/>
          <w:color w:val="auto"/>
          <w:sz w:val="22"/>
          <w:szCs w:val="22"/>
        </w:rPr>
        <w:t xml:space="preserve"> yaratır. Bu sorunları daha derinlemesine yorumlamak için daha fazla çalışmaya ihtiyaç vardır. Bu çalışmada, </w:t>
      </w:r>
      <w:r w:rsidR="00EE43F1">
        <w:rPr>
          <w:rFonts w:asciiTheme="majorHAnsi" w:hAnsiTheme="majorHAnsi"/>
          <w:color w:val="auto"/>
          <w:sz w:val="22"/>
          <w:szCs w:val="22"/>
        </w:rPr>
        <w:t>XGB</w:t>
      </w:r>
      <w:r w:rsidR="0005164E">
        <w:rPr>
          <w:rFonts w:asciiTheme="majorHAnsi" w:hAnsiTheme="majorHAnsi"/>
          <w:color w:val="auto"/>
          <w:sz w:val="22"/>
          <w:szCs w:val="22"/>
        </w:rPr>
        <w:t xml:space="preserve"> </w:t>
      </w:r>
      <w:r w:rsidR="00B33FC3">
        <w:rPr>
          <w:rFonts w:asciiTheme="majorHAnsi" w:hAnsiTheme="majorHAnsi"/>
          <w:color w:val="auto"/>
          <w:sz w:val="22"/>
          <w:szCs w:val="22"/>
        </w:rPr>
        <w:t>yüksek</w:t>
      </w:r>
      <w:r w:rsidRPr="0019661C">
        <w:rPr>
          <w:rFonts w:asciiTheme="majorHAnsi" w:hAnsiTheme="majorHAnsi"/>
          <w:color w:val="auto"/>
          <w:sz w:val="22"/>
          <w:szCs w:val="22"/>
        </w:rPr>
        <w:t xml:space="preserve"> doğruluk oranıyla nispeten daha iyi performans göstermektedir. Ancak, büyük veri ve diğer bilinmeyen sorunlar durumunda </w:t>
      </w:r>
      <w:proofErr w:type="spellStart"/>
      <w:r w:rsidR="00EE43F1">
        <w:rPr>
          <w:rFonts w:asciiTheme="majorHAnsi" w:hAnsiTheme="majorHAnsi"/>
          <w:color w:val="auto"/>
          <w:sz w:val="22"/>
          <w:szCs w:val="22"/>
        </w:rPr>
        <w:t>XGB</w:t>
      </w:r>
      <w:r w:rsidRPr="0019661C">
        <w:rPr>
          <w:rFonts w:asciiTheme="majorHAnsi" w:hAnsiTheme="majorHAnsi"/>
          <w:color w:val="auto"/>
          <w:sz w:val="22"/>
          <w:szCs w:val="22"/>
        </w:rPr>
        <w:t>'nin</w:t>
      </w:r>
      <w:proofErr w:type="spellEnd"/>
      <w:r w:rsidRPr="0019661C">
        <w:rPr>
          <w:rFonts w:asciiTheme="majorHAnsi" w:hAnsiTheme="majorHAnsi"/>
          <w:color w:val="auto"/>
          <w:sz w:val="22"/>
          <w:szCs w:val="22"/>
        </w:rPr>
        <w:t xml:space="preserve"> bu şekilde çalışacağını garanti etmez. Bu nedenle, daha fazla çalışmaya ihtiyaç duyulacaktır.</w:t>
      </w:r>
    </w:p>
    <w:p w14:paraId="264B4463" w14:textId="308B5977" w:rsidR="00CB6292" w:rsidRDefault="00CB6292" w:rsidP="0019661C">
      <w:pPr>
        <w:pStyle w:val="Default"/>
        <w:jc w:val="both"/>
        <w:rPr>
          <w:rFonts w:asciiTheme="majorHAnsi" w:hAnsiTheme="majorHAnsi"/>
          <w:color w:val="auto"/>
          <w:sz w:val="22"/>
          <w:szCs w:val="22"/>
        </w:rPr>
      </w:pPr>
    </w:p>
    <w:p w14:paraId="5216B153" w14:textId="0849D26C" w:rsidR="0019661C" w:rsidRPr="00322453" w:rsidRDefault="00366FE4" w:rsidP="0019661C">
      <w:pPr>
        <w:pStyle w:val="Default"/>
        <w:rPr>
          <w:rFonts w:asciiTheme="majorHAnsi" w:hAnsiTheme="majorHAnsi"/>
          <w:color w:val="auto"/>
          <w:sz w:val="22"/>
          <w:szCs w:val="22"/>
        </w:rPr>
      </w:pPr>
      <w:proofErr w:type="spellStart"/>
      <w:r w:rsidRPr="00322453">
        <w:rPr>
          <w:rFonts w:ascii="Calibri Light" w:hAnsi="Calibri Light" w:cs="Calibri Light"/>
          <w:color w:val="2F5496"/>
          <w:sz w:val="32"/>
          <w:szCs w:val="32"/>
        </w:rPr>
        <w:t>Future</w:t>
      </w:r>
      <w:proofErr w:type="spellEnd"/>
      <w:r w:rsidRPr="00322453">
        <w:rPr>
          <w:rFonts w:ascii="Calibri Light" w:hAnsi="Calibri Light" w:cs="Calibri Light"/>
          <w:color w:val="2F5496"/>
          <w:sz w:val="32"/>
          <w:szCs w:val="32"/>
        </w:rPr>
        <w:t xml:space="preserve"> </w:t>
      </w:r>
      <w:proofErr w:type="spellStart"/>
      <w:r w:rsidRPr="00322453">
        <w:rPr>
          <w:rFonts w:ascii="Calibri Light" w:hAnsi="Calibri Light" w:cs="Calibri Light"/>
          <w:color w:val="2F5496"/>
          <w:sz w:val="32"/>
          <w:szCs w:val="32"/>
        </w:rPr>
        <w:t>Work</w:t>
      </w:r>
      <w:proofErr w:type="spellEnd"/>
    </w:p>
    <w:p w14:paraId="1ECD5A62" w14:textId="77777777" w:rsidR="00CB6292" w:rsidRPr="0019661C" w:rsidRDefault="00CB6292" w:rsidP="0019661C">
      <w:pPr>
        <w:pStyle w:val="Default"/>
        <w:rPr>
          <w:rFonts w:asciiTheme="majorHAnsi" w:hAnsiTheme="majorHAnsi"/>
          <w:color w:val="auto"/>
          <w:sz w:val="22"/>
          <w:szCs w:val="22"/>
        </w:rPr>
      </w:pPr>
    </w:p>
    <w:p w14:paraId="4B9D8E39" w14:textId="77777777" w:rsidR="0019661C" w:rsidRPr="0019661C" w:rsidRDefault="0019661C" w:rsidP="0019661C">
      <w:pPr>
        <w:pStyle w:val="Default"/>
        <w:rPr>
          <w:rFonts w:asciiTheme="majorHAnsi" w:hAnsiTheme="majorHAnsi"/>
          <w:color w:val="auto"/>
          <w:sz w:val="22"/>
          <w:szCs w:val="22"/>
        </w:rPr>
      </w:pPr>
      <w:r w:rsidRPr="0019661C">
        <w:rPr>
          <w:rFonts w:asciiTheme="majorHAnsi" w:hAnsiTheme="majorHAnsi"/>
          <w:color w:val="auto"/>
          <w:sz w:val="22"/>
          <w:szCs w:val="22"/>
        </w:rPr>
        <w:t>Bu çalışma gelecekteki iyileştirmelere açıktır. Bu bölümde, bu iyileştirme olanaklarından birkaçı sunulacaktır.</w:t>
      </w:r>
    </w:p>
    <w:p w14:paraId="76660F13" w14:textId="77777777" w:rsidR="0019661C" w:rsidRPr="0019661C" w:rsidRDefault="0019661C" w:rsidP="0019661C">
      <w:pPr>
        <w:pStyle w:val="Default"/>
        <w:rPr>
          <w:rFonts w:asciiTheme="majorHAnsi" w:hAnsiTheme="majorHAnsi"/>
          <w:color w:val="auto"/>
          <w:sz w:val="22"/>
          <w:szCs w:val="22"/>
        </w:rPr>
      </w:pPr>
      <w:r w:rsidRPr="0019661C">
        <w:rPr>
          <w:rFonts w:asciiTheme="majorHAnsi" w:hAnsiTheme="majorHAnsi"/>
          <w:color w:val="auto"/>
          <w:sz w:val="22"/>
          <w:szCs w:val="22"/>
        </w:rPr>
        <w:t>Bu çalışmada eğitim ve test verisi olarak ağ akışından elde edilen özellikleri içeren CSV dosyalarından oluşan bir veri seti kullanılmıştır. Ne yazık ki, bu yöntem gerçek sistemlerde pratik olarak geçerli değildir. Ancak gerçek ağ verilerini yakalayan ve makine öğrenmesi algoritması ile çalışır hale getiren bir modül eklenerek bu sorun çözülebilir.</w:t>
      </w:r>
    </w:p>
    <w:p w14:paraId="7629B6B6" w14:textId="44B86033" w:rsidR="00845BBB" w:rsidRDefault="0019661C" w:rsidP="00DA730D">
      <w:pPr>
        <w:pStyle w:val="Default"/>
        <w:rPr>
          <w:rFonts w:asciiTheme="majorHAnsi" w:hAnsiTheme="majorHAnsi"/>
          <w:color w:val="auto"/>
          <w:sz w:val="22"/>
          <w:szCs w:val="22"/>
        </w:rPr>
      </w:pPr>
      <w:r w:rsidRPr="0019661C">
        <w:rPr>
          <w:rFonts w:asciiTheme="majorHAnsi" w:hAnsiTheme="majorHAnsi"/>
          <w:color w:val="auto"/>
          <w:sz w:val="22"/>
          <w:szCs w:val="22"/>
        </w:rPr>
        <w:t xml:space="preserve">Diğer bir nokta ise bu çalışma sırasında çeşitli makine öğrenmesi yöntemlerinin birbirinden bağımsız olarak uygulanmış ve deneysel sonuçlar elde edilmiş olmasıdır. Ancak, bu yöntemin gerçek </w:t>
      </w:r>
      <w:r w:rsidRPr="0019661C">
        <w:rPr>
          <w:rFonts w:asciiTheme="majorHAnsi" w:hAnsiTheme="majorHAnsi"/>
          <w:color w:val="auto"/>
          <w:sz w:val="22"/>
          <w:szCs w:val="22"/>
        </w:rPr>
        <w:lastRenderedPageBreak/>
        <w:t>hayatta zayıf bir pratik uygulanabilirliği vardır. Bu sorunu çözmek için hiyerarşik bir makine öğrenimi yapısı tasarlanabilir. Üstelik böyle bir yapı sayesinde zamandan, CPU gücünden ve bellekten tasarruf etmek mümkün. Örneğin, iki katmanlı bir yapıda,</w:t>
      </w:r>
      <w:r w:rsidR="00CB6292">
        <w:rPr>
          <w:rFonts w:asciiTheme="majorHAnsi" w:hAnsiTheme="majorHAnsi"/>
          <w:color w:val="auto"/>
          <w:sz w:val="22"/>
          <w:szCs w:val="22"/>
        </w:rPr>
        <w:t xml:space="preserve"> </w:t>
      </w:r>
      <w:r w:rsidRPr="0019661C">
        <w:rPr>
          <w:rFonts w:asciiTheme="majorHAnsi" w:hAnsiTheme="majorHAnsi"/>
          <w:color w:val="auto"/>
          <w:sz w:val="22"/>
          <w:szCs w:val="22"/>
        </w:rPr>
        <w:t xml:space="preserve">ilk katman, </w:t>
      </w:r>
      <w:proofErr w:type="spellStart"/>
      <w:r w:rsidRPr="0019661C">
        <w:rPr>
          <w:rFonts w:asciiTheme="majorHAnsi" w:hAnsiTheme="majorHAnsi"/>
          <w:color w:val="auto"/>
          <w:sz w:val="22"/>
          <w:szCs w:val="22"/>
        </w:rPr>
        <w:t>Naive</w:t>
      </w:r>
      <w:proofErr w:type="spellEnd"/>
      <w:r w:rsidRPr="0019661C">
        <w:rPr>
          <w:rFonts w:asciiTheme="majorHAnsi" w:hAnsiTheme="majorHAnsi"/>
          <w:color w:val="auto"/>
          <w:sz w:val="22"/>
          <w:szCs w:val="22"/>
        </w:rPr>
        <w:t xml:space="preserve"> </w:t>
      </w:r>
      <w:proofErr w:type="spellStart"/>
      <w:r w:rsidRPr="0019661C">
        <w:rPr>
          <w:rFonts w:asciiTheme="majorHAnsi" w:hAnsiTheme="majorHAnsi"/>
          <w:color w:val="auto"/>
          <w:sz w:val="22"/>
          <w:szCs w:val="22"/>
        </w:rPr>
        <w:t>Bayes</w:t>
      </w:r>
      <w:proofErr w:type="spellEnd"/>
      <w:r w:rsidRPr="0019661C">
        <w:rPr>
          <w:rFonts w:asciiTheme="majorHAnsi" w:hAnsiTheme="majorHAnsi"/>
          <w:color w:val="auto"/>
          <w:sz w:val="22"/>
          <w:szCs w:val="22"/>
        </w:rPr>
        <w:t xml:space="preserve"> veya QDA gibi hızlı ve hesaplama açısından ucuz algoritmalardan oluşturulabilir, böylece ağ trafiği sürekli ve minimum maliyetle gözlemlenebilir. İlk adım, herhangi bir ano</w:t>
      </w:r>
      <w:r w:rsidR="00322453">
        <w:rPr>
          <w:rFonts w:asciiTheme="majorHAnsi" w:hAnsiTheme="majorHAnsi"/>
          <w:color w:val="auto"/>
          <w:sz w:val="22"/>
          <w:szCs w:val="22"/>
        </w:rPr>
        <w:t>maliyi</w:t>
      </w:r>
      <w:r w:rsidRPr="0019661C">
        <w:rPr>
          <w:rFonts w:asciiTheme="majorHAnsi" w:hAnsiTheme="majorHAnsi"/>
          <w:color w:val="auto"/>
          <w:sz w:val="22"/>
          <w:szCs w:val="22"/>
        </w:rPr>
        <w:t xml:space="preserve"> tespit ederken, bunu daha yüksek performans seviyesine sahip algoritmalardan oluşan bir üst katmana iletir. Bu katman karar mekanizmasını oluşturarak ölçüm yapar. İlk adım, bir ano</w:t>
      </w:r>
      <w:r w:rsidR="00322453">
        <w:rPr>
          <w:rFonts w:asciiTheme="majorHAnsi" w:hAnsiTheme="majorHAnsi"/>
          <w:color w:val="auto"/>
          <w:sz w:val="22"/>
          <w:szCs w:val="22"/>
        </w:rPr>
        <w:t>maliyi</w:t>
      </w:r>
      <w:r w:rsidRPr="0019661C">
        <w:rPr>
          <w:rFonts w:asciiTheme="majorHAnsi" w:hAnsiTheme="majorHAnsi"/>
          <w:color w:val="auto"/>
          <w:sz w:val="22"/>
          <w:szCs w:val="22"/>
        </w:rPr>
        <w:t xml:space="preserve"> tespit ederken, bunu ID3, </w:t>
      </w:r>
      <w:proofErr w:type="spellStart"/>
      <w:r w:rsidRPr="0019661C">
        <w:rPr>
          <w:rFonts w:asciiTheme="majorHAnsi" w:hAnsiTheme="majorHAnsi"/>
          <w:color w:val="auto"/>
          <w:sz w:val="22"/>
          <w:szCs w:val="22"/>
        </w:rPr>
        <w:t>AdaBoost</w:t>
      </w:r>
      <w:proofErr w:type="spellEnd"/>
      <w:r w:rsidRPr="0019661C">
        <w:rPr>
          <w:rFonts w:asciiTheme="majorHAnsi" w:hAnsiTheme="majorHAnsi"/>
          <w:color w:val="auto"/>
          <w:sz w:val="22"/>
          <w:szCs w:val="22"/>
        </w:rPr>
        <w:t xml:space="preserve"> ve KNN gibi daha yüksek performansa sahip algoritmalardan oluşan bir üst katmana iletir. Belirleme mekanizmasını oluşturan son katman, ağı saldırılara karşı korumak için ihtiyati karar alır.</w:t>
      </w:r>
    </w:p>
    <w:p w14:paraId="704F548C" w14:textId="77777777" w:rsidR="007E081A" w:rsidRPr="007E081A" w:rsidRDefault="007E081A" w:rsidP="00DA730D">
      <w:pPr>
        <w:pStyle w:val="Default"/>
        <w:rPr>
          <w:rFonts w:asciiTheme="majorHAnsi" w:hAnsiTheme="majorHAnsi"/>
          <w:color w:val="auto"/>
          <w:sz w:val="22"/>
          <w:szCs w:val="22"/>
        </w:rPr>
      </w:pPr>
    </w:p>
    <w:p w14:paraId="26F2BFB0" w14:textId="2040EF51" w:rsidR="005B0EAD" w:rsidRDefault="00EC74A0" w:rsidP="00DA730D">
      <w:pPr>
        <w:pStyle w:val="Default"/>
        <w:rPr>
          <w:rFonts w:ascii="Calibri Light" w:hAnsi="Calibri Light" w:cs="Calibri Light"/>
          <w:color w:val="2F5496"/>
          <w:sz w:val="32"/>
          <w:szCs w:val="32"/>
        </w:rPr>
      </w:pPr>
      <w:proofErr w:type="spellStart"/>
      <w:r w:rsidRPr="00EC74A0">
        <w:rPr>
          <w:rFonts w:ascii="Calibri Light" w:hAnsi="Calibri Light" w:cs="Calibri Light"/>
          <w:color w:val="2F5496"/>
          <w:sz w:val="32"/>
          <w:szCs w:val="32"/>
        </w:rPr>
        <w:t>References</w:t>
      </w:r>
      <w:proofErr w:type="spellEnd"/>
    </w:p>
    <w:p w14:paraId="16CF4B12" w14:textId="297FBDAB" w:rsidR="00ED4DDD" w:rsidRDefault="00ED4DDD" w:rsidP="00980828">
      <w:pPr>
        <w:pStyle w:val="Default"/>
        <w:rPr>
          <w:rFonts w:ascii="Calibri Light" w:hAnsi="Calibri Light" w:cs="Calibri Light"/>
          <w:color w:val="2F5496"/>
          <w:sz w:val="32"/>
          <w:szCs w:val="32"/>
        </w:rPr>
      </w:pPr>
    </w:p>
    <w:p w14:paraId="11A5BD17" w14:textId="333E72E5" w:rsidR="00A84024" w:rsidRPr="00592A5E" w:rsidRDefault="00ED4DDD" w:rsidP="003E1B6D">
      <w:pPr>
        <w:pStyle w:val="Default"/>
        <w:jc w:val="both"/>
        <w:rPr>
          <w:rStyle w:val="Kpr"/>
          <w:rFonts w:asciiTheme="majorHAnsi" w:hAnsiTheme="majorHAnsi"/>
          <w:color w:val="auto"/>
          <w:sz w:val="22"/>
          <w:szCs w:val="22"/>
        </w:rPr>
      </w:pPr>
      <w:r w:rsidRPr="00592A5E">
        <w:rPr>
          <w:rFonts w:asciiTheme="majorHAnsi" w:hAnsiTheme="majorHAnsi"/>
          <w:color w:val="auto"/>
          <w:sz w:val="22"/>
          <w:szCs w:val="22"/>
        </w:rPr>
        <w:t>[1]</w:t>
      </w:r>
      <w:r w:rsidR="00F44EAA" w:rsidRPr="00592A5E">
        <w:rPr>
          <w:rFonts w:asciiTheme="majorHAnsi" w:hAnsiTheme="majorHAnsi"/>
          <w:color w:val="auto"/>
          <w:sz w:val="22"/>
          <w:szCs w:val="22"/>
        </w:rPr>
        <w:t xml:space="preserve"> </w:t>
      </w:r>
      <w:r w:rsidR="00A84024" w:rsidRPr="00592A5E">
        <w:rPr>
          <w:rFonts w:asciiTheme="majorHAnsi" w:hAnsiTheme="majorHAnsi" w:cs="Times New Roman"/>
          <w:noProof/>
          <w:color w:val="auto"/>
          <w:sz w:val="22"/>
          <w:szCs w:val="22"/>
        </w:rPr>
        <w:t>Johson, J.</w:t>
      </w:r>
      <w:r w:rsidR="00FE38B6" w:rsidRPr="00592A5E">
        <w:rPr>
          <w:rFonts w:asciiTheme="majorHAnsi" w:hAnsiTheme="majorHAnsi" w:cs="Times New Roman"/>
          <w:noProof/>
          <w:color w:val="auto"/>
          <w:sz w:val="22"/>
          <w:szCs w:val="22"/>
        </w:rPr>
        <w:t xml:space="preserve"> </w:t>
      </w:r>
      <w:r w:rsidR="00F44EAA" w:rsidRPr="00592A5E">
        <w:rPr>
          <w:rFonts w:asciiTheme="majorHAnsi" w:hAnsiTheme="majorHAnsi" w:cs="Times New Roman"/>
          <w:noProof/>
          <w:color w:val="auto"/>
          <w:sz w:val="22"/>
          <w:szCs w:val="22"/>
        </w:rPr>
        <w:t xml:space="preserve">(2021). </w:t>
      </w:r>
      <w:r w:rsidR="00A84024" w:rsidRPr="00592A5E">
        <w:rPr>
          <w:rFonts w:asciiTheme="majorHAnsi" w:hAnsiTheme="majorHAnsi" w:cs="Times New Roman"/>
          <w:noProof/>
          <w:color w:val="auto"/>
          <w:sz w:val="22"/>
          <w:szCs w:val="22"/>
        </w:rPr>
        <w:t>"</w:t>
      </w:r>
      <w:r w:rsidR="00A84024" w:rsidRPr="00592A5E">
        <w:rPr>
          <w:rFonts w:asciiTheme="majorHAnsi" w:hAnsiTheme="majorHAnsi" w:cs="Times New Roman"/>
          <w:i/>
          <w:iCs/>
          <w:noProof/>
          <w:color w:val="auto"/>
          <w:sz w:val="22"/>
          <w:szCs w:val="22"/>
        </w:rPr>
        <w:t>Worldwide digital population as of January 2021</w:t>
      </w:r>
      <w:r w:rsidR="00A84024" w:rsidRPr="00592A5E">
        <w:rPr>
          <w:rFonts w:asciiTheme="majorHAnsi" w:hAnsiTheme="majorHAnsi" w:cs="Times New Roman"/>
          <w:noProof/>
          <w:color w:val="auto"/>
          <w:sz w:val="22"/>
          <w:szCs w:val="22"/>
        </w:rPr>
        <w:t>", Statista</w:t>
      </w:r>
      <w:r w:rsidR="00F44EAA" w:rsidRPr="00592A5E">
        <w:rPr>
          <w:rFonts w:asciiTheme="majorHAnsi" w:hAnsiTheme="majorHAnsi" w:cs="Times New Roman"/>
          <w:noProof/>
          <w:color w:val="auto"/>
          <w:sz w:val="22"/>
          <w:szCs w:val="22"/>
        </w:rPr>
        <w:t>. Retrieved from</w:t>
      </w:r>
    </w:p>
    <w:p w14:paraId="7BF041D7" w14:textId="02CCFDCF" w:rsidR="00F44EAA" w:rsidRPr="00592A5E" w:rsidRDefault="004110F2" w:rsidP="003E1B6D">
      <w:pPr>
        <w:pStyle w:val="Default"/>
        <w:jc w:val="both"/>
        <w:rPr>
          <w:rFonts w:asciiTheme="majorHAnsi" w:hAnsiTheme="majorHAnsi"/>
          <w:color w:val="auto"/>
          <w:sz w:val="22"/>
          <w:szCs w:val="22"/>
        </w:rPr>
      </w:pPr>
      <w:hyperlink r:id="rId40" w:history="1">
        <w:r w:rsidR="00980828" w:rsidRPr="00592A5E">
          <w:rPr>
            <w:rStyle w:val="Kpr"/>
            <w:rFonts w:asciiTheme="majorHAnsi" w:hAnsiTheme="majorHAnsi"/>
            <w:color w:val="auto"/>
            <w:sz w:val="22"/>
            <w:szCs w:val="22"/>
          </w:rPr>
          <w:t>https://www.statista.com/statistics/617136/digital-population-worldwide/</w:t>
        </w:r>
      </w:hyperlink>
    </w:p>
    <w:p w14:paraId="611F764E" w14:textId="0F0A7298" w:rsidR="00F44EAA" w:rsidRPr="00592A5E" w:rsidRDefault="00F44EAA" w:rsidP="003E1B6D">
      <w:pPr>
        <w:pStyle w:val="Default"/>
        <w:jc w:val="both"/>
        <w:rPr>
          <w:rFonts w:asciiTheme="majorHAnsi" w:hAnsiTheme="majorHAnsi"/>
          <w:color w:val="auto"/>
          <w:sz w:val="22"/>
          <w:szCs w:val="22"/>
        </w:rPr>
      </w:pPr>
    </w:p>
    <w:p w14:paraId="71C13409" w14:textId="62F385E2" w:rsidR="00980828" w:rsidRPr="00592A5E" w:rsidRDefault="00F44EAA" w:rsidP="003E1B6D">
      <w:pPr>
        <w:pStyle w:val="Default"/>
        <w:jc w:val="both"/>
        <w:rPr>
          <w:rStyle w:val="Kpr"/>
          <w:rFonts w:asciiTheme="majorHAnsi" w:hAnsiTheme="majorHAnsi"/>
          <w:color w:val="auto"/>
          <w:sz w:val="22"/>
          <w:szCs w:val="22"/>
        </w:rPr>
      </w:pPr>
      <w:r w:rsidRPr="00592A5E">
        <w:rPr>
          <w:rFonts w:asciiTheme="majorHAnsi" w:hAnsiTheme="majorHAnsi"/>
          <w:color w:val="auto"/>
          <w:sz w:val="22"/>
          <w:szCs w:val="22"/>
        </w:rPr>
        <w:t xml:space="preserve">[2] </w:t>
      </w:r>
      <w:r w:rsidRPr="00592A5E">
        <w:rPr>
          <w:rFonts w:asciiTheme="majorHAnsi" w:hAnsiTheme="majorHAnsi" w:cs="Times New Roman"/>
          <w:noProof/>
          <w:color w:val="auto"/>
          <w:sz w:val="22"/>
          <w:szCs w:val="22"/>
        </w:rPr>
        <w:t>Burhan, M.,</w:t>
      </w:r>
      <w:r w:rsidR="003E1B6D" w:rsidRPr="00592A5E">
        <w:rPr>
          <w:rFonts w:asciiTheme="majorHAnsi" w:hAnsiTheme="majorHAnsi" w:cs="Times New Roman"/>
          <w:noProof/>
          <w:color w:val="auto"/>
          <w:sz w:val="22"/>
          <w:szCs w:val="22"/>
        </w:rPr>
        <w:t xml:space="preserve"> </w:t>
      </w:r>
      <w:r w:rsidRPr="00592A5E">
        <w:rPr>
          <w:rFonts w:asciiTheme="majorHAnsi" w:hAnsiTheme="majorHAnsi" w:cs="Times New Roman"/>
          <w:noProof/>
          <w:color w:val="auto"/>
          <w:sz w:val="22"/>
          <w:szCs w:val="22"/>
        </w:rPr>
        <w:t>Rehman, R. A.,</w:t>
      </w:r>
      <w:r w:rsidR="003E1B6D" w:rsidRPr="00592A5E">
        <w:rPr>
          <w:rFonts w:asciiTheme="majorHAnsi" w:hAnsiTheme="majorHAnsi" w:cs="Times New Roman"/>
          <w:noProof/>
          <w:color w:val="auto"/>
          <w:sz w:val="22"/>
          <w:szCs w:val="22"/>
        </w:rPr>
        <w:t xml:space="preserve"> </w:t>
      </w:r>
      <w:r w:rsidRPr="00592A5E">
        <w:rPr>
          <w:rFonts w:asciiTheme="majorHAnsi" w:hAnsiTheme="majorHAnsi" w:cs="Times New Roman"/>
          <w:noProof/>
          <w:color w:val="auto"/>
          <w:sz w:val="22"/>
          <w:szCs w:val="22"/>
        </w:rPr>
        <w:t>Kim, B., Khan, B. (2018). "</w:t>
      </w:r>
      <w:r w:rsidRPr="00592A5E">
        <w:rPr>
          <w:rFonts w:asciiTheme="majorHAnsi" w:hAnsiTheme="majorHAnsi" w:cs="Times New Roman"/>
          <w:i/>
          <w:iCs/>
          <w:noProof/>
          <w:color w:val="auto"/>
          <w:sz w:val="22"/>
          <w:szCs w:val="22"/>
        </w:rPr>
        <w:t>IoT Elements, Layered Architectures and Security Issues: A Comprehensive Survey</w:t>
      </w:r>
      <w:r w:rsidRPr="00592A5E">
        <w:rPr>
          <w:rFonts w:asciiTheme="majorHAnsi" w:hAnsiTheme="majorHAnsi" w:cs="Times New Roman"/>
          <w:noProof/>
          <w:color w:val="auto"/>
          <w:sz w:val="22"/>
          <w:szCs w:val="22"/>
        </w:rPr>
        <w:t>", Department of Computer Science, National University of Computer and Emerging Sciences. Retrieved from</w:t>
      </w:r>
    </w:p>
    <w:p w14:paraId="4EACF335" w14:textId="072CCBE3" w:rsidR="00980828" w:rsidRPr="00592A5E" w:rsidRDefault="004110F2" w:rsidP="003E1B6D">
      <w:pPr>
        <w:pStyle w:val="Default"/>
        <w:jc w:val="both"/>
        <w:rPr>
          <w:rFonts w:asciiTheme="majorHAnsi" w:hAnsiTheme="majorHAnsi"/>
          <w:color w:val="auto"/>
          <w:sz w:val="22"/>
          <w:szCs w:val="22"/>
        </w:rPr>
      </w:pPr>
      <w:hyperlink r:id="rId41" w:history="1">
        <w:r w:rsidR="00980828" w:rsidRPr="00592A5E">
          <w:rPr>
            <w:rStyle w:val="Kpr"/>
            <w:rFonts w:asciiTheme="majorHAnsi" w:hAnsiTheme="majorHAnsi"/>
            <w:color w:val="auto"/>
            <w:sz w:val="22"/>
            <w:szCs w:val="22"/>
          </w:rPr>
          <w:t>https://www.researchgate.net/figure/Number-of-connected-IoT-devices-from-2012-to-2020_fig2_327272757</w:t>
        </w:r>
      </w:hyperlink>
    </w:p>
    <w:p w14:paraId="1EDAE60C" w14:textId="2C934E1C" w:rsidR="00F44EAA" w:rsidRPr="00592A5E" w:rsidRDefault="00F44EAA" w:rsidP="003E1B6D">
      <w:pPr>
        <w:pStyle w:val="Default"/>
        <w:jc w:val="both"/>
        <w:rPr>
          <w:rFonts w:asciiTheme="majorHAnsi" w:hAnsiTheme="majorHAnsi"/>
          <w:color w:val="auto"/>
          <w:sz w:val="22"/>
          <w:szCs w:val="22"/>
        </w:rPr>
      </w:pPr>
    </w:p>
    <w:p w14:paraId="3B171E7C" w14:textId="5B579888" w:rsidR="00980828" w:rsidRPr="00592A5E" w:rsidRDefault="00F44EAA" w:rsidP="003E1B6D">
      <w:pPr>
        <w:pStyle w:val="Default"/>
        <w:jc w:val="both"/>
        <w:rPr>
          <w:rStyle w:val="Kpr"/>
          <w:rFonts w:asciiTheme="majorHAnsi" w:hAnsiTheme="majorHAnsi"/>
          <w:color w:val="auto"/>
          <w:sz w:val="22"/>
          <w:szCs w:val="22"/>
        </w:rPr>
      </w:pPr>
      <w:r w:rsidRPr="00592A5E">
        <w:rPr>
          <w:rFonts w:asciiTheme="majorHAnsi" w:hAnsiTheme="majorHAnsi"/>
          <w:color w:val="auto"/>
          <w:sz w:val="22"/>
          <w:szCs w:val="22"/>
        </w:rPr>
        <w:t xml:space="preserve">[3] </w:t>
      </w:r>
      <w:r w:rsidR="001C0B51" w:rsidRPr="00592A5E">
        <w:rPr>
          <w:rFonts w:asciiTheme="majorHAnsi" w:hAnsiTheme="majorHAnsi" w:cs="Times New Roman"/>
          <w:noProof/>
          <w:color w:val="auto"/>
          <w:sz w:val="22"/>
          <w:szCs w:val="22"/>
        </w:rPr>
        <w:t>Unit 42</w:t>
      </w:r>
      <w:r w:rsidR="00FE38B6" w:rsidRPr="00592A5E">
        <w:rPr>
          <w:rFonts w:asciiTheme="majorHAnsi" w:hAnsiTheme="majorHAnsi" w:cs="Times New Roman"/>
          <w:noProof/>
          <w:color w:val="auto"/>
          <w:sz w:val="22"/>
          <w:szCs w:val="22"/>
        </w:rPr>
        <w:t>.</w:t>
      </w:r>
      <w:r w:rsidRPr="00592A5E">
        <w:rPr>
          <w:rFonts w:asciiTheme="majorHAnsi" w:hAnsiTheme="majorHAnsi" w:cs="Times New Roman"/>
          <w:noProof/>
          <w:color w:val="auto"/>
          <w:sz w:val="22"/>
          <w:szCs w:val="22"/>
        </w:rPr>
        <w:t xml:space="preserve"> (202</w:t>
      </w:r>
      <w:r w:rsidR="001C0B51" w:rsidRPr="00592A5E">
        <w:rPr>
          <w:rFonts w:asciiTheme="majorHAnsi" w:hAnsiTheme="majorHAnsi" w:cs="Times New Roman"/>
          <w:noProof/>
          <w:color w:val="auto"/>
          <w:sz w:val="22"/>
          <w:szCs w:val="22"/>
        </w:rPr>
        <w:t>0</w:t>
      </w:r>
      <w:r w:rsidRPr="00592A5E">
        <w:rPr>
          <w:rFonts w:asciiTheme="majorHAnsi" w:hAnsiTheme="majorHAnsi" w:cs="Times New Roman"/>
          <w:noProof/>
          <w:color w:val="auto"/>
          <w:sz w:val="22"/>
          <w:szCs w:val="22"/>
        </w:rPr>
        <w:t>). "</w:t>
      </w:r>
      <w:r w:rsidRPr="00592A5E">
        <w:rPr>
          <w:rFonts w:asciiTheme="majorHAnsi" w:hAnsiTheme="majorHAnsi" w:cs="Times New Roman"/>
          <w:i/>
          <w:iCs/>
          <w:noProof/>
          <w:color w:val="auto"/>
          <w:sz w:val="22"/>
          <w:szCs w:val="22"/>
        </w:rPr>
        <w:t>2020 Unit 42 IoT Threat Report</w:t>
      </w:r>
      <w:r w:rsidRPr="00592A5E">
        <w:rPr>
          <w:rFonts w:asciiTheme="majorHAnsi" w:hAnsiTheme="majorHAnsi" w:cs="Times New Roman"/>
          <w:noProof/>
          <w:color w:val="auto"/>
          <w:sz w:val="22"/>
          <w:szCs w:val="22"/>
        </w:rPr>
        <w:t xml:space="preserve">", </w:t>
      </w:r>
      <w:r w:rsidR="001C0B51" w:rsidRPr="00592A5E">
        <w:rPr>
          <w:rFonts w:asciiTheme="majorHAnsi" w:hAnsiTheme="majorHAnsi" w:cs="Times New Roman"/>
          <w:noProof/>
          <w:color w:val="auto"/>
          <w:sz w:val="22"/>
          <w:szCs w:val="22"/>
        </w:rPr>
        <w:t>Palo Alto Networks: Global Cybersecurity Leader</w:t>
      </w:r>
      <w:r w:rsidRPr="00592A5E">
        <w:rPr>
          <w:rFonts w:asciiTheme="majorHAnsi" w:hAnsiTheme="majorHAnsi" w:cs="Times New Roman"/>
          <w:noProof/>
          <w:color w:val="auto"/>
          <w:sz w:val="22"/>
          <w:szCs w:val="22"/>
        </w:rPr>
        <w:t>. Retrieved from</w:t>
      </w:r>
    </w:p>
    <w:p w14:paraId="6A5D659D" w14:textId="1C9BA210" w:rsidR="00493093" w:rsidRDefault="004110F2" w:rsidP="002D0DE2">
      <w:pPr>
        <w:pStyle w:val="Default"/>
        <w:jc w:val="both"/>
        <w:rPr>
          <w:rFonts w:asciiTheme="majorHAnsi" w:hAnsiTheme="majorHAnsi"/>
          <w:color w:val="auto"/>
          <w:sz w:val="22"/>
          <w:szCs w:val="22"/>
        </w:rPr>
      </w:pPr>
      <w:hyperlink r:id="rId42" w:history="1">
        <w:r w:rsidR="00980828" w:rsidRPr="00592A5E">
          <w:rPr>
            <w:rStyle w:val="Kpr"/>
            <w:rFonts w:asciiTheme="majorHAnsi" w:hAnsiTheme="majorHAnsi"/>
            <w:color w:val="auto"/>
            <w:sz w:val="22"/>
            <w:szCs w:val="22"/>
          </w:rPr>
          <w:t>https://unit42.paloaltonetworks.com/iot-threat-report-2020/</w:t>
        </w:r>
      </w:hyperlink>
    </w:p>
    <w:p w14:paraId="355B8D0F" w14:textId="77777777" w:rsidR="00493093" w:rsidRDefault="00493093" w:rsidP="002D0DE2">
      <w:pPr>
        <w:pStyle w:val="Default"/>
        <w:jc w:val="both"/>
        <w:rPr>
          <w:rFonts w:asciiTheme="majorHAnsi" w:hAnsiTheme="majorHAnsi"/>
          <w:color w:val="auto"/>
          <w:sz w:val="22"/>
          <w:szCs w:val="22"/>
        </w:rPr>
      </w:pPr>
    </w:p>
    <w:p w14:paraId="0CFD8476" w14:textId="1C1038B1" w:rsidR="001C0B51" w:rsidRPr="00592A5E" w:rsidRDefault="001C0B51" w:rsidP="002D0DE2">
      <w:pPr>
        <w:pStyle w:val="Default"/>
        <w:jc w:val="both"/>
        <w:rPr>
          <w:rFonts w:asciiTheme="majorHAnsi" w:hAnsiTheme="majorHAnsi"/>
          <w:color w:val="auto"/>
          <w:sz w:val="22"/>
          <w:szCs w:val="22"/>
        </w:rPr>
      </w:pPr>
      <w:r w:rsidRPr="00592A5E">
        <w:rPr>
          <w:rFonts w:asciiTheme="majorHAnsi" w:hAnsiTheme="majorHAnsi"/>
          <w:color w:val="auto"/>
          <w:sz w:val="22"/>
          <w:szCs w:val="22"/>
        </w:rPr>
        <w:t>[4]</w:t>
      </w:r>
      <w:r w:rsidR="002D0DE2" w:rsidRPr="00592A5E">
        <w:rPr>
          <w:rFonts w:asciiTheme="majorHAnsi" w:hAnsiTheme="majorHAnsi"/>
          <w:color w:val="auto"/>
          <w:sz w:val="22"/>
          <w:szCs w:val="22"/>
        </w:rPr>
        <w:t xml:space="preserve"> </w:t>
      </w:r>
      <w:r w:rsidRPr="00592A5E">
        <w:rPr>
          <w:rFonts w:asciiTheme="majorHAnsi" w:hAnsiTheme="majorHAnsi" w:cs="Times New Roman"/>
          <w:noProof/>
          <w:color w:val="auto"/>
          <w:sz w:val="22"/>
          <w:szCs w:val="22"/>
        </w:rPr>
        <w:t>Khraisat,</w:t>
      </w:r>
      <w:r w:rsidR="003E1B6D" w:rsidRPr="00592A5E">
        <w:rPr>
          <w:rFonts w:asciiTheme="majorHAnsi" w:hAnsiTheme="majorHAnsi" w:cs="Times New Roman"/>
          <w:noProof/>
          <w:color w:val="auto"/>
          <w:sz w:val="22"/>
          <w:szCs w:val="22"/>
        </w:rPr>
        <w:t xml:space="preserve"> </w:t>
      </w:r>
      <w:r w:rsidRPr="00592A5E">
        <w:rPr>
          <w:rFonts w:asciiTheme="majorHAnsi" w:hAnsiTheme="majorHAnsi" w:cs="Times New Roman"/>
          <w:noProof/>
          <w:color w:val="auto"/>
          <w:sz w:val="22"/>
          <w:szCs w:val="22"/>
        </w:rPr>
        <w:t>A.,</w:t>
      </w:r>
      <w:r w:rsidR="003E1B6D" w:rsidRPr="00592A5E">
        <w:rPr>
          <w:rFonts w:asciiTheme="majorHAnsi" w:hAnsiTheme="majorHAnsi" w:cs="Times New Roman"/>
          <w:noProof/>
          <w:color w:val="auto"/>
          <w:sz w:val="22"/>
          <w:szCs w:val="22"/>
        </w:rPr>
        <w:t xml:space="preserve"> </w:t>
      </w:r>
      <w:r w:rsidRPr="00592A5E">
        <w:rPr>
          <w:rFonts w:asciiTheme="majorHAnsi" w:hAnsiTheme="majorHAnsi" w:cs="Times New Roman"/>
          <w:noProof/>
          <w:color w:val="auto"/>
          <w:sz w:val="22"/>
          <w:szCs w:val="22"/>
        </w:rPr>
        <w:t>Gondal,</w:t>
      </w:r>
      <w:r w:rsidR="003E1B6D" w:rsidRPr="00592A5E">
        <w:rPr>
          <w:rFonts w:asciiTheme="majorHAnsi" w:hAnsiTheme="majorHAnsi" w:cs="Times New Roman"/>
          <w:noProof/>
          <w:color w:val="auto"/>
          <w:sz w:val="22"/>
          <w:szCs w:val="22"/>
        </w:rPr>
        <w:t xml:space="preserve"> </w:t>
      </w:r>
      <w:r w:rsidRPr="00592A5E">
        <w:rPr>
          <w:rFonts w:asciiTheme="majorHAnsi" w:hAnsiTheme="majorHAnsi" w:cs="Times New Roman"/>
          <w:noProof/>
          <w:color w:val="auto"/>
          <w:sz w:val="22"/>
          <w:szCs w:val="22"/>
        </w:rPr>
        <w:t>I.,</w:t>
      </w:r>
      <w:r w:rsidR="003E1B6D" w:rsidRPr="00592A5E">
        <w:rPr>
          <w:rFonts w:asciiTheme="majorHAnsi" w:hAnsiTheme="majorHAnsi" w:cs="Times New Roman"/>
          <w:noProof/>
          <w:color w:val="auto"/>
          <w:sz w:val="22"/>
          <w:szCs w:val="22"/>
        </w:rPr>
        <w:t xml:space="preserve"> </w:t>
      </w:r>
      <w:r w:rsidRPr="00592A5E">
        <w:rPr>
          <w:rFonts w:asciiTheme="majorHAnsi" w:hAnsiTheme="majorHAnsi" w:cs="Times New Roman"/>
          <w:noProof/>
          <w:color w:val="auto"/>
          <w:sz w:val="22"/>
          <w:szCs w:val="22"/>
        </w:rPr>
        <w:t>Vamplew, P., Kamruzzaman, J.</w:t>
      </w:r>
      <w:r w:rsidR="00FE38B6" w:rsidRPr="00592A5E">
        <w:rPr>
          <w:rFonts w:asciiTheme="majorHAnsi" w:hAnsiTheme="majorHAnsi" w:cs="Times New Roman"/>
          <w:noProof/>
          <w:color w:val="auto"/>
          <w:sz w:val="22"/>
          <w:szCs w:val="22"/>
        </w:rPr>
        <w:t xml:space="preserve"> </w:t>
      </w:r>
      <w:r w:rsidRPr="00592A5E">
        <w:rPr>
          <w:rFonts w:asciiTheme="majorHAnsi" w:hAnsiTheme="majorHAnsi" w:cs="Times New Roman"/>
          <w:noProof/>
          <w:color w:val="auto"/>
          <w:sz w:val="22"/>
          <w:szCs w:val="22"/>
        </w:rPr>
        <w:t>(2019). "</w:t>
      </w:r>
      <w:r w:rsidRPr="00592A5E">
        <w:rPr>
          <w:rFonts w:asciiTheme="majorHAnsi" w:hAnsiTheme="majorHAnsi" w:cs="Times New Roman"/>
          <w:i/>
          <w:iCs/>
          <w:noProof/>
          <w:color w:val="auto"/>
          <w:sz w:val="22"/>
          <w:szCs w:val="22"/>
        </w:rPr>
        <w:t>Survey of intrusion detection systems: techniques, datasets and challenges</w:t>
      </w:r>
      <w:r w:rsidRPr="00592A5E">
        <w:rPr>
          <w:rFonts w:asciiTheme="majorHAnsi" w:hAnsiTheme="majorHAnsi" w:cs="Times New Roman"/>
          <w:noProof/>
          <w:color w:val="auto"/>
          <w:sz w:val="22"/>
          <w:szCs w:val="22"/>
        </w:rPr>
        <w:t>", Internet Commerce Security Laboratory, Federation University Australia. Retrieved from</w:t>
      </w:r>
    </w:p>
    <w:p w14:paraId="6028D61F" w14:textId="78AB2077" w:rsidR="00980828" w:rsidRPr="00592A5E" w:rsidRDefault="004110F2" w:rsidP="002D0DE2">
      <w:pPr>
        <w:pStyle w:val="Default"/>
        <w:jc w:val="both"/>
        <w:rPr>
          <w:rFonts w:asciiTheme="majorHAnsi" w:hAnsiTheme="majorHAnsi"/>
          <w:color w:val="auto"/>
          <w:sz w:val="22"/>
          <w:szCs w:val="22"/>
        </w:rPr>
      </w:pPr>
      <w:hyperlink r:id="rId43" w:history="1">
        <w:r w:rsidR="00980828" w:rsidRPr="00592A5E">
          <w:rPr>
            <w:rStyle w:val="Kpr"/>
            <w:rFonts w:asciiTheme="majorHAnsi" w:hAnsiTheme="majorHAnsi"/>
            <w:color w:val="auto"/>
            <w:sz w:val="22"/>
            <w:szCs w:val="22"/>
          </w:rPr>
          <w:t>https://www.researchgate.net/publication/334533397_Survey_of_intrusion_detection_systems_techniques_datasets_and_challenges</w:t>
        </w:r>
      </w:hyperlink>
    </w:p>
    <w:p w14:paraId="5986919F" w14:textId="77777777" w:rsidR="00980828" w:rsidRPr="00592A5E" w:rsidRDefault="00980828" w:rsidP="003E1B6D">
      <w:pPr>
        <w:pStyle w:val="Default"/>
        <w:jc w:val="both"/>
        <w:rPr>
          <w:rFonts w:asciiTheme="majorHAnsi" w:hAnsiTheme="majorHAnsi"/>
          <w:color w:val="auto"/>
          <w:sz w:val="22"/>
          <w:szCs w:val="22"/>
        </w:rPr>
      </w:pPr>
    </w:p>
    <w:p w14:paraId="5335A85C" w14:textId="756BBB6E" w:rsidR="001C0B51" w:rsidRPr="00592A5E" w:rsidRDefault="001C0B51" w:rsidP="003E1B6D">
      <w:pPr>
        <w:pStyle w:val="Default"/>
        <w:jc w:val="both"/>
        <w:rPr>
          <w:rFonts w:asciiTheme="majorHAnsi" w:hAnsiTheme="majorHAnsi"/>
          <w:color w:val="auto"/>
          <w:sz w:val="22"/>
          <w:szCs w:val="22"/>
        </w:rPr>
      </w:pPr>
      <w:r w:rsidRPr="00592A5E">
        <w:rPr>
          <w:rFonts w:asciiTheme="majorHAnsi" w:hAnsiTheme="majorHAnsi"/>
          <w:color w:val="auto"/>
          <w:sz w:val="22"/>
          <w:szCs w:val="22"/>
        </w:rPr>
        <w:t xml:space="preserve">[5] </w:t>
      </w:r>
      <w:r w:rsidRPr="00592A5E">
        <w:rPr>
          <w:rFonts w:asciiTheme="majorHAnsi" w:hAnsiTheme="majorHAnsi" w:cs="Times New Roman"/>
          <w:noProof/>
          <w:color w:val="auto"/>
          <w:sz w:val="22"/>
          <w:szCs w:val="22"/>
        </w:rPr>
        <w:t>Cobb, M., Loshin, P.</w:t>
      </w:r>
      <w:r w:rsidR="00FE38B6" w:rsidRPr="00592A5E">
        <w:rPr>
          <w:rFonts w:asciiTheme="majorHAnsi" w:hAnsiTheme="majorHAnsi" w:cs="Times New Roman"/>
          <w:noProof/>
          <w:color w:val="auto"/>
          <w:sz w:val="22"/>
          <w:szCs w:val="22"/>
        </w:rPr>
        <w:t xml:space="preserve"> </w:t>
      </w:r>
      <w:r w:rsidRPr="00592A5E">
        <w:rPr>
          <w:rFonts w:asciiTheme="majorHAnsi" w:hAnsiTheme="majorHAnsi" w:cs="Times New Roman"/>
          <w:noProof/>
          <w:color w:val="auto"/>
          <w:sz w:val="22"/>
          <w:szCs w:val="22"/>
        </w:rPr>
        <w:t>(2018). "SSL (Secure Sockets Layer)", TechTarget. Retrieved from</w:t>
      </w:r>
    </w:p>
    <w:p w14:paraId="16721271" w14:textId="362B9BEA" w:rsidR="00980828" w:rsidRPr="00592A5E" w:rsidRDefault="004110F2" w:rsidP="003E1B6D">
      <w:pPr>
        <w:pStyle w:val="Default"/>
        <w:jc w:val="both"/>
        <w:rPr>
          <w:rFonts w:asciiTheme="majorHAnsi" w:hAnsiTheme="majorHAnsi"/>
          <w:color w:val="auto"/>
          <w:sz w:val="22"/>
          <w:szCs w:val="22"/>
        </w:rPr>
      </w:pPr>
      <w:hyperlink r:id="rId44" w:history="1">
        <w:r w:rsidR="00980828" w:rsidRPr="00592A5E">
          <w:rPr>
            <w:rStyle w:val="Kpr"/>
            <w:rFonts w:asciiTheme="majorHAnsi" w:hAnsiTheme="majorHAnsi"/>
            <w:color w:val="auto"/>
            <w:sz w:val="22"/>
            <w:szCs w:val="22"/>
          </w:rPr>
          <w:t>https://searchsecurity.techtarget.com/definition/Secure-Sockets-Layer-SSL</w:t>
        </w:r>
      </w:hyperlink>
    </w:p>
    <w:p w14:paraId="44F2E9C2" w14:textId="2180CE5A" w:rsidR="00980828" w:rsidRDefault="00980828" w:rsidP="001C0B51">
      <w:pPr>
        <w:pStyle w:val="Default"/>
        <w:rPr>
          <w:rFonts w:asciiTheme="majorHAnsi" w:hAnsiTheme="majorHAnsi"/>
          <w:color w:val="auto"/>
          <w:sz w:val="22"/>
          <w:szCs w:val="22"/>
        </w:rPr>
      </w:pPr>
    </w:p>
    <w:p w14:paraId="6FC90DD3" w14:textId="58F9CD5F" w:rsidR="00FE38B6" w:rsidRPr="00592A5E" w:rsidRDefault="00FE38B6" w:rsidP="00FE38B6">
      <w:pPr>
        <w:pStyle w:val="Default"/>
        <w:jc w:val="both"/>
        <w:rPr>
          <w:rFonts w:asciiTheme="majorHAnsi" w:hAnsiTheme="majorHAnsi"/>
          <w:color w:val="auto"/>
          <w:sz w:val="22"/>
          <w:szCs w:val="22"/>
        </w:rPr>
      </w:pPr>
      <w:r w:rsidRPr="00592A5E">
        <w:rPr>
          <w:rFonts w:asciiTheme="majorHAnsi" w:hAnsiTheme="majorHAnsi"/>
          <w:color w:val="auto"/>
          <w:sz w:val="22"/>
          <w:szCs w:val="22"/>
        </w:rPr>
        <w:t xml:space="preserve">[6] </w:t>
      </w:r>
      <w:r w:rsidRPr="00592A5E">
        <w:rPr>
          <w:rFonts w:asciiTheme="majorHAnsi" w:hAnsiTheme="majorHAnsi" w:cs="Times New Roman"/>
          <w:noProof/>
          <w:color w:val="auto"/>
          <w:sz w:val="22"/>
          <w:szCs w:val="22"/>
        </w:rPr>
        <w:t xml:space="preserve">Guercio, K. (2021). </w:t>
      </w:r>
      <w:r w:rsidRPr="00592A5E">
        <w:rPr>
          <w:rFonts w:asciiTheme="majorHAnsi" w:hAnsiTheme="majorHAnsi" w:cs="Times New Roman"/>
          <w:i/>
          <w:iCs/>
          <w:noProof/>
          <w:color w:val="auto"/>
          <w:sz w:val="22"/>
          <w:szCs w:val="22"/>
        </w:rPr>
        <w:t>"Best Intrusion Detection and Prevention Systems for 2021: Guide to IDPS"</w:t>
      </w:r>
      <w:r w:rsidRPr="00592A5E">
        <w:rPr>
          <w:rFonts w:asciiTheme="majorHAnsi" w:hAnsiTheme="majorHAnsi" w:cs="Times New Roman"/>
          <w:noProof/>
          <w:color w:val="auto"/>
          <w:sz w:val="22"/>
          <w:szCs w:val="22"/>
        </w:rPr>
        <w:t>, eSecurity Planet: Internet Security for IT Professionals. Retrieved from</w:t>
      </w:r>
    </w:p>
    <w:p w14:paraId="65790BDD" w14:textId="1AA4CC38" w:rsidR="00FE38B6" w:rsidRPr="00592A5E" w:rsidRDefault="004110F2" w:rsidP="00FE38B6">
      <w:pPr>
        <w:pStyle w:val="Default"/>
        <w:jc w:val="both"/>
        <w:rPr>
          <w:rFonts w:asciiTheme="majorHAnsi" w:hAnsiTheme="majorHAnsi"/>
          <w:color w:val="auto"/>
          <w:sz w:val="22"/>
          <w:szCs w:val="22"/>
        </w:rPr>
      </w:pPr>
      <w:hyperlink r:id="rId45" w:history="1">
        <w:r w:rsidR="00FE38B6" w:rsidRPr="00592A5E">
          <w:rPr>
            <w:rStyle w:val="Kpr"/>
            <w:rFonts w:asciiTheme="majorHAnsi" w:hAnsiTheme="majorHAnsi"/>
            <w:color w:val="auto"/>
            <w:sz w:val="22"/>
            <w:szCs w:val="22"/>
          </w:rPr>
          <w:t>https://www.esecurityplanet.com/products/intrusion-detection-and-prevention-systems/</w:t>
        </w:r>
      </w:hyperlink>
    </w:p>
    <w:p w14:paraId="59A90161" w14:textId="487662F9" w:rsidR="00FE38B6" w:rsidRDefault="00FE38B6" w:rsidP="001C0B51">
      <w:pPr>
        <w:pStyle w:val="Default"/>
        <w:rPr>
          <w:rFonts w:asciiTheme="majorHAnsi" w:hAnsiTheme="majorHAnsi"/>
          <w:color w:val="auto"/>
          <w:sz w:val="22"/>
          <w:szCs w:val="22"/>
        </w:rPr>
      </w:pPr>
    </w:p>
    <w:p w14:paraId="00BFCC8B" w14:textId="23572D43" w:rsidR="005F4C24" w:rsidRDefault="005F4C24" w:rsidP="001C0B51">
      <w:pPr>
        <w:pStyle w:val="Default"/>
        <w:rPr>
          <w:rFonts w:asciiTheme="majorHAnsi" w:hAnsiTheme="majorHAnsi"/>
          <w:color w:val="auto"/>
          <w:sz w:val="22"/>
          <w:szCs w:val="22"/>
        </w:rPr>
      </w:pPr>
      <w:r>
        <w:rPr>
          <w:rFonts w:asciiTheme="majorHAnsi" w:hAnsiTheme="majorHAnsi"/>
          <w:color w:val="auto"/>
          <w:sz w:val="22"/>
          <w:szCs w:val="22"/>
        </w:rPr>
        <w:t>[7]</w:t>
      </w:r>
      <w:r w:rsidR="00705822" w:rsidRPr="00705822">
        <w:t xml:space="preserve"> </w:t>
      </w:r>
      <w:proofErr w:type="spellStart"/>
      <w:r w:rsidR="00705822" w:rsidRPr="00705822">
        <w:rPr>
          <w:rFonts w:asciiTheme="majorHAnsi" w:hAnsiTheme="majorHAnsi"/>
          <w:color w:val="auto"/>
          <w:sz w:val="22"/>
          <w:szCs w:val="22"/>
        </w:rPr>
        <w:t>FrancoisXA</w:t>
      </w:r>
      <w:proofErr w:type="spellEnd"/>
      <w:r w:rsidR="00667BA7">
        <w:rPr>
          <w:rFonts w:asciiTheme="majorHAnsi" w:hAnsiTheme="majorHAnsi"/>
          <w:color w:val="auto"/>
          <w:sz w:val="22"/>
          <w:szCs w:val="22"/>
        </w:rPr>
        <w:t>. (2018). “</w:t>
      </w:r>
      <w:r w:rsidR="00705822" w:rsidRPr="00705822">
        <w:rPr>
          <w:rFonts w:asciiTheme="majorHAnsi" w:hAnsiTheme="majorHAnsi"/>
          <w:color w:val="auto"/>
          <w:sz w:val="22"/>
          <w:szCs w:val="22"/>
        </w:rPr>
        <w:t xml:space="preserve">DS2OS </w:t>
      </w:r>
      <w:proofErr w:type="spellStart"/>
      <w:r w:rsidR="00705822" w:rsidRPr="00705822">
        <w:rPr>
          <w:rFonts w:asciiTheme="majorHAnsi" w:hAnsiTheme="majorHAnsi"/>
          <w:color w:val="auto"/>
          <w:sz w:val="22"/>
          <w:szCs w:val="22"/>
        </w:rPr>
        <w:t>traffic</w:t>
      </w:r>
      <w:proofErr w:type="spellEnd"/>
      <w:r w:rsidR="00705822" w:rsidRPr="00705822">
        <w:rPr>
          <w:rFonts w:asciiTheme="majorHAnsi" w:hAnsiTheme="majorHAnsi"/>
          <w:color w:val="auto"/>
          <w:sz w:val="22"/>
          <w:szCs w:val="22"/>
        </w:rPr>
        <w:t xml:space="preserve"> </w:t>
      </w:r>
      <w:proofErr w:type="spellStart"/>
      <w:r w:rsidR="00705822" w:rsidRPr="00705822">
        <w:rPr>
          <w:rFonts w:asciiTheme="majorHAnsi" w:hAnsiTheme="majorHAnsi"/>
          <w:color w:val="auto"/>
          <w:sz w:val="22"/>
          <w:szCs w:val="22"/>
        </w:rPr>
        <w:t>traces</w:t>
      </w:r>
      <w:proofErr w:type="spellEnd"/>
      <w:r w:rsidR="00667BA7">
        <w:rPr>
          <w:rFonts w:asciiTheme="majorHAnsi" w:hAnsiTheme="majorHAnsi"/>
          <w:color w:val="auto"/>
          <w:sz w:val="22"/>
          <w:szCs w:val="22"/>
        </w:rPr>
        <w:t xml:space="preserve">” </w:t>
      </w:r>
      <w:proofErr w:type="spellStart"/>
      <w:r w:rsidR="00667BA7">
        <w:rPr>
          <w:rFonts w:asciiTheme="majorHAnsi" w:hAnsiTheme="majorHAnsi"/>
          <w:color w:val="auto"/>
          <w:sz w:val="22"/>
          <w:szCs w:val="22"/>
        </w:rPr>
        <w:t>Retrieved</w:t>
      </w:r>
      <w:proofErr w:type="spellEnd"/>
      <w:r w:rsidR="00667BA7">
        <w:rPr>
          <w:rFonts w:asciiTheme="majorHAnsi" w:hAnsiTheme="majorHAnsi"/>
          <w:color w:val="auto"/>
          <w:sz w:val="22"/>
          <w:szCs w:val="22"/>
        </w:rPr>
        <w:t xml:space="preserve"> </w:t>
      </w:r>
      <w:proofErr w:type="spellStart"/>
      <w:r w:rsidR="00667BA7">
        <w:rPr>
          <w:rFonts w:asciiTheme="majorHAnsi" w:hAnsiTheme="majorHAnsi"/>
          <w:color w:val="auto"/>
          <w:sz w:val="22"/>
          <w:szCs w:val="22"/>
        </w:rPr>
        <w:t>from</w:t>
      </w:r>
      <w:proofErr w:type="spellEnd"/>
      <w:r w:rsidR="00667BA7">
        <w:rPr>
          <w:rFonts w:asciiTheme="majorHAnsi" w:hAnsiTheme="majorHAnsi"/>
          <w:color w:val="auto"/>
          <w:sz w:val="22"/>
          <w:szCs w:val="22"/>
        </w:rPr>
        <w:t xml:space="preserve"> </w:t>
      </w:r>
      <w:r w:rsidRPr="00EC51B7">
        <w:rPr>
          <w:rFonts w:asciiTheme="majorHAnsi" w:hAnsiTheme="majorHAnsi"/>
          <w:color w:val="auto"/>
          <w:sz w:val="22"/>
          <w:szCs w:val="22"/>
          <w:u w:val="single"/>
        </w:rPr>
        <w:t>https://www.kaggle.com/francoisxa/ds2ostraffictraces</w:t>
      </w:r>
    </w:p>
    <w:p w14:paraId="437A2A00" w14:textId="77777777" w:rsidR="00FE38B6" w:rsidRDefault="00FE38B6" w:rsidP="001C0B51">
      <w:pPr>
        <w:pStyle w:val="Default"/>
        <w:rPr>
          <w:rFonts w:asciiTheme="majorHAnsi" w:hAnsiTheme="majorHAnsi"/>
          <w:color w:val="auto"/>
          <w:sz w:val="22"/>
          <w:szCs w:val="22"/>
        </w:rPr>
      </w:pPr>
    </w:p>
    <w:p w14:paraId="7EAC5614" w14:textId="37853B9C" w:rsidR="00A84024" w:rsidRDefault="005F4C24" w:rsidP="00DA730D">
      <w:pPr>
        <w:pStyle w:val="Default"/>
        <w:rPr>
          <w:rFonts w:asciiTheme="majorHAnsi" w:hAnsiTheme="majorHAnsi"/>
          <w:color w:val="auto"/>
          <w:sz w:val="22"/>
          <w:szCs w:val="22"/>
        </w:rPr>
      </w:pPr>
      <w:r>
        <w:rPr>
          <w:rFonts w:asciiTheme="majorHAnsi" w:hAnsiTheme="majorHAnsi"/>
          <w:color w:val="auto"/>
          <w:sz w:val="22"/>
          <w:szCs w:val="22"/>
        </w:rPr>
        <w:t xml:space="preserve">[8] </w:t>
      </w:r>
      <w:proofErr w:type="spellStart"/>
      <w:r w:rsidRPr="005F4C24">
        <w:rPr>
          <w:rFonts w:asciiTheme="majorHAnsi" w:hAnsiTheme="majorHAnsi"/>
          <w:color w:val="auto"/>
          <w:sz w:val="22"/>
          <w:szCs w:val="22"/>
        </w:rPr>
        <w:t>Ayon</w:t>
      </w:r>
      <w:proofErr w:type="spellEnd"/>
      <w:r w:rsidRPr="005F4C24">
        <w:rPr>
          <w:rFonts w:asciiTheme="majorHAnsi" w:hAnsiTheme="majorHAnsi"/>
          <w:color w:val="auto"/>
          <w:sz w:val="22"/>
          <w:szCs w:val="22"/>
        </w:rPr>
        <w:t xml:space="preserve"> </w:t>
      </w:r>
      <w:proofErr w:type="spellStart"/>
      <w:r w:rsidRPr="005F4C24">
        <w:rPr>
          <w:rFonts w:asciiTheme="majorHAnsi" w:hAnsiTheme="majorHAnsi"/>
          <w:color w:val="auto"/>
          <w:sz w:val="22"/>
          <w:szCs w:val="22"/>
        </w:rPr>
        <w:t>Dey</w:t>
      </w:r>
      <w:proofErr w:type="spellEnd"/>
      <w:r w:rsidR="00667BA7">
        <w:rPr>
          <w:rFonts w:asciiTheme="majorHAnsi" w:hAnsiTheme="majorHAnsi"/>
          <w:color w:val="auto"/>
          <w:sz w:val="22"/>
          <w:szCs w:val="22"/>
        </w:rPr>
        <w:t xml:space="preserve">. (2016). </w:t>
      </w:r>
      <w:proofErr w:type="gramStart"/>
      <w:r w:rsidR="00667BA7">
        <w:rPr>
          <w:rFonts w:asciiTheme="majorHAnsi" w:hAnsiTheme="majorHAnsi"/>
          <w:color w:val="auto"/>
          <w:sz w:val="22"/>
          <w:szCs w:val="22"/>
        </w:rPr>
        <w:t>”</w:t>
      </w:r>
      <w:r w:rsidR="00667BA7" w:rsidRPr="00667BA7">
        <w:rPr>
          <w:rFonts w:asciiTheme="majorHAnsi" w:hAnsiTheme="majorHAnsi"/>
          <w:i/>
          <w:iCs/>
          <w:color w:val="auto"/>
          <w:sz w:val="22"/>
          <w:szCs w:val="22"/>
        </w:rPr>
        <w:t>Machine</w:t>
      </w:r>
      <w:proofErr w:type="gramEnd"/>
      <w:r w:rsidR="00667BA7" w:rsidRPr="00667BA7">
        <w:rPr>
          <w:rFonts w:asciiTheme="majorHAnsi" w:hAnsiTheme="majorHAnsi"/>
          <w:i/>
          <w:iCs/>
          <w:color w:val="auto"/>
          <w:sz w:val="22"/>
          <w:szCs w:val="22"/>
        </w:rPr>
        <w:t xml:space="preserve"> Learning </w:t>
      </w:r>
      <w:proofErr w:type="spellStart"/>
      <w:r w:rsidR="00667BA7" w:rsidRPr="00667BA7">
        <w:rPr>
          <w:rFonts w:asciiTheme="majorHAnsi" w:hAnsiTheme="majorHAnsi"/>
          <w:i/>
          <w:iCs/>
          <w:color w:val="auto"/>
          <w:sz w:val="22"/>
          <w:szCs w:val="22"/>
        </w:rPr>
        <w:t>Algorithms</w:t>
      </w:r>
      <w:proofErr w:type="spellEnd"/>
      <w:r w:rsidR="00667BA7" w:rsidRPr="00667BA7">
        <w:rPr>
          <w:rFonts w:asciiTheme="majorHAnsi" w:hAnsiTheme="majorHAnsi"/>
          <w:i/>
          <w:iCs/>
          <w:color w:val="auto"/>
          <w:sz w:val="22"/>
          <w:szCs w:val="22"/>
        </w:rPr>
        <w:t xml:space="preserve">: A </w:t>
      </w:r>
      <w:proofErr w:type="spellStart"/>
      <w:r w:rsidR="00667BA7" w:rsidRPr="00667BA7">
        <w:rPr>
          <w:rFonts w:asciiTheme="majorHAnsi" w:hAnsiTheme="majorHAnsi"/>
          <w:i/>
          <w:iCs/>
          <w:color w:val="auto"/>
          <w:sz w:val="22"/>
          <w:szCs w:val="22"/>
        </w:rPr>
        <w:t>Review</w:t>
      </w:r>
      <w:proofErr w:type="spellEnd"/>
      <w:r w:rsidR="00667BA7">
        <w:rPr>
          <w:rFonts w:asciiTheme="majorHAnsi" w:hAnsiTheme="majorHAnsi"/>
          <w:color w:val="auto"/>
          <w:sz w:val="22"/>
          <w:szCs w:val="22"/>
        </w:rPr>
        <w:t>”,</w:t>
      </w:r>
      <w:r w:rsidR="00667BA7" w:rsidRPr="00667BA7">
        <w:t xml:space="preserve"> </w:t>
      </w:r>
      <w:proofErr w:type="spellStart"/>
      <w:r w:rsidR="00667BA7" w:rsidRPr="00667BA7">
        <w:rPr>
          <w:rFonts w:asciiTheme="majorHAnsi" w:hAnsiTheme="majorHAnsi"/>
          <w:color w:val="auto"/>
          <w:sz w:val="22"/>
          <w:szCs w:val="22"/>
        </w:rPr>
        <w:t>Gautam</w:t>
      </w:r>
      <w:proofErr w:type="spellEnd"/>
      <w:r w:rsidR="00667BA7" w:rsidRPr="00667BA7">
        <w:rPr>
          <w:rFonts w:asciiTheme="majorHAnsi" w:hAnsiTheme="majorHAnsi"/>
          <w:color w:val="auto"/>
          <w:sz w:val="22"/>
          <w:szCs w:val="22"/>
        </w:rPr>
        <w:t xml:space="preserve"> </w:t>
      </w:r>
      <w:proofErr w:type="spellStart"/>
      <w:r w:rsidR="00667BA7" w:rsidRPr="00667BA7">
        <w:rPr>
          <w:rFonts w:asciiTheme="majorHAnsi" w:hAnsiTheme="majorHAnsi"/>
          <w:color w:val="auto"/>
          <w:sz w:val="22"/>
          <w:szCs w:val="22"/>
        </w:rPr>
        <w:t>Buddha</w:t>
      </w:r>
      <w:proofErr w:type="spellEnd"/>
      <w:r w:rsidR="00667BA7" w:rsidRPr="00667BA7">
        <w:rPr>
          <w:rFonts w:asciiTheme="majorHAnsi" w:hAnsiTheme="majorHAnsi"/>
          <w:color w:val="auto"/>
          <w:sz w:val="22"/>
          <w:szCs w:val="22"/>
        </w:rPr>
        <w:t xml:space="preserve"> </w:t>
      </w:r>
      <w:proofErr w:type="spellStart"/>
      <w:r w:rsidR="00667BA7" w:rsidRPr="00667BA7">
        <w:rPr>
          <w:rFonts w:asciiTheme="majorHAnsi" w:hAnsiTheme="majorHAnsi"/>
          <w:color w:val="auto"/>
          <w:sz w:val="22"/>
          <w:szCs w:val="22"/>
        </w:rPr>
        <w:t>University</w:t>
      </w:r>
      <w:proofErr w:type="spellEnd"/>
      <w:r w:rsidR="00667BA7">
        <w:rPr>
          <w:rFonts w:asciiTheme="majorHAnsi" w:hAnsiTheme="majorHAnsi"/>
          <w:color w:val="auto"/>
          <w:sz w:val="22"/>
          <w:szCs w:val="22"/>
        </w:rPr>
        <w:t>.</w:t>
      </w:r>
      <w:r w:rsidR="00667BA7" w:rsidRPr="00667BA7">
        <w:rPr>
          <w:rFonts w:asciiTheme="majorHAnsi" w:hAnsiTheme="majorHAnsi"/>
          <w:color w:val="auto"/>
          <w:sz w:val="22"/>
          <w:szCs w:val="22"/>
        </w:rPr>
        <w:t xml:space="preserve"> </w:t>
      </w:r>
      <w:proofErr w:type="spellStart"/>
      <w:r w:rsidR="00667BA7">
        <w:rPr>
          <w:rFonts w:asciiTheme="majorHAnsi" w:hAnsiTheme="majorHAnsi"/>
          <w:color w:val="auto"/>
          <w:sz w:val="22"/>
          <w:szCs w:val="22"/>
        </w:rPr>
        <w:t>Retrieved</w:t>
      </w:r>
      <w:proofErr w:type="spellEnd"/>
      <w:r w:rsidR="00667BA7">
        <w:rPr>
          <w:rFonts w:asciiTheme="majorHAnsi" w:hAnsiTheme="majorHAnsi"/>
          <w:color w:val="auto"/>
          <w:sz w:val="22"/>
          <w:szCs w:val="22"/>
        </w:rPr>
        <w:t xml:space="preserve"> </w:t>
      </w:r>
      <w:proofErr w:type="spellStart"/>
      <w:r w:rsidR="00667BA7">
        <w:rPr>
          <w:rFonts w:asciiTheme="majorHAnsi" w:hAnsiTheme="majorHAnsi"/>
          <w:color w:val="auto"/>
          <w:sz w:val="22"/>
          <w:szCs w:val="22"/>
        </w:rPr>
        <w:t>from</w:t>
      </w:r>
      <w:proofErr w:type="spellEnd"/>
      <w:r w:rsidR="00667BA7">
        <w:rPr>
          <w:rFonts w:asciiTheme="majorHAnsi" w:hAnsiTheme="majorHAnsi"/>
          <w:color w:val="auto"/>
          <w:sz w:val="22"/>
          <w:szCs w:val="22"/>
        </w:rPr>
        <w:t xml:space="preserve"> </w:t>
      </w:r>
      <w:r w:rsidR="00397ADF" w:rsidRPr="00EC51B7">
        <w:rPr>
          <w:rFonts w:asciiTheme="majorHAnsi" w:hAnsiTheme="majorHAnsi"/>
          <w:sz w:val="22"/>
          <w:szCs w:val="22"/>
          <w:u w:val="single"/>
        </w:rPr>
        <w:t>http://ijcsit.com/docs/Volume%207/vol7issue3/ijcsit2016070332.pdf</w:t>
      </w:r>
    </w:p>
    <w:p w14:paraId="6BCE3CF9" w14:textId="1987A7B0" w:rsidR="00397ADF" w:rsidRDefault="00397ADF" w:rsidP="00DA730D">
      <w:pPr>
        <w:pStyle w:val="Default"/>
        <w:rPr>
          <w:rFonts w:asciiTheme="majorHAnsi" w:hAnsiTheme="majorHAnsi"/>
          <w:color w:val="auto"/>
          <w:sz w:val="22"/>
          <w:szCs w:val="22"/>
        </w:rPr>
      </w:pPr>
    </w:p>
    <w:p w14:paraId="0438BCFE" w14:textId="395369FA" w:rsidR="0094183B" w:rsidRDefault="0094183B" w:rsidP="00DA730D">
      <w:pPr>
        <w:pStyle w:val="Default"/>
        <w:rPr>
          <w:rFonts w:asciiTheme="majorHAnsi" w:hAnsiTheme="majorHAnsi"/>
          <w:color w:val="auto"/>
          <w:sz w:val="22"/>
          <w:szCs w:val="22"/>
        </w:rPr>
      </w:pPr>
      <w:r>
        <w:rPr>
          <w:rFonts w:asciiTheme="majorHAnsi" w:hAnsiTheme="majorHAnsi"/>
          <w:color w:val="auto"/>
          <w:sz w:val="22"/>
          <w:szCs w:val="22"/>
        </w:rPr>
        <w:t>[</w:t>
      </w:r>
      <w:r w:rsidR="00DE29C0">
        <w:rPr>
          <w:rFonts w:asciiTheme="majorHAnsi" w:hAnsiTheme="majorHAnsi"/>
          <w:color w:val="auto"/>
          <w:sz w:val="22"/>
          <w:szCs w:val="22"/>
        </w:rPr>
        <w:t>9</w:t>
      </w:r>
      <w:r>
        <w:rPr>
          <w:rFonts w:asciiTheme="majorHAnsi" w:hAnsiTheme="majorHAnsi"/>
          <w:color w:val="auto"/>
          <w:sz w:val="22"/>
          <w:szCs w:val="22"/>
        </w:rPr>
        <w:t xml:space="preserve">] </w:t>
      </w:r>
      <w:proofErr w:type="spellStart"/>
      <w:r w:rsidRPr="0094183B">
        <w:rPr>
          <w:rFonts w:asciiTheme="majorHAnsi" w:hAnsiTheme="majorHAnsi"/>
          <w:color w:val="auto"/>
          <w:sz w:val="22"/>
          <w:szCs w:val="22"/>
        </w:rPr>
        <w:t>Fazakis</w:t>
      </w:r>
      <w:proofErr w:type="spellEnd"/>
      <w:r w:rsidRPr="0094183B">
        <w:rPr>
          <w:rFonts w:asciiTheme="majorHAnsi" w:hAnsiTheme="majorHAnsi"/>
          <w:color w:val="auto"/>
          <w:sz w:val="22"/>
          <w:szCs w:val="22"/>
        </w:rPr>
        <w:t xml:space="preserve">, N.  </w:t>
      </w:r>
      <w:proofErr w:type="spellStart"/>
      <w:r w:rsidRPr="0094183B">
        <w:rPr>
          <w:rFonts w:asciiTheme="majorHAnsi" w:hAnsiTheme="majorHAnsi"/>
          <w:color w:val="auto"/>
          <w:sz w:val="22"/>
          <w:szCs w:val="22"/>
        </w:rPr>
        <w:t>Kostopoulos</w:t>
      </w:r>
      <w:proofErr w:type="spellEnd"/>
      <w:r w:rsidRPr="0094183B">
        <w:rPr>
          <w:rFonts w:asciiTheme="majorHAnsi" w:hAnsiTheme="majorHAnsi"/>
          <w:color w:val="auto"/>
          <w:sz w:val="22"/>
          <w:szCs w:val="22"/>
        </w:rPr>
        <w:t xml:space="preserve">, G. </w:t>
      </w:r>
      <w:proofErr w:type="spellStart"/>
      <w:r w:rsidRPr="0094183B">
        <w:rPr>
          <w:rFonts w:asciiTheme="majorHAnsi" w:hAnsiTheme="majorHAnsi"/>
          <w:color w:val="auto"/>
          <w:sz w:val="22"/>
          <w:szCs w:val="22"/>
        </w:rPr>
        <w:t>Karlos</w:t>
      </w:r>
      <w:proofErr w:type="spellEnd"/>
      <w:r w:rsidRPr="0094183B">
        <w:rPr>
          <w:rFonts w:asciiTheme="majorHAnsi" w:hAnsiTheme="majorHAnsi"/>
          <w:color w:val="auto"/>
          <w:sz w:val="22"/>
          <w:szCs w:val="22"/>
        </w:rPr>
        <w:t xml:space="preserve">, S. </w:t>
      </w:r>
      <w:proofErr w:type="spellStart"/>
      <w:r w:rsidRPr="0094183B">
        <w:rPr>
          <w:rFonts w:asciiTheme="majorHAnsi" w:hAnsiTheme="majorHAnsi"/>
          <w:color w:val="auto"/>
          <w:sz w:val="22"/>
          <w:szCs w:val="22"/>
        </w:rPr>
        <w:t>Kotsiantis</w:t>
      </w:r>
      <w:proofErr w:type="spellEnd"/>
      <w:r w:rsidRPr="0094183B">
        <w:rPr>
          <w:rFonts w:asciiTheme="majorHAnsi" w:hAnsiTheme="majorHAnsi"/>
          <w:color w:val="auto"/>
          <w:sz w:val="22"/>
          <w:szCs w:val="22"/>
        </w:rPr>
        <w:t xml:space="preserve">, S. </w:t>
      </w:r>
      <w:proofErr w:type="spellStart"/>
      <w:r w:rsidRPr="0094183B">
        <w:rPr>
          <w:rFonts w:asciiTheme="majorHAnsi" w:hAnsiTheme="majorHAnsi"/>
          <w:color w:val="auto"/>
          <w:sz w:val="22"/>
          <w:szCs w:val="22"/>
        </w:rPr>
        <w:t>Sgarbas</w:t>
      </w:r>
      <w:proofErr w:type="spellEnd"/>
      <w:r w:rsidRPr="0094183B">
        <w:rPr>
          <w:rFonts w:asciiTheme="majorHAnsi" w:hAnsiTheme="majorHAnsi"/>
          <w:color w:val="auto"/>
          <w:sz w:val="22"/>
          <w:szCs w:val="22"/>
        </w:rPr>
        <w:t xml:space="preserve"> K. (2019). "Self-</w:t>
      </w:r>
      <w:proofErr w:type="spellStart"/>
      <w:r w:rsidRPr="0094183B">
        <w:rPr>
          <w:rFonts w:asciiTheme="majorHAnsi" w:hAnsiTheme="majorHAnsi"/>
          <w:color w:val="auto"/>
          <w:sz w:val="22"/>
          <w:szCs w:val="22"/>
        </w:rPr>
        <w:t>trained</w:t>
      </w:r>
      <w:proofErr w:type="spellEnd"/>
      <w:r w:rsidRPr="0094183B">
        <w:rPr>
          <w:rFonts w:asciiTheme="majorHAnsi" w:hAnsiTheme="majorHAnsi"/>
          <w:color w:val="auto"/>
          <w:sz w:val="22"/>
          <w:szCs w:val="22"/>
        </w:rPr>
        <w:t xml:space="preserve"> </w:t>
      </w:r>
      <w:proofErr w:type="spellStart"/>
      <w:r w:rsidRPr="0094183B">
        <w:rPr>
          <w:rFonts w:asciiTheme="majorHAnsi" w:hAnsiTheme="majorHAnsi"/>
          <w:color w:val="auto"/>
          <w:sz w:val="22"/>
          <w:szCs w:val="22"/>
        </w:rPr>
        <w:t>eXtreme</w:t>
      </w:r>
      <w:proofErr w:type="spellEnd"/>
      <w:r w:rsidRPr="0094183B">
        <w:rPr>
          <w:rFonts w:asciiTheme="majorHAnsi" w:hAnsiTheme="majorHAnsi"/>
          <w:color w:val="auto"/>
          <w:sz w:val="22"/>
          <w:szCs w:val="22"/>
        </w:rPr>
        <w:t xml:space="preserve"> </w:t>
      </w:r>
      <w:proofErr w:type="spellStart"/>
      <w:r w:rsidRPr="0094183B">
        <w:rPr>
          <w:rFonts w:asciiTheme="majorHAnsi" w:hAnsiTheme="majorHAnsi"/>
          <w:color w:val="auto"/>
          <w:sz w:val="22"/>
          <w:szCs w:val="22"/>
        </w:rPr>
        <w:t>Gradient</w:t>
      </w:r>
      <w:proofErr w:type="spellEnd"/>
      <w:r w:rsidRPr="0094183B">
        <w:rPr>
          <w:rFonts w:asciiTheme="majorHAnsi" w:hAnsiTheme="majorHAnsi"/>
          <w:color w:val="auto"/>
          <w:sz w:val="22"/>
          <w:szCs w:val="22"/>
        </w:rPr>
        <w:t xml:space="preserve"> </w:t>
      </w:r>
      <w:proofErr w:type="spellStart"/>
      <w:r w:rsidRPr="0094183B">
        <w:rPr>
          <w:rFonts w:asciiTheme="majorHAnsi" w:hAnsiTheme="majorHAnsi"/>
          <w:color w:val="auto"/>
          <w:sz w:val="22"/>
          <w:szCs w:val="22"/>
        </w:rPr>
        <w:t>Boosting</w:t>
      </w:r>
      <w:proofErr w:type="spellEnd"/>
      <w:r w:rsidRPr="0094183B">
        <w:rPr>
          <w:rFonts w:asciiTheme="majorHAnsi" w:hAnsiTheme="majorHAnsi"/>
          <w:color w:val="auto"/>
          <w:sz w:val="22"/>
          <w:szCs w:val="22"/>
        </w:rPr>
        <w:t xml:space="preserve"> </w:t>
      </w:r>
      <w:proofErr w:type="spellStart"/>
      <w:r w:rsidRPr="0094183B">
        <w:rPr>
          <w:rFonts w:asciiTheme="majorHAnsi" w:hAnsiTheme="majorHAnsi"/>
          <w:color w:val="auto"/>
          <w:sz w:val="22"/>
          <w:szCs w:val="22"/>
        </w:rPr>
        <w:t>Trees</w:t>
      </w:r>
      <w:proofErr w:type="spellEnd"/>
      <w:r w:rsidRPr="0094183B">
        <w:rPr>
          <w:rFonts w:asciiTheme="majorHAnsi" w:hAnsiTheme="majorHAnsi"/>
          <w:color w:val="auto"/>
          <w:sz w:val="22"/>
          <w:szCs w:val="22"/>
        </w:rPr>
        <w:t>", IEEE.</w:t>
      </w:r>
      <w:r>
        <w:rPr>
          <w:rFonts w:asciiTheme="majorHAnsi" w:hAnsiTheme="majorHAnsi"/>
          <w:color w:val="auto"/>
          <w:sz w:val="22"/>
          <w:szCs w:val="22"/>
        </w:rPr>
        <w:t xml:space="preserve"> </w:t>
      </w:r>
      <w:r w:rsidRPr="00592A5E">
        <w:rPr>
          <w:rFonts w:asciiTheme="majorHAnsi" w:hAnsiTheme="majorHAnsi" w:cs="Times New Roman"/>
          <w:noProof/>
          <w:color w:val="auto"/>
          <w:sz w:val="22"/>
          <w:szCs w:val="22"/>
        </w:rPr>
        <w:t>Retrieved from</w:t>
      </w:r>
      <w:r>
        <w:rPr>
          <w:rFonts w:asciiTheme="majorHAnsi" w:hAnsiTheme="majorHAnsi" w:cs="Times New Roman"/>
          <w:noProof/>
          <w:color w:val="auto"/>
          <w:sz w:val="22"/>
          <w:szCs w:val="22"/>
        </w:rPr>
        <w:t xml:space="preserve"> </w:t>
      </w:r>
      <w:r w:rsidRPr="00EC51B7">
        <w:rPr>
          <w:rFonts w:asciiTheme="majorHAnsi" w:hAnsiTheme="majorHAnsi" w:cs="Times New Roman"/>
          <w:noProof/>
          <w:color w:val="auto"/>
          <w:sz w:val="22"/>
          <w:szCs w:val="22"/>
          <w:u w:val="single"/>
        </w:rPr>
        <w:t>https://ieeexplore.ieee.org/document/8900737</w:t>
      </w:r>
    </w:p>
    <w:p w14:paraId="36F9BE4D" w14:textId="77777777" w:rsidR="0094183B" w:rsidRDefault="0094183B" w:rsidP="00DA730D">
      <w:pPr>
        <w:pStyle w:val="Default"/>
        <w:rPr>
          <w:rFonts w:asciiTheme="majorHAnsi" w:hAnsiTheme="majorHAnsi"/>
          <w:color w:val="auto"/>
          <w:sz w:val="22"/>
          <w:szCs w:val="22"/>
        </w:rPr>
      </w:pPr>
    </w:p>
    <w:p w14:paraId="58ECCFFC" w14:textId="024EB7C1" w:rsidR="00397ADF" w:rsidRDefault="00397ADF" w:rsidP="00DA730D">
      <w:pPr>
        <w:pStyle w:val="Default"/>
        <w:rPr>
          <w:rFonts w:asciiTheme="majorHAnsi" w:hAnsiTheme="majorHAnsi"/>
          <w:color w:val="auto"/>
          <w:sz w:val="22"/>
          <w:szCs w:val="22"/>
        </w:rPr>
      </w:pPr>
      <w:r>
        <w:rPr>
          <w:rFonts w:asciiTheme="majorHAnsi" w:hAnsiTheme="majorHAnsi"/>
          <w:color w:val="auto"/>
          <w:sz w:val="22"/>
          <w:szCs w:val="22"/>
        </w:rPr>
        <w:t>[</w:t>
      </w:r>
      <w:r w:rsidR="00DE29C0">
        <w:rPr>
          <w:rFonts w:asciiTheme="majorHAnsi" w:hAnsiTheme="majorHAnsi"/>
          <w:color w:val="auto"/>
          <w:sz w:val="22"/>
          <w:szCs w:val="22"/>
        </w:rPr>
        <w:t>10</w:t>
      </w:r>
      <w:r>
        <w:rPr>
          <w:rFonts w:asciiTheme="majorHAnsi" w:hAnsiTheme="majorHAnsi"/>
          <w:color w:val="auto"/>
          <w:sz w:val="22"/>
          <w:szCs w:val="22"/>
        </w:rPr>
        <w:t xml:space="preserve">] </w:t>
      </w:r>
      <w:proofErr w:type="spellStart"/>
      <w:r w:rsidRPr="00397ADF">
        <w:rPr>
          <w:rFonts w:asciiTheme="majorHAnsi" w:hAnsiTheme="majorHAnsi"/>
          <w:color w:val="auto"/>
          <w:sz w:val="22"/>
          <w:szCs w:val="22"/>
        </w:rPr>
        <w:t>Hancock</w:t>
      </w:r>
      <w:proofErr w:type="spellEnd"/>
      <w:r w:rsidRPr="00397ADF">
        <w:rPr>
          <w:rFonts w:asciiTheme="majorHAnsi" w:hAnsiTheme="majorHAnsi"/>
          <w:color w:val="auto"/>
          <w:sz w:val="22"/>
          <w:szCs w:val="22"/>
        </w:rPr>
        <w:t xml:space="preserve">, J. T. </w:t>
      </w:r>
      <w:proofErr w:type="spellStart"/>
      <w:r w:rsidRPr="00397ADF">
        <w:rPr>
          <w:rFonts w:asciiTheme="majorHAnsi" w:hAnsiTheme="majorHAnsi"/>
          <w:color w:val="auto"/>
          <w:sz w:val="22"/>
          <w:szCs w:val="22"/>
        </w:rPr>
        <w:t>Khoshgoftaar</w:t>
      </w:r>
      <w:proofErr w:type="spellEnd"/>
      <w:r w:rsidRPr="00397ADF">
        <w:rPr>
          <w:rFonts w:asciiTheme="majorHAnsi" w:hAnsiTheme="majorHAnsi"/>
          <w:color w:val="auto"/>
          <w:sz w:val="22"/>
          <w:szCs w:val="22"/>
        </w:rPr>
        <w:t>, T. M. (2020). "</w:t>
      </w:r>
      <w:proofErr w:type="spellStart"/>
      <w:r w:rsidRPr="00397ADF">
        <w:rPr>
          <w:rFonts w:asciiTheme="majorHAnsi" w:hAnsiTheme="majorHAnsi"/>
          <w:color w:val="auto"/>
          <w:sz w:val="22"/>
          <w:szCs w:val="22"/>
        </w:rPr>
        <w:t>CatBoost</w:t>
      </w:r>
      <w:proofErr w:type="spellEnd"/>
      <w:r w:rsidRPr="00397ADF">
        <w:rPr>
          <w:rFonts w:asciiTheme="majorHAnsi" w:hAnsiTheme="majorHAnsi"/>
          <w:color w:val="auto"/>
          <w:sz w:val="22"/>
          <w:szCs w:val="22"/>
        </w:rPr>
        <w:t xml:space="preserve"> </w:t>
      </w:r>
      <w:proofErr w:type="spellStart"/>
      <w:r w:rsidRPr="00397ADF">
        <w:rPr>
          <w:rFonts w:asciiTheme="majorHAnsi" w:hAnsiTheme="majorHAnsi"/>
          <w:color w:val="auto"/>
          <w:sz w:val="22"/>
          <w:szCs w:val="22"/>
        </w:rPr>
        <w:t>for</w:t>
      </w:r>
      <w:proofErr w:type="spellEnd"/>
      <w:r w:rsidRPr="00397ADF">
        <w:rPr>
          <w:rFonts w:asciiTheme="majorHAnsi" w:hAnsiTheme="majorHAnsi"/>
          <w:color w:val="auto"/>
          <w:sz w:val="22"/>
          <w:szCs w:val="22"/>
        </w:rPr>
        <w:t xml:space="preserve"> </w:t>
      </w:r>
      <w:proofErr w:type="spellStart"/>
      <w:r w:rsidRPr="00397ADF">
        <w:rPr>
          <w:rFonts w:asciiTheme="majorHAnsi" w:hAnsiTheme="majorHAnsi"/>
          <w:color w:val="auto"/>
          <w:sz w:val="22"/>
          <w:szCs w:val="22"/>
        </w:rPr>
        <w:t>big</w:t>
      </w:r>
      <w:proofErr w:type="spellEnd"/>
      <w:r w:rsidRPr="00397ADF">
        <w:rPr>
          <w:rFonts w:asciiTheme="majorHAnsi" w:hAnsiTheme="majorHAnsi"/>
          <w:color w:val="auto"/>
          <w:sz w:val="22"/>
          <w:szCs w:val="22"/>
        </w:rPr>
        <w:t xml:space="preserve"> </w:t>
      </w:r>
      <w:proofErr w:type="gramStart"/>
      <w:r w:rsidRPr="00397ADF">
        <w:rPr>
          <w:rFonts w:asciiTheme="majorHAnsi" w:hAnsiTheme="majorHAnsi"/>
          <w:color w:val="auto"/>
          <w:sz w:val="22"/>
          <w:szCs w:val="22"/>
        </w:rPr>
        <w:t>data</w:t>
      </w:r>
      <w:proofErr w:type="gramEnd"/>
      <w:r w:rsidRPr="00397ADF">
        <w:rPr>
          <w:rFonts w:asciiTheme="majorHAnsi" w:hAnsiTheme="majorHAnsi"/>
          <w:color w:val="auto"/>
          <w:sz w:val="22"/>
          <w:szCs w:val="22"/>
        </w:rPr>
        <w:t xml:space="preserve">: an </w:t>
      </w:r>
      <w:proofErr w:type="spellStart"/>
      <w:r w:rsidRPr="00397ADF">
        <w:rPr>
          <w:rFonts w:asciiTheme="majorHAnsi" w:hAnsiTheme="majorHAnsi"/>
          <w:color w:val="auto"/>
          <w:sz w:val="22"/>
          <w:szCs w:val="22"/>
        </w:rPr>
        <w:t>interdisciplinary</w:t>
      </w:r>
      <w:proofErr w:type="spellEnd"/>
      <w:r w:rsidRPr="00397ADF">
        <w:rPr>
          <w:rFonts w:asciiTheme="majorHAnsi" w:hAnsiTheme="majorHAnsi"/>
          <w:color w:val="auto"/>
          <w:sz w:val="22"/>
          <w:szCs w:val="22"/>
        </w:rPr>
        <w:t xml:space="preserve"> </w:t>
      </w:r>
      <w:proofErr w:type="spellStart"/>
      <w:r w:rsidRPr="00397ADF">
        <w:rPr>
          <w:rFonts w:asciiTheme="majorHAnsi" w:hAnsiTheme="majorHAnsi"/>
          <w:color w:val="auto"/>
          <w:sz w:val="22"/>
          <w:szCs w:val="22"/>
        </w:rPr>
        <w:t>review</w:t>
      </w:r>
      <w:proofErr w:type="spellEnd"/>
      <w:r w:rsidRPr="00397ADF">
        <w:rPr>
          <w:rFonts w:asciiTheme="majorHAnsi" w:hAnsiTheme="majorHAnsi"/>
          <w:color w:val="auto"/>
          <w:sz w:val="22"/>
          <w:szCs w:val="22"/>
        </w:rPr>
        <w:t xml:space="preserve">", </w:t>
      </w:r>
      <w:proofErr w:type="spellStart"/>
      <w:r w:rsidRPr="00397ADF">
        <w:rPr>
          <w:rFonts w:asciiTheme="majorHAnsi" w:hAnsiTheme="majorHAnsi"/>
          <w:color w:val="auto"/>
          <w:sz w:val="22"/>
          <w:szCs w:val="22"/>
        </w:rPr>
        <w:t>Journal</w:t>
      </w:r>
      <w:proofErr w:type="spellEnd"/>
      <w:r w:rsidRPr="00397ADF">
        <w:rPr>
          <w:rFonts w:asciiTheme="majorHAnsi" w:hAnsiTheme="majorHAnsi"/>
          <w:color w:val="auto"/>
          <w:sz w:val="22"/>
          <w:szCs w:val="22"/>
        </w:rPr>
        <w:t xml:space="preserve"> of </w:t>
      </w:r>
      <w:proofErr w:type="spellStart"/>
      <w:r w:rsidRPr="00397ADF">
        <w:rPr>
          <w:rFonts w:asciiTheme="majorHAnsi" w:hAnsiTheme="majorHAnsi"/>
          <w:color w:val="auto"/>
          <w:sz w:val="22"/>
          <w:szCs w:val="22"/>
        </w:rPr>
        <w:t>Big</w:t>
      </w:r>
      <w:proofErr w:type="spellEnd"/>
      <w:r w:rsidRPr="00397ADF">
        <w:rPr>
          <w:rFonts w:asciiTheme="majorHAnsi" w:hAnsiTheme="majorHAnsi"/>
          <w:color w:val="auto"/>
          <w:sz w:val="22"/>
          <w:szCs w:val="22"/>
        </w:rPr>
        <w:t xml:space="preserve"> Data.</w:t>
      </w:r>
    </w:p>
    <w:p w14:paraId="281FAF89" w14:textId="629DE58C" w:rsidR="00782572" w:rsidRDefault="00782572" w:rsidP="00DA730D">
      <w:pPr>
        <w:pStyle w:val="Default"/>
        <w:rPr>
          <w:rFonts w:asciiTheme="majorHAnsi" w:hAnsiTheme="majorHAnsi"/>
          <w:color w:val="auto"/>
          <w:sz w:val="22"/>
          <w:szCs w:val="22"/>
        </w:rPr>
      </w:pPr>
    </w:p>
    <w:p w14:paraId="5E7C1056" w14:textId="5A53E5CD" w:rsidR="00782572" w:rsidRDefault="00782572" w:rsidP="00DA730D">
      <w:pPr>
        <w:pStyle w:val="Default"/>
        <w:rPr>
          <w:rFonts w:asciiTheme="majorHAnsi" w:hAnsiTheme="majorHAnsi"/>
          <w:color w:val="auto"/>
          <w:sz w:val="22"/>
          <w:szCs w:val="22"/>
        </w:rPr>
      </w:pPr>
      <w:r>
        <w:rPr>
          <w:rFonts w:asciiTheme="majorHAnsi" w:hAnsiTheme="majorHAnsi"/>
          <w:color w:val="auto"/>
          <w:sz w:val="22"/>
          <w:szCs w:val="22"/>
        </w:rPr>
        <w:t>[</w:t>
      </w:r>
      <w:r w:rsidR="00DE29C0">
        <w:rPr>
          <w:rFonts w:asciiTheme="majorHAnsi" w:hAnsiTheme="majorHAnsi"/>
          <w:color w:val="auto"/>
          <w:sz w:val="22"/>
          <w:szCs w:val="22"/>
        </w:rPr>
        <w:t>11</w:t>
      </w:r>
      <w:r w:rsidR="00705822">
        <w:rPr>
          <w:rFonts w:asciiTheme="majorHAnsi" w:hAnsiTheme="majorHAnsi"/>
          <w:color w:val="auto"/>
          <w:sz w:val="22"/>
          <w:szCs w:val="22"/>
        </w:rPr>
        <w:t xml:space="preserve">] </w:t>
      </w:r>
      <w:r w:rsidR="00667BA7" w:rsidRPr="00667BA7">
        <w:rPr>
          <w:rFonts w:asciiTheme="majorHAnsi" w:hAnsiTheme="majorHAnsi"/>
          <w:color w:val="auto"/>
          <w:sz w:val="22"/>
          <w:szCs w:val="22"/>
        </w:rPr>
        <w:t>An, T.,</w:t>
      </w:r>
      <w:r w:rsidR="00667BA7">
        <w:rPr>
          <w:rFonts w:asciiTheme="majorHAnsi" w:hAnsiTheme="majorHAnsi"/>
          <w:color w:val="auto"/>
          <w:sz w:val="22"/>
          <w:szCs w:val="22"/>
        </w:rPr>
        <w:t xml:space="preserve"> </w:t>
      </w:r>
      <w:r w:rsidR="00667BA7" w:rsidRPr="00667BA7">
        <w:rPr>
          <w:rFonts w:asciiTheme="majorHAnsi" w:hAnsiTheme="majorHAnsi"/>
          <w:color w:val="auto"/>
          <w:sz w:val="22"/>
          <w:szCs w:val="22"/>
        </w:rPr>
        <w:t xml:space="preserve">Kim, M. (2010). </w:t>
      </w:r>
      <w:r w:rsidR="00667BA7" w:rsidRPr="00667BA7">
        <w:rPr>
          <w:rFonts w:asciiTheme="majorHAnsi" w:hAnsiTheme="majorHAnsi"/>
          <w:i/>
          <w:iCs/>
          <w:color w:val="auto"/>
          <w:sz w:val="22"/>
          <w:szCs w:val="22"/>
        </w:rPr>
        <w:t xml:space="preserve">"A New </w:t>
      </w:r>
      <w:proofErr w:type="spellStart"/>
      <w:r w:rsidR="00667BA7" w:rsidRPr="00667BA7">
        <w:rPr>
          <w:rFonts w:asciiTheme="majorHAnsi" w:hAnsiTheme="majorHAnsi"/>
          <w:i/>
          <w:iCs/>
          <w:color w:val="auto"/>
          <w:sz w:val="22"/>
          <w:szCs w:val="22"/>
        </w:rPr>
        <w:t>Diverse</w:t>
      </w:r>
      <w:proofErr w:type="spellEnd"/>
      <w:r w:rsidR="00667BA7" w:rsidRPr="00667BA7">
        <w:rPr>
          <w:rFonts w:asciiTheme="majorHAnsi" w:hAnsiTheme="majorHAnsi"/>
          <w:i/>
          <w:iCs/>
          <w:color w:val="auto"/>
          <w:sz w:val="22"/>
          <w:szCs w:val="22"/>
        </w:rPr>
        <w:t xml:space="preserve"> </w:t>
      </w:r>
      <w:proofErr w:type="spellStart"/>
      <w:r w:rsidR="00667BA7" w:rsidRPr="00667BA7">
        <w:rPr>
          <w:rFonts w:asciiTheme="majorHAnsi" w:hAnsiTheme="majorHAnsi"/>
          <w:i/>
          <w:iCs/>
          <w:color w:val="auto"/>
          <w:sz w:val="22"/>
          <w:szCs w:val="22"/>
        </w:rPr>
        <w:t>AdaBoost</w:t>
      </w:r>
      <w:proofErr w:type="spellEnd"/>
      <w:r w:rsidR="00667BA7" w:rsidRPr="00667BA7">
        <w:rPr>
          <w:rFonts w:asciiTheme="majorHAnsi" w:hAnsiTheme="majorHAnsi"/>
          <w:i/>
          <w:iCs/>
          <w:color w:val="auto"/>
          <w:sz w:val="22"/>
          <w:szCs w:val="22"/>
        </w:rPr>
        <w:t xml:space="preserve"> </w:t>
      </w:r>
      <w:proofErr w:type="spellStart"/>
      <w:r w:rsidR="00667BA7" w:rsidRPr="00667BA7">
        <w:rPr>
          <w:rFonts w:asciiTheme="majorHAnsi" w:hAnsiTheme="majorHAnsi"/>
          <w:i/>
          <w:iCs/>
          <w:color w:val="auto"/>
          <w:sz w:val="22"/>
          <w:szCs w:val="22"/>
        </w:rPr>
        <w:t>Classifier</w:t>
      </w:r>
      <w:proofErr w:type="spellEnd"/>
      <w:r w:rsidR="00667BA7" w:rsidRPr="00667BA7">
        <w:rPr>
          <w:rFonts w:asciiTheme="majorHAnsi" w:hAnsiTheme="majorHAnsi"/>
          <w:i/>
          <w:iCs/>
          <w:color w:val="auto"/>
          <w:sz w:val="22"/>
          <w:szCs w:val="22"/>
        </w:rPr>
        <w:t>"</w:t>
      </w:r>
      <w:r w:rsidR="00667BA7" w:rsidRPr="00667BA7">
        <w:rPr>
          <w:rFonts w:asciiTheme="majorHAnsi" w:hAnsiTheme="majorHAnsi"/>
          <w:color w:val="auto"/>
          <w:sz w:val="22"/>
          <w:szCs w:val="22"/>
        </w:rPr>
        <w:t>, IEEE.</w:t>
      </w:r>
      <w:r w:rsidR="00667BA7">
        <w:rPr>
          <w:rFonts w:asciiTheme="majorHAnsi" w:hAnsiTheme="majorHAnsi"/>
          <w:color w:val="auto"/>
          <w:sz w:val="22"/>
          <w:szCs w:val="22"/>
        </w:rPr>
        <w:t xml:space="preserve"> </w:t>
      </w:r>
      <w:r w:rsidR="00667BA7" w:rsidRPr="00592A5E">
        <w:rPr>
          <w:rFonts w:asciiTheme="majorHAnsi" w:hAnsiTheme="majorHAnsi" w:cs="Times New Roman"/>
          <w:noProof/>
          <w:color w:val="auto"/>
          <w:sz w:val="22"/>
          <w:szCs w:val="22"/>
        </w:rPr>
        <w:t>Retrieved from</w:t>
      </w:r>
      <w:r w:rsidR="00667BA7">
        <w:rPr>
          <w:rFonts w:asciiTheme="majorHAnsi" w:hAnsiTheme="majorHAnsi"/>
          <w:color w:val="auto"/>
          <w:sz w:val="22"/>
          <w:szCs w:val="22"/>
        </w:rPr>
        <w:t xml:space="preserve"> </w:t>
      </w:r>
      <w:r w:rsidR="00705822" w:rsidRPr="00EC51B7">
        <w:rPr>
          <w:rFonts w:asciiTheme="majorHAnsi" w:hAnsiTheme="majorHAnsi"/>
          <w:color w:val="auto"/>
          <w:sz w:val="22"/>
          <w:szCs w:val="22"/>
          <w:u w:val="single"/>
        </w:rPr>
        <w:t>https://ieeexplore.ieee.org/abstract/document/5656396/</w:t>
      </w:r>
    </w:p>
    <w:p w14:paraId="1F78B8D6" w14:textId="7557A2AF" w:rsidR="00782572" w:rsidRDefault="00782572" w:rsidP="00DA730D">
      <w:pPr>
        <w:pStyle w:val="Default"/>
        <w:rPr>
          <w:rFonts w:asciiTheme="majorHAnsi" w:hAnsiTheme="majorHAnsi"/>
          <w:color w:val="auto"/>
          <w:sz w:val="22"/>
          <w:szCs w:val="22"/>
        </w:rPr>
      </w:pPr>
    </w:p>
    <w:p w14:paraId="3E091593" w14:textId="02284224" w:rsidR="00782572" w:rsidRDefault="00782572" w:rsidP="00DA730D">
      <w:pPr>
        <w:pStyle w:val="Default"/>
        <w:rPr>
          <w:rFonts w:asciiTheme="majorHAnsi" w:hAnsiTheme="majorHAnsi"/>
          <w:color w:val="auto"/>
          <w:sz w:val="22"/>
          <w:szCs w:val="22"/>
        </w:rPr>
      </w:pPr>
      <w:r>
        <w:rPr>
          <w:rFonts w:asciiTheme="majorHAnsi" w:hAnsiTheme="majorHAnsi"/>
          <w:color w:val="auto"/>
          <w:sz w:val="22"/>
          <w:szCs w:val="22"/>
        </w:rPr>
        <w:t>[</w:t>
      </w:r>
      <w:r w:rsidR="00F1163C">
        <w:rPr>
          <w:rFonts w:asciiTheme="majorHAnsi" w:hAnsiTheme="majorHAnsi"/>
          <w:color w:val="auto"/>
          <w:sz w:val="22"/>
          <w:szCs w:val="22"/>
        </w:rPr>
        <w:t>12</w:t>
      </w:r>
      <w:r>
        <w:rPr>
          <w:rFonts w:asciiTheme="majorHAnsi" w:hAnsiTheme="majorHAnsi"/>
          <w:color w:val="auto"/>
          <w:sz w:val="22"/>
          <w:szCs w:val="22"/>
        </w:rPr>
        <w:t xml:space="preserve">] </w:t>
      </w:r>
      <w:r w:rsidR="00667BA7" w:rsidRPr="00667BA7">
        <w:rPr>
          <w:rFonts w:asciiTheme="majorHAnsi" w:hAnsiTheme="majorHAnsi"/>
          <w:color w:val="auto"/>
          <w:sz w:val="22"/>
          <w:szCs w:val="22"/>
        </w:rPr>
        <w:t xml:space="preserve">Carolina </w:t>
      </w:r>
      <w:proofErr w:type="spellStart"/>
      <w:r w:rsidR="00667BA7" w:rsidRPr="00667BA7">
        <w:rPr>
          <w:rFonts w:asciiTheme="majorHAnsi" w:hAnsiTheme="majorHAnsi"/>
          <w:color w:val="auto"/>
          <w:sz w:val="22"/>
          <w:szCs w:val="22"/>
        </w:rPr>
        <w:t>Monard</w:t>
      </w:r>
      <w:proofErr w:type="spellEnd"/>
      <w:r w:rsidR="00667BA7" w:rsidRPr="00667BA7">
        <w:rPr>
          <w:rFonts w:asciiTheme="majorHAnsi" w:hAnsiTheme="majorHAnsi"/>
          <w:color w:val="auto"/>
          <w:sz w:val="22"/>
          <w:szCs w:val="22"/>
        </w:rPr>
        <w:t xml:space="preserve">, M. (2002). "A </w:t>
      </w:r>
      <w:proofErr w:type="spellStart"/>
      <w:r w:rsidR="00667BA7" w:rsidRPr="00667BA7">
        <w:rPr>
          <w:rFonts w:asciiTheme="majorHAnsi" w:hAnsiTheme="majorHAnsi"/>
          <w:color w:val="auto"/>
          <w:sz w:val="22"/>
          <w:szCs w:val="22"/>
        </w:rPr>
        <w:t>Study</w:t>
      </w:r>
      <w:proofErr w:type="spellEnd"/>
      <w:r w:rsidR="00667BA7" w:rsidRPr="00667BA7">
        <w:rPr>
          <w:rFonts w:asciiTheme="majorHAnsi" w:hAnsiTheme="majorHAnsi"/>
          <w:color w:val="auto"/>
          <w:sz w:val="22"/>
          <w:szCs w:val="22"/>
        </w:rPr>
        <w:t xml:space="preserve"> of K-</w:t>
      </w:r>
      <w:proofErr w:type="spellStart"/>
      <w:r w:rsidR="00667BA7" w:rsidRPr="00667BA7">
        <w:rPr>
          <w:rFonts w:asciiTheme="majorHAnsi" w:hAnsiTheme="majorHAnsi"/>
          <w:color w:val="auto"/>
          <w:sz w:val="22"/>
          <w:szCs w:val="22"/>
        </w:rPr>
        <w:t>Nearest</w:t>
      </w:r>
      <w:proofErr w:type="spellEnd"/>
      <w:r w:rsidR="00667BA7" w:rsidRPr="00667BA7">
        <w:rPr>
          <w:rFonts w:asciiTheme="majorHAnsi" w:hAnsiTheme="majorHAnsi"/>
          <w:color w:val="auto"/>
          <w:sz w:val="22"/>
          <w:szCs w:val="22"/>
        </w:rPr>
        <w:t xml:space="preserve"> </w:t>
      </w:r>
      <w:proofErr w:type="spellStart"/>
      <w:r w:rsidR="00667BA7" w:rsidRPr="00667BA7">
        <w:rPr>
          <w:rFonts w:asciiTheme="majorHAnsi" w:hAnsiTheme="majorHAnsi"/>
          <w:color w:val="auto"/>
          <w:sz w:val="22"/>
          <w:szCs w:val="22"/>
        </w:rPr>
        <w:t>Neighbour</w:t>
      </w:r>
      <w:proofErr w:type="spellEnd"/>
      <w:r w:rsidR="00667BA7" w:rsidRPr="00667BA7">
        <w:rPr>
          <w:rFonts w:asciiTheme="majorHAnsi" w:hAnsiTheme="majorHAnsi"/>
          <w:color w:val="auto"/>
          <w:sz w:val="22"/>
          <w:szCs w:val="22"/>
        </w:rPr>
        <w:t xml:space="preserve"> as an </w:t>
      </w:r>
      <w:proofErr w:type="spellStart"/>
      <w:r w:rsidR="00667BA7" w:rsidRPr="00667BA7">
        <w:rPr>
          <w:rFonts w:asciiTheme="majorHAnsi" w:hAnsiTheme="majorHAnsi"/>
          <w:color w:val="auto"/>
          <w:sz w:val="22"/>
          <w:szCs w:val="22"/>
        </w:rPr>
        <w:t>Imputation</w:t>
      </w:r>
      <w:proofErr w:type="spellEnd"/>
      <w:r w:rsidR="00667BA7" w:rsidRPr="00667BA7">
        <w:rPr>
          <w:rFonts w:asciiTheme="majorHAnsi" w:hAnsiTheme="majorHAnsi"/>
          <w:color w:val="auto"/>
          <w:sz w:val="22"/>
          <w:szCs w:val="22"/>
        </w:rPr>
        <w:t xml:space="preserve"> </w:t>
      </w:r>
      <w:proofErr w:type="spellStart"/>
      <w:r w:rsidR="00667BA7" w:rsidRPr="00667BA7">
        <w:rPr>
          <w:rFonts w:asciiTheme="majorHAnsi" w:hAnsiTheme="majorHAnsi"/>
          <w:color w:val="auto"/>
          <w:sz w:val="22"/>
          <w:szCs w:val="22"/>
        </w:rPr>
        <w:t>Method</w:t>
      </w:r>
      <w:proofErr w:type="spellEnd"/>
      <w:r w:rsidR="00667BA7" w:rsidRPr="00667BA7">
        <w:rPr>
          <w:rFonts w:asciiTheme="majorHAnsi" w:hAnsiTheme="majorHAnsi"/>
          <w:color w:val="auto"/>
          <w:sz w:val="22"/>
          <w:szCs w:val="22"/>
        </w:rPr>
        <w:t xml:space="preserve">", </w:t>
      </w:r>
      <w:proofErr w:type="spellStart"/>
      <w:r w:rsidR="00667BA7" w:rsidRPr="00667BA7">
        <w:rPr>
          <w:rFonts w:asciiTheme="majorHAnsi" w:hAnsiTheme="majorHAnsi"/>
          <w:color w:val="auto"/>
          <w:sz w:val="22"/>
          <w:szCs w:val="22"/>
        </w:rPr>
        <w:t>University</w:t>
      </w:r>
      <w:proofErr w:type="spellEnd"/>
      <w:r w:rsidR="00667BA7" w:rsidRPr="00667BA7">
        <w:rPr>
          <w:rFonts w:asciiTheme="majorHAnsi" w:hAnsiTheme="majorHAnsi"/>
          <w:color w:val="auto"/>
          <w:sz w:val="22"/>
          <w:szCs w:val="22"/>
        </w:rPr>
        <w:t xml:space="preserve"> of </w:t>
      </w:r>
      <w:proofErr w:type="spellStart"/>
      <w:r w:rsidR="00667BA7" w:rsidRPr="00667BA7">
        <w:rPr>
          <w:rFonts w:asciiTheme="majorHAnsi" w:hAnsiTheme="majorHAnsi"/>
          <w:color w:val="auto"/>
          <w:sz w:val="22"/>
          <w:szCs w:val="22"/>
        </w:rPr>
        <w:t>São</w:t>
      </w:r>
      <w:proofErr w:type="spellEnd"/>
      <w:r w:rsidR="00667BA7">
        <w:rPr>
          <w:rFonts w:asciiTheme="majorHAnsi" w:hAnsiTheme="majorHAnsi"/>
          <w:color w:val="auto"/>
          <w:sz w:val="22"/>
          <w:szCs w:val="22"/>
        </w:rPr>
        <w:t xml:space="preserve"> </w:t>
      </w:r>
      <w:proofErr w:type="spellStart"/>
      <w:r w:rsidR="00667BA7" w:rsidRPr="00667BA7">
        <w:rPr>
          <w:rFonts w:asciiTheme="majorHAnsi" w:hAnsiTheme="majorHAnsi"/>
          <w:color w:val="auto"/>
          <w:sz w:val="22"/>
          <w:szCs w:val="22"/>
        </w:rPr>
        <w:t>Paulo</w:t>
      </w:r>
      <w:proofErr w:type="spellEnd"/>
      <w:r w:rsidR="00667BA7">
        <w:rPr>
          <w:rFonts w:asciiTheme="majorHAnsi" w:hAnsiTheme="majorHAnsi"/>
          <w:color w:val="auto"/>
          <w:sz w:val="22"/>
          <w:szCs w:val="22"/>
        </w:rPr>
        <w:t xml:space="preserve">. </w:t>
      </w:r>
      <w:r w:rsidR="00667BA7" w:rsidRPr="00592A5E">
        <w:rPr>
          <w:rFonts w:asciiTheme="majorHAnsi" w:hAnsiTheme="majorHAnsi" w:cs="Times New Roman"/>
          <w:noProof/>
          <w:color w:val="auto"/>
          <w:sz w:val="22"/>
          <w:szCs w:val="22"/>
        </w:rPr>
        <w:t>Retrieved from</w:t>
      </w:r>
      <w:r w:rsidR="00667BA7">
        <w:rPr>
          <w:rFonts w:asciiTheme="majorHAnsi" w:hAnsiTheme="majorHAnsi"/>
          <w:color w:val="auto"/>
          <w:sz w:val="22"/>
          <w:szCs w:val="22"/>
        </w:rPr>
        <w:t xml:space="preserve"> </w:t>
      </w:r>
      <w:r w:rsidRPr="00EC51B7">
        <w:rPr>
          <w:rFonts w:asciiTheme="majorHAnsi" w:hAnsiTheme="majorHAnsi"/>
          <w:color w:val="auto"/>
          <w:sz w:val="22"/>
          <w:szCs w:val="22"/>
          <w:u w:val="single"/>
        </w:rPr>
        <w:t>https://www.researchgate.net/profile/Maria-Carolina-Monard/publication/2475229_A_Study_of_K-Nearest_Neighbour_as_an_Imputation_Method/links/0deec51ae1802c9861000000/A-Study-of-K-Nearest-Neighbour-as-an-Imputation-Method.pdf</w:t>
      </w:r>
    </w:p>
    <w:p w14:paraId="29DE090E" w14:textId="650DFABD" w:rsidR="00AC34E2" w:rsidRDefault="00AC34E2" w:rsidP="00DA730D">
      <w:pPr>
        <w:pStyle w:val="Default"/>
        <w:rPr>
          <w:rFonts w:asciiTheme="majorHAnsi" w:hAnsiTheme="majorHAnsi"/>
          <w:color w:val="auto"/>
          <w:sz w:val="22"/>
          <w:szCs w:val="22"/>
        </w:rPr>
      </w:pPr>
    </w:p>
    <w:p w14:paraId="64591666" w14:textId="748073EB" w:rsidR="00782572" w:rsidRDefault="00782572" w:rsidP="00DA730D">
      <w:pPr>
        <w:pStyle w:val="Default"/>
        <w:rPr>
          <w:rFonts w:asciiTheme="majorHAnsi" w:hAnsiTheme="majorHAnsi"/>
          <w:color w:val="auto"/>
          <w:sz w:val="22"/>
          <w:szCs w:val="22"/>
        </w:rPr>
      </w:pPr>
      <w:r>
        <w:rPr>
          <w:rFonts w:asciiTheme="majorHAnsi" w:hAnsiTheme="majorHAnsi"/>
          <w:color w:val="auto"/>
          <w:sz w:val="22"/>
          <w:szCs w:val="22"/>
        </w:rPr>
        <w:t>[</w:t>
      </w:r>
      <w:r w:rsidR="00F1163C">
        <w:rPr>
          <w:rFonts w:asciiTheme="majorHAnsi" w:hAnsiTheme="majorHAnsi"/>
          <w:color w:val="auto"/>
          <w:sz w:val="22"/>
          <w:szCs w:val="22"/>
        </w:rPr>
        <w:t>13</w:t>
      </w:r>
      <w:r>
        <w:rPr>
          <w:rFonts w:asciiTheme="majorHAnsi" w:hAnsiTheme="majorHAnsi"/>
          <w:color w:val="auto"/>
          <w:sz w:val="22"/>
          <w:szCs w:val="22"/>
        </w:rPr>
        <w:t xml:space="preserve">] </w:t>
      </w:r>
      <w:r w:rsidR="00667BA7" w:rsidRPr="00667BA7">
        <w:rPr>
          <w:rFonts w:asciiTheme="majorHAnsi" w:hAnsiTheme="majorHAnsi"/>
          <w:color w:val="auto"/>
          <w:sz w:val="22"/>
          <w:szCs w:val="22"/>
        </w:rPr>
        <w:t xml:space="preserve">S.L. </w:t>
      </w:r>
      <w:proofErr w:type="spellStart"/>
      <w:r w:rsidR="00667BA7" w:rsidRPr="00667BA7">
        <w:rPr>
          <w:rFonts w:asciiTheme="majorHAnsi" w:hAnsiTheme="majorHAnsi"/>
          <w:color w:val="auto"/>
          <w:sz w:val="22"/>
          <w:szCs w:val="22"/>
        </w:rPr>
        <w:t>Ting</w:t>
      </w:r>
      <w:proofErr w:type="spellEnd"/>
      <w:r w:rsidR="00667BA7" w:rsidRPr="00667BA7">
        <w:rPr>
          <w:rFonts w:asciiTheme="majorHAnsi" w:hAnsiTheme="majorHAnsi"/>
          <w:color w:val="auto"/>
          <w:sz w:val="22"/>
          <w:szCs w:val="22"/>
        </w:rPr>
        <w:t xml:space="preserve">, W.H. </w:t>
      </w:r>
      <w:proofErr w:type="spellStart"/>
      <w:r w:rsidR="00667BA7" w:rsidRPr="00667BA7">
        <w:rPr>
          <w:rFonts w:asciiTheme="majorHAnsi" w:hAnsiTheme="majorHAnsi"/>
          <w:color w:val="auto"/>
          <w:sz w:val="22"/>
          <w:szCs w:val="22"/>
        </w:rPr>
        <w:t>Ip</w:t>
      </w:r>
      <w:proofErr w:type="spellEnd"/>
      <w:r w:rsidR="00667BA7" w:rsidRPr="00667BA7">
        <w:rPr>
          <w:rFonts w:asciiTheme="majorHAnsi" w:hAnsiTheme="majorHAnsi"/>
          <w:color w:val="auto"/>
          <w:sz w:val="22"/>
          <w:szCs w:val="22"/>
        </w:rPr>
        <w:t xml:space="preserve">, Albert H.C. </w:t>
      </w:r>
      <w:proofErr w:type="spellStart"/>
      <w:r w:rsidR="00667BA7" w:rsidRPr="00667BA7">
        <w:rPr>
          <w:rFonts w:asciiTheme="majorHAnsi" w:hAnsiTheme="majorHAnsi"/>
          <w:color w:val="auto"/>
          <w:sz w:val="22"/>
          <w:szCs w:val="22"/>
        </w:rPr>
        <w:t>Tsang</w:t>
      </w:r>
      <w:proofErr w:type="spellEnd"/>
      <w:r w:rsidR="00667BA7" w:rsidRPr="00667BA7">
        <w:rPr>
          <w:rFonts w:asciiTheme="majorHAnsi" w:hAnsiTheme="majorHAnsi"/>
          <w:color w:val="auto"/>
          <w:sz w:val="22"/>
          <w:szCs w:val="22"/>
        </w:rPr>
        <w:t xml:space="preserve">. (2011). "Is </w:t>
      </w:r>
      <w:proofErr w:type="spellStart"/>
      <w:r w:rsidR="00667BA7" w:rsidRPr="00667BA7">
        <w:rPr>
          <w:rFonts w:asciiTheme="majorHAnsi" w:hAnsiTheme="majorHAnsi"/>
          <w:color w:val="auto"/>
          <w:sz w:val="22"/>
          <w:szCs w:val="22"/>
        </w:rPr>
        <w:t>Naïve</w:t>
      </w:r>
      <w:proofErr w:type="spellEnd"/>
      <w:r w:rsidR="00667BA7" w:rsidRPr="00667BA7">
        <w:rPr>
          <w:rFonts w:asciiTheme="majorHAnsi" w:hAnsiTheme="majorHAnsi"/>
          <w:color w:val="auto"/>
          <w:sz w:val="22"/>
          <w:szCs w:val="22"/>
        </w:rPr>
        <w:t xml:space="preserve"> </w:t>
      </w:r>
      <w:proofErr w:type="spellStart"/>
      <w:r w:rsidR="00667BA7" w:rsidRPr="00667BA7">
        <w:rPr>
          <w:rFonts w:asciiTheme="majorHAnsi" w:hAnsiTheme="majorHAnsi"/>
          <w:color w:val="auto"/>
          <w:sz w:val="22"/>
          <w:szCs w:val="22"/>
        </w:rPr>
        <w:t>Bayes</w:t>
      </w:r>
      <w:proofErr w:type="spellEnd"/>
      <w:r w:rsidR="00667BA7" w:rsidRPr="00667BA7">
        <w:rPr>
          <w:rFonts w:asciiTheme="majorHAnsi" w:hAnsiTheme="majorHAnsi"/>
          <w:color w:val="auto"/>
          <w:sz w:val="22"/>
          <w:szCs w:val="22"/>
        </w:rPr>
        <w:t xml:space="preserve"> a </w:t>
      </w:r>
      <w:proofErr w:type="spellStart"/>
      <w:r w:rsidR="00667BA7" w:rsidRPr="00667BA7">
        <w:rPr>
          <w:rFonts w:asciiTheme="majorHAnsi" w:hAnsiTheme="majorHAnsi"/>
          <w:color w:val="auto"/>
          <w:sz w:val="22"/>
          <w:szCs w:val="22"/>
        </w:rPr>
        <w:t>Good</w:t>
      </w:r>
      <w:proofErr w:type="spellEnd"/>
      <w:r w:rsidR="00667BA7" w:rsidRPr="00667BA7">
        <w:rPr>
          <w:rFonts w:asciiTheme="majorHAnsi" w:hAnsiTheme="majorHAnsi"/>
          <w:color w:val="auto"/>
          <w:sz w:val="22"/>
          <w:szCs w:val="22"/>
        </w:rPr>
        <w:t xml:space="preserve"> </w:t>
      </w:r>
      <w:proofErr w:type="spellStart"/>
      <w:r w:rsidR="00667BA7" w:rsidRPr="00667BA7">
        <w:rPr>
          <w:rFonts w:asciiTheme="majorHAnsi" w:hAnsiTheme="majorHAnsi"/>
          <w:color w:val="auto"/>
          <w:sz w:val="22"/>
          <w:szCs w:val="22"/>
        </w:rPr>
        <w:t>Classifier</w:t>
      </w:r>
      <w:proofErr w:type="spellEnd"/>
      <w:r w:rsidR="00667BA7" w:rsidRPr="00667BA7">
        <w:rPr>
          <w:rFonts w:asciiTheme="majorHAnsi" w:hAnsiTheme="majorHAnsi"/>
          <w:color w:val="auto"/>
          <w:sz w:val="22"/>
          <w:szCs w:val="22"/>
        </w:rPr>
        <w:t xml:space="preserve"> </w:t>
      </w:r>
      <w:proofErr w:type="spellStart"/>
      <w:r w:rsidR="00667BA7" w:rsidRPr="00667BA7">
        <w:rPr>
          <w:rFonts w:asciiTheme="majorHAnsi" w:hAnsiTheme="majorHAnsi"/>
          <w:color w:val="auto"/>
          <w:sz w:val="22"/>
          <w:szCs w:val="22"/>
        </w:rPr>
        <w:t>for</w:t>
      </w:r>
      <w:proofErr w:type="spellEnd"/>
      <w:r w:rsidR="00667BA7" w:rsidRPr="00667BA7">
        <w:rPr>
          <w:rFonts w:asciiTheme="majorHAnsi" w:hAnsiTheme="majorHAnsi"/>
          <w:color w:val="auto"/>
          <w:sz w:val="22"/>
          <w:szCs w:val="22"/>
        </w:rPr>
        <w:t xml:space="preserve"> </w:t>
      </w:r>
      <w:proofErr w:type="spellStart"/>
      <w:r w:rsidR="00667BA7" w:rsidRPr="00667BA7">
        <w:rPr>
          <w:rFonts w:asciiTheme="majorHAnsi" w:hAnsiTheme="majorHAnsi"/>
          <w:color w:val="auto"/>
          <w:sz w:val="22"/>
          <w:szCs w:val="22"/>
        </w:rPr>
        <w:t>Document</w:t>
      </w:r>
      <w:proofErr w:type="spellEnd"/>
      <w:r w:rsidR="00667BA7" w:rsidRPr="00667BA7">
        <w:rPr>
          <w:rFonts w:asciiTheme="majorHAnsi" w:hAnsiTheme="majorHAnsi"/>
          <w:color w:val="auto"/>
          <w:sz w:val="22"/>
          <w:szCs w:val="22"/>
        </w:rPr>
        <w:t xml:space="preserve"> </w:t>
      </w:r>
      <w:proofErr w:type="spellStart"/>
      <w:r w:rsidR="00667BA7" w:rsidRPr="00667BA7">
        <w:rPr>
          <w:rFonts w:asciiTheme="majorHAnsi" w:hAnsiTheme="majorHAnsi"/>
          <w:color w:val="auto"/>
          <w:sz w:val="22"/>
          <w:szCs w:val="22"/>
        </w:rPr>
        <w:t>Classification</w:t>
      </w:r>
      <w:proofErr w:type="spellEnd"/>
      <w:r w:rsidR="00667BA7" w:rsidRPr="00667BA7">
        <w:rPr>
          <w:rFonts w:asciiTheme="majorHAnsi" w:hAnsiTheme="majorHAnsi"/>
          <w:color w:val="auto"/>
          <w:sz w:val="22"/>
          <w:szCs w:val="22"/>
        </w:rPr>
        <w:t xml:space="preserve">?", </w:t>
      </w:r>
      <w:proofErr w:type="spellStart"/>
      <w:r w:rsidR="00667BA7" w:rsidRPr="00667BA7">
        <w:rPr>
          <w:rFonts w:asciiTheme="majorHAnsi" w:hAnsiTheme="majorHAnsi"/>
          <w:color w:val="auto"/>
          <w:sz w:val="22"/>
          <w:szCs w:val="22"/>
        </w:rPr>
        <w:t>University</w:t>
      </w:r>
      <w:proofErr w:type="spellEnd"/>
      <w:r w:rsidR="00667BA7" w:rsidRPr="00667BA7">
        <w:rPr>
          <w:rFonts w:asciiTheme="majorHAnsi" w:hAnsiTheme="majorHAnsi"/>
          <w:color w:val="auto"/>
          <w:sz w:val="22"/>
          <w:szCs w:val="22"/>
        </w:rPr>
        <w:t xml:space="preserve">, </w:t>
      </w:r>
      <w:proofErr w:type="spellStart"/>
      <w:r w:rsidR="00667BA7" w:rsidRPr="00667BA7">
        <w:rPr>
          <w:rFonts w:asciiTheme="majorHAnsi" w:hAnsiTheme="majorHAnsi"/>
          <w:color w:val="auto"/>
          <w:sz w:val="22"/>
          <w:szCs w:val="22"/>
        </w:rPr>
        <w:t>Hung</w:t>
      </w:r>
      <w:proofErr w:type="spellEnd"/>
      <w:r w:rsidR="00667BA7" w:rsidRPr="00667BA7">
        <w:rPr>
          <w:rFonts w:asciiTheme="majorHAnsi" w:hAnsiTheme="majorHAnsi"/>
          <w:color w:val="auto"/>
          <w:sz w:val="22"/>
          <w:szCs w:val="22"/>
        </w:rPr>
        <w:t xml:space="preserve"> Hum, </w:t>
      </w:r>
      <w:proofErr w:type="spellStart"/>
      <w:r w:rsidR="00667BA7" w:rsidRPr="00667BA7">
        <w:rPr>
          <w:rFonts w:asciiTheme="majorHAnsi" w:hAnsiTheme="majorHAnsi"/>
          <w:color w:val="auto"/>
          <w:sz w:val="22"/>
          <w:szCs w:val="22"/>
        </w:rPr>
        <w:t>Kowloon</w:t>
      </w:r>
      <w:proofErr w:type="spellEnd"/>
      <w:r w:rsidR="00667BA7" w:rsidRPr="00667BA7">
        <w:rPr>
          <w:rFonts w:asciiTheme="majorHAnsi" w:hAnsiTheme="majorHAnsi"/>
          <w:color w:val="auto"/>
          <w:sz w:val="22"/>
          <w:szCs w:val="22"/>
        </w:rPr>
        <w:t>, Hong</w:t>
      </w:r>
      <w:r w:rsidR="00C75359">
        <w:rPr>
          <w:rFonts w:asciiTheme="majorHAnsi" w:hAnsiTheme="majorHAnsi"/>
          <w:color w:val="auto"/>
          <w:sz w:val="22"/>
          <w:szCs w:val="22"/>
        </w:rPr>
        <w:t xml:space="preserve"> </w:t>
      </w:r>
      <w:r w:rsidR="00667BA7" w:rsidRPr="00667BA7">
        <w:rPr>
          <w:rFonts w:asciiTheme="majorHAnsi" w:hAnsiTheme="majorHAnsi"/>
          <w:color w:val="auto"/>
          <w:sz w:val="22"/>
          <w:szCs w:val="22"/>
        </w:rPr>
        <w:t>Kong</w:t>
      </w:r>
      <w:r w:rsidR="00C75359">
        <w:rPr>
          <w:rFonts w:asciiTheme="majorHAnsi" w:hAnsiTheme="majorHAnsi"/>
          <w:color w:val="auto"/>
          <w:sz w:val="22"/>
          <w:szCs w:val="22"/>
        </w:rPr>
        <w:t xml:space="preserve">. </w:t>
      </w:r>
      <w:r w:rsidR="00C75359" w:rsidRPr="00592A5E">
        <w:rPr>
          <w:rFonts w:asciiTheme="majorHAnsi" w:hAnsiTheme="majorHAnsi" w:cs="Times New Roman"/>
          <w:noProof/>
          <w:color w:val="auto"/>
          <w:sz w:val="22"/>
          <w:szCs w:val="22"/>
        </w:rPr>
        <w:t>Retrieved from</w:t>
      </w:r>
      <w:r w:rsidR="00C75359">
        <w:rPr>
          <w:rFonts w:asciiTheme="majorHAnsi" w:hAnsiTheme="majorHAnsi"/>
          <w:color w:val="auto"/>
          <w:sz w:val="22"/>
          <w:szCs w:val="22"/>
        </w:rPr>
        <w:t xml:space="preserve"> </w:t>
      </w:r>
      <w:r w:rsidR="00C75359" w:rsidRPr="00EC51B7">
        <w:rPr>
          <w:rFonts w:asciiTheme="majorHAnsi" w:hAnsiTheme="majorHAnsi"/>
          <w:sz w:val="22"/>
          <w:szCs w:val="22"/>
          <w:u w:val="single"/>
        </w:rPr>
        <w:t>http://citeseerx.ist.psu.edu/viewdoc/download?doi=10.1.1.643.6611&amp;rep=rep1&amp;type=pdf</w:t>
      </w:r>
    </w:p>
    <w:p w14:paraId="71661113" w14:textId="77777777" w:rsidR="00782572" w:rsidRDefault="00782572" w:rsidP="00DA730D">
      <w:pPr>
        <w:pStyle w:val="Default"/>
        <w:rPr>
          <w:rFonts w:asciiTheme="majorHAnsi" w:hAnsiTheme="majorHAnsi"/>
          <w:color w:val="auto"/>
          <w:sz w:val="22"/>
          <w:szCs w:val="22"/>
        </w:rPr>
      </w:pPr>
    </w:p>
    <w:p w14:paraId="2A5C1295" w14:textId="3AE34992" w:rsidR="00AC34E2" w:rsidRDefault="00AC34E2" w:rsidP="00DA730D">
      <w:pPr>
        <w:pStyle w:val="Default"/>
        <w:rPr>
          <w:rFonts w:asciiTheme="majorHAnsi" w:hAnsiTheme="majorHAnsi" w:cs="Times New Roman"/>
          <w:noProof/>
          <w:color w:val="auto"/>
          <w:sz w:val="22"/>
          <w:szCs w:val="22"/>
        </w:rPr>
      </w:pPr>
      <w:r>
        <w:rPr>
          <w:rFonts w:asciiTheme="majorHAnsi" w:hAnsiTheme="majorHAnsi"/>
          <w:color w:val="auto"/>
          <w:sz w:val="22"/>
          <w:szCs w:val="22"/>
        </w:rPr>
        <w:t>[</w:t>
      </w:r>
      <w:r w:rsidR="00F1163C">
        <w:rPr>
          <w:rFonts w:asciiTheme="majorHAnsi" w:hAnsiTheme="majorHAnsi"/>
          <w:color w:val="auto"/>
          <w:sz w:val="22"/>
          <w:szCs w:val="22"/>
        </w:rPr>
        <w:t>14</w:t>
      </w:r>
      <w:r>
        <w:rPr>
          <w:rFonts w:asciiTheme="majorHAnsi" w:hAnsiTheme="majorHAnsi"/>
          <w:color w:val="auto"/>
          <w:sz w:val="22"/>
          <w:szCs w:val="22"/>
        </w:rPr>
        <w:t xml:space="preserve">] </w:t>
      </w:r>
      <w:r w:rsidRPr="00AC34E2">
        <w:rPr>
          <w:rFonts w:asciiTheme="majorHAnsi" w:hAnsiTheme="majorHAnsi"/>
          <w:color w:val="auto"/>
          <w:sz w:val="22"/>
          <w:szCs w:val="22"/>
        </w:rPr>
        <w:t xml:space="preserve">David W. </w:t>
      </w:r>
      <w:proofErr w:type="spellStart"/>
      <w:r w:rsidRPr="00AC34E2">
        <w:rPr>
          <w:rFonts w:asciiTheme="majorHAnsi" w:hAnsiTheme="majorHAnsi"/>
          <w:color w:val="auto"/>
          <w:sz w:val="22"/>
          <w:szCs w:val="22"/>
        </w:rPr>
        <w:t>Hosmer</w:t>
      </w:r>
      <w:proofErr w:type="spellEnd"/>
      <w:r w:rsidR="00C75359">
        <w:rPr>
          <w:rFonts w:asciiTheme="majorHAnsi" w:hAnsiTheme="majorHAnsi"/>
          <w:color w:val="auto"/>
          <w:sz w:val="22"/>
          <w:szCs w:val="22"/>
        </w:rPr>
        <w:t>, D. W.</w:t>
      </w:r>
      <w:r w:rsidRPr="00AC34E2">
        <w:rPr>
          <w:rFonts w:asciiTheme="majorHAnsi" w:hAnsiTheme="majorHAnsi"/>
          <w:color w:val="auto"/>
          <w:sz w:val="22"/>
          <w:szCs w:val="22"/>
        </w:rPr>
        <w:t xml:space="preserve"> </w:t>
      </w:r>
      <w:proofErr w:type="spellStart"/>
      <w:r w:rsidRPr="00AC34E2">
        <w:rPr>
          <w:rFonts w:asciiTheme="majorHAnsi" w:hAnsiTheme="majorHAnsi"/>
          <w:color w:val="auto"/>
          <w:sz w:val="22"/>
          <w:szCs w:val="22"/>
        </w:rPr>
        <w:t>Lemeshow</w:t>
      </w:r>
      <w:proofErr w:type="spellEnd"/>
      <w:r w:rsidRPr="00AC34E2">
        <w:rPr>
          <w:rFonts w:asciiTheme="majorHAnsi" w:hAnsiTheme="majorHAnsi"/>
          <w:color w:val="auto"/>
          <w:sz w:val="22"/>
          <w:szCs w:val="22"/>
        </w:rPr>
        <w:t>,</w:t>
      </w:r>
      <w:r w:rsidR="00C75359">
        <w:rPr>
          <w:rFonts w:asciiTheme="majorHAnsi" w:hAnsiTheme="majorHAnsi"/>
          <w:color w:val="auto"/>
          <w:sz w:val="22"/>
          <w:szCs w:val="22"/>
        </w:rPr>
        <w:t xml:space="preserve"> J. S. (2000). </w:t>
      </w:r>
      <w:proofErr w:type="spellStart"/>
      <w:r w:rsidR="00C75359" w:rsidRPr="00AC34E2">
        <w:rPr>
          <w:rFonts w:asciiTheme="majorHAnsi" w:hAnsiTheme="majorHAnsi"/>
          <w:color w:val="auto"/>
          <w:sz w:val="22"/>
          <w:szCs w:val="22"/>
        </w:rPr>
        <w:t>Applied</w:t>
      </w:r>
      <w:proofErr w:type="spellEnd"/>
      <w:r w:rsidR="00C75359" w:rsidRPr="00AC34E2">
        <w:rPr>
          <w:rFonts w:asciiTheme="majorHAnsi" w:hAnsiTheme="majorHAnsi"/>
          <w:color w:val="auto"/>
          <w:sz w:val="22"/>
          <w:szCs w:val="22"/>
        </w:rPr>
        <w:t xml:space="preserve"> </w:t>
      </w:r>
      <w:proofErr w:type="spellStart"/>
      <w:r w:rsidR="00C75359" w:rsidRPr="00AC34E2">
        <w:rPr>
          <w:rFonts w:asciiTheme="majorHAnsi" w:hAnsiTheme="majorHAnsi"/>
          <w:color w:val="auto"/>
          <w:sz w:val="22"/>
          <w:szCs w:val="22"/>
        </w:rPr>
        <w:t>Logistic</w:t>
      </w:r>
      <w:proofErr w:type="spellEnd"/>
      <w:r w:rsidR="00C75359" w:rsidRPr="00AC34E2">
        <w:rPr>
          <w:rFonts w:asciiTheme="majorHAnsi" w:hAnsiTheme="majorHAnsi"/>
          <w:color w:val="auto"/>
          <w:sz w:val="22"/>
          <w:szCs w:val="22"/>
        </w:rPr>
        <w:t xml:space="preserve"> </w:t>
      </w:r>
      <w:proofErr w:type="spellStart"/>
      <w:r w:rsidR="00C75359" w:rsidRPr="00AC34E2">
        <w:rPr>
          <w:rFonts w:asciiTheme="majorHAnsi" w:hAnsiTheme="majorHAnsi"/>
          <w:color w:val="auto"/>
          <w:sz w:val="22"/>
          <w:szCs w:val="22"/>
        </w:rPr>
        <w:t>Regression</w:t>
      </w:r>
      <w:proofErr w:type="spellEnd"/>
      <w:r w:rsidR="00C75359">
        <w:rPr>
          <w:rFonts w:asciiTheme="majorHAnsi" w:hAnsiTheme="majorHAnsi"/>
          <w:color w:val="auto"/>
          <w:sz w:val="22"/>
          <w:szCs w:val="22"/>
        </w:rPr>
        <w:t xml:space="preserve">. </w:t>
      </w:r>
      <w:proofErr w:type="spellStart"/>
      <w:r w:rsidR="00C75359">
        <w:rPr>
          <w:rFonts w:asciiTheme="majorHAnsi" w:hAnsiTheme="majorHAnsi"/>
          <w:color w:val="auto"/>
          <w:sz w:val="22"/>
          <w:szCs w:val="22"/>
        </w:rPr>
        <w:t>The</w:t>
      </w:r>
      <w:proofErr w:type="spellEnd"/>
      <w:r w:rsidR="00C75359">
        <w:rPr>
          <w:rFonts w:asciiTheme="majorHAnsi" w:hAnsiTheme="majorHAnsi"/>
          <w:color w:val="auto"/>
          <w:sz w:val="22"/>
          <w:szCs w:val="22"/>
        </w:rPr>
        <w:t xml:space="preserve"> Ohio </w:t>
      </w:r>
      <w:proofErr w:type="spellStart"/>
      <w:r w:rsidR="00C75359">
        <w:rPr>
          <w:rFonts w:asciiTheme="majorHAnsi" w:hAnsiTheme="majorHAnsi"/>
          <w:color w:val="auto"/>
          <w:sz w:val="22"/>
          <w:szCs w:val="22"/>
        </w:rPr>
        <w:t>State</w:t>
      </w:r>
      <w:proofErr w:type="spellEnd"/>
      <w:r w:rsidR="00C75359">
        <w:rPr>
          <w:rFonts w:asciiTheme="majorHAnsi" w:hAnsiTheme="majorHAnsi"/>
          <w:color w:val="auto"/>
          <w:sz w:val="22"/>
          <w:szCs w:val="22"/>
        </w:rPr>
        <w:t xml:space="preserve"> </w:t>
      </w:r>
      <w:proofErr w:type="spellStart"/>
      <w:r w:rsidR="00C75359">
        <w:rPr>
          <w:rFonts w:asciiTheme="majorHAnsi" w:hAnsiTheme="majorHAnsi"/>
          <w:color w:val="auto"/>
          <w:sz w:val="22"/>
          <w:szCs w:val="22"/>
        </w:rPr>
        <w:lastRenderedPageBreak/>
        <w:t>University</w:t>
      </w:r>
      <w:proofErr w:type="spellEnd"/>
      <w:r w:rsidR="00C75359">
        <w:rPr>
          <w:rFonts w:asciiTheme="majorHAnsi" w:hAnsiTheme="majorHAnsi"/>
          <w:color w:val="auto"/>
          <w:sz w:val="22"/>
          <w:szCs w:val="22"/>
        </w:rPr>
        <w:t xml:space="preserve">. </w:t>
      </w:r>
      <w:r w:rsidR="00C75359" w:rsidRPr="00592A5E">
        <w:rPr>
          <w:rFonts w:asciiTheme="majorHAnsi" w:hAnsiTheme="majorHAnsi" w:cs="Times New Roman"/>
          <w:noProof/>
          <w:color w:val="auto"/>
          <w:sz w:val="22"/>
          <w:szCs w:val="22"/>
        </w:rPr>
        <w:t>Retrieved from</w:t>
      </w:r>
      <w:r w:rsidR="00C75359">
        <w:rPr>
          <w:rFonts w:asciiTheme="majorHAnsi" w:hAnsiTheme="majorHAnsi" w:cs="Times New Roman"/>
          <w:noProof/>
          <w:color w:val="auto"/>
          <w:sz w:val="22"/>
          <w:szCs w:val="22"/>
        </w:rPr>
        <w:t xml:space="preserve"> </w:t>
      </w:r>
      <w:r w:rsidR="00C75359" w:rsidRPr="00EC51B7">
        <w:rPr>
          <w:rFonts w:asciiTheme="majorHAnsi" w:hAnsiTheme="majorHAnsi" w:cs="Times New Roman"/>
          <w:noProof/>
          <w:sz w:val="22"/>
          <w:szCs w:val="22"/>
          <w:u w:val="single"/>
        </w:rPr>
        <w:t>http://resource.heartonline.cn/20150528/1_3kOQSTg.pdf</w:t>
      </w:r>
    </w:p>
    <w:p w14:paraId="0DD41EDD" w14:textId="77777777" w:rsidR="00C75359" w:rsidRDefault="00C75359" w:rsidP="00DA730D">
      <w:pPr>
        <w:pStyle w:val="Default"/>
        <w:rPr>
          <w:rFonts w:asciiTheme="majorHAnsi" w:hAnsiTheme="majorHAnsi"/>
          <w:color w:val="auto"/>
          <w:sz w:val="22"/>
          <w:szCs w:val="22"/>
        </w:rPr>
      </w:pPr>
    </w:p>
    <w:p w14:paraId="7CCDCEB3" w14:textId="1C0F4FAD" w:rsidR="00C75359" w:rsidRDefault="00AC34E2" w:rsidP="00DA730D">
      <w:pPr>
        <w:pStyle w:val="Default"/>
        <w:rPr>
          <w:rFonts w:asciiTheme="majorHAnsi" w:hAnsiTheme="majorHAnsi"/>
          <w:color w:val="auto"/>
          <w:sz w:val="22"/>
          <w:szCs w:val="22"/>
        </w:rPr>
      </w:pPr>
      <w:r>
        <w:rPr>
          <w:rFonts w:asciiTheme="majorHAnsi" w:hAnsiTheme="majorHAnsi"/>
          <w:color w:val="auto"/>
          <w:sz w:val="22"/>
          <w:szCs w:val="22"/>
        </w:rPr>
        <w:t>[1</w:t>
      </w:r>
      <w:r w:rsidR="00F1163C">
        <w:rPr>
          <w:rFonts w:asciiTheme="majorHAnsi" w:hAnsiTheme="majorHAnsi"/>
          <w:color w:val="auto"/>
          <w:sz w:val="22"/>
          <w:szCs w:val="22"/>
        </w:rPr>
        <w:t>5</w:t>
      </w:r>
      <w:r>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Hernández</w:t>
      </w:r>
      <w:proofErr w:type="spellEnd"/>
      <w:r w:rsidR="00C75359" w:rsidRPr="00C75359">
        <w:rPr>
          <w:rFonts w:asciiTheme="majorHAnsi" w:hAnsiTheme="majorHAnsi"/>
          <w:color w:val="auto"/>
          <w:sz w:val="22"/>
          <w:szCs w:val="22"/>
        </w:rPr>
        <w:t xml:space="preserve">, V. A. S. </w:t>
      </w:r>
      <w:proofErr w:type="spellStart"/>
      <w:proofErr w:type="gramStart"/>
      <w:r w:rsidR="00C75359" w:rsidRPr="00C75359">
        <w:rPr>
          <w:rFonts w:asciiTheme="majorHAnsi" w:hAnsiTheme="majorHAnsi"/>
          <w:color w:val="auto"/>
          <w:sz w:val="22"/>
          <w:szCs w:val="22"/>
        </w:rPr>
        <w:t>Monroy</w:t>
      </w:r>
      <w:proofErr w:type="spellEnd"/>
      <w:r w:rsidR="00C75359" w:rsidRPr="00C75359">
        <w:rPr>
          <w:rFonts w:asciiTheme="majorHAnsi" w:hAnsiTheme="majorHAnsi"/>
          <w:color w:val="auto"/>
          <w:sz w:val="22"/>
          <w:szCs w:val="22"/>
        </w:rPr>
        <w:t xml:space="preserve"> ,</w:t>
      </w:r>
      <w:proofErr w:type="gramEnd"/>
      <w:r w:rsidR="00C75359" w:rsidRPr="00C75359">
        <w:rPr>
          <w:rFonts w:asciiTheme="majorHAnsi" w:hAnsiTheme="majorHAnsi"/>
          <w:color w:val="auto"/>
          <w:sz w:val="22"/>
          <w:szCs w:val="22"/>
        </w:rPr>
        <w:t xml:space="preserve"> R. </w:t>
      </w:r>
      <w:proofErr w:type="spellStart"/>
      <w:r w:rsidR="00C75359" w:rsidRPr="00C75359">
        <w:rPr>
          <w:rFonts w:asciiTheme="majorHAnsi" w:hAnsiTheme="majorHAnsi"/>
          <w:color w:val="auto"/>
          <w:sz w:val="22"/>
          <w:szCs w:val="22"/>
        </w:rPr>
        <w:t>Medina-Pérez</w:t>
      </w:r>
      <w:proofErr w:type="spellEnd"/>
      <w:r w:rsidR="00C75359" w:rsidRPr="00C75359">
        <w:rPr>
          <w:rFonts w:asciiTheme="majorHAnsi" w:hAnsiTheme="majorHAnsi"/>
          <w:color w:val="auto"/>
          <w:sz w:val="22"/>
          <w:szCs w:val="22"/>
        </w:rPr>
        <w:t xml:space="preserve"> , M. A. </w:t>
      </w:r>
      <w:proofErr w:type="spellStart"/>
      <w:r w:rsidR="00C75359" w:rsidRPr="00C75359">
        <w:rPr>
          <w:rFonts w:asciiTheme="majorHAnsi" w:hAnsiTheme="majorHAnsi"/>
          <w:color w:val="auto"/>
          <w:sz w:val="22"/>
          <w:szCs w:val="22"/>
        </w:rPr>
        <w:t>Loyola-González</w:t>
      </w:r>
      <w:proofErr w:type="spellEnd"/>
      <w:r w:rsidR="00C75359" w:rsidRPr="00C75359">
        <w:rPr>
          <w:rFonts w:asciiTheme="majorHAnsi" w:hAnsiTheme="majorHAnsi"/>
          <w:color w:val="auto"/>
          <w:sz w:val="22"/>
          <w:szCs w:val="22"/>
        </w:rPr>
        <w:t xml:space="preserve"> , O. </w:t>
      </w:r>
      <w:proofErr w:type="spellStart"/>
      <w:r w:rsidR="00C75359" w:rsidRPr="00C75359">
        <w:rPr>
          <w:rFonts w:asciiTheme="majorHAnsi" w:hAnsiTheme="majorHAnsi"/>
          <w:color w:val="auto"/>
          <w:sz w:val="22"/>
          <w:szCs w:val="22"/>
        </w:rPr>
        <w:t>Herrera</w:t>
      </w:r>
      <w:proofErr w:type="spellEnd"/>
      <w:r w:rsidR="00C75359" w:rsidRPr="00C75359">
        <w:rPr>
          <w:rFonts w:asciiTheme="majorHAnsi" w:hAnsiTheme="majorHAnsi"/>
          <w:color w:val="auto"/>
          <w:sz w:val="22"/>
          <w:szCs w:val="22"/>
        </w:rPr>
        <w:t xml:space="preserve">, F. (2021). "A </w:t>
      </w:r>
      <w:proofErr w:type="spellStart"/>
      <w:r w:rsidR="00C75359" w:rsidRPr="00C75359">
        <w:rPr>
          <w:rFonts w:asciiTheme="majorHAnsi" w:hAnsiTheme="majorHAnsi"/>
          <w:color w:val="auto"/>
          <w:sz w:val="22"/>
          <w:szCs w:val="22"/>
        </w:rPr>
        <w:t>Practical</w:t>
      </w:r>
      <w:proofErr w:type="spellEnd"/>
      <w:r w:rsidR="00C75359" w:rsidRPr="00C75359">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Tutorial</w:t>
      </w:r>
      <w:proofErr w:type="spellEnd"/>
      <w:r w:rsidR="00C75359" w:rsidRPr="00C75359">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for</w:t>
      </w:r>
      <w:proofErr w:type="spellEnd"/>
      <w:r w:rsidR="00C75359" w:rsidRPr="00C75359">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Decision</w:t>
      </w:r>
      <w:proofErr w:type="spellEnd"/>
      <w:r w:rsidR="00C75359" w:rsidRPr="00C75359">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Tree</w:t>
      </w:r>
      <w:proofErr w:type="spellEnd"/>
      <w:r w:rsidR="00C75359" w:rsidRPr="00C75359">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Induction</w:t>
      </w:r>
      <w:proofErr w:type="spellEnd"/>
      <w:r w:rsidR="00C75359" w:rsidRPr="00C75359">
        <w:rPr>
          <w:rFonts w:asciiTheme="majorHAnsi" w:hAnsiTheme="majorHAnsi"/>
          <w:color w:val="auto"/>
          <w:sz w:val="22"/>
          <w:szCs w:val="22"/>
        </w:rPr>
        <w:t xml:space="preserve">: Evaluation </w:t>
      </w:r>
      <w:proofErr w:type="spellStart"/>
      <w:r w:rsidR="00C75359" w:rsidRPr="00C75359">
        <w:rPr>
          <w:rFonts w:asciiTheme="majorHAnsi" w:hAnsiTheme="majorHAnsi"/>
          <w:color w:val="auto"/>
          <w:sz w:val="22"/>
          <w:szCs w:val="22"/>
        </w:rPr>
        <w:t>Measures</w:t>
      </w:r>
      <w:proofErr w:type="spellEnd"/>
      <w:r w:rsidR="00C75359" w:rsidRPr="00C75359">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for</w:t>
      </w:r>
      <w:proofErr w:type="spellEnd"/>
      <w:r w:rsidR="00C75359" w:rsidRPr="00C75359">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Candidate</w:t>
      </w:r>
      <w:proofErr w:type="spellEnd"/>
      <w:r w:rsidR="00C75359" w:rsidRPr="00C75359">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Splits</w:t>
      </w:r>
      <w:proofErr w:type="spellEnd"/>
      <w:r w:rsidR="00C75359" w:rsidRPr="00C75359">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and</w:t>
      </w:r>
      <w:proofErr w:type="spellEnd"/>
      <w:r w:rsidR="00C75359" w:rsidRPr="00C75359">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Opportunities</w:t>
      </w:r>
      <w:proofErr w:type="spellEnd"/>
      <w:r w:rsidR="00C75359" w:rsidRPr="00C75359">
        <w:rPr>
          <w:rFonts w:asciiTheme="majorHAnsi" w:hAnsiTheme="majorHAnsi"/>
          <w:color w:val="auto"/>
          <w:sz w:val="22"/>
          <w:szCs w:val="22"/>
        </w:rPr>
        <w:t>"</w:t>
      </w:r>
      <w:r w:rsidR="00C75359">
        <w:rPr>
          <w:rFonts w:asciiTheme="majorHAnsi" w:hAnsiTheme="majorHAnsi"/>
          <w:color w:val="auto"/>
          <w:sz w:val="22"/>
          <w:szCs w:val="22"/>
        </w:rPr>
        <w:t xml:space="preserve">. </w:t>
      </w:r>
      <w:r w:rsidR="00C75359" w:rsidRPr="00592A5E">
        <w:rPr>
          <w:rFonts w:asciiTheme="majorHAnsi" w:hAnsiTheme="majorHAnsi" w:cs="Times New Roman"/>
          <w:noProof/>
          <w:color w:val="auto"/>
          <w:sz w:val="22"/>
          <w:szCs w:val="22"/>
        </w:rPr>
        <w:t>Retrieved from</w:t>
      </w:r>
      <w:r w:rsidR="00C75359">
        <w:rPr>
          <w:rFonts w:asciiTheme="majorHAnsi" w:hAnsiTheme="majorHAnsi" w:cs="Times New Roman"/>
          <w:noProof/>
          <w:color w:val="auto"/>
          <w:sz w:val="22"/>
          <w:szCs w:val="22"/>
        </w:rPr>
        <w:t xml:space="preserve"> </w:t>
      </w:r>
      <w:r w:rsidR="00C75359" w:rsidRPr="00AF12A7">
        <w:rPr>
          <w:rFonts w:asciiTheme="majorHAnsi" w:hAnsiTheme="majorHAnsi"/>
          <w:sz w:val="22"/>
          <w:szCs w:val="22"/>
          <w:u w:val="single"/>
        </w:rPr>
        <w:t>https://dl.acm.org/doi/abs/10.1145/3429739</w:t>
      </w:r>
    </w:p>
    <w:p w14:paraId="13EC010B" w14:textId="77777777" w:rsidR="00AC34E2" w:rsidRDefault="00AC34E2" w:rsidP="00DA730D">
      <w:pPr>
        <w:pStyle w:val="Default"/>
        <w:rPr>
          <w:rFonts w:asciiTheme="majorHAnsi" w:hAnsiTheme="majorHAnsi"/>
          <w:color w:val="auto"/>
          <w:sz w:val="22"/>
          <w:szCs w:val="22"/>
        </w:rPr>
      </w:pPr>
    </w:p>
    <w:p w14:paraId="49C05202" w14:textId="62095BB0" w:rsidR="00AC34E2" w:rsidRDefault="00AC34E2" w:rsidP="00DA730D">
      <w:pPr>
        <w:pStyle w:val="Default"/>
        <w:rPr>
          <w:rFonts w:asciiTheme="majorHAnsi" w:hAnsiTheme="majorHAnsi"/>
          <w:color w:val="auto"/>
          <w:sz w:val="22"/>
          <w:szCs w:val="22"/>
        </w:rPr>
      </w:pPr>
      <w:r>
        <w:rPr>
          <w:rFonts w:asciiTheme="majorHAnsi" w:hAnsiTheme="majorHAnsi"/>
          <w:color w:val="auto"/>
          <w:sz w:val="22"/>
          <w:szCs w:val="22"/>
        </w:rPr>
        <w:t>[1</w:t>
      </w:r>
      <w:r w:rsidR="00F1163C">
        <w:rPr>
          <w:rFonts w:asciiTheme="majorHAnsi" w:hAnsiTheme="majorHAnsi"/>
          <w:color w:val="auto"/>
          <w:sz w:val="22"/>
          <w:szCs w:val="22"/>
        </w:rPr>
        <w:t>6</w:t>
      </w:r>
      <w:r>
        <w:rPr>
          <w:rFonts w:asciiTheme="majorHAnsi" w:hAnsiTheme="majorHAnsi"/>
          <w:color w:val="auto"/>
          <w:sz w:val="22"/>
          <w:szCs w:val="22"/>
        </w:rPr>
        <w:t xml:space="preserve">] </w:t>
      </w:r>
      <w:r w:rsidR="00C75359" w:rsidRPr="00C75359">
        <w:rPr>
          <w:rFonts w:asciiTheme="majorHAnsi" w:hAnsiTheme="majorHAnsi"/>
          <w:color w:val="auto"/>
          <w:sz w:val="22"/>
          <w:szCs w:val="22"/>
        </w:rPr>
        <w:t xml:space="preserve">Hasan, Md. A. </w:t>
      </w:r>
      <w:proofErr w:type="spellStart"/>
      <w:r w:rsidR="00C75359" w:rsidRPr="00C75359">
        <w:rPr>
          <w:rFonts w:asciiTheme="majorHAnsi" w:hAnsiTheme="majorHAnsi"/>
          <w:color w:val="auto"/>
          <w:sz w:val="22"/>
          <w:szCs w:val="22"/>
        </w:rPr>
        <w:t>M.i</w:t>
      </w:r>
      <w:proofErr w:type="spellEnd"/>
      <w:r w:rsidR="00C75359" w:rsidRPr="00C75359">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Nasser</w:t>
      </w:r>
      <w:proofErr w:type="spellEnd"/>
      <w:r w:rsidR="00C75359" w:rsidRPr="00C75359">
        <w:rPr>
          <w:rFonts w:asciiTheme="majorHAnsi" w:hAnsiTheme="majorHAnsi"/>
          <w:color w:val="auto"/>
          <w:sz w:val="22"/>
          <w:szCs w:val="22"/>
        </w:rPr>
        <w:t xml:space="preserve">, M. </w:t>
      </w:r>
      <w:proofErr w:type="spellStart"/>
      <w:r w:rsidR="00C75359" w:rsidRPr="00C75359">
        <w:rPr>
          <w:rFonts w:asciiTheme="majorHAnsi" w:hAnsiTheme="majorHAnsi"/>
          <w:color w:val="auto"/>
          <w:sz w:val="22"/>
          <w:szCs w:val="22"/>
        </w:rPr>
        <w:t>Ahmad</w:t>
      </w:r>
      <w:proofErr w:type="spellEnd"/>
      <w:r w:rsidR="00C75359" w:rsidRPr="00C75359">
        <w:rPr>
          <w:rFonts w:asciiTheme="majorHAnsi" w:hAnsiTheme="majorHAnsi"/>
          <w:color w:val="auto"/>
          <w:sz w:val="22"/>
          <w:szCs w:val="22"/>
        </w:rPr>
        <w:t>, S. Molla, K. I. (2016). "</w:t>
      </w:r>
      <w:proofErr w:type="spellStart"/>
      <w:r w:rsidR="00C75359" w:rsidRPr="00C75359">
        <w:rPr>
          <w:rFonts w:asciiTheme="majorHAnsi" w:hAnsiTheme="majorHAnsi"/>
          <w:color w:val="auto"/>
          <w:sz w:val="22"/>
          <w:szCs w:val="22"/>
        </w:rPr>
        <w:t>Feature</w:t>
      </w:r>
      <w:proofErr w:type="spellEnd"/>
      <w:r w:rsidR="00C75359" w:rsidRPr="00C75359">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Selection</w:t>
      </w:r>
      <w:proofErr w:type="spellEnd"/>
      <w:r w:rsidR="00C75359" w:rsidRPr="00C75359">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for</w:t>
      </w:r>
      <w:proofErr w:type="spellEnd"/>
      <w:r w:rsidR="00C75359" w:rsidRPr="00C75359">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Intrusion</w:t>
      </w:r>
      <w:proofErr w:type="spellEnd"/>
      <w:r w:rsidR="00C75359" w:rsidRPr="00C75359">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Detection</w:t>
      </w:r>
      <w:proofErr w:type="spellEnd"/>
      <w:r w:rsidR="00C75359" w:rsidRPr="00C75359">
        <w:rPr>
          <w:rFonts w:asciiTheme="majorHAnsi" w:hAnsiTheme="majorHAnsi"/>
          <w:color w:val="auto"/>
          <w:sz w:val="22"/>
          <w:szCs w:val="22"/>
        </w:rPr>
        <w:t xml:space="preserve"> Using </w:t>
      </w:r>
      <w:proofErr w:type="spellStart"/>
      <w:r w:rsidR="00C75359" w:rsidRPr="00C75359">
        <w:rPr>
          <w:rFonts w:asciiTheme="majorHAnsi" w:hAnsiTheme="majorHAnsi"/>
          <w:color w:val="auto"/>
          <w:sz w:val="22"/>
          <w:szCs w:val="22"/>
        </w:rPr>
        <w:t>Random</w:t>
      </w:r>
      <w:proofErr w:type="spellEnd"/>
      <w:r w:rsidR="00C75359" w:rsidRPr="00C75359">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Forest</w:t>
      </w:r>
      <w:proofErr w:type="spellEnd"/>
      <w:r w:rsidR="00C75359" w:rsidRPr="00C75359">
        <w:rPr>
          <w:rFonts w:asciiTheme="majorHAnsi" w:hAnsiTheme="majorHAnsi"/>
          <w:color w:val="auto"/>
          <w:sz w:val="22"/>
          <w:szCs w:val="22"/>
        </w:rPr>
        <w:t xml:space="preserve">". </w:t>
      </w:r>
      <w:proofErr w:type="spellStart"/>
      <w:r w:rsidR="00C75359" w:rsidRPr="00C75359">
        <w:rPr>
          <w:rFonts w:asciiTheme="majorHAnsi" w:hAnsiTheme="majorHAnsi"/>
          <w:color w:val="auto"/>
          <w:sz w:val="22"/>
          <w:szCs w:val="22"/>
        </w:rPr>
        <w:t>University</w:t>
      </w:r>
      <w:proofErr w:type="spellEnd"/>
      <w:r w:rsidR="00C75359" w:rsidRPr="00C75359">
        <w:rPr>
          <w:rFonts w:asciiTheme="majorHAnsi" w:hAnsiTheme="majorHAnsi"/>
          <w:color w:val="auto"/>
          <w:sz w:val="22"/>
          <w:szCs w:val="22"/>
        </w:rPr>
        <w:t xml:space="preserve"> of </w:t>
      </w:r>
      <w:proofErr w:type="spellStart"/>
      <w:r w:rsidR="00C75359" w:rsidRPr="00C75359">
        <w:rPr>
          <w:rFonts w:asciiTheme="majorHAnsi" w:hAnsiTheme="majorHAnsi"/>
          <w:color w:val="auto"/>
          <w:sz w:val="22"/>
          <w:szCs w:val="22"/>
        </w:rPr>
        <w:t>Rajshahi</w:t>
      </w:r>
      <w:proofErr w:type="spellEnd"/>
      <w:r w:rsidR="00C75359" w:rsidRPr="00C75359">
        <w:rPr>
          <w:rFonts w:asciiTheme="majorHAnsi" w:hAnsiTheme="majorHAnsi"/>
          <w:color w:val="auto"/>
          <w:sz w:val="22"/>
          <w:szCs w:val="22"/>
        </w:rPr>
        <w:t>.</w:t>
      </w:r>
      <w:r w:rsidR="003A6EC3" w:rsidRPr="003A6EC3">
        <w:rPr>
          <w:rFonts w:asciiTheme="majorHAnsi" w:hAnsiTheme="majorHAnsi" w:cs="Times New Roman"/>
          <w:noProof/>
          <w:color w:val="auto"/>
          <w:sz w:val="22"/>
          <w:szCs w:val="22"/>
        </w:rPr>
        <w:t xml:space="preserve"> </w:t>
      </w:r>
      <w:r w:rsidR="003A6EC3" w:rsidRPr="00592A5E">
        <w:rPr>
          <w:rFonts w:asciiTheme="majorHAnsi" w:hAnsiTheme="majorHAnsi" w:cs="Times New Roman"/>
          <w:noProof/>
          <w:color w:val="auto"/>
          <w:sz w:val="22"/>
          <w:szCs w:val="22"/>
        </w:rPr>
        <w:t>Retrieved from</w:t>
      </w:r>
      <w:r w:rsidR="003A6EC3">
        <w:rPr>
          <w:rFonts w:asciiTheme="majorHAnsi" w:hAnsiTheme="majorHAnsi" w:cs="Times New Roman"/>
          <w:noProof/>
          <w:color w:val="auto"/>
          <w:sz w:val="22"/>
          <w:szCs w:val="22"/>
        </w:rPr>
        <w:t xml:space="preserve"> </w:t>
      </w:r>
      <w:r w:rsidR="003A6EC3" w:rsidRPr="00AF12A7">
        <w:rPr>
          <w:rFonts w:asciiTheme="majorHAnsi" w:hAnsiTheme="majorHAnsi"/>
          <w:sz w:val="22"/>
          <w:szCs w:val="22"/>
          <w:u w:val="single"/>
        </w:rPr>
        <w:t>https://scirp.org/journal/PaperInformation.aspx?PaperID=65359</w:t>
      </w:r>
    </w:p>
    <w:p w14:paraId="040337C9" w14:textId="77777777" w:rsidR="00334FC5" w:rsidRDefault="00334FC5" w:rsidP="00DA730D">
      <w:pPr>
        <w:pStyle w:val="Default"/>
        <w:rPr>
          <w:rFonts w:asciiTheme="majorHAnsi" w:hAnsiTheme="majorHAnsi"/>
          <w:color w:val="auto"/>
          <w:sz w:val="22"/>
          <w:szCs w:val="22"/>
        </w:rPr>
      </w:pPr>
    </w:p>
    <w:p w14:paraId="78F12C7A" w14:textId="6B7EC9D4" w:rsidR="0021231A" w:rsidRDefault="00AC34E2" w:rsidP="00DA730D">
      <w:pPr>
        <w:pStyle w:val="Default"/>
        <w:rPr>
          <w:rFonts w:asciiTheme="majorHAnsi" w:hAnsiTheme="majorHAnsi"/>
          <w:color w:val="auto"/>
          <w:sz w:val="22"/>
          <w:szCs w:val="22"/>
        </w:rPr>
      </w:pPr>
      <w:r>
        <w:rPr>
          <w:rFonts w:asciiTheme="majorHAnsi" w:hAnsiTheme="majorHAnsi"/>
          <w:color w:val="auto"/>
          <w:sz w:val="22"/>
          <w:szCs w:val="22"/>
        </w:rPr>
        <w:t>[1</w:t>
      </w:r>
      <w:r w:rsidR="00F1163C">
        <w:rPr>
          <w:rFonts w:asciiTheme="majorHAnsi" w:hAnsiTheme="majorHAnsi"/>
          <w:color w:val="auto"/>
          <w:sz w:val="22"/>
          <w:szCs w:val="22"/>
        </w:rPr>
        <w:t>7</w:t>
      </w:r>
      <w:r>
        <w:rPr>
          <w:rFonts w:asciiTheme="majorHAnsi" w:hAnsiTheme="majorHAnsi"/>
          <w:color w:val="auto"/>
          <w:sz w:val="22"/>
          <w:szCs w:val="22"/>
        </w:rPr>
        <w:t xml:space="preserve">] </w:t>
      </w:r>
      <w:proofErr w:type="spellStart"/>
      <w:r w:rsidR="003A6EC3" w:rsidRPr="003A6EC3">
        <w:rPr>
          <w:rFonts w:asciiTheme="majorHAnsi" w:hAnsiTheme="majorHAnsi"/>
          <w:color w:val="auto"/>
          <w:sz w:val="22"/>
          <w:szCs w:val="22"/>
        </w:rPr>
        <w:t>Zupan</w:t>
      </w:r>
      <w:proofErr w:type="spellEnd"/>
      <w:r w:rsidR="003A6EC3" w:rsidRPr="003A6EC3">
        <w:rPr>
          <w:rFonts w:asciiTheme="majorHAnsi" w:hAnsiTheme="majorHAnsi"/>
          <w:color w:val="auto"/>
          <w:sz w:val="22"/>
          <w:szCs w:val="22"/>
        </w:rPr>
        <w:t>, J. (1994</w:t>
      </w:r>
      <w:r w:rsidR="003A6EC3" w:rsidRPr="003A6EC3">
        <w:rPr>
          <w:rFonts w:asciiTheme="majorHAnsi" w:hAnsiTheme="majorHAnsi"/>
          <w:i/>
          <w:iCs/>
          <w:color w:val="auto"/>
          <w:sz w:val="22"/>
          <w:szCs w:val="22"/>
        </w:rPr>
        <w:t>)."</w:t>
      </w:r>
      <w:proofErr w:type="spellStart"/>
      <w:r w:rsidR="003A6EC3" w:rsidRPr="003A6EC3">
        <w:rPr>
          <w:rFonts w:asciiTheme="majorHAnsi" w:hAnsiTheme="majorHAnsi"/>
          <w:i/>
          <w:iCs/>
          <w:color w:val="auto"/>
          <w:sz w:val="22"/>
          <w:szCs w:val="22"/>
        </w:rPr>
        <w:t>Introduction</w:t>
      </w:r>
      <w:proofErr w:type="spellEnd"/>
      <w:r w:rsidR="003A6EC3" w:rsidRPr="003A6EC3">
        <w:rPr>
          <w:rFonts w:asciiTheme="majorHAnsi" w:hAnsiTheme="majorHAnsi"/>
          <w:i/>
          <w:iCs/>
          <w:color w:val="auto"/>
          <w:sz w:val="22"/>
          <w:szCs w:val="22"/>
        </w:rPr>
        <w:t xml:space="preserve"> </w:t>
      </w:r>
      <w:proofErr w:type="spellStart"/>
      <w:r w:rsidR="003A6EC3" w:rsidRPr="003A6EC3">
        <w:rPr>
          <w:rFonts w:asciiTheme="majorHAnsi" w:hAnsiTheme="majorHAnsi"/>
          <w:i/>
          <w:iCs/>
          <w:color w:val="auto"/>
          <w:sz w:val="22"/>
          <w:szCs w:val="22"/>
        </w:rPr>
        <w:t>to</w:t>
      </w:r>
      <w:proofErr w:type="spellEnd"/>
      <w:r w:rsidR="003A6EC3" w:rsidRPr="003A6EC3">
        <w:rPr>
          <w:rFonts w:asciiTheme="majorHAnsi" w:hAnsiTheme="majorHAnsi"/>
          <w:i/>
          <w:iCs/>
          <w:color w:val="auto"/>
          <w:sz w:val="22"/>
          <w:szCs w:val="22"/>
        </w:rPr>
        <w:t xml:space="preserve"> </w:t>
      </w:r>
      <w:proofErr w:type="spellStart"/>
      <w:r w:rsidR="003A6EC3" w:rsidRPr="003A6EC3">
        <w:rPr>
          <w:rFonts w:asciiTheme="majorHAnsi" w:hAnsiTheme="majorHAnsi"/>
          <w:i/>
          <w:iCs/>
          <w:color w:val="auto"/>
          <w:sz w:val="22"/>
          <w:szCs w:val="22"/>
        </w:rPr>
        <w:t>Artificial</w:t>
      </w:r>
      <w:proofErr w:type="spellEnd"/>
      <w:r w:rsidR="003A6EC3" w:rsidRPr="003A6EC3">
        <w:rPr>
          <w:rFonts w:asciiTheme="majorHAnsi" w:hAnsiTheme="majorHAnsi"/>
          <w:i/>
          <w:iCs/>
          <w:color w:val="auto"/>
          <w:sz w:val="22"/>
          <w:szCs w:val="22"/>
        </w:rPr>
        <w:t xml:space="preserve"> </w:t>
      </w:r>
      <w:proofErr w:type="spellStart"/>
      <w:r w:rsidR="003A6EC3" w:rsidRPr="003A6EC3">
        <w:rPr>
          <w:rFonts w:asciiTheme="majorHAnsi" w:hAnsiTheme="majorHAnsi"/>
          <w:i/>
          <w:iCs/>
          <w:color w:val="auto"/>
          <w:sz w:val="22"/>
          <w:szCs w:val="22"/>
        </w:rPr>
        <w:t>Neural</w:t>
      </w:r>
      <w:proofErr w:type="spellEnd"/>
      <w:r w:rsidR="003A6EC3" w:rsidRPr="003A6EC3">
        <w:rPr>
          <w:rFonts w:asciiTheme="majorHAnsi" w:hAnsiTheme="majorHAnsi"/>
          <w:i/>
          <w:iCs/>
          <w:color w:val="auto"/>
          <w:sz w:val="22"/>
          <w:szCs w:val="22"/>
        </w:rPr>
        <w:t xml:space="preserve"> Network (ANN) </w:t>
      </w:r>
      <w:proofErr w:type="spellStart"/>
      <w:r w:rsidR="003A6EC3" w:rsidRPr="003A6EC3">
        <w:rPr>
          <w:rFonts w:asciiTheme="majorHAnsi" w:hAnsiTheme="majorHAnsi"/>
          <w:i/>
          <w:iCs/>
          <w:color w:val="auto"/>
          <w:sz w:val="22"/>
          <w:szCs w:val="22"/>
        </w:rPr>
        <w:t>Methods</w:t>
      </w:r>
      <w:proofErr w:type="spellEnd"/>
      <w:r w:rsidR="003A6EC3" w:rsidRPr="003A6EC3">
        <w:rPr>
          <w:rFonts w:asciiTheme="majorHAnsi" w:hAnsiTheme="majorHAnsi"/>
          <w:i/>
          <w:iCs/>
          <w:color w:val="auto"/>
          <w:sz w:val="22"/>
          <w:szCs w:val="22"/>
        </w:rPr>
        <w:t xml:space="preserve">: </w:t>
      </w:r>
      <w:proofErr w:type="spellStart"/>
      <w:r w:rsidR="003A6EC3" w:rsidRPr="003A6EC3">
        <w:rPr>
          <w:rFonts w:asciiTheme="majorHAnsi" w:hAnsiTheme="majorHAnsi"/>
          <w:i/>
          <w:iCs/>
          <w:color w:val="auto"/>
          <w:sz w:val="22"/>
          <w:szCs w:val="22"/>
        </w:rPr>
        <w:t>What</w:t>
      </w:r>
      <w:proofErr w:type="spellEnd"/>
      <w:r w:rsidR="003A6EC3" w:rsidRPr="003A6EC3">
        <w:rPr>
          <w:rFonts w:asciiTheme="majorHAnsi" w:hAnsiTheme="majorHAnsi"/>
          <w:i/>
          <w:iCs/>
          <w:color w:val="auto"/>
          <w:sz w:val="22"/>
          <w:szCs w:val="22"/>
        </w:rPr>
        <w:t xml:space="preserve"> </w:t>
      </w:r>
      <w:proofErr w:type="spellStart"/>
      <w:r w:rsidR="003A6EC3" w:rsidRPr="003A6EC3">
        <w:rPr>
          <w:rFonts w:asciiTheme="majorHAnsi" w:hAnsiTheme="majorHAnsi"/>
          <w:i/>
          <w:iCs/>
          <w:color w:val="auto"/>
          <w:sz w:val="22"/>
          <w:szCs w:val="22"/>
        </w:rPr>
        <w:t>They</w:t>
      </w:r>
      <w:proofErr w:type="spellEnd"/>
      <w:r w:rsidR="003A6EC3" w:rsidRPr="003A6EC3">
        <w:rPr>
          <w:rFonts w:asciiTheme="majorHAnsi" w:hAnsiTheme="majorHAnsi"/>
          <w:i/>
          <w:iCs/>
          <w:color w:val="auto"/>
          <w:sz w:val="22"/>
          <w:szCs w:val="22"/>
        </w:rPr>
        <w:t xml:space="preserve"> </w:t>
      </w:r>
      <w:proofErr w:type="spellStart"/>
      <w:r w:rsidR="003A6EC3" w:rsidRPr="003A6EC3">
        <w:rPr>
          <w:rFonts w:asciiTheme="majorHAnsi" w:hAnsiTheme="majorHAnsi"/>
          <w:i/>
          <w:iCs/>
          <w:color w:val="auto"/>
          <w:sz w:val="22"/>
          <w:szCs w:val="22"/>
        </w:rPr>
        <w:t>Are</w:t>
      </w:r>
      <w:proofErr w:type="spellEnd"/>
      <w:r w:rsidR="003A6EC3" w:rsidRPr="003A6EC3">
        <w:rPr>
          <w:rFonts w:asciiTheme="majorHAnsi" w:hAnsiTheme="majorHAnsi"/>
          <w:i/>
          <w:iCs/>
          <w:color w:val="auto"/>
          <w:sz w:val="22"/>
          <w:szCs w:val="22"/>
        </w:rPr>
        <w:t xml:space="preserve"> </w:t>
      </w:r>
      <w:proofErr w:type="spellStart"/>
      <w:r w:rsidR="003A6EC3" w:rsidRPr="003A6EC3">
        <w:rPr>
          <w:rFonts w:asciiTheme="majorHAnsi" w:hAnsiTheme="majorHAnsi"/>
          <w:i/>
          <w:iCs/>
          <w:color w:val="auto"/>
          <w:sz w:val="22"/>
          <w:szCs w:val="22"/>
        </w:rPr>
        <w:t>and</w:t>
      </w:r>
      <w:proofErr w:type="spellEnd"/>
      <w:r w:rsidR="003A6EC3" w:rsidRPr="003A6EC3">
        <w:rPr>
          <w:rFonts w:asciiTheme="majorHAnsi" w:hAnsiTheme="majorHAnsi"/>
          <w:i/>
          <w:iCs/>
          <w:color w:val="auto"/>
          <w:sz w:val="22"/>
          <w:szCs w:val="22"/>
        </w:rPr>
        <w:t xml:space="preserve"> How </w:t>
      </w:r>
      <w:proofErr w:type="spellStart"/>
      <w:r w:rsidR="003A6EC3" w:rsidRPr="003A6EC3">
        <w:rPr>
          <w:rFonts w:asciiTheme="majorHAnsi" w:hAnsiTheme="majorHAnsi"/>
          <w:i/>
          <w:iCs/>
          <w:color w:val="auto"/>
          <w:sz w:val="22"/>
          <w:szCs w:val="22"/>
        </w:rPr>
        <w:t>to</w:t>
      </w:r>
      <w:proofErr w:type="spellEnd"/>
      <w:r w:rsidR="003A6EC3" w:rsidRPr="003A6EC3">
        <w:rPr>
          <w:rFonts w:asciiTheme="majorHAnsi" w:hAnsiTheme="majorHAnsi"/>
          <w:i/>
          <w:iCs/>
          <w:color w:val="auto"/>
          <w:sz w:val="22"/>
          <w:szCs w:val="22"/>
        </w:rPr>
        <w:t xml:space="preserve"> </w:t>
      </w:r>
      <w:proofErr w:type="spellStart"/>
      <w:r w:rsidR="003A6EC3" w:rsidRPr="003A6EC3">
        <w:rPr>
          <w:rFonts w:asciiTheme="majorHAnsi" w:hAnsiTheme="majorHAnsi"/>
          <w:i/>
          <w:iCs/>
          <w:color w:val="auto"/>
          <w:sz w:val="22"/>
          <w:szCs w:val="22"/>
        </w:rPr>
        <w:t>Use</w:t>
      </w:r>
      <w:proofErr w:type="spellEnd"/>
      <w:r w:rsidR="003A6EC3" w:rsidRPr="003A6EC3">
        <w:rPr>
          <w:rFonts w:asciiTheme="majorHAnsi" w:hAnsiTheme="majorHAnsi"/>
          <w:i/>
          <w:iCs/>
          <w:color w:val="auto"/>
          <w:sz w:val="22"/>
          <w:szCs w:val="22"/>
        </w:rPr>
        <w:t xml:space="preserve"> </w:t>
      </w:r>
      <w:proofErr w:type="spellStart"/>
      <w:r w:rsidR="003A6EC3" w:rsidRPr="003A6EC3">
        <w:rPr>
          <w:rFonts w:asciiTheme="majorHAnsi" w:hAnsiTheme="majorHAnsi"/>
          <w:i/>
          <w:iCs/>
          <w:color w:val="auto"/>
          <w:sz w:val="22"/>
          <w:szCs w:val="22"/>
        </w:rPr>
        <w:t>Them</w:t>
      </w:r>
      <w:proofErr w:type="spellEnd"/>
      <w:r w:rsidR="003A6EC3" w:rsidRPr="003A6EC3">
        <w:rPr>
          <w:rFonts w:asciiTheme="majorHAnsi" w:hAnsiTheme="majorHAnsi"/>
          <w:i/>
          <w:iCs/>
          <w:color w:val="auto"/>
          <w:sz w:val="22"/>
          <w:szCs w:val="22"/>
        </w:rPr>
        <w:t>"</w:t>
      </w:r>
      <w:r w:rsidR="003A6EC3" w:rsidRPr="003A6EC3">
        <w:rPr>
          <w:rFonts w:asciiTheme="majorHAnsi" w:hAnsiTheme="majorHAnsi"/>
          <w:color w:val="auto"/>
          <w:sz w:val="22"/>
          <w:szCs w:val="22"/>
        </w:rPr>
        <w:t xml:space="preserve">, </w:t>
      </w:r>
      <w:proofErr w:type="spellStart"/>
      <w:r w:rsidR="003A6EC3" w:rsidRPr="003A6EC3">
        <w:rPr>
          <w:rFonts w:asciiTheme="majorHAnsi" w:hAnsiTheme="majorHAnsi"/>
          <w:color w:val="auto"/>
          <w:sz w:val="22"/>
          <w:szCs w:val="22"/>
        </w:rPr>
        <w:t>National</w:t>
      </w:r>
      <w:proofErr w:type="spellEnd"/>
      <w:r w:rsidR="003A6EC3" w:rsidRPr="003A6EC3">
        <w:rPr>
          <w:rFonts w:asciiTheme="majorHAnsi" w:hAnsiTheme="majorHAnsi"/>
          <w:color w:val="auto"/>
          <w:sz w:val="22"/>
          <w:szCs w:val="22"/>
        </w:rPr>
        <w:t xml:space="preserve"> </w:t>
      </w:r>
      <w:proofErr w:type="spellStart"/>
      <w:r w:rsidR="003A6EC3" w:rsidRPr="003A6EC3">
        <w:rPr>
          <w:rFonts w:asciiTheme="majorHAnsi" w:hAnsiTheme="majorHAnsi"/>
          <w:color w:val="auto"/>
          <w:sz w:val="22"/>
          <w:szCs w:val="22"/>
        </w:rPr>
        <w:t>Institute</w:t>
      </w:r>
      <w:proofErr w:type="spellEnd"/>
      <w:r w:rsidR="003A6EC3" w:rsidRPr="003A6EC3">
        <w:rPr>
          <w:rFonts w:asciiTheme="majorHAnsi" w:hAnsiTheme="majorHAnsi"/>
          <w:color w:val="auto"/>
          <w:sz w:val="22"/>
          <w:szCs w:val="22"/>
        </w:rPr>
        <w:t xml:space="preserve"> of </w:t>
      </w:r>
      <w:proofErr w:type="spellStart"/>
      <w:r w:rsidR="003A6EC3" w:rsidRPr="003A6EC3">
        <w:rPr>
          <w:rFonts w:asciiTheme="majorHAnsi" w:hAnsiTheme="majorHAnsi"/>
          <w:color w:val="auto"/>
          <w:sz w:val="22"/>
          <w:szCs w:val="22"/>
        </w:rPr>
        <w:t>Chemistry</w:t>
      </w:r>
      <w:proofErr w:type="spellEnd"/>
      <w:r w:rsidR="003A6EC3" w:rsidRPr="003A6EC3">
        <w:rPr>
          <w:rFonts w:asciiTheme="majorHAnsi" w:hAnsiTheme="majorHAnsi"/>
          <w:color w:val="auto"/>
          <w:sz w:val="22"/>
          <w:szCs w:val="22"/>
        </w:rPr>
        <w:t>.</w:t>
      </w:r>
      <w:r w:rsidR="003A6EC3">
        <w:rPr>
          <w:rFonts w:asciiTheme="majorHAnsi" w:hAnsiTheme="majorHAnsi" w:cs="Times New Roman"/>
          <w:noProof/>
          <w:color w:val="auto"/>
          <w:sz w:val="22"/>
          <w:szCs w:val="22"/>
        </w:rPr>
        <w:t xml:space="preserve"> </w:t>
      </w:r>
      <w:r w:rsidR="003A6EC3" w:rsidRPr="00592A5E">
        <w:rPr>
          <w:rFonts w:asciiTheme="majorHAnsi" w:hAnsiTheme="majorHAnsi" w:cs="Times New Roman"/>
          <w:noProof/>
          <w:color w:val="auto"/>
          <w:sz w:val="22"/>
          <w:szCs w:val="22"/>
        </w:rPr>
        <w:t>Retrieved from</w:t>
      </w:r>
      <w:r w:rsidR="003A6EC3">
        <w:rPr>
          <w:rFonts w:asciiTheme="majorHAnsi" w:hAnsiTheme="majorHAnsi" w:cs="Times New Roman"/>
          <w:noProof/>
          <w:color w:val="auto"/>
          <w:sz w:val="22"/>
          <w:szCs w:val="22"/>
        </w:rPr>
        <w:t xml:space="preserve"> </w:t>
      </w:r>
      <w:r w:rsidRPr="00AF12A7">
        <w:rPr>
          <w:rFonts w:asciiTheme="majorHAnsi" w:hAnsiTheme="majorHAnsi"/>
          <w:color w:val="auto"/>
          <w:sz w:val="22"/>
          <w:szCs w:val="22"/>
          <w:u w:val="single"/>
        </w:rPr>
        <w:t>https://www.researchgate.net/profile/Jure-Zupan-3/publication/251626579_Introduction_to_Artificial_Neural_Network_ANN_Methods_What_They_Are_and_How_to_Use_Them/links/541df0e70cf241a65a189e66/Introduction-to-Artificial-Neural-Network-ANN-Methods-What-They-Are-and-How-to-Use-Them.pdf</w:t>
      </w:r>
    </w:p>
    <w:p w14:paraId="71619649" w14:textId="77777777" w:rsidR="0021231A" w:rsidRPr="00DA730D" w:rsidRDefault="0021231A" w:rsidP="00DA730D">
      <w:pPr>
        <w:pStyle w:val="Default"/>
        <w:rPr>
          <w:rFonts w:asciiTheme="majorHAnsi" w:hAnsiTheme="majorHAnsi"/>
          <w:color w:val="auto"/>
          <w:sz w:val="22"/>
          <w:szCs w:val="22"/>
        </w:rPr>
      </w:pPr>
    </w:p>
    <w:p w14:paraId="64C1FF40" w14:textId="3697D5CD" w:rsidR="002216DE" w:rsidRPr="00845BBB" w:rsidRDefault="007A08A3" w:rsidP="002216DE">
      <w:pPr>
        <w:spacing w:after="200" w:line="276" w:lineRule="auto"/>
        <w:rPr>
          <w:rFonts w:asciiTheme="majorHAnsi" w:hAnsiTheme="majorHAnsi" w:cstheme="minorHAnsi"/>
        </w:rPr>
      </w:pPr>
      <w:r w:rsidRPr="00845BBB">
        <w:rPr>
          <w:rFonts w:asciiTheme="majorHAnsi" w:hAnsiTheme="majorHAnsi" w:cstheme="minorHAnsi"/>
        </w:rPr>
        <w:t>[1</w:t>
      </w:r>
      <w:r w:rsidR="00F1163C" w:rsidRPr="00845BBB">
        <w:rPr>
          <w:rFonts w:asciiTheme="majorHAnsi" w:hAnsiTheme="majorHAnsi" w:cstheme="minorHAnsi"/>
        </w:rPr>
        <w:t>8</w:t>
      </w:r>
      <w:r w:rsidRPr="00845BBB">
        <w:rPr>
          <w:rFonts w:asciiTheme="majorHAnsi" w:hAnsiTheme="majorHAnsi" w:cstheme="minorHAnsi"/>
        </w:rPr>
        <w:t>]</w:t>
      </w:r>
      <w:r w:rsidR="003A6EC3" w:rsidRPr="00845BBB">
        <w:rPr>
          <w:rFonts w:asciiTheme="majorHAnsi" w:hAnsiTheme="majorHAnsi" w:cstheme="minorHAnsi"/>
        </w:rPr>
        <w:t xml:space="preserve"> Visa, S. Ramsay, B. </w:t>
      </w:r>
      <w:proofErr w:type="spellStart"/>
      <w:r w:rsidR="003A6EC3" w:rsidRPr="00845BBB">
        <w:rPr>
          <w:rFonts w:asciiTheme="majorHAnsi" w:hAnsiTheme="majorHAnsi" w:cstheme="minorHAnsi"/>
        </w:rPr>
        <w:t>Ralescu</w:t>
      </w:r>
      <w:proofErr w:type="spellEnd"/>
      <w:r w:rsidR="003A6EC3" w:rsidRPr="00845BBB">
        <w:rPr>
          <w:rFonts w:asciiTheme="majorHAnsi" w:hAnsiTheme="majorHAnsi" w:cstheme="minorHAnsi"/>
        </w:rPr>
        <w:t xml:space="preserve"> A. </w:t>
      </w:r>
      <w:proofErr w:type="spellStart"/>
      <w:r w:rsidR="003A6EC3" w:rsidRPr="00845BBB">
        <w:rPr>
          <w:rFonts w:asciiTheme="majorHAnsi" w:hAnsiTheme="majorHAnsi" w:cstheme="minorHAnsi"/>
        </w:rPr>
        <w:t>Knaap</w:t>
      </w:r>
      <w:proofErr w:type="spellEnd"/>
      <w:r w:rsidR="003A6EC3" w:rsidRPr="00845BBB">
        <w:rPr>
          <w:rFonts w:asciiTheme="majorHAnsi" w:hAnsiTheme="majorHAnsi" w:cstheme="minorHAnsi"/>
        </w:rPr>
        <w:t xml:space="preserve"> E. V. D. (2011). "Proceedings of the </w:t>
      </w:r>
      <w:proofErr w:type="spellStart"/>
      <w:r w:rsidR="003A6EC3" w:rsidRPr="00845BBB">
        <w:rPr>
          <w:rFonts w:asciiTheme="majorHAnsi" w:hAnsiTheme="majorHAnsi" w:cstheme="minorHAnsi"/>
        </w:rPr>
        <w:t>Twenty­second</w:t>
      </w:r>
      <w:proofErr w:type="spellEnd"/>
      <w:r w:rsidR="003A6EC3" w:rsidRPr="00845BBB">
        <w:rPr>
          <w:rFonts w:asciiTheme="majorHAnsi" w:hAnsiTheme="majorHAnsi" w:cstheme="minorHAnsi"/>
        </w:rPr>
        <w:t xml:space="preserve"> Midwest Artificial Intelligence and Cognitive Science Conference", University of Cincinnati. </w:t>
      </w:r>
      <w:r w:rsidR="003A6EC3" w:rsidRPr="00845BBB">
        <w:rPr>
          <w:rFonts w:asciiTheme="majorHAnsi" w:hAnsiTheme="majorHAnsi" w:cstheme="minorHAnsi"/>
          <w:noProof/>
        </w:rPr>
        <w:t>Retrieved from</w:t>
      </w:r>
      <w:r w:rsidR="003A6EC3" w:rsidRPr="00845BBB">
        <w:rPr>
          <w:rFonts w:asciiTheme="majorHAnsi" w:hAnsiTheme="majorHAnsi" w:cstheme="minorHAnsi"/>
        </w:rPr>
        <w:t xml:space="preserve"> </w:t>
      </w:r>
      <w:proofErr w:type="gramStart"/>
      <w:r w:rsidR="003A6EC3" w:rsidRPr="00845BBB">
        <w:rPr>
          <w:rFonts w:asciiTheme="majorHAnsi" w:hAnsiTheme="majorHAnsi" w:cstheme="minorHAnsi"/>
          <w:u w:val="single"/>
        </w:rPr>
        <w:t>https://www.researchgate.net/profile/Atsushi-Inoue-6/publication/220833227_Page_Ranking_Refinement_Using_Fuzzy_Sets_and_Logic/links/54b743480cf24eb34f6e9e80/Page-Ranking-Refinement-Using-Fuzzy-Sets-and-Logic.pdf#page=126</w:t>
      </w:r>
      <w:proofErr w:type="gramEnd"/>
    </w:p>
    <w:p w14:paraId="6949B65B" w14:textId="52499326" w:rsidR="007A08A3" w:rsidRPr="00845BBB" w:rsidRDefault="007A08A3" w:rsidP="002216DE">
      <w:pPr>
        <w:spacing w:after="200" w:line="276" w:lineRule="auto"/>
        <w:rPr>
          <w:rFonts w:asciiTheme="majorHAnsi" w:hAnsiTheme="majorHAnsi"/>
        </w:rPr>
      </w:pPr>
      <w:r w:rsidRPr="00845BBB">
        <w:rPr>
          <w:rFonts w:asciiTheme="majorHAnsi" w:hAnsiTheme="majorHAnsi"/>
        </w:rPr>
        <w:t>[1</w:t>
      </w:r>
      <w:r w:rsidR="00F1163C" w:rsidRPr="00845BBB">
        <w:rPr>
          <w:rFonts w:asciiTheme="majorHAnsi" w:hAnsiTheme="majorHAnsi"/>
        </w:rPr>
        <w:t>5</w:t>
      </w:r>
      <w:r w:rsidRPr="00845BBB">
        <w:rPr>
          <w:rFonts w:asciiTheme="majorHAnsi" w:hAnsiTheme="majorHAnsi"/>
        </w:rPr>
        <w:t xml:space="preserve">] </w:t>
      </w:r>
      <w:r w:rsidR="003A6EC3" w:rsidRPr="00845BBB">
        <w:rPr>
          <w:rFonts w:asciiTheme="majorHAnsi" w:hAnsiTheme="majorHAnsi"/>
        </w:rPr>
        <w:t xml:space="preserve">M. Junker; R. Hoch; A. </w:t>
      </w:r>
      <w:proofErr w:type="spellStart"/>
      <w:r w:rsidR="003A6EC3" w:rsidRPr="00845BBB">
        <w:rPr>
          <w:rFonts w:asciiTheme="majorHAnsi" w:hAnsiTheme="majorHAnsi"/>
        </w:rPr>
        <w:t>Dengel</w:t>
      </w:r>
      <w:proofErr w:type="spellEnd"/>
      <w:r w:rsidR="003A6EC3" w:rsidRPr="00845BBB">
        <w:rPr>
          <w:rFonts w:asciiTheme="majorHAnsi" w:hAnsiTheme="majorHAnsi"/>
        </w:rPr>
        <w:t xml:space="preserve">. (1999). "On the evaluation of document analysis components by recall, precision, and accuracy", IEEE. </w:t>
      </w:r>
      <w:r w:rsidR="003A6EC3" w:rsidRPr="00845BBB">
        <w:rPr>
          <w:rFonts w:asciiTheme="majorHAnsi" w:hAnsiTheme="majorHAnsi" w:cs="Times New Roman"/>
          <w:noProof/>
        </w:rPr>
        <w:t>Retrieved from</w:t>
      </w:r>
      <w:r w:rsidR="00DC4BA6" w:rsidRPr="00845BBB">
        <w:rPr>
          <w:rFonts w:asciiTheme="majorHAnsi" w:hAnsiTheme="majorHAnsi"/>
        </w:rPr>
        <w:t xml:space="preserve"> </w:t>
      </w:r>
      <w:proofErr w:type="gramStart"/>
      <w:r w:rsidR="00DC4BA6" w:rsidRPr="00845BBB">
        <w:rPr>
          <w:rFonts w:asciiTheme="majorHAnsi" w:hAnsiTheme="majorHAnsi"/>
          <w:u w:val="single"/>
        </w:rPr>
        <w:t>https://ieeexplore.ieee.org/abstract/document/791887</w:t>
      </w:r>
      <w:proofErr w:type="gramEnd"/>
    </w:p>
    <w:p w14:paraId="4C6B576B" w14:textId="4AE97FF6" w:rsidR="007A08A3" w:rsidRPr="00845BBB" w:rsidRDefault="007A08A3" w:rsidP="002216DE">
      <w:pPr>
        <w:spacing w:after="200" w:line="276" w:lineRule="auto"/>
        <w:rPr>
          <w:rFonts w:asciiTheme="majorHAnsi" w:hAnsiTheme="majorHAnsi"/>
        </w:rPr>
      </w:pPr>
      <w:r w:rsidRPr="00845BBB">
        <w:rPr>
          <w:rFonts w:asciiTheme="majorHAnsi" w:hAnsiTheme="majorHAnsi"/>
        </w:rPr>
        <w:t>[1</w:t>
      </w:r>
      <w:r w:rsidR="00F1163C" w:rsidRPr="00845BBB">
        <w:rPr>
          <w:rFonts w:asciiTheme="majorHAnsi" w:hAnsiTheme="majorHAnsi"/>
        </w:rPr>
        <w:t>6</w:t>
      </w:r>
      <w:r w:rsidRPr="00845BBB">
        <w:rPr>
          <w:rFonts w:asciiTheme="majorHAnsi" w:hAnsiTheme="majorHAnsi"/>
        </w:rPr>
        <w:t>]</w:t>
      </w:r>
      <w:r w:rsidR="00DC4BA6" w:rsidRPr="00845BBB">
        <w:rPr>
          <w:rFonts w:asciiTheme="majorHAnsi" w:hAnsiTheme="majorHAnsi"/>
        </w:rPr>
        <w:t xml:space="preserve"> Hashemi, S. Anthony, N. Tann, H.  </w:t>
      </w:r>
      <w:proofErr w:type="spellStart"/>
      <w:r w:rsidR="00DC4BA6" w:rsidRPr="00845BBB">
        <w:rPr>
          <w:rFonts w:asciiTheme="majorHAnsi" w:hAnsiTheme="majorHAnsi"/>
        </w:rPr>
        <w:t>Bahar</w:t>
      </w:r>
      <w:proofErr w:type="spellEnd"/>
      <w:r w:rsidR="00DC4BA6" w:rsidRPr="00845BBB">
        <w:rPr>
          <w:rFonts w:asciiTheme="majorHAnsi" w:hAnsiTheme="majorHAnsi"/>
        </w:rPr>
        <w:t>, R.I. Reda, S. (2017). "Understanding the impact of precision quantization on the accuracy and energy of neural networks", IEEE. Retrieved from</w:t>
      </w:r>
      <w:r w:rsidRPr="00845BBB">
        <w:rPr>
          <w:rFonts w:asciiTheme="majorHAnsi" w:hAnsiTheme="majorHAnsi"/>
        </w:rPr>
        <w:t xml:space="preserve"> </w:t>
      </w:r>
      <w:proofErr w:type="gramStart"/>
      <w:r w:rsidRPr="00845BBB">
        <w:rPr>
          <w:rFonts w:asciiTheme="majorHAnsi" w:hAnsiTheme="majorHAnsi"/>
          <w:u w:val="single"/>
        </w:rPr>
        <w:t>https://ieeexplore.ieee.org/abstract/document/7927224</w:t>
      </w:r>
      <w:proofErr w:type="gramEnd"/>
    </w:p>
    <w:p w14:paraId="6DF24BC1" w14:textId="50049058" w:rsidR="007A08A3" w:rsidRPr="00745EE7" w:rsidRDefault="007A08A3" w:rsidP="002216DE">
      <w:pPr>
        <w:spacing w:after="200" w:line="276" w:lineRule="auto"/>
        <w:rPr>
          <w:rFonts w:asciiTheme="majorHAnsi" w:hAnsiTheme="majorHAnsi"/>
        </w:rPr>
      </w:pPr>
      <w:r w:rsidRPr="00745EE7">
        <w:rPr>
          <w:rFonts w:asciiTheme="majorHAnsi" w:hAnsiTheme="majorHAnsi"/>
        </w:rPr>
        <w:t>[1</w:t>
      </w:r>
      <w:r w:rsidR="00F1163C" w:rsidRPr="00745EE7">
        <w:rPr>
          <w:rFonts w:asciiTheme="majorHAnsi" w:hAnsiTheme="majorHAnsi"/>
        </w:rPr>
        <w:t>7</w:t>
      </w:r>
      <w:r w:rsidRPr="00745EE7">
        <w:rPr>
          <w:rFonts w:asciiTheme="majorHAnsi" w:hAnsiTheme="majorHAnsi"/>
        </w:rPr>
        <w:t xml:space="preserve">] </w:t>
      </w:r>
      <w:r w:rsidR="00DC4BA6" w:rsidRPr="00745EE7">
        <w:rPr>
          <w:rFonts w:asciiTheme="majorHAnsi" w:hAnsiTheme="majorHAnsi"/>
        </w:rPr>
        <w:t xml:space="preserve">Juba, B. Le, Hai S. (2019). "Precision-Recall versus Accuracy and the Role of Large Data Sets", Washington University. Retrieved from </w:t>
      </w:r>
      <w:proofErr w:type="gramStart"/>
      <w:r w:rsidR="00DC4BA6" w:rsidRPr="00745EE7">
        <w:rPr>
          <w:rFonts w:asciiTheme="majorHAnsi" w:hAnsiTheme="majorHAnsi"/>
          <w:u w:val="single"/>
        </w:rPr>
        <w:t>https://ojs.aaai.org/index.php/AAAI/article/view/5193</w:t>
      </w:r>
      <w:proofErr w:type="gramEnd"/>
    </w:p>
    <w:p w14:paraId="0B93BF87" w14:textId="71833B63" w:rsidR="007A08A3" w:rsidRPr="00745EE7" w:rsidRDefault="007A08A3" w:rsidP="002216DE">
      <w:pPr>
        <w:spacing w:after="200" w:line="276" w:lineRule="auto"/>
        <w:rPr>
          <w:rFonts w:asciiTheme="majorHAnsi" w:hAnsiTheme="majorHAnsi"/>
          <w:u w:val="single"/>
        </w:rPr>
      </w:pPr>
      <w:r w:rsidRPr="00745EE7">
        <w:rPr>
          <w:rFonts w:asciiTheme="majorHAnsi" w:hAnsiTheme="majorHAnsi"/>
        </w:rPr>
        <w:t>[1</w:t>
      </w:r>
      <w:r w:rsidR="00F1163C" w:rsidRPr="00745EE7">
        <w:rPr>
          <w:rFonts w:asciiTheme="majorHAnsi" w:hAnsiTheme="majorHAnsi"/>
        </w:rPr>
        <w:t>8</w:t>
      </w:r>
      <w:r w:rsidRPr="00745EE7">
        <w:rPr>
          <w:rFonts w:asciiTheme="majorHAnsi" w:hAnsiTheme="majorHAnsi"/>
        </w:rPr>
        <w:t>]</w:t>
      </w:r>
      <w:r w:rsidR="00DC4BA6" w:rsidRPr="00745EE7">
        <w:rPr>
          <w:rFonts w:asciiTheme="majorHAnsi" w:hAnsiTheme="majorHAnsi"/>
        </w:rPr>
        <w:t xml:space="preserve"> Chicco, D. </w:t>
      </w:r>
      <w:proofErr w:type="spellStart"/>
      <w:r w:rsidR="00DC4BA6" w:rsidRPr="00745EE7">
        <w:rPr>
          <w:rFonts w:asciiTheme="majorHAnsi" w:hAnsiTheme="majorHAnsi"/>
        </w:rPr>
        <w:t>Jurman</w:t>
      </w:r>
      <w:proofErr w:type="spellEnd"/>
      <w:r w:rsidR="00DC4BA6" w:rsidRPr="00745EE7">
        <w:rPr>
          <w:rFonts w:asciiTheme="majorHAnsi" w:hAnsiTheme="majorHAnsi"/>
        </w:rPr>
        <w:t xml:space="preserve">, G. (2020). "The advantages of the Matthews correlation coefficient (MCC) over F1 score and accuracy in binary classification evaluation", BMC Genomics. Retrieved from </w:t>
      </w:r>
      <w:proofErr w:type="gramStart"/>
      <w:r w:rsidR="00DC4BA6" w:rsidRPr="00745EE7">
        <w:rPr>
          <w:rFonts w:asciiTheme="majorHAnsi" w:hAnsiTheme="majorHAnsi"/>
          <w:u w:val="single"/>
        </w:rPr>
        <w:t>https://link.springer.com/article/10.1186/s12864-019-6413-7</w:t>
      </w:r>
      <w:proofErr w:type="gramEnd"/>
    </w:p>
    <w:p w14:paraId="1FD8725B" w14:textId="202181CD" w:rsidR="007A08A3" w:rsidRPr="00745EE7" w:rsidRDefault="007A08A3" w:rsidP="002216DE">
      <w:pPr>
        <w:spacing w:after="200" w:line="276" w:lineRule="auto"/>
        <w:rPr>
          <w:rFonts w:asciiTheme="majorHAnsi" w:hAnsiTheme="majorHAnsi"/>
        </w:rPr>
      </w:pPr>
      <w:r w:rsidRPr="00745EE7">
        <w:rPr>
          <w:rFonts w:asciiTheme="majorHAnsi" w:hAnsiTheme="majorHAnsi"/>
        </w:rPr>
        <w:t>[1</w:t>
      </w:r>
      <w:r w:rsidR="00F1163C" w:rsidRPr="00745EE7">
        <w:rPr>
          <w:rFonts w:asciiTheme="majorHAnsi" w:hAnsiTheme="majorHAnsi"/>
        </w:rPr>
        <w:t>9</w:t>
      </w:r>
      <w:r w:rsidRPr="00745EE7">
        <w:rPr>
          <w:rFonts w:asciiTheme="majorHAnsi" w:hAnsiTheme="majorHAnsi"/>
        </w:rPr>
        <w:t xml:space="preserve">] </w:t>
      </w:r>
      <w:proofErr w:type="spellStart"/>
      <w:r w:rsidR="00DC4BA6" w:rsidRPr="00745EE7">
        <w:rPr>
          <w:rFonts w:asciiTheme="majorHAnsi" w:hAnsiTheme="majorHAnsi"/>
        </w:rPr>
        <w:t>Gunawardana</w:t>
      </w:r>
      <w:proofErr w:type="spellEnd"/>
      <w:r w:rsidR="00DC4BA6" w:rsidRPr="00745EE7">
        <w:rPr>
          <w:rFonts w:asciiTheme="majorHAnsi" w:hAnsiTheme="majorHAnsi"/>
        </w:rPr>
        <w:t>, A. Shani, G. (2009). "A Survey of Accuracy Evaluation Metrics of Recommendation Tasks", Ben Gurion University. Retrieved from</w:t>
      </w:r>
      <w:r w:rsidR="00DC4BA6">
        <w:rPr>
          <w:rFonts w:ascii="Cambria" w:hAnsi="Cambria"/>
          <w:sz w:val="18"/>
        </w:rPr>
        <w:t xml:space="preserve"> </w:t>
      </w:r>
      <w:proofErr w:type="gramStart"/>
      <w:r w:rsidR="00DC4BA6" w:rsidRPr="00745EE7">
        <w:rPr>
          <w:rFonts w:asciiTheme="majorHAnsi" w:hAnsiTheme="majorHAnsi"/>
          <w:u w:val="single"/>
        </w:rPr>
        <w:t>https://www.jmlr.org/papers/volume10/gunawardana09a/gunawardana09a.pdf</w:t>
      </w:r>
      <w:proofErr w:type="gramEnd"/>
    </w:p>
    <w:p w14:paraId="33ACFFA6" w14:textId="262FCCBB" w:rsidR="00170753" w:rsidRPr="00745EE7" w:rsidRDefault="00170753" w:rsidP="002216DE">
      <w:pPr>
        <w:spacing w:after="200" w:line="276" w:lineRule="auto"/>
        <w:rPr>
          <w:rFonts w:asciiTheme="majorHAnsi" w:hAnsiTheme="majorHAnsi"/>
        </w:rPr>
      </w:pPr>
      <w:r w:rsidRPr="00745EE7">
        <w:rPr>
          <w:rFonts w:asciiTheme="majorHAnsi" w:hAnsiTheme="majorHAnsi"/>
        </w:rPr>
        <w:t>[</w:t>
      </w:r>
      <w:r w:rsidR="00F1163C" w:rsidRPr="00745EE7">
        <w:rPr>
          <w:rFonts w:asciiTheme="majorHAnsi" w:hAnsiTheme="majorHAnsi"/>
        </w:rPr>
        <w:t>20</w:t>
      </w:r>
      <w:r w:rsidRPr="00745EE7">
        <w:rPr>
          <w:rFonts w:asciiTheme="majorHAnsi" w:hAnsiTheme="majorHAnsi"/>
        </w:rPr>
        <w:t>]</w:t>
      </w:r>
      <w:r w:rsidR="00745EE7">
        <w:rPr>
          <w:rFonts w:asciiTheme="majorHAnsi" w:hAnsiTheme="majorHAnsi"/>
        </w:rPr>
        <w:t xml:space="preserve"> </w:t>
      </w:r>
      <w:proofErr w:type="spellStart"/>
      <w:r w:rsidR="00F1163C" w:rsidRPr="00745EE7">
        <w:rPr>
          <w:rFonts w:asciiTheme="majorHAnsi" w:hAnsiTheme="majorHAnsi"/>
        </w:rPr>
        <w:t>Lemenkova</w:t>
      </w:r>
      <w:proofErr w:type="spellEnd"/>
      <w:r w:rsidR="00F1163C" w:rsidRPr="00745EE7">
        <w:rPr>
          <w:rFonts w:asciiTheme="majorHAnsi" w:hAnsiTheme="majorHAnsi"/>
        </w:rPr>
        <w:t>, P. (2019)."PROCESSING OCEANOGRAPHIC DATA BY PYTHON LIBRARIES NUMPY, SCIPY AND PANDAS", Ocean University of China.</w:t>
      </w:r>
      <w:r w:rsidR="00EC51B7" w:rsidRPr="00745EE7">
        <w:rPr>
          <w:rFonts w:asciiTheme="majorHAnsi" w:hAnsiTheme="majorHAnsi"/>
        </w:rPr>
        <w:t xml:space="preserve"> </w:t>
      </w:r>
      <w:r w:rsidR="00EC51B7" w:rsidRPr="00745EE7">
        <w:rPr>
          <w:rFonts w:asciiTheme="majorHAnsi" w:hAnsiTheme="majorHAnsi" w:cs="Times New Roman"/>
          <w:noProof/>
        </w:rPr>
        <w:t xml:space="preserve">Retrieved from </w:t>
      </w:r>
      <w:r w:rsidR="00EC51B7" w:rsidRPr="00745EE7">
        <w:rPr>
          <w:rFonts w:asciiTheme="majorHAnsi" w:hAnsiTheme="majorHAnsi" w:cs="Times New Roman"/>
          <w:noProof/>
          <w:u w:val="single"/>
        </w:rPr>
        <w:t>http://aquatres.scientificwebjournals.com/en/download/article-file/690837</w:t>
      </w:r>
    </w:p>
    <w:sectPr w:rsidR="00170753" w:rsidRPr="00745EE7" w:rsidSect="00CA0B2D">
      <w:footerReference w:type="even" r:id="rId46"/>
      <w:footnotePr>
        <w:numRestart w:val="eachPage"/>
      </w:footnotePr>
      <w:type w:val="continuous"/>
      <w:pgSz w:w="11907" w:h="16840" w:code="9"/>
      <w:pgMar w:top="1440" w:right="747" w:bottom="1418" w:left="720" w:header="0" w:footer="0" w:gutter="0"/>
      <w:cols w:num="2" w:space="56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3FAC5" w14:textId="77777777" w:rsidR="004110F2" w:rsidRPr="00F06ED9" w:rsidRDefault="004110F2" w:rsidP="00F06ED9">
      <w:r>
        <w:separator/>
      </w:r>
    </w:p>
  </w:endnote>
  <w:endnote w:type="continuationSeparator" w:id="0">
    <w:p w14:paraId="4245BC45" w14:textId="77777777" w:rsidR="004110F2" w:rsidRPr="00F06ED9" w:rsidRDefault="004110F2" w:rsidP="00F0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1" w:usb1="00000000" w:usb2="00000000" w:usb3="00000000" w:csb0="00000011" w:csb1="00000000"/>
  </w:font>
  <w:font w:name="TimesNewRomanPSMT">
    <w:altName w:val="Times New Roman"/>
    <w:panose1 w:val="00000000000000000000"/>
    <w:charset w:val="00"/>
    <w:family w:val="roman"/>
    <w:notTrueType/>
    <w:pitch w:val="default"/>
    <w:sig w:usb0="00000007" w:usb1="00000000" w:usb2="00000000" w:usb3="00000000" w:csb0="0000001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5B10" w14:textId="77777777" w:rsidR="00CA0B2D" w:rsidRDefault="00CA0B2D">
    <w:pPr>
      <w:pStyle w:val="AltBilgi"/>
      <w:framePr w:wrap="around" w:vAnchor="text" w:hAnchor="margin" w:xAlign="center" w:y="1"/>
    </w:pPr>
    <w:r>
      <w:fldChar w:fldCharType="begin"/>
    </w:r>
    <w:r>
      <w:instrText xml:space="preserve">PAGE  </w:instrText>
    </w:r>
    <w:r>
      <w:fldChar w:fldCharType="separate"/>
    </w:r>
    <w:r>
      <w:rPr>
        <w:noProof/>
      </w:rPr>
      <w:t>2</w:t>
    </w:r>
    <w:r>
      <w:rPr>
        <w:noProof/>
      </w:rPr>
      <w:fldChar w:fldCharType="end"/>
    </w:r>
  </w:p>
  <w:p w14:paraId="09F55D0B" w14:textId="77777777" w:rsidR="00CA0B2D" w:rsidRDefault="00CA0B2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45900"/>
      <w:docPartObj>
        <w:docPartGallery w:val="Page Numbers (Bottom of Page)"/>
        <w:docPartUnique/>
      </w:docPartObj>
    </w:sdtPr>
    <w:sdtEndPr/>
    <w:sdtContent>
      <w:p w14:paraId="38F59163" w14:textId="4443DA2E" w:rsidR="00413BD4" w:rsidRDefault="00413BD4">
        <w:pPr>
          <w:pStyle w:val="AltBilgi"/>
          <w:jc w:val="center"/>
        </w:pPr>
        <w:r>
          <w:fldChar w:fldCharType="begin"/>
        </w:r>
        <w:r>
          <w:instrText>PAGE   \* MERGEFORMAT</w:instrText>
        </w:r>
        <w:r>
          <w:fldChar w:fldCharType="separate"/>
        </w:r>
        <w:r>
          <w:rPr>
            <w:lang w:val="tr-TR"/>
          </w:rPr>
          <w:t>2</w:t>
        </w:r>
        <w:r>
          <w:fldChar w:fldCharType="end"/>
        </w:r>
      </w:p>
    </w:sdtContent>
  </w:sdt>
  <w:p w14:paraId="315EE2B5" w14:textId="77777777" w:rsidR="00413BD4" w:rsidRDefault="00413BD4">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509789"/>
      <w:docPartObj>
        <w:docPartGallery w:val="Page Numbers (Bottom of Page)"/>
        <w:docPartUnique/>
      </w:docPartObj>
    </w:sdtPr>
    <w:sdtEndPr/>
    <w:sdtContent>
      <w:p w14:paraId="18CBD8F3" w14:textId="77777777" w:rsidR="00CA0B2D" w:rsidRDefault="00CA0B2D" w:rsidP="007A099D">
        <w:pPr>
          <w:pStyle w:val="AltBilgi"/>
          <w:jc w:val="center"/>
        </w:pPr>
        <w:r w:rsidRPr="00B866B9">
          <w:rPr>
            <w:rFonts w:asciiTheme="majorHAnsi" w:hAnsiTheme="majorHAnsi"/>
            <w:sz w:val="18"/>
            <w:szCs w:val="18"/>
          </w:rPr>
          <w:fldChar w:fldCharType="begin"/>
        </w:r>
        <w:r w:rsidRPr="00B866B9">
          <w:rPr>
            <w:rFonts w:asciiTheme="majorHAnsi" w:hAnsiTheme="majorHAnsi"/>
            <w:sz w:val="18"/>
            <w:szCs w:val="18"/>
          </w:rPr>
          <w:instrText>PAGE   \* MERGEFORMAT</w:instrText>
        </w:r>
        <w:r w:rsidRPr="00B866B9">
          <w:rPr>
            <w:rFonts w:asciiTheme="majorHAnsi" w:hAnsiTheme="majorHAnsi"/>
            <w:sz w:val="18"/>
            <w:szCs w:val="18"/>
          </w:rPr>
          <w:fldChar w:fldCharType="separate"/>
        </w:r>
        <w:r>
          <w:rPr>
            <w:rFonts w:asciiTheme="majorHAnsi" w:hAnsiTheme="majorHAnsi"/>
            <w:noProof/>
            <w:sz w:val="18"/>
            <w:szCs w:val="18"/>
          </w:rPr>
          <w:t>1</w:t>
        </w:r>
        <w:r w:rsidRPr="00B866B9">
          <w:rPr>
            <w:rFonts w:asciiTheme="majorHAnsi" w:hAnsiTheme="majorHAnsi"/>
            <w:sz w:val="18"/>
            <w:szCs w:val="18"/>
          </w:rPr>
          <w:fldChar w:fldCharType="end"/>
        </w:r>
      </w:p>
    </w:sdtContent>
  </w:sdt>
  <w:p w14:paraId="5F4EAA48" w14:textId="77777777" w:rsidR="00CA0B2D" w:rsidRDefault="00CA0B2D">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AF13" w14:textId="77777777" w:rsidR="0026437D" w:rsidRDefault="0026437D">
    <w:pPr>
      <w:pStyle w:val="AltBilgi"/>
      <w:framePr w:wrap="around" w:vAnchor="text" w:hAnchor="margin" w:xAlign="center" w:y="1"/>
    </w:pPr>
    <w:r>
      <w:fldChar w:fldCharType="begin"/>
    </w:r>
    <w:r>
      <w:instrText xml:space="preserve">PAGE  </w:instrText>
    </w:r>
    <w:r>
      <w:fldChar w:fldCharType="separate"/>
    </w:r>
    <w:r>
      <w:rPr>
        <w:noProof/>
      </w:rPr>
      <w:t>2</w:t>
    </w:r>
    <w:r>
      <w:rPr>
        <w:noProof/>
      </w:rPr>
      <w:fldChar w:fldCharType="end"/>
    </w:r>
  </w:p>
  <w:p w14:paraId="60E2540D" w14:textId="77777777" w:rsidR="0026437D" w:rsidRDefault="0026437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40A6F" w14:textId="77777777" w:rsidR="004110F2" w:rsidRPr="00F06ED9" w:rsidRDefault="004110F2" w:rsidP="00F06ED9">
      <w:r>
        <w:separator/>
      </w:r>
    </w:p>
  </w:footnote>
  <w:footnote w:type="continuationSeparator" w:id="0">
    <w:p w14:paraId="08DB0933" w14:textId="77777777" w:rsidR="004110F2" w:rsidRPr="00F06ED9" w:rsidRDefault="004110F2" w:rsidP="00F06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322D" w14:textId="77777777" w:rsidR="00CA0B2D" w:rsidRDefault="00CA0B2D">
    <w:pPr>
      <w:pStyle w:val="stBilgi"/>
    </w:pPr>
  </w:p>
  <w:p w14:paraId="7ED1B00D" w14:textId="77777777" w:rsidR="00CA0B2D" w:rsidRDefault="00CA0B2D">
    <w:pPr>
      <w:pStyle w:val="stBilgi"/>
    </w:pPr>
  </w:p>
  <w:p w14:paraId="4D5BDC68" w14:textId="77777777" w:rsidR="00CA0B2D" w:rsidRDefault="00CA0B2D" w:rsidP="00C565C9">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B577" w14:textId="77777777" w:rsidR="00CA0B2D" w:rsidRDefault="00CA0B2D">
    <w:pPr>
      <w:pStyle w:val="stBilgi"/>
    </w:pPr>
  </w:p>
  <w:p w14:paraId="0C1CBC16" w14:textId="77777777" w:rsidR="00CA0B2D" w:rsidRDefault="00CA0B2D">
    <w:pPr>
      <w:pStyle w:val="stBilgi"/>
    </w:pPr>
  </w:p>
  <w:p w14:paraId="4568598E" w14:textId="77777777" w:rsidR="00CA0B2D" w:rsidRDefault="00CA0B2D">
    <w:pPr>
      <w:pStyle w:val="stBilgi"/>
      <w:rPr>
        <w:rFonts w:ascii="Cambria" w:hAnsi="Cambria" w:cs="Calibri"/>
        <w:i/>
        <w:iCs/>
        <w:sz w:val="18"/>
        <w:szCs w:val="18"/>
        <w:lang w:eastAsia="tr-TR"/>
      </w:rPr>
    </w:pPr>
  </w:p>
  <w:p w14:paraId="4F4073F4" w14:textId="77777777" w:rsidR="00CA0B2D" w:rsidRDefault="00CA0B2D">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B9BA5" w14:textId="3EB698CC" w:rsidR="00CA0B2D" w:rsidRPr="00293EEB" w:rsidRDefault="00CA0B2D" w:rsidP="00AF60BF">
    <w:pPr>
      <w:pStyle w:val="stBilgi"/>
      <w:pBdr>
        <w:bottom w:val="single" w:sz="4" w:space="1" w:color="auto"/>
      </w:pBdr>
      <w:rPr>
        <w:sz w:val="18"/>
        <w:szCs w:val="1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DC5F76"/>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45D805F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C48496E2"/>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E7903A34"/>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36BC321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74B815F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4D16B39"/>
    <w:multiLevelType w:val="multilevel"/>
    <w:tmpl w:val="041F0023"/>
    <w:lvl w:ilvl="0">
      <w:start w:val="1"/>
      <w:numFmt w:val="upperRoman"/>
      <w:lvlText w:val="Madd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53044BB"/>
    <w:multiLevelType w:val="hybridMultilevel"/>
    <w:tmpl w:val="E84EA022"/>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08740D70"/>
    <w:multiLevelType w:val="hybridMultilevel"/>
    <w:tmpl w:val="6BB6AC0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BC57C76"/>
    <w:multiLevelType w:val="hybridMultilevel"/>
    <w:tmpl w:val="A0EAC4AE"/>
    <w:lvl w:ilvl="0" w:tplc="F7E6EDB2">
      <w:start w:val="1"/>
      <w:numFmt w:val="decimal"/>
      <w:lvlText w:val="2.%1."/>
      <w:lvlJc w:val="left"/>
      <w:pPr>
        <w:ind w:left="510" w:hanging="510"/>
      </w:pPr>
      <w:rPr>
        <w:rFonts w:hint="default"/>
      </w:rPr>
    </w:lvl>
    <w:lvl w:ilvl="1" w:tplc="041F0019" w:tentative="1">
      <w:start w:val="1"/>
      <w:numFmt w:val="lowerLetter"/>
      <w:lvlText w:val="%2."/>
      <w:lvlJc w:val="left"/>
      <w:pPr>
        <w:ind w:left="1553" w:hanging="360"/>
      </w:pPr>
    </w:lvl>
    <w:lvl w:ilvl="2" w:tplc="041F001B" w:tentative="1">
      <w:start w:val="1"/>
      <w:numFmt w:val="lowerRoman"/>
      <w:lvlText w:val="%3."/>
      <w:lvlJc w:val="right"/>
      <w:pPr>
        <w:ind w:left="2273" w:hanging="180"/>
      </w:pPr>
    </w:lvl>
    <w:lvl w:ilvl="3" w:tplc="041F000F" w:tentative="1">
      <w:start w:val="1"/>
      <w:numFmt w:val="decimal"/>
      <w:lvlText w:val="%4."/>
      <w:lvlJc w:val="left"/>
      <w:pPr>
        <w:ind w:left="2993" w:hanging="360"/>
      </w:pPr>
    </w:lvl>
    <w:lvl w:ilvl="4" w:tplc="041F0019" w:tentative="1">
      <w:start w:val="1"/>
      <w:numFmt w:val="lowerLetter"/>
      <w:lvlText w:val="%5."/>
      <w:lvlJc w:val="left"/>
      <w:pPr>
        <w:ind w:left="3713" w:hanging="360"/>
      </w:pPr>
    </w:lvl>
    <w:lvl w:ilvl="5" w:tplc="041F001B" w:tentative="1">
      <w:start w:val="1"/>
      <w:numFmt w:val="lowerRoman"/>
      <w:lvlText w:val="%6."/>
      <w:lvlJc w:val="right"/>
      <w:pPr>
        <w:ind w:left="4433" w:hanging="180"/>
      </w:pPr>
    </w:lvl>
    <w:lvl w:ilvl="6" w:tplc="041F000F" w:tentative="1">
      <w:start w:val="1"/>
      <w:numFmt w:val="decimal"/>
      <w:lvlText w:val="%7."/>
      <w:lvlJc w:val="left"/>
      <w:pPr>
        <w:ind w:left="5153" w:hanging="360"/>
      </w:pPr>
    </w:lvl>
    <w:lvl w:ilvl="7" w:tplc="041F0019" w:tentative="1">
      <w:start w:val="1"/>
      <w:numFmt w:val="lowerLetter"/>
      <w:lvlText w:val="%8."/>
      <w:lvlJc w:val="left"/>
      <w:pPr>
        <w:ind w:left="5873" w:hanging="360"/>
      </w:pPr>
    </w:lvl>
    <w:lvl w:ilvl="8" w:tplc="041F001B" w:tentative="1">
      <w:start w:val="1"/>
      <w:numFmt w:val="lowerRoman"/>
      <w:lvlText w:val="%9."/>
      <w:lvlJc w:val="right"/>
      <w:pPr>
        <w:ind w:left="6593" w:hanging="180"/>
      </w:pPr>
    </w:lvl>
  </w:abstractNum>
  <w:abstractNum w:abstractNumId="10" w15:restartNumberingAfterBreak="0">
    <w:nsid w:val="239678F1"/>
    <w:multiLevelType w:val="hybridMultilevel"/>
    <w:tmpl w:val="F41C55E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106A05"/>
    <w:multiLevelType w:val="hybridMultilevel"/>
    <w:tmpl w:val="866E912C"/>
    <w:lvl w:ilvl="0" w:tplc="ED661966">
      <w:start w:val="1"/>
      <w:numFmt w:val="decimal"/>
      <w:lvlText w:val="%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AA115CE"/>
    <w:multiLevelType w:val="hybridMultilevel"/>
    <w:tmpl w:val="6C58E55E"/>
    <w:lvl w:ilvl="0" w:tplc="A0CC2D0A">
      <w:start w:val="1"/>
      <w:numFmt w:val="decimal"/>
      <w:lvlText w:val="%1."/>
      <w:lvlJc w:val="left"/>
      <w:pPr>
        <w:ind w:left="720" w:hanging="360"/>
      </w:pPr>
      <w:rPr>
        <w:rFonts w:hint="default"/>
        <w:b/>
        <w:i w:val="0"/>
        <w:spacing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D5D7724"/>
    <w:multiLevelType w:val="hybridMultilevel"/>
    <w:tmpl w:val="E7E6EE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4317B1A"/>
    <w:multiLevelType w:val="hybridMultilevel"/>
    <w:tmpl w:val="C0DC51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4BE0980"/>
    <w:multiLevelType w:val="hybridMultilevel"/>
    <w:tmpl w:val="2520A3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090071D"/>
    <w:multiLevelType w:val="hybridMultilevel"/>
    <w:tmpl w:val="492C946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F47155"/>
    <w:multiLevelType w:val="hybridMultilevel"/>
    <w:tmpl w:val="0EB45398"/>
    <w:lvl w:ilvl="0" w:tplc="E184402E">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15:restartNumberingAfterBreak="0">
    <w:nsid w:val="47875198"/>
    <w:multiLevelType w:val="hybridMultilevel"/>
    <w:tmpl w:val="EC3ECE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A61421A"/>
    <w:multiLevelType w:val="hybridMultilevel"/>
    <w:tmpl w:val="47D05794"/>
    <w:lvl w:ilvl="0" w:tplc="8726585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F8608E0"/>
    <w:multiLevelType w:val="hybridMultilevel"/>
    <w:tmpl w:val="D12C1EDA"/>
    <w:lvl w:ilvl="0" w:tplc="17F0D234">
      <w:start w:val="1"/>
      <w:numFmt w:val="decimal"/>
      <w:pStyle w:val="Reference"/>
      <w:lvlText w:val="[%1]"/>
      <w:lvlJc w:val="left"/>
      <w:pPr>
        <w:ind w:left="1004" w:hanging="360"/>
      </w:pPr>
      <w:rPr>
        <w:rFonts w:hint="default"/>
      </w:r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1" w15:restartNumberingAfterBreak="0">
    <w:nsid w:val="502B43DC"/>
    <w:multiLevelType w:val="hybridMultilevel"/>
    <w:tmpl w:val="1B5AC0D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4C307CE"/>
    <w:multiLevelType w:val="hybridMultilevel"/>
    <w:tmpl w:val="3FFAB334"/>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3" w15:restartNumberingAfterBreak="0">
    <w:nsid w:val="65275C0D"/>
    <w:multiLevelType w:val="singleLevel"/>
    <w:tmpl w:val="D838826C"/>
    <w:lvl w:ilvl="0">
      <w:start w:val="1"/>
      <w:numFmt w:val="decimal"/>
      <w:pStyle w:val="FootnoteBase"/>
      <w:lvlText w:val="[%1]"/>
      <w:lvlJc w:val="left"/>
      <w:pPr>
        <w:tabs>
          <w:tab w:val="num" w:pos="360"/>
        </w:tabs>
        <w:ind w:left="360" w:hanging="360"/>
      </w:pPr>
    </w:lvl>
  </w:abstractNum>
  <w:abstractNum w:abstractNumId="24" w15:restartNumberingAfterBreak="0">
    <w:nsid w:val="684434CE"/>
    <w:multiLevelType w:val="hybridMultilevel"/>
    <w:tmpl w:val="E7A0799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C7224EE"/>
    <w:multiLevelType w:val="hybridMultilevel"/>
    <w:tmpl w:val="FBE079CE"/>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6" w15:restartNumberingAfterBreak="0">
    <w:nsid w:val="6EAC1954"/>
    <w:multiLevelType w:val="hybridMultilevel"/>
    <w:tmpl w:val="60C24E3A"/>
    <w:lvl w:ilvl="0" w:tplc="5C42D3B6">
      <w:start w:val="1"/>
      <w:numFmt w:val="decimal"/>
      <w:lvlText w:val="2.1.%1."/>
      <w:lvlJc w:val="left"/>
      <w:pPr>
        <w:ind w:left="567" w:hanging="567"/>
      </w:pPr>
      <w:rPr>
        <w:rFonts w:hint="default"/>
      </w:rPr>
    </w:lvl>
    <w:lvl w:ilvl="1" w:tplc="041F0019" w:tentative="1">
      <w:start w:val="1"/>
      <w:numFmt w:val="lowerLetter"/>
      <w:lvlText w:val="%2."/>
      <w:lvlJc w:val="left"/>
      <w:pPr>
        <w:ind w:left="1610" w:hanging="360"/>
      </w:pPr>
    </w:lvl>
    <w:lvl w:ilvl="2" w:tplc="041F001B" w:tentative="1">
      <w:start w:val="1"/>
      <w:numFmt w:val="lowerRoman"/>
      <w:lvlText w:val="%3."/>
      <w:lvlJc w:val="right"/>
      <w:pPr>
        <w:ind w:left="2330" w:hanging="180"/>
      </w:pPr>
    </w:lvl>
    <w:lvl w:ilvl="3" w:tplc="041F000F" w:tentative="1">
      <w:start w:val="1"/>
      <w:numFmt w:val="decimal"/>
      <w:lvlText w:val="%4."/>
      <w:lvlJc w:val="left"/>
      <w:pPr>
        <w:ind w:left="3050" w:hanging="360"/>
      </w:pPr>
    </w:lvl>
    <w:lvl w:ilvl="4" w:tplc="041F0019" w:tentative="1">
      <w:start w:val="1"/>
      <w:numFmt w:val="lowerLetter"/>
      <w:lvlText w:val="%5."/>
      <w:lvlJc w:val="left"/>
      <w:pPr>
        <w:ind w:left="3770" w:hanging="360"/>
      </w:pPr>
    </w:lvl>
    <w:lvl w:ilvl="5" w:tplc="041F001B" w:tentative="1">
      <w:start w:val="1"/>
      <w:numFmt w:val="lowerRoman"/>
      <w:lvlText w:val="%6."/>
      <w:lvlJc w:val="right"/>
      <w:pPr>
        <w:ind w:left="4490" w:hanging="180"/>
      </w:pPr>
    </w:lvl>
    <w:lvl w:ilvl="6" w:tplc="041F000F" w:tentative="1">
      <w:start w:val="1"/>
      <w:numFmt w:val="decimal"/>
      <w:lvlText w:val="%7."/>
      <w:lvlJc w:val="left"/>
      <w:pPr>
        <w:ind w:left="5210" w:hanging="360"/>
      </w:pPr>
    </w:lvl>
    <w:lvl w:ilvl="7" w:tplc="041F0019" w:tentative="1">
      <w:start w:val="1"/>
      <w:numFmt w:val="lowerLetter"/>
      <w:lvlText w:val="%8."/>
      <w:lvlJc w:val="left"/>
      <w:pPr>
        <w:ind w:left="5930" w:hanging="360"/>
      </w:pPr>
    </w:lvl>
    <w:lvl w:ilvl="8" w:tplc="041F001B" w:tentative="1">
      <w:start w:val="1"/>
      <w:numFmt w:val="lowerRoman"/>
      <w:lvlText w:val="%9."/>
      <w:lvlJc w:val="right"/>
      <w:pPr>
        <w:ind w:left="6650" w:hanging="180"/>
      </w:pPr>
    </w:lvl>
  </w:abstractNum>
  <w:abstractNum w:abstractNumId="27" w15:restartNumberingAfterBreak="0">
    <w:nsid w:val="70FC3DCE"/>
    <w:multiLevelType w:val="hybridMultilevel"/>
    <w:tmpl w:val="4F0E358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23B0EBC"/>
    <w:multiLevelType w:val="hybridMultilevel"/>
    <w:tmpl w:val="AA90FC58"/>
    <w:lvl w:ilvl="0" w:tplc="C9E4EB7C">
      <w:start w:val="1"/>
      <w:numFmt w:val="decimal"/>
      <w:lvlText w:val="[%1]"/>
      <w:lvlJc w:val="left"/>
      <w:pPr>
        <w:ind w:left="170" w:hanging="17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3CE0624"/>
    <w:multiLevelType w:val="hybridMultilevel"/>
    <w:tmpl w:val="77C4FC48"/>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0" w15:restartNumberingAfterBreak="0">
    <w:nsid w:val="7A3642C0"/>
    <w:multiLevelType w:val="multilevel"/>
    <w:tmpl w:val="E1263182"/>
    <w:lvl w:ilvl="0">
      <w:start w:val="1"/>
      <w:numFmt w:val="decimal"/>
      <w:lvlText w:val="%1"/>
      <w:lvlJc w:val="left"/>
      <w:pPr>
        <w:ind w:left="284" w:hanging="284"/>
      </w:pPr>
      <w:rPr>
        <w:rFonts w:hint="default"/>
      </w:rPr>
    </w:lvl>
    <w:lvl w:ilvl="1">
      <w:start w:val="1"/>
      <w:numFmt w:val="decimal"/>
      <w:lvlText w:val="%1.%2"/>
      <w:lvlJc w:val="left"/>
      <w:pPr>
        <w:ind w:left="3486" w:hanging="510"/>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31" w15:restartNumberingAfterBreak="0">
    <w:nsid w:val="7BA95485"/>
    <w:multiLevelType w:val="hybridMultilevel"/>
    <w:tmpl w:val="6DB29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CE52D94"/>
    <w:multiLevelType w:val="hybridMultilevel"/>
    <w:tmpl w:val="A59E1A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6"/>
  </w:num>
  <w:num w:numId="8">
    <w:abstractNumId w:val="12"/>
  </w:num>
  <w:num w:numId="9">
    <w:abstractNumId w:val="11"/>
  </w:num>
  <w:num w:numId="10">
    <w:abstractNumId w:val="9"/>
  </w:num>
  <w:num w:numId="11">
    <w:abstractNumId w:val="31"/>
  </w:num>
  <w:num w:numId="12">
    <w:abstractNumId w:val="18"/>
  </w:num>
  <w:num w:numId="13">
    <w:abstractNumId w:val="26"/>
  </w:num>
  <w:num w:numId="14">
    <w:abstractNumId w:val="19"/>
  </w:num>
  <w:num w:numId="15">
    <w:abstractNumId w:val="23"/>
  </w:num>
  <w:num w:numId="16">
    <w:abstractNumId w:val="13"/>
  </w:num>
  <w:num w:numId="17">
    <w:abstractNumId w:val="14"/>
  </w:num>
  <w:num w:numId="18">
    <w:abstractNumId w:val="28"/>
  </w:num>
  <w:num w:numId="19">
    <w:abstractNumId w:val="30"/>
  </w:num>
  <w:num w:numId="20">
    <w:abstractNumId w:val="25"/>
  </w:num>
  <w:num w:numId="21">
    <w:abstractNumId w:val="29"/>
  </w:num>
  <w:num w:numId="22">
    <w:abstractNumId w:val="7"/>
  </w:num>
  <w:num w:numId="23">
    <w:abstractNumId w:val="22"/>
  </w:num>
  <w:num w:numId="24">
    <w:abstractNumId w:val="17"/>
  </w:num>
  <w:num w:numId="25">
    <w:abstractNumId w:val="20"/>
  </w:num>
  <w:num w:numId="26">
    <w:abstractNumId w:val="8"/>
  </w:num>
  <w:num w:numId="27">
    <w:abstractNumId w:val="15"/>
  </w:num>
  <w:num w:numId="28">
    <w:abstractNumId w:val="21"/>
  </w:num>
  <w:num w:numId="29">
    <w:abstractNumId w:val="16"/>
  </w:num>
  <w:num w:numId="30">
    <w:abstractNumId w:val="32"/>
  </w:num>
  <w:num w:numId="31">
    <w:abstractNumId w:val="10"/>
  </w:num>
  <w:num w:numId="32">
    <w:abstractNumId w:val="24"/>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hyphenationZone w:val="425"/>
  <w:drawingGridHorizontalSpacing w:val="10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CFE"/>
    <w:rsid w:val="00042B69"/>
    <w:rsid w:val="0005164E"/>
    <w:rsid w:val="00052EAC"/>
    <w:rsid w:val="00053DE2"/>
    <w:rsid w:val="000645C6"/>
    <w:rsid w:val="00075AAB"/>
    <w:rsid w:val="00082EC9"/>
    <w:rsid w:val="000843C6"/>
    <w:rsid w:val="00085292"/>
    <w:rsid w:val="000A1D40"/>
    <w:rsid w:val="000B71BA"/>
    <w:rsid w:val="000D3A0F"/>
    <w:rsid w:val="000D3C87"/>
    <w:rsid w:val="000E2729"/>
    <w:rsid w:val="000E6062"/>
    <w:rsid w:val="000F3E36"/>
    <w:rsid w:val="000F5641"/>
    <w:rsid w:val="000F68E7"/>
    <w:rsid w:val="00116F23"/>
    <w:rsid w:val="00121560"/>
    <w:rsid w:val="001244BC"/>
    <w:rsid w:val="001304AC"/>
    <w:rsid w:val="001323E2"/>
    <w:rsid w:val="00135C27"/>
    <w:rsid w:val="001419DA"/>
    <w:rsid w:val="00152512"/>
    <w:rsid w:val="00152F33"/>
    <w:rsid w:val="00166C0D"/>
    <w:rsid w:val="00170753"/>
    <w:rsid w:val="0019331C"/>
    <w:rsid w:val="00193BBD"/>
    <w:rsid w:val="00194843"/>
    <w:rsid w:val="0019661C"/>
    <w:rsid w:val="001B2D7F"/>
    <w:rsid w:val="001B4C19"/>
    <w:rsid w:val="001B6D29"/>
    <w:rsid w:val="001B6E88"/>
    <w:rsid w:val="001B7EB7"/>
    <w:rsid w:val="001C0B51"/>
    <w:rsid w:val="001E2059"/>
    <w:rsid w:val="001E2C07"/>
    <w:rsid w:val="001E343E"/>
    <w:rsid w:val="001E5027"/>
    <w:rsid w:val="001E73EB"/>
    <w:rsid w:val="001E7559"/>
    <w:rsid w:val="00200A77"/>
    <w:rsid w:val="00204A03"/>
    <w:rsid w:val="00206352"/>
    <w:rsid w:val="0021231A"/>
    <w:rsid w:val="00213F62"/>
    <w:rsid w:val="002216DE"/>
    <w:rsid w:val="00224297"/>
    <w:rsid w:val="0022554C"/>
    <w:rsid w:val="002323DD"/>
    <w:rsid w:val="0023370B"/>
    <w:rsid w:val="002355E6"/>
    <w:rsid w:val="002421EA"/>
    <w:rsid w:val="002439B5"/>
    <w:rsid w:val="00251CAE"/>
    <w:rsid w:val="00253C75"/>
    <w:rsid w:val="0026437D"/>
    <w:rsid w:val="00266881"/>
    <w:rsid w:val="00271557"/>
    <w:rsid w:val="002716ED"/>
    <w:rsid w:val="00271C51"/>
    <w:rsid w:val="00272146"/>
    <w:rsid w:val="0028425B"/>
    <w:rsid w:val="00286AC1"/>
    <w:rsid w:val="00293EEB"/>
    <w:rsid w:val="002A0315"/>
    <w:rsid w:val="002A4E9D"/>
    <w:rsid w:val="002A6C4F"/>
    <w:rsid w:val="002B428B"/>
    <w:rsid w:val="002B626B"/>
    <w:rsid w:val="002C18E3"/>
    <w:rsid w:val="002C44BF"/>
    <w:rsid w:val="002D0DE2"/>
    <w:rsid w:val="002D6EB6"/>
    <w:rsid w:val="002E354D"/>
    <w:rsid w:val="002F53A9"/>
    <w:rsid w:val="002F72BB"/>
    <w:rsid w:val="002F7A7F"/>
    <w:rsid w:val="00302F22"/>
    <w:rsid w:val="003066B0"/>
    <w:rsid w:val="00316DCC"/>
    <w:rsid w:val="00317853"/>
    <w:rsid w:val="00322453"/>
    <w:rsid w:val="00325D7C"/>
    <w:rsid w:val="003325C9"/>
    <w:rsid w:val="00334FC5"/>
    <w:rsid w:val="00344D43"/>
    <w:rsid w:val="00346BE8"/>
    <w:rsid w:val="00366FE4"/>
    <w:rsid w:val="00374E4D"/>
    <w:rsid w:val="0037530F"/>
    <w:rsid w:val="0038397F"/>
    <w:rsid w:val="00384FF0"/>
    <w:rsid w:val="00397ADF"/>
    <w:rsid w:val="003A518D"/>
    <w:rsid w:val="003A53A4"/>
    <w:rsid w:val="003A6EC3"/>
    <w:rsid w:val="003B1B5A"/>
    <w:rsid w:val="003B71F6"/>
    <w:rsid w:val="003B72DE"/>
    <w:rsid w:val="003B7ADD"/>
    <w:rsid w:val="003C0AA1"/>
    <w:rsid w:val="003C158B"/>
    <w:rsid w:val="003C42A0"/>
    <w:rsid w:val="003C5045"/>
    <w:rsid w:val="003C5FC9"/>
    <w:rsid w:val="003D316C"/>
    <w:rsid w:val="003D782F"/>
    <w:rsid w:val="003E1B6D"/>
    <w:rsid w:val="003E377B"/>
    <w:rsid w:val="003F2093"/>
    <w:rsid w:val="003F578D"/>
    <w:rsid w:val="004002AD"/>
    <w:rsid w:val="00404B31"/>
    <w:rsid w:val="0040637F"/>
    <w:rsid w:val="004110F2"/>
    <w:rsid w:val="0041356E"/>
    <w:rsid w:val="00413BD4"/>
    <w:rsid w:val="00425479"/>
    <w:rsid w:val="00426D29"/>
    <w:rsid w:val="00427601"/>
    <w:rsid w:val="00433249"/>
    <w:rsid w:val="0044113E"/>
    <w:rsid w:val="00442151"/>
    <w:rsid w:val="00445D8B"/>
    <w:rsid w:val="00454EC7"/>
    <w:rsid w:val="00464E7D"/>
    <w:rsid w:val="00466162"/>
    <w:rsid w:val="00466B65"/>
    <w:rsid w:val="00466D01"/>
    <w:rsid w:val="0047398D"/>
    <w:rsid w:val="004759E5"/>
    <w:rsid w:val="00493093"/>
    <w:rsid w:val="0049353C"/>
    <w:rsid w:val="00495C8F"/>
    <w:rsid w:val="00497B3D"/>
    <w:rsid w:val="004A4916"/>
    <w:rsid w:val="004A5E7C"/>
    <w:rsid w:val="004B1437"/>
    <w:rsid w:val="004B6B2E"/>
    <w:rsid w:val="004C169D"/>
    <w:rsid w:val="004C2926"/>
    <w:rsid w:val="004C7234"/>
    <w:rsid w:val="004D0089"/>
    <w:rsid w:val="004D1F0F"/>
    <w:rsid w:val="004D3F70"/>
    <w:rsid w:val="004D79D3"/>
    <w:rsid w:val="004E0793"/>
    <w:rsid w:val="004E4193"/>
    <w:rsid w:val="004E731F"/>
    <w:rsid w:val="004F1A7C"/>
    <w:rsid w:val="0051534A"/>
    <w:rsid w:val="005218BA"/>
    <w:rsid w:val="00521FE3"/>
    <w:rsid w:val="005220F1"/>
    <w:rsid w:val="00523A20"/>
    <w:rsid w:val="00532D8A"/>
    <w:rsid w:val="00536D4C"/>
    <w:rsid w:val="00540D8C"/>
    <w:rsid w:val="00541B9F"/>
    <w:rsid w:val="00553FEC"/>
    <w:rsid w:val="00557619"/>
    <w:rsid w:val="005634E0"/>
    <w:rsid w:val="00592A5E"/>
    <w:rsid w:val="005962C1"/>
    <w:rsid w:val="005B0EAD"/>
    <w:rsid w:val="005B45BE"/>
    <w:rsid w:val="005C1A0C"/>
    <w:rsid w:val="005C4C46"/>
    <w:rsid w:val="005D25F1"/>
    <w:rsid w:val="005D4CAA"/>
    <w:rsid w:val="005D5EFE"/>
    <w:rsid w:val="005E6DD8"/>
    <w:rsid w:val="005F2384"/>
    <w:rsid w:val="005F4C24"/>
    <w:rsid w:val="00600A70"/>
    <w:rsid w:val="006162AD"/>
    <w:rsid w:val="00626609"/>
    <w:rsid w:val="00631D1A"/>
    <w:rsid w:val="006374CB"/>
    <w:rsid w:val="00642EC2"/>
    <w:rsid w:val="00643255"/>
    <w:rsid w:val="006474D6"/>
    <w:rsid w:val="00667AD6"/>
    <w:rsid w:val="00667BA7"/>
    <w:rsid w:val="00675978"/>
    <w:rsid w:val="0067643B"/>
    <w:rsid w:val="00683EC2"/>
    <w:rsid w:val="00692EE8"/>
    <w:rsid w:val="006945CC"/>
    <w:rsid w:val="00695F2B"/>
    <w:rsid w:val="006A69A5"/>
    <w:rsid w:val="006B41DE"/>
    <w:rsid w:val="006B7E46"/>
    <w:rsid w:val="006C0A37"/>
    <w:rsid w:val="006D09EB"/>
    <w:rsid w:val="006E6973"/>
    <w:rsid w:val="006E7543"/>
    <w:rsid w:val="006F5000"/>
    <w:rsid w:val="00705822"/>
    <w:rsid w:val="00705D39"/>
    <w:rsid w:val="00707256"/>
    <w:rsid w:val="007133B0"/>
    <w:rsid w:val="0071552F"/>
    <w:rsid w:val="00716E2E"/>
    <w:rsid w:val="00721139"/>
    <w:rsid w:val="00726F5D"/>
    <w:rsid w:val="00727204"/>
    <w:rsid w:val="00734A88"/>
    <w:rsid w:val="0074364A"/>
    <w:rsid w:val="00745EE7"/>
    <w:rsid w:val="00751F62"/>
    <w:rsid w:val="00767382"/>
    <w:rsid w:val="0077002E"/>
    <w:rsid w:val="00770520"/>
    <w:rsid w:val="00771841"/>
    <w:rsid w:val="00774356"/>
    <w:rsid w:val="00777C00"/>
    <w:rsid w:val="00782572"/>
    <w:rsid w:val="00795422"/>
    <w:rsid w:val="00795476"/>
    <w:rsid w:val="007A08A3"/>
    <w:rsid w:val="007A099D"/>
    <w:rsid w:val="007A1FFA"/>
    <w:rsid w:val="007A629D"/>
    <w:rsid w:val="007B1F96"/>
    <w:rsid w:val="007B6390"/>
    <w:rsid w:val="007B6B3E"/>
    <w:rsid w:val="007C0B53"/>
    <w:rsid w:val="007C1936"/>
    <w:rsid w:val="007C66BF"/>
    <w:rsid w:val="007D011B"/>
    <w:rsid w:val="007D0572"/>
    <w:rsid w:val="007D4649"/>
    <w:rsid w:val="007E081A"/>
    <w:rsid w:val="007E5BBE"/>
    <w:rsid w:val="007E628F"/>
    <w:rsid w:val="007F0411"/>
    <w:rsid w:val="007F21A2"/>
    <w:rsid w:val="007F7E14"/>
    <w:rsid w:val="0080093E"/>
    <w:rsid w:val="00800A52"/>
    <w:rsid w:val="00804A7D"/>
    <w:rsid w:val="00824C80"/>
    <w:rsid w:val="00825CA1"/>
    <w:rsid w:val="008313B5"/>
    <w:rsid w:val="008326EB"/>
    <w:rsid w:val="00842C61"/>
    <w:rsid w:val="00845BBB"/>
    <w:rsid w:val="00861402"/>
    <w:rsid w:val="00867725"/>
    <w:rsid w:val="008752E7"/>
    <w:rsid w:val="00882A81"/>
    <w:rsid w:val="00884913"/>
    <w:rsid w:val="00886CBE"/>
    <w:rsid w:val="00893243"/>
    <w:rsid w:val="008937CF"/>
    <w:rsid w:val="008A1473"/>
    <w:rsid w:val="008B78CD"/>
    <w:rsid w:val="008D32CE"/>
    <w:rsid w:val="008D55BF"/>
    <w:rsid w:val="008D6AE4"/>
    <w:rsid w:val="008D6D29"/>
    <w:rsid w:val="008D7F38"/>
    <w:rsid w:val="008E674B"/>
    <w:rsid w:val="008E6970"/>
    <w:rsid w:val="008F53AA"/>
    <w:rsid w:val="0090002E"/>
    <w:rsid w:val="009115DC"/>
    <w:rsid w:val="0091288E"/>
    <w:rsid w:val="00913DB9"/>
    <w:rsid w:val="009149B4"/>
    <w:rsid w:val="00920039"/>
    <w:rsid w:val="00920BF0"/>
    <w:rsid w:val="0092269F"/>
    <w:rsid w:val="0092476D"/>
    <w:rsid w:val="0094183B"/>
    <w:rsid w:val="00942F3F"/>
    <w:rsid w:val="0094332B"/>
    <w:rsid w:val="00957330"/>
    <w:rsid w:val="009626C5"/>
    <w:rsid w:val="00971478"/>
    <w:rsid w:val="00977377"/>
    <w:rsid w:val="00980828"/>
    <w:rsid w:val="009837A3"/>
    <w:rsid w:val="00984E6B"/>
    <w:rsid w:val="009934EF"/>
    <w:rsid w:val="009A23EE"/>
    <w:rsid w:val="009A3736"/>
    <w:rsid w:val="009B0F31"/>
    <w:rsid w:val="009B563D"/>
    <w:rsid w:val="009B5923"/>
    <w:rsid w:val="009B69DF"/>
    <w:rsid w:val="009C04D4"/>
    <w:rsid w:val="009C0A4F"/>
    <w:rsid w:val="009C253A"/>
    <w:rsid w:val="009C2E78"/>
    <w:rsid w:val="009C6716"/>
    <w:rsid w:val="009C70F3"/>
    <w:rsid w:val="009D0AF2"/>
    <w:rsid w:val="009D166C"/>
    <w:rsid w:val="009E1123"/>
    <w:rsid w:val="009F1182"/>
    <w:rsid w:val="009F2A60"/>
    <w:rsid w:val="009F37A6"/>
    <w:rsid w:val="00A030ED"/>
    <w:rsid w:val="00A05A08"/>
    <w:rsid w:val="00A06CBF"/>
    <w:rsid w:val="00A215B1"/>
    <w:rsid w:val="00A31385"/>
    <w:rsid w:val="00A326D4"/>
    <w:rsid w:val="00A521B3"/>
    <w:rsid w:val="00A60637"/>
    <w:rsid w:val="00A61F71"/>
    <w:rsid w:val="00A666FE"/>
    <w:rsid w:val="00A7267E"/>
    <w:rsid w:val="00A80964"/>
    <w:rsid w:val="00A83A1C"/>
    <w:rsid w:val="00A83ABD"/>
    <w:rsid w:val="00A84024"/>
    <w:rsid w:val="00A92473"/>
    <w:rsid w:val="00A94BC1"/>
    <w:rsid w:val="00AA3807"/>
    <w:rsid w:val="00AA787E"/>
    <w:rsid w:val="00AA78B9"/>
    <w:rsid w:val="00AB0C2F"/>
    <w:rsid w:val="00AB6EC9"/>
    <w:rsid w:val="00AC1240"/>
    <w:rsid w:val="00AC1430"/>
    <w:rsid w:val="00AC34E2"/>
    <w:rsid w:val="00AD0B88"/>
    <w:rsid w:val="00AD2D07"/>
    <w:rsid w:val="00AD61B8"/>
    <w:rsid w:val="00AD6732"/>
    <w:rsid w:val="00AE0D0E"/>
    <w:rsid w:val="00AF11C6"/>
    <w:rsid w:val="00AF12A7"/>
    <w:rsid w:val="00AF553D"/>
    <w:rsid w:val="00AF60BF"/>
    <w:rsid w:val="00B01B81"/>
    <w:rsid w:val="00B025B2"/>
    <w:rsid w:val="00B03761"/>
    <w:rsid w:val="00B14CFE"/>
    <w:rsid w:val="00B21539"/>
    <w:rsid w:val="00B32045"/>
    <w:rsid w:val="00B33FC3"/>
    <w:rsid w:val="00B34EC6"/>
    <w:rsid w:val="00B373DA"/>
    <w:rsid w:val="00B37AD9"/>
    <w:rsid w:val="00B41F68"/>
    <w:rsid w:val="00B451B3"/>
    <w:rsid w:val="00B460C3"/>
    <w:rsid w:val="00B46190"/>
    <w:rsid w:val="00B51951"/>
    <w:rsid w:val="00B52791"/>
    <w:rsid w:val="00B75C6B"/>
    <w:rsid w:val="00B841B1"/>
    <w:rsid w:val="00B866B9"/>
    <w:rsid w:val="00B87904"/>
    <w:rsid w:val="00B922C6"/>
    <w:rsid w:val="00B94E0F"/>
    <w:rsid w:val="00BB28DA"/>
    <w:rsid w:val="00BB2B28"/>
    <w:rsid w:val="00BD2AD8"/>
    <w:rsid w:val="00BD3390"/>
    <w:rsid w:val="00BD3B33"/>
    <w:rsid w:val="00BD479C"/>
    <w:rsid w:val="00BD4C71"/>
    <w:rsid w:val="00BE5923"/>
    <w:rsid w:val="00BF36E3"/>
    <w:rsid w:val="00BF5167"/>
    <w:rsid w:val="00BF6306"/>
    <w:rsid w:val="00C0083A"/>
    <w:rsid w:val="00C2121B"/>
    <w:rsid w:val="00C23535"/>
    <w:rsid w:val="00C358F1"/>
    <w:rsid w:val="00C41942"/>
    <w:rsid w:val="00C46867"/>
    <w:rsid w:val="00C565C9"/>
    <w:rsid w:val="00C605CC"/>
    <w:rsid w:val="00C64B4D"/>
    <w:rsid w:val="00C75359"/>
    <w:rsid w:val="00C8232C"/>
    <w:rsid w:val="00C9344A"/>
    <w:rsid w:val="00CA0B2D"/>
    <w:rsid w:val="00CA3336"/>
    <w:rsid w:val="00CA6F78"/>
    <w:rsid w:val="00CB6292"/>
    <w:rsid w:val="00CD088E"/>
    <w:rsid w:val="00CE2797"/>
    <w:rsid w:val="00CE2F19"/>
    <w:rsid w:val="00CE72A2"/>
    <w:rsid w:val="00CE7F98"/>
    <w:rsid w:val="00CF57AB"/>
    <w:rsid w:val="00D03A6F"/>
    <w:rsid w:val="00D12AEE"/>
    <w:rsid w:val="00D1340E"/>
    <w:rsid w:val="00D17885"/>
    <w:rsid w:val="00D21F35"/>
    <w:rsid w:val="00D3495B"/>
    <w:rsid w:val="00D37093"/>
    <w:rsid w:val="00D42D9A"/>
    <w:rsid w:val="00D470D0"/>
    <w:rsid w:val="00D51563"/>
    <w:rsid w:val="00D567DB"/>
    <w:rsid w:val="00D6071F"/>
    <w:rsid w:val="00D62734"/>
    <w:rsid w:val="00D63380"/>
    <w:rsid w:val="00D65354"/>
    <w:rsid w:val="00D66B24"/>
    <w:rsid w:val="00D75563"/>
    <w:rsid w:val="00D76CAE"/>
    <w:rsid w:val="00D76FC4"/>
    <w:rsid w:val="00D81BDA"/>
    <w:rsid w:val="00D8259E"/>
    <w:rsid w:val="00D8260C"/>
    <w:rsid w:val="00D83600"/>
    <w:rsid w:val="00D8425B"/>
    <w:rsid w:val="00D84938"/>
    <w:rsid w:val="00D90CAC"/>
    <w:rsid w:val="00D91018"/>
    <w:rsid w:val="00D91B12"/>
    <w:rsid w:val="00D91E0A"/>
    <w:rsid w:val="00D942D4"/>
    <w:rsid w:val="00D96D87"/>
    <w:rsid w:val="00DA730D"/>
    <w:rsid w:val="00DB4F09"/>
    <w:rsid w:val="00DC4BA6"/>
    <w:rsid w:val="00DC5D53"/>
    <w:rsid w:val="00DD5436"/>
    <w:rsid w:val="00DD5588"/>
    <w:rsid w:val="00DE29C0"/>
    <w:rsid w:val="00DE2A65"/>
    <w:rsid w:val="00DE334E"/>
    <w:rsid w:val="00DE61FB"/>
    <w:rsid w:val="00DF18F3"/>
    <w:rsid w:val="00E0227C"/>
    <w:rsid w:val="00E15550"/>
    <w:rsid w:val="00E17960"/>
    <w:rsid w:val="00E313CB"/>
    <w:rsid w:val="00E32E6B"/>
    <w:rsid w:val="00E375EB"/>
    <w:rsid w:val="00E4112E"/>
    <w:rsid w:val="00E4175E"/>
    <w:rsid w:val="00E431E4"/>
    <w:rsid w:val="00E54A35"/>
    <w:rsid w:val="00E557C8"/>
    <w:rsid w:val="00E60A98"/>
    <w:rsid w:val="00E635B2"/>
    <w:rsid w:val="00E7067F"/>
    <w:rsid w:val="00E76172"/>
    <w:rsid w:val="00E82DAE"/>
    <w:rsid w:val="00E8391C"/>
    <w:rsid w:val="00E85788"/>
    <w:rsid w:val="00E91502"/>
    <w:rsid w:val="00EA43D7"/>
    <w:rsid w:val="00EB1E4E"/>
    <w:rsid w:val="00EB34D7"/>
    <w:rsid w:val="00EC51B7"/>
    <w:rsid w:val="00EC74A0"/>
    <w:rsid w:val="00ED2074"/>
    <w:rsid w:val="00ED4DDD"/>
    <w:rsid w:val="00EE43F1"/>
    <w:rsid w:val="00EE692F"/>
    <w:rsid w:val="00EE6F9B"/>
    <w:rsid w:val="00F003DE"/>
    <w:rsid w:val="00F06ED9"/>
    <w:rsid w:val="00F1163C"/>
    <w:rsid w:val="00F12A50"/>
    <w:rsid w:val="00F22431"/>
    <w:rsid w:val="00F23339"/>
    <w:rsid w:val="00F23EA9"/>
    <w:rsid w:val="00F251E4"/>
    <w:rsid w:val="00F32E97"/>
    <w:rsid w:val="00F36D66"/>
    <w:rsid w:val="00F42B2F"/>
    <w:rsid w:val="00F42F66"/>
    <w:rsid w:val="00F44EAA"/>
    <w:rsid w:val="00F47A7C"/>
    <w:rsid w:val="00F50D41"/>
    <w:rsid w:val="00F617C9"/>
    <w:rsid w:val="00F63D8D"/>
    <w:rsid w:val="00F642C1"/>
    <w:rsid w:val="00F65C4C"/>
    <w:rsid w:val="00F8339A"/>
    <w:rsid w:val="00F8611E"/>
    <w:rsid w:val="00F918A6"/>
    <w:rsid w:val="00F930AD"/>
    <w:rsid w:val="00F94B91"/>
    <w:rsid w:val="00FA3959"/>
    <w:rsid w:val="00FB3043"/>
    <w:rsid w:val="00FC6927"/>
    <w:rsid w:val="00FD0185"/>
    <w:rsid w:val="00FD574B"/>
    <w:rsid w:val="00FE38B6"/>
    <w:rsid w:val="00FF4554"/>
    <w:rsid w:val="00FF63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DFF31"/>
  <w15:docId w15:val="{9D81E336-AFC2-4232-971E-E9E094E6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A4F"/>
    <w:pPr>
      <w:spacing w:after="0" w:line="240" w:lineRule="auto"/>
      <w:jc w:val="both"/>
    </w:pPr>
    <w:rPr>
      <w:lang w:val="en-US"/>
    </w:rPr>
  </w:style>
  <w:style w:type="paragraph" w:styleId="Balk1">
    <w:name w:val="heading 1"/>
    <w:basedOn w:val="Normal"/>
    <w:next w:val="Gvde"/>
    <w:link w:val="Balk1Char"/>
    <w:autoRedefine/>
    <w:uiPriority w:val="9"/>
    <w:qFormat/>
    <w:rsid w:val="00CA0B2D"/>
    <w:pPr>
      <w:keepNext/>
      <w:keepLines/>
      <w:spacing w:before="120" w:after="60"/>
      <w:jc w:val="left"/>
      <w:outlineLvl w:val="0"/>
    </w:pPr>
    <w:rPr>
      <w:rFonts w:asciiTheme="majorHAnsi" w:eastAsiaTheme="majorEastAsia" w:hAnsiTheme="majorHAnsi" w:cstheme="majorBidi"/>
      <w:b/>
      <w:bCs/>
      <w:szCs w:val="28"/>
    </w:rPr>
  </w:style>
  <w:style w:type="paragraph" w:styleId="Balk2">
    <w:name w:val="heading 2"/>
    <w:basedOn w:val="Balk1"/>
    <w:next w:val="Gvde"/>
    <w:link w:val="Balk2Char"/>
    <w:autoRedefine/>
    <w:uiPriority w:val="9"/>
    <w:unhideWhenUsed/>
    <w:qFormat/>
    <w:rsid w:val="007A099D"/>
    <w:pPr>
      <w:numPr>
        <w:ilvl w:val="1"/>
      </w:numPr>
      <w:outlineLvl w:val="1"/>
    </w:pPr>
    <w:rPr>
      <w:bCs w:val="0"/>
      <w:i/>
      <w:szCs w:val="26"/>
    </w:rPr>
  </w:style>
  <w:style w:type="paragraph" w:styleId="Balk3">
    <w:name w:val="heading 3"/>
    <w:basedOn w:val="Balk2"/>
    <w:next w:val="Gvde"/>
    <w:link w:val="Balk3Char"/>
    <w:autoRedefine/>
    <w:uiPriority w:val="9"/>
    <w:unhideWhenUsed/>
    <w:qFormat/>
    <w:rsid w:val="007A099D"/>
    <w:pPr>
      <w:numPr>
        <w:ilvl w:val="2"/>
      </w:numPr>
      <w:outlineLvl w:val="2"/>
    </w:pPr>
    <w:rPr>
      <w:bCs/>
    </w:rPr>
  </w:style>
  <w:style w:type="paragraph" w:styleId="Balk4">
    <w:name w:val="heading 4"/>
    <w:basedOn w:val="Balk3"/>
    <w:next w:val="Gvde"/>
    <w:link w:val="Balk4Char"/>
    <w:uiPriority w:val="9"/>
    <w:unhideWhenUsed/>
    <w:qFormat/>
    <w:rsid w:val="00E15550"/>
    <w:pPr>
      <w:numPr>
        <w:ilvl w:val="3"/>
      </w:numPr>
      <w:ind w:left="680" w:hanging="680"/>
      <w:outlineLvl w:val="3"/>
    </w:pPr>
    <w:rPr>
      <w:bCs w:val="0"/>
      <w:iCs/>
    </w:rPr>
  </w:style>
  <w:style w:type="paragraph" w:styleId="Balk5">
    <w:name w:val="heading 5"/>
    <w:basedOn w:val="Normal"/>
    <w:next w:val="Normal"/>
    <w:link w:val="Balk5Char"/>
    <w:uiPriority w:val="9"/>
    <w:semiHidden/>
    <w:unhideWhenUsed/>
    <w:qFormat/>
    <w:rsid w:val="00B41F68"/>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B41F68"/>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B41F68"/>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B41F68"/>
    <w:pPr>
      <w:keepNext/>
      <w:keepLines/>
      <w:numPr>
        <w:ilvl w:val="7"/>
        <w:numId w:val="19"/>
      </w:numPr>
      <w:spacing w:before="200"/>
      <w:outlineLvl w:val="7"/>
    </w:pPr>
    <w:rPr>
      <w:rFonts w:asciiTheme="majorHAnsi" w:eastAsiaTheme="majorEastAsia" w:hAnsiTheme="majorHAnsi" w:cstheme="majorBidi"/>
      <w:color w:val="404040" w:themeColor="text1" w:themeTint="BF"/>
    </w:rPr>
  </w:style>
  <w:style w:type="paragraph" w:styleId="Balk9">
    <w:name w:val="heading 9"/>
    <w:basedOn w:val="Normal"/>
    <w:next w:val="Normal"/>
    <w:link w:val="Balk9Char"/>
    <w:uiPriority w:val="9"/>
    <w:semiHidden/>
    <w:unhideWhenUsed/>
    <w:qFormat/>
    <w:rsid w:val="00B41F68"/>
    <w:pPr>
      <w:keepNext/>
      <w:keepLines/>
      <w:numPr>
        <w:ilvl w:val="8"/>
        <w:numId w:val="19"/>
      </w:numPr>
      <w:spacing w:before="200"/>
      <w:outlineLvl w:val="8"/>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41356E"/>
    <w:pPr>
      <w:tabs>
        <w:tab w:val="center" w:pos="4320"/>
        <w:tab w:val="right" w:pos="8640"/>
      </w:tabs>
    </w:pPr>
  </w:style>
  <w:style w:type="character" w:customStyle="1" w:styleId="AltBilgiChar">
    <w:name w:val="Alt Bilgi Char"/>
    <w:basedOn w:val="VarsaylanParagrafYazTipi"/>
    <w:link w:val="AltBilgi"/>
    <w:uiPriority w:val="99"/>
    <w:rsid w:val="0041356E"/>
    <w:rPr>
      <w:rFonts w:eastAsia="MS Mincho" w:cs="Times New Roman"/>
      <w:szCs w:val="20"/>
    </w:rPr>
  </w:style>
  <w:style w:type="paragraph" w:styleId="stBilgi">
    <w:name w:val="header"/>
    <w:basedOn w:val="Normal"/>
    <w:link w:val="stBilgiChar"/>
    <w:rsid w:val="00F50D41"/>
    <w:pPr>
      <w:tabs>
        <w:tab w:val="center" w:pos="4153"/>
        <w:tab w:val="right" w:pos="8306"/>
      </w:tabs>
    </w:pPr>
  </w:style>
  <w:style w:type="character" w:customStyle="1" w:styleId="stBilgiChar">
    <w:name w:val="Üst Bilgi Char"/>
    <w:basedOn w:val="VarsaylanParagrafYazTipi"/>
    <w:link w:val="stBilgi"/>
    <w:rsid w:val="00F50D41"/>
    <w:rPr>
      <w:rFonts w:ascii="Times New Roman" w:eastAsia="MS Mincho" w:hAnsi="Times New Roman" w:cs="Times New Roman"/>
      <w:sz w:val="20"/>
      <w:szCs w:val="20"/>
    </w:rPr>
  </w:style>
  <w:style w:type="table" w:styleId="TabloKlavuzu">
    <w:name w:val="Table Grid"/>
    <w:basedOn w:val="NormalTablo"/>
    <w:uiPriority w:val="59"/>
    <w:rsid w:val="00F50D41"/>
    <w:pPr>
      <w:spacing w:after="0" w:line="240" w:lineRule="auto"/>
    </w:pPr>
    <w:rPr>
      <w:rFonts w:ascii="Times New Roman" w:eastAsia="MS Mincho" w:hAnsi="Times New Roman" w:cs="Times New Roman"/>
      <w:sz w:val="20"/>
      <w:szCs w:val="20"/>
      <w:lang w:eastAsia="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onMetni">
    <w:name w:val="Balloon Text"/>
    <w:basedOn w:val="Normal"/>
    <w:link w:val="BalonMetniChar"/>
    <w:uiPriority w:val="99"/>
    <w:semiHidden/>
    <w:unhideWhenUsed/>
    <w:rsid w:val="00F50D41"/>
    <w:rPr>
      <w:rFonts w:ascii="Tahoma" w:hAnsi="Tahoma" w:cs="Tahoma"/>
      <w:sz w:val="16"/>
      <w:szCs w:val="16"/>
    </w:rPr>
  </w:style>
  <w:style w:type="character" w:customStyle="1" w:styleId="BalonMetniChar">
    <w:name w:val="Balon Metni Char"/>
    <w:basedOn w:val="VarsaylanParagrafYazTipi"/>
    <w:link w:val="BalonMetni"/>
    <w:uiPriority w:val="99"/>
    <w:semiHidden/>
    <w:rsid w:val="00F50D41"/>
    <w:rPr>
      <w:rFonts w:ascii="Tahoma" w:eastAsia="MS Mincho" w:hAnsi="Tahoma" w:cs="Tahoma"/>
      <w:sz w:val="16"/>
      <w:szCs w:val="16"/>
    </w:rPr>
  </w:style>
  <w:style w:type="paragraph" w:customStyle="1" w:styleId="Yazar">
    <w:name w:val="Yazar"/>
    <w:basedOn w:val="Normal"/>
    <w:autoRedefine/>
    <w:qFormat/>
    <w:rsid w:val="009626C5"/>
    <w:pPr>
      <w:spacing w:after="200"/>
      <w:jc w:val="center"/>
    </w:pPr>
    <w:rPr>
      <w:rFonts w:asciiTheme="majorHAnsi" w:hAnsiTheme="majorHAnsi"/>
    </w:rPr>
  </w:style>
  <w:style w:type="paragraph" w:styleId="KonuBal">
    <w:name w:val="Title"/>
    <w:aliases w:val="Makale Başlığı"/>
    <w:basedOn w:val="Normal"/>
    <w:link w:val="KonuBalChar"/>
    <w:autoRedefine/>
    <w:uiPriority w:val="10"/>
    <w:qFormat/>
    <w:rsid w:val="00FC6927"/>
    <w:pPr>
      <w:spacing w:before="200" w:after="60"/>
      <w:contextualSpacing/>
      <w:jc w:val="center"/>
    </w:pPr>
    <w:rPr>
      <w:rFonts w:asciiTheme="majorHAnsi" w:eastAsiaTheme="majorEastAsia" w:hAnsiTheme="majorHAnsi" w:cstheme="majorBidi"/>
      <w:b/>
      <w:spacing w:val="5"/>
      <w:kern w:val="28"/>
      <w:sz w:val="28"/>
      <w:szCs w:val="52"/>
      <w:lang w:eastAsia="tr-TR"/>
    </w:rPr>
  </w:style>
  <w:style w:type="character" w:customStyle="1" w:styleId="KonuBalChar">
    <w:name w:val="Konu Başlığı Char"/>
    <w:aliases w:val="Makale Başlığı Char"/>
    <w:basedOn w:val="VarsaylanParagrafYazTipi"/>
    <w:link w:val="KonuBal"/>
    <w:uiPriority w:val="10"/>
    <w:rsid w:val="00FC6927"/>
    <w:rPr>
      <w:rFonts w:asciiTheme="majorHAnsi" w:eastAsiaTheme="majorEastAsia" w:hAnsiTheme="majorHAnsi" w:cstheme="majorBidi"/>
      <w:b/>
      <w:spacing w:val="5"/>
      <w:kern w:val="28"/>
      <w:sz w:val="28"/>
      <w:szCs w:val="52"/>
      <w:lang w:eastAsia="tr-TR"/>
    </w:rPr>
  </w:style>
  <w:style w:type="paragraph" w:customStyle="1" w:styleId="TitleofPaper">
    <w:name w:val="Title of Paper"/>
    <w:basedOn w:val="KonuBal"/>
    <w:link w:val="TitleofPaperChar"/>
    <w:qFormat/>
    <w:rsid w:val="007B1F96"/>
    <w:pPr>
      <w:spacing w:before="60" w:after="200"/>
    </w:pPr>
    <w:rPr>
      <w:color w:val="595959" w:themeColor="text1" w:themeTint="A6"/>
    </w:rPr>
  </w:style>
  <w:style w:type="character" w:customStyle="1" w:styleId="TitleofPaperChar">
    <w:name w:val="Title of Paper Char"/>
    <w:basedOn w:val="KonuBalChar"/>
    <w:link w:val="TitleofPaper"/>
    <w:rsid w:val="007B1F96"/>
    <w:rPr>
      <w:rFonts w:asciiTheme="majorHAnsi" w:eastAsiaTheme="majorEastAsia" w:hAnsiTheme="majorHAnsi" w:cstheme="majorBidi"/>
      <w:b/>
      <w:color w:val="595959" w:themeColor="text1" w:themeTint="A6"/>
      <w:spacing w:val="5"/>
      <w:kern w:val="28"/>
      <w:sz w:val="28"/>
      <w:szCs w:val="52"/>
      <w:lang w:val="en-US" w:eastAsia="tr-TR"/>
    </w:rPr>
  </w:style>
  <w:style w:type="paragraph" w:customStyle="1" w:styleId="adres">
    <w:name w:val="adres"/>
    <w:basedOn w:val="Normal"/>
    <w:autoRedefine/>
    <w:qFormat/>
    <w:rsid w:val="00E313CB"/>
    <w:pPr>
      <w:jc w:val="center"/>
    </w:pPr>
    <w:rPr>
      <w:rFonts w:asciiTheme="majorHAnsi" w:hAnsiTheme="majorHAnsi"/>
      <w:sz w:val="18"/>
      <w:lang w:eastAsia="tr-TR"/>
    </w:rPr>
  </w:style>
  <w:style w:type="paragraph" w:customStyle="1" w:styleId="eposta">
    <w:name w:val="eposta"/>
    <w:basedOn w:val="Normal"/>
    <w:autoRedefine/>
    <w:qFormat/>
    <w:rsid w:val="009F37A6"/>
    <w:pPr>
      <w:jc w:val="center"/>
    </w:pPr>
    <w:rPr>
      <w:rFonts w:asciiTheme="majorHAnsi" w:eastAsia="MS Mincho" w:hAnsiTheme="majorHAnsi" w:cs="Times New Roman"/>
      <w:sz w:val="16"/>
      <w:szCs w:val="20"/>
      <w:lang w:eastAsia="tr-TR"/>
    </w:rPr>
  </w:style>
  <w:style w:type="paragraph" w:customStyle="1" w:styleId="MakaleTarih">
    <w:name w:val="Makale Tarih"/>
    <w:autoRedefine/>
    <w:qFormat/>
    <w:rsid w:val="00913DB9"/>
    <w:pPr>
      <w:spacing w:after="0" w:line="240" w:lineRule="auto"/>
    </w:pPr>
    <w:rPr>
      <w:rFonts w:ascii="Cambria" w:eastAsia="MS Mincho" w:hAnsi="Cambria" w:cs="Times New Roman"/>
      <w:sz w:val="18"/>
      <w:szCs w:val="20"/>
      <w:lang w:eastAsia="tr-TR"/>
    </w:rPr>
  </w:style>
  <w:style w:type="paragraph" w:customStyle="1" w:styleId="zetBalk">
    <w:name w:val="Özet Başlık"/>
    <w:basedOn w:val="Normal"/>
    <w:autoRedefine/>
    <w:qFormat/>
    <w:rsid w:val="009626C5"/>
    <w:pPr>
      <w:jc w:val="left"/>
    </w:pPr>
    <w:rPr>
      <w:rFonts w:asciiTheme="majorHAnsi" w:hAnsiTheme="majorHAnsi"/>
      <w:b/>
      <w:sz w:val="16"/>
      <w:lang w:eastAsia="tr-TR"/>
    </w:rPr>
  </w:style>
  <w:style w:type="paragraph" w:customStyle="1" w:styleId="zetMetin">
    <w:name w:val="Özet Metin"/>
    <w:basedOn w:val="Normal"/>
    <w:autoRedefine/>
    <w:qFormat/>
    <w:rsid w:val="00521FE3"/>
    <w:pPr>
      <w:spacing w:after="80"/>
    </w:pPr>
    <w:rPr>
      <w:rFonts w:ascii="Cambria" w:hAnsi="Cambria"/>
      <w:i/>
      <w:sz w:val="16"/>
      <w:lang w:eastAsia="tr-TR"/>
    </w:rPr>
  </w:style>
  <w:style w:type="paragraph" w:customStyle="1" w:styleId="AbstractTitle">
    <w:name w:val="Abstract Title"/>
    <w:basedOn w:val="zetBalk"/>
    <w:autoRedefine/>
    <w:qFormat/>
    <w:rsid w:val="00B460C3"/>
    <w:rPr>
      <w:color w:val="595959" w:themeColor="text1" w:themeTint="A6"/>
    </w:rPr>
  </w:style>
  <w:style w:type="paragraph" w:customStyle="1" w:styleId="Abstract">
    <w:name w:val="Abstract"/>
    <w:basedOn w:val="zetMetin"/>
    <w:autoRedefine/>
    <w:qFormat/>
    <w:rsid w:val="00521FE3"/>
    <w:rPr>
      <w:color w:val="595959" w:themeColor="text1" w:themeTint="A6"/>
    </w:rPr>
  </w:style>
  <w:style w:type="paragraph" w:customStyle="1" w:styleId="Keywords">
    <w:name w:val="Keywords"/>
    <w:basedOn w:val="AnahtarKelimeler"/>
    <w:autoRedefine/>
    <w:qFormat/>
    <w:rsid w:val="00B460C3"/>
    <w:rPr>
      <w:color w:val="595959" w:themeColor="text1" w:themeTint="A6"/>
      <w:lang w:eastAsia="tr-TR"/>
    </w:rPr>
  </w:style>
  <w:style w:type="paragraph" w:customStyle="1" w:styleId="AnahtarKelimeler">
    <w:name w:val="Anahtar Kelimeler"/>
    <w:basedOn w:val="Normal"/>
    <w:autoRedefine/>
    <w:qFormat/>
    <w:rsid w:val="00DE2A65"/>
    <w:rPr>
      <w:rFonts w:asciiTheme="majorHAnsi" w:hAnsiTheme="majorHAnsi"/>
      <w:sz w:val="16"/>
    </w:rPr>
  </w:style>
  <w:style w:type="character" w:customStyle="1" w:styleId="Balk1Char">
    <w:name w:val="Başlık 1 Char"/>
    <w:basedOn w:val="VarsaylanParagrafYazTipi"/>
    <w:link w:val="Balk1"/>
    <w:uiPriority w:val="9"/>
    <w:rsid w:val="00CA0B2D"/>
    <w:rPr>
      <w:rFonts w:asciiTheme="majorHAnsi" w:eastAsiaTheme="majorEastAsia" w:hAnsiTheme="majorHAnsi" w:cstheme="majorBidi"/>
      <w:b/>
      <w:bCs/>
      <w:szCs w:val="28"/>
    </w:rPr>
  </w:style>
  <w:style w:type="paragraph" w:customStyle="1" w:styleId="Gvde">
    <w:name w:val="Gövde"/>
    <w:basedOn w:val="Normal"/>
    <w:autoRedefine/>
    <w:qFormat/>
    <w:rsid w:val="00CA0B2D"/>
    <w:pPr>
      <w:spacing w:before="80" w:after="80"/>
      <w:jc w:val="left"/>
    </w:pPr>
    <w:rPr>
      <w:rFonts w:ascii="Cambria" w:hAnsi="Cambria"/>
      <w:sz w:val="18"/>
    </w:rPr>
  </w:style>
  <w:style w:type="character" w:customStyle="1" w:styleId="Balk2Char">
    <w:name w:val="Başlık 2 Char"/>
    <w:basedOn w:val="VarsaylanParagrafYazTipi"/>
    <w:link w:val="Balk2"/>
    <w:uiPriority w:val="9"/>
    <w:rsid w:val="007A099D"/>
    <w:rPr>
      <w:rFonts w:asciiTheme="majorHAnsi" w:eastAsiaTheme="majorEastAsia" w:hAnsiTheme="majorHAnsi" w:cstheme="majorBidi"/>
      <w:b/>
      <w:i/>
      <w:szCs w:val="26"/>
    </w:rPr>
  </w:style>
  <w:style w:type="paragraph" w:styleId="DzMetin">
    <w:name w:val="Plain Text"/>
    <w:basedOn w:val="Normal"/>
    <w:link w:val="DzMetinChar"/>
    <w:uiPriority w:val="99"/>
    <w:semiHidden/>
    <w:unhideWhenUsed/>
    <w:rsid w:val="008D6D29"/>
    <w:rPr>
      <w:rFonts w:ascii="Consolas" w:hAnsi="Consolas" w:cs="Consolas"/>
      <w:sz w:val="21"/>
      <w:szCs w:val="21"/>
    </w:rPr>
  </w:style>
  <w:style w:type="character" w:customStyle="1" w:styleId="DzMetinChar">
    <w:name w:val="Düz Metin Char"/>
    <w:basedOn w:val="VarsaylanParagrafYazTipi"/>
    <w:link w:val="DzMetin"/>
    <w:uiPriority w:val="99"/>
    <w:semiHidden/>
    <w:rsid w:val="008D6D29"/>
    <w:rPr>
      <w:rFonts w:ascii="Consolas" w:eastAsia="MS Mincho" w:hAnsi="Consolas" w:cs="Consolas"/>
      <w:sz w:val="21"/>
      <w:szCs w:val="21"/>
    </w:rPr>
  </w:style>
  <w:style w:type="paragraph" w:styleId="ListeParagraf">
    <w:name w:val="List Paragraph"/>
    <w:basedOn w:val="Normal"/>
    <w:uiPriority w:val="34"/>
    <w:qFormat/>
    <w:rsid w:val="00166C0D"/>
    <w:pPr>
      <w:ind w:left="720"/>
      <w:contextualSpacing/>
    </w:pPr>
  </w:style>
  <w:style w:type="character" w:customStyle="1" w:styleId="Balk3Char">
    <w:name w:val="Başlık 3 Char"/>
    <w:basedOn w:val="VarsaylanParagrafYazTipi"/>
    <w:link w:val="Balk3"/>
    <w:uiPriority w:val="9"/>
    <w:rsid w:val="007A099D"/>
    <w:rPr>
      <w:rFonts w:asciiTheme="majorHAnsi" w:eastAsiaTheme="majorEastAsia" w:hAnsiTheme="majorHAnsi" w:cstheme="majorBidi"/>
      <w:b/>
      <w:bCs/>
      <w:i/>
      <w:szCs w:val="26"/>
    </w:rPr>
  </w:style>
  <w:style w:type="paragraph" w:customStyle="1" w:styleId="ekil">
    <w:name w:val="Şekil"/>
    <w:basedOn w:val="Gvde"/>
    <w:next w:val="ResimYazs"/>
    <w:qFormat/>
    <w:rsid w:val="003A53A4"/>
    <w:pPr>
      <w:spacing w:before="60"/>
      <w:jc w:val="center"/>
    </w:pPr>
  </w:style>
  <w:style w:type="paragraph" w:styleId="ResimYazs">
    <w:name w:val="caption"/>
    <w:basedOn w:val="Gvde"/>
    <w:next w:val="Normal"/>
    <w:uiPriority w:val="35"/>
    <w:unhideWhenUsed/>
    <w:qFormat/>
    <w:rsid w:val="005C1A0C"/>
    <w:pPr>
      <w:spacing w:after="60"/>
      <w:jc w:val="center"/>
    </w:pPr>
    <w:rPr>
      <w:bCs/>
      <w:szCs w:val="18"/>
    </w:rPr>
  </w:style>
  <w:style w:type="paragraph" w:customStyle="1" w:styleId="FootnoteBase">
    <w:name w:val="Footnote Base"/>
    <w:basedOn w:val="Normal"/>
    <w:rsid w:val="00BF36E3"/>
    <w:pPr>
      <w:numPr>
        <w:numId w:val="15"/>
      </w:numPr>
      <w:tabs>
        <w:tab w:val="clear" w:pos="360"/>
        <w:tab w:val="left" w:pos="187"/>
      </w:tabs>
      <w:spacing w:line="220" w:lineRule="exact"/>
      <w:ind w:left="187" w:hanging="187"/>
    </w:pPr>
    <w:rPr>
      <w:sz w:val="18"/>
      <w:szCs w:val="18"/>
    </w:rPr>
  </w:style>
  <w:style w:type="paragraph" w:customStyle="1" w:styleId="Reference">
    <w:name w:val="Reference"/>
    <w:basedOn w:val="Normal"/>
    <w:autoRedefine/>
    <w:qFormat/>
    <w:rsid w:val="00884913"/>
    <w:pPr>
      <w:numPr>
        <w:numId w:val="25"/>
      </w:numPr>
      <w:ind w:left="397" w:hanging="397"/>
    </w:pPr>
    <w:rPr>
      <w:rFonts w:ascii="Cambria" w:hAnsi="Cambria"/>
      <w:sz w:val="18"/>
      <w:szCs w:val="18"/>
    </w:rPr>
  </w:style>
  <w:style w:type="paragraph" w:customStyle="1" w:styleId="Ek">
    <w:name w:val="Ek"/>
    <w:basedOn w:val="Balk1"/>
    <w:qFormat/>
    <w:rsid w:val="00D96D87"/>
    <w:pPr>
      <w:spacing w:before="200"/>
    </w:pPr>
  </w:style>
  <w:style w:type="character" w:customStyle="1" w:styleId="shorttext">
    <w:name w:val="short_text"/>
    <w:basedOn w:val="VarsaylanParagrafYazTipi"/>
    <w:rsid w:val="009115DC"/>
  </w:style>
  <w:style w:type="character" w:customStyle="1" w:styleId="hps">
    <w:name w:val="hps"/>
    <w:basedOn w:val="VarsaylanParagrafYazTipi"/>
    <w:rsid w:val="009115DC"/>
  </w:style>
  <w:style w:type="character" w:styleId="YerTutucuMetni">
    <w:name w:val="Placeholder Text"/>
    <w:basedOn w:val="VarsaylanParagrafYazTipi"/>
    <w:uiPriority w:val="99"/>
    <w:semiHidden/>
    <w:rsid w:val="00984E6B"/>
    <w:rPr>
      <w:color w:val="808080"/>
    </w:rPr>
  </w:style>
  <w:style w:type="character" w:styleId="Kpr">
    <w:name w:val="Hyperlink"/>
    <w:basedOn w:val="VarsaylanParagrafYazTipi"/>
    <w:uiPriority w:val="99"/>
    <w:unhideWhenUsed/>
    <w:rsid w:val="001419DA"/>
    <w:rPr>
      <w:color w:val="0000FF" w:themeColor="hyperlink"/>
      <w:u w:val="single"/>
    </w:rPr>
  </w:style>
  <w:style w:type="character" w:customStyle="1" w:styleId="Balk4Char">
    <w:name w:val="Başlık 4 Char"/>
    <w:basedOn w:val="VarsaylanParagrafYazTipi"/>
    <w:link w:val="Balk4"/>
    <w:uiPriority w:val="9"/>
    <w:rsid w:val="00E15550"/>
    <w:rPr>
      <w:rFonts w:asciiTheme="majorHAnsi" w:eastAsiaTheme="majorEastAsia" w:hAnsiTheme="majorHAnsi" w:cstheme="majorBidi"/>
      <w:b/>
      <w:iCs/>
      <w:sz w:val="18"/>
      <w:szCs w:val="26"/>
    </w:rPr>
  </w:style>
  <w:style w:type="character" w:customStyle="1" w:styleId="Balk5Char">
    <w:name w:val="Başlık 5 Char"/>
    <w:basedOn w:val="VarsaylanParagrafYazTipi"/>
    <w:link w:val="Balk5"/>
    <w:uiPriority w:val="9"/>
    <w:semiHidden/>
    <w:rsid w:val="00B41F68"/>
    <w:rPr>
      <w:rFonts w:asciiTheme="majorHAnsi" w:eastAsiaTheme="majorEastAsia" w:hAnsiTheme="majorHAnsi" w:cstheme="majorBidi"/>
      <w:color w:val="243F60" w:themeColor="accent1" w:themeShade="7F"/>
      <w:sz w:val="20"/>
      <w:szCs w:val="20"/>
    </w:rPr>
  </w:style>
  <w:style w:type="character" w:customStyle="1" w:styleId="Balk6Char">
    <w:name w:val="Başlık 6 Char"/>
    <w:basedOn w:val="VarsaylanParagrafYazTipi"/>
    <w:link w:val="Balk6"/>
    <w:uiPriority w:val="9"/>
    <w:semiHidden/>
    <w:rsid w:val="00B41F68"/>
    <w:rPr>
      <w:rFonts w:asciiTheme="majorHAnsi" w:eastAsiaTheme="majorEastAsia" w:hAnsiTheme="majorHAnsi" w:cstheme="majorBidi"/>
      <w:i/>
      <w:iCs/>
      <w:color w:val="243F60" w:themeColor="accent1" w:themeShade="7F"/>
      <w:sz w:val="20"/>
      <w:szCs w:val="20"/>
    </w:rPr>
  </w:style>
  <w:style w:type="character" w:customStyle="1" w:styleId="Balk7Char">
    <w:name w:val="Başlık 7 Char"/>
    <w:basedOn w:val="VarsaylanParagrafYazTipi"/>
    <w:link w:val="Balk7"/>
    <w:uiPriority w:val="9"/>
    <w:semiHidden/>
    <w:rsid w:val="00B41F68"/>
    <w:rPr>
      <w:rFonts w:asciiTheme="majorHAnsi" w:eastAsiaTheme="majorEastAsia" w:hAnsiTheme="majorHAnsi" w:cstheme="majorBidi"/>
      <w:i/>
      <w:iCs/>
      <w:color w:val="404040" w:themeColor="text1" w:themeTint="BF"/>
      <w:sz w:val="20"/>
      <w:szCs w:val="20"/>
    </w:rPr>
  </w:style>
  <w:style w:type="character" w:customStyle="1" w:styleId="Balk8Char">
    <w:name w:val="Başlık 8 Char"/>
    <w:basedOn w:val="VarsaylanParagrafYazTipi"/>
    <w:link w:val="Balk8"/>
    <w:uiPriority w:val="9"/>
    <w:semiHidden/>
    <w:rsid w:val="00B41F68"/>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B41F68"/>
    <w:rPr>
      <w:rFonts w:asciiTheme="majorHAnsi" w:eastAsiaTheme="majorEastAsia" w:hAnsiTheme="majorHAnsi" w:cstheme="majorBidi"/>
      <w:i/>
      <w:iCs/>
      <w:color w:val="404040" w:themeColor="text1" w:themeTint="BF"/>
      <w:sz w:val="20"/>
      <w:szCs w:val="20"/>
    </w:rPr>
  </w:style>
  <w:style w:type="character" w:styleId="AklamaBavurusu">
    <w:name w:val="annotation reference"/>
    <w:rsid w:val="00AE0D0E"/>
    <w:rPr>
      <w:sz w:val="16"/>
      <w:szCs w:val="16"/>
    </w:rPr>
  </w:style>
  <w:style w:type="paragraph" w:styleId="AklamaMetni">
    <w:name w:val="annotation text"/>
    <w:basedOn w:val="Normal"/>
    <w:link w:val="AklamaMetniChar"/>
    <w:rsid w:val="00AE0D0E"/>
    <w:pPr>
      <w:jc w:val="left"/>
    </w:pPr>
    <w:rPr>
      <w:rFonts w:ascii="Times New Roman" w:eastAsia="Times New Roman" w:hAnsi="Times New Roman" w:cs="Times New Roman"/>
      <w:sz w:val="20"/>
      <w:szCs w:val="20"/>
      <w:lang w:eastAsia="tr-TR"/>
    </w:rPr>
  </w:style>
  <w:style w:type="character" w:customStyle="1" w:styleId="AklamaMetniChar">
    <w:name w:val="Açıklama Metni Char"/>
    <w:basedOn w:val="VarsaylanParagrafYazTipi"/>
    <w:link w:val="AklamaMetni"/>
    <w:rsid w:val="00AE0D0E"/>
    <w:rPr>
      <w:rFonts w:ascii="Times New Roman" w:eastAsia="Times New Roman" w:hAnsi="Times New Roman" w:cs="Times New Roman"/>
      <w:sz w:val="20"/>
      <w:szCs w:val="20"/>
      <w:lang w:eastAsia="tr-TR"/>
    </w:rPr>
  </w:style>
  <w:style w:type="paragraph" w:styleId="T1">
    <w:name w:val="toc 1"/>
    <w:basedOn w:val="Normal"/>
    <w:next w:val="Normal"/>
    <w:autoRedefine/>
    <w:uiPriority w:val="39"/>
    <w:unhideWhenUsed/>
    <w:rsid w:val="00CE2797"/>
    <w:pPr>
      <w:spacing w:after="100"/>
    </w:pPr>
  </w:style>
  <w:style w:type="paragraph" w:styleId="T2">
    <w:name w:val="toc 2"/>
    <w:basedOn w:val="Normal"/>
    <w:next w:val="Normal"/>
    <w:autoRedefine/>
    <w:uiPriority w:val="39"/>
    <w:unhideWhenUsed/>
    <w:rsid w:val="00CE2797"/>
    <w:pPr>
      <w:spacing w:after="100"/>
      <w:ind w:left="220"/>
    </w:pPr>
  </w:style>
  <w:style w:type="paragraph" w:styleId="T3">
    <w:name w:val="toc 3"/>
    <w:basedOn w:val="Normal"/>
    <w:next w:val="Normal"/>
    <w:autoRedefine/>
    <w:uiPriority w:val="39"/>
    <w:unhideWhenUsed/>
    <w:rsid w:val="00CE2797"/>
    <w:pPr>
      <w:spacing w:after="100"/>
      <w:ind w:left="440"/>
    </w:pPr>
  </w:style>
  <w:style w:type="character" w:styleId="zlenenKpr">
    <w:name w:val="FollowedHyperlink"/>
    <w:basedOn w:val="VarsaylanParagrafYazTipi"/>
    <w:uiPriority w:val="99"/>
    <w:semiHidden/>
    <w:unhideWhenUsed/>
    <w:rsid w:val="00532D8A"/>
    <w:rPr>
      <w:color w:val="800080" w:themeColor="followedHyperlink"/>
      <w:u w:val="single"/>
    </w:rPr>
  </w:style>
  <w:style w:type="table" w:customStyle="1" w:styleId="TabloKlavuzu1">
    <w:name w:val="Tablo Kılavuzu1"/>
    <w:basedOn w:val="NormalTablo"/>
    <w:next w:val="TabloKlavuzu"/>
    <w:uiPriority w:val="59"/>
    <w:rsid w:val="00E1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NormalTablo"/>
    <w:next w:val="TabloKlavuzu"/>
    <w:uiPriority w:val="59"/>
    <w:rsid w:val="00920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bstract">
    <w:name w:val="4-Abstract"/>
    <w:basedOn w:val="Normal"/>
    <w:qFormat/>
    <w:rsid w:val="00B14CFE"/>
    <w:pPr>
      <w:shd w:val="clear" w:color="auto" w:fill="FFFFFF"/>
    </w:pPr>
    <w:rPr>
      <w:rFonts w:ascii="Times New Roman" w:eastAsia="Times New Roman" w:hAnsi="Times New Roman" w:cs="Times New Roman"/>
      <w:sz w:val="18"/>
      <w:szCs w:val="20"/>
      <w:lang w:eastAsia="tr-TR"/>
    </w:rPr>
  </w:style>
  <w:style w:type="paragraph" w:customStyle="1" w:styleId="1-MakaleBal">
    <w:name w:val="1-Makale Başlığı"/>
    <w:basedOn w:val="Normal"/>
    <w:qFormat/>
    <w:rsid w:val="00B14CFE"/>
    <w:pPr>
      <w:spacing w:after="120"/>
      <w:jc w:val="left"/>
    </w:pPr>
    <w:rPr>
      <w:rFonts w:ascii="Times New Roman" w:hAnsi="Times New Roman" w:cs="TimesNewRomanPS-BoldMT"/>
      <w:b/>
      <w:bCs/>
      <w:sz w:val="28"/>
      <w:szCs w:val="24"/>
    </w:rPr>
  </w:style>
  <w:style w:type="paragraph" w:customStyle="1" w:styleId="2-Yazarsmi">
    <w:name w:val="2-Yazar İsmi"/>
    <w:basedOn w:val="Normal"/>
    <w:qFormat/>
    <w:rsid w:val="00B14CFE"/>
    <w:pPr>
      <w:spacing w:after="160"/>
      <w:jc w:val="left"/>
    </w:pPr>
    <w:rPr>
      <w:rFonts w:ascii="Times New Roman" w:hAnsi="Times New Roman" w:cs="TimesNewRomanPSMT"/>
      <w:sz w:val="20"/>
      <w:szCs w:val="24"/>
    </w:rPr>
  </w:style>
  <w:style w:type="paragraph" w:customStyle="1" w:styleId="3-Adres">
    <w:name w:val="3-Adres"/>
    <w:basedOn w:val="Normal"/>
    <w:qFormat/>
    <w:rsid w:val="00B14CFE"/>
    <w:pPr>
      <w:autoSpaceDE w:val="0"/>
      <w:autoSpaceDN w:val="0"/>
      <w:adjustRightInd w:val="0"/>
      <w:spacing w:after="120"/>
      <w:jc w:val="left"/>
    </w:pPr>
    <w:rPr>
      <w:rFonts w:ascii="Times New Roman" w:hAnsi="Times New Roman" w:cs="Times New Roman"/>
      <w:i/>
      <w:iCs/>
      <w:sz w:val="16"/>
      <w:szCs w:val="16"/>
    </w:rPr>
  </w:style>
  <w:style w:type="paragraph" w:customStyle="1" w:styleId="6-KBal">
    <w:name w:val="6-K.Başlığı"/>
    <w:basedOn w:val="Normal"/>
    <w:qFormat/>
    <w:rsid w:val="00B14CFE"/>
    <w:pPr>
      <w:spacing w:before="160" w:after="240"/>
    </w:pPr>
    <w:rPr>
      <w:rFonts w:ascii="Times New Roman" w:hAnsi="Times New Roman" w:cs="Times New Roman"/>
      <w:b/>
      <w:szCs w:val="24"/>
    </w:rPr>
  </w:style>
  <w:style w:type="paragraph" w:customStyle="1" w:styleId="5-Keywords">
    <w:name w:val="5-Keywords"/>
    <w:basedOn w:val="GvdeMetni2"/>
    <w:qFormat/>
    <w:rsid w:val="00B14CFE"/>
    <w:pPr>
      <w:autoSpaceDE w:val="0"/>
      <w:autoSpaceDN w:val="0"/>
      <w:spacing w:line="240" w:lineRule="auto"/>
      <w:contextualSpacing/>
      <w:jc w:val="right"/>
    </w:pPr>
    <w:rPr>
      <w:rFonts w:ascii="Times New Roman" w:eastAsia="Times New Roman" w:hAnsi="Times New Roman" w:cs="Times New Roman"/>
      <w:i/>
      <w:color w:val="000000"/>
      <w:sz w:val="16"/>
      <w:szCs w:val="16"/>
    </w:rPr>
  </w:style>
  <w:style w:type="paragraph" w:styleId="GvdeMetni2">
    <w:name w:val="Body Text 2"/>
    <w:basedOn w:val="Normal"/>
    <w:link w:val="GvdeMetni2Char"/>
    <w:uiPriority w:val="99"/>
    <w:semiHidden/>
    <w:unhideWhenUsed/>
    <w:rsid w:val="00B14CFE"/>
    <w:pPr>
      <w:spacing w:after="120" w:line="480" w:lineRule="auto"/>
    </w:pPr>
  </w:style>
  <w:style w:type="character" w:customStyle="1" w:styleId="GvdeMetni2Char">
    <w:name w:val="Gövde Metni 2 Char"/>
    <w:basedOn w:val="VarsaylanParagrafYazTipi"/>
    <w:link w:val="GvdeMetni2"/>
    <w:uiPriority w:val="99"/>
    <w:semiHidden/>
    <w:rsid w:val="00B14CFE"/>
  </w:style>
  <w:style w:type="paragraph" w:styleId="DipnotMetni">
    <w:name w:val="footnote text"/>
    <w:basedOn w:val="Normal"/>
    <w:link w:val="DipnotMetniChar"/>
    <w:uiPriority w:val="99"/>
    <w:semiHidden/>
    <w:unhideWhenUsed/>
    <w:rsid w:val="007A099D"/>
    <w:rPr>
      <w:sz w:val="20"/>
      <w:szCs w:val="20"/>
    </w:rPr>
  </w:style>
  <w:style w:type="character" w:customStyle="1" w:styleId="DipnotMetniChar">
    <w:name w:val="Dipnot Metni Char"/>
    <w:basedOn w:val="VarsaylanParagrafYazTipi"/>
    <w:link w:val="DipnotMetni"/>
    <w:uiPriority w:val="99"/>
    <w:semiHidden/>
    <w:rsid w:val="007A099D"/>
    <w:rPr>
      <w:sz w:val="20"/>
      <w:szCs w:val="20"/>
    </w:rPr>
  </w:style>
  <w:style w:type="character" w:styleId="DipnotBavurusu">
    <w:name w:val="footnote reference"/>
    <w:basedOn w:val="VarsaylanParagrafYazTipi"/>
    <w:uiPriority w:val="99"/>
    <w:semiHidden/>
    <w:unhideWhenUsed/>
    <w:rsid w:val="007A099D"/>
    <w:rPr>
      <w:vertAlign w:val="superscript"/>
    </w:rPr>
  </w:style>
  <w:style w:type="character" w:styleId="zmlenmeyenBahsetme">
    <w:name w:val="Unresolved Mention"/>
    <w:basedOn w:val="VarsaylanParagrafYazTipi"/>
    <w:uiPriority w:val="99"/>
    <w:semiHidden/>
    <w:unhideWhenUsed/>
    <w:rsid w:val="00CA0B2D"/>
    <w:rPr>
      <w:color w:val="605E5C"/>
      <w:shd w:val="clear" w:color="auto" w:fill="E1DFDD"/>
    </w:rPr>
  </w:style>
  <w:style w:type="paragraph" w:styleId="AklamaKonusu">
    <w:name w:val="annotation subject"/>
    <w:basedOn w:val="AklamaMetni"/>
    <w:next w:val="AklamaMetni"/>
    <w:link w:val="AklamaKonusuChar"/>
    <w:uiPriority w:val="99"/>
    <w:semiHidden/>
    <w:unhideWhenUsed/>
    <w:rsid w:val="00CA0B2D"/>
    <w:pPr>
      <w:jc w:val="both"/>
    </w:pPr>
    <w:rPr>
      <w:rFonts w:asciiTheme="minorHAnsi" w:eastAsiaTheme="minorHAnsi" w:hAnsiTheme="minorHAnsi" w:cstheme="minorBidi"/>
      <w:b/>
      <w:bCs/>
      <w:lang w:eastAsia="en-US"/>
    </w:rPr>
  </w:style>
  <w:style w:type="character" w:customStyle="1" w:styleId="AklamaKonusuChar">
    <w:name w:val="Açıklama Konusu Char"/>
    <w:basedOn w:val="AklamaMetniChar"/>
    <w:link w:val="AklamaKonusu"/>
    <w:uiPriority w:val="99"/>
    <w:semiHidden/>
    <w:rsid w:val="00CA0B2D"/>
    <w:rPr>
      <w:rFonts w:ascii="Times New Roman" w:eastAsia="Times New Roman" w:hAnsi="Times New Roman" w:cs="Times New Roman"/>
      <w:b/>
      <w:bCs/>
      <w:sz w:val="20"/>
      <w:szCs w:val="20"/>
      <w:lang w:eastAsia="tr-TR"/>
    </w:rPr>
  </w:style>
  <w:style w:type="paragraph" w:customStyle="1" w:styleId="Default">
    <w:name w:val="Default"/>
    <w:rsid w:val="002355E6"/>
    <w:pPr>
      <w:autoSpaceDE w:val="0"/>
      <w:autoSpaceDN w:val="0"/>
      <w:adjustRightInd w:val="0"/>
      <w:spacing w:after="0" w:line="240" w:lineRule="auto"/>
    </w:pPr>
    <w:rPr>
      <w:rFonts w:ascii="Calibri" w:hAnsi="Calibri" w:cs="Calibri"/>
      <w:color w:val="000000"/>
      <w:sz w:val="24"/>
      <w:szCs w:val="24"/>
    </w:rPr>
  </w:style>
  <w:style w:type="character" w:styleId="Gl">
    <w:name w:val="Strong"/>
    <w:basedOn w:val="VarsaylanParagrafYazTipi"/>
    <w:uiPriority w:val="22"/>
    <w:qFormat/>
    <w:rsid w:val="00D470D0"/>
    <w:rPr>
      <w:b/>
      <w:bCs/>
    </w:rPr>
  </w:style>
  <w:style w:type="character" w:styleId="Vurgu">
    <w:name w:val="Emphasis"/>
    <w:basedOn w:val="VarsaylanParagrafYazTipi"/>
    <w:uiPriority w:val="20"/>
    <w:qFormat/>
    <w:rsid w:val="0074364A"/>
    <w:rPr>
      <w:i/>
      <w:iCs/>
    </w:rPr>
  </w:style>
  <w:style w:type="character" w:customStyle="1" w:styleId="contentauthor--name">
    <w:name w:val="content__author--name"/>
    <w:basedOn w:val="VarsaylanParagrafYazTipi"/>
    <w:rsid w:val="00A84024"/>
  </w:style>
  <w:style w:type="character" w:customStyle="1" w:styleId="contentauthor--date">
    <w:name w:val="content__author--date"/>
    <w:basedOn w:val="VarsaylanParagrafYazTipi"/>
    <w:rsid w:val="00A84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1306">
      <w:bodyDiv w:val="1"/>
      <w:marLeft w:val="0"/>
      <w:marRight w:val="0"/>
      <w:marTop w:val="0"/>
      <w:marBottom w:val="0"/>
      <w:divBdr>
        <w:top w:val="none" w:sz="0" w:space="0" w:color="auto"/>
        <w:left w:val="none" w:sz="0" w:space="0" w:color="auto"/>
        <w:bottom w:val="none" w:sz="0" w:space="0" w:color="auto"/>
        <w:right w:val="none" w:sz="0" w:space="0" w:color="auto"/>
      </w:divBdr>
    </w:div>
    <w:div w:id="309790429">
      <w:bodyDiv w:val="1"/>
      <w:marLeft w:val="0"/>
      <w:marRight w:val="0"/>
      <w:marTop w:val="0"/>
      <w:marBottom w:val="0"/>
      <w:divBdr>
        <w:top w:val="none" w:sz="0" w:space="0" w:color="auto"/>
        <w:left w:val="none" w:sz="0" w:space="0" w:color="auto"/>
        <w:bottom w:val="none" w:sz="0" w:space="0" w:color="auto"/>
        <w:right w:val="none" w:sz="0" w:space="0" w:color="auto"/>
      </w:divBdr>
    </w:div>
    <w:div w:id="495145650">
      <w:bodyDiv w:val="1"/>
      <w:marLeft w:val="0"/>
      <w:marRight w:val="0"/>
      <w:marTop w:val="0"/>
      <w:marBottom w:val="0"/>
      <w:divBdr>
        <w:top w:val="none" w:sz="0" w:space="0" w:color="auto"/>
        <w:left w:val="none" w:sz="0" w:space="0" w:color="auto"/>
        <w:bottom w:val="none" w:sz="0" w:space="0" w:color="auto"/>
        <w:right w:val="none" w:sz="0" w:space="0" w:color="auto"/>
      </w:divBdr>
    </w:div>
    <w:div w:id="801734349">
      <w:bodyDiv w:val="1"/>
      <w:marLeft w:val="0"/>
      <w:marRight w:val="0"/>
      <w:marTop w:val="0"/>
      <w:marBottom w:val="0"/>
      <w:divBdr>
        <w:top w:val="none" w:sz="0" w:space="0" w:color="auto"/>
        <w:left w:val="none" w:sz="0" w:space="0" w:color="auto"/>
        <w:bottom w:val="none" w:sz="0" w:space="0" w:color="auto"/>
        <w:right w:val="none" w:sz="0" w:space="0" w:color="auto"/>
      </w:divBdr>
    </w:div>
    <w:div w:id="869534078">
      <w:bodyDiv w:val="1"/>
      <w:marLeft w:val="0"/>
      <w:marRight w:val="0"/>
      <w:marTop w:val="0"/>
      <w:marBottom w:val="0"/>
      <w:divBdr>
        <w:top w:val="none" w:sz="0" w:space="0" w:color="auto"/>
        <w:left w:val="none" w:sz="0" w:space="0" w:color="auto"/>
        <w:bottom w:val="none" w:sz="0" w:space="0" w:color="auto"/>
        <w:right w:val="none" w:sz="0" w:space="0" w:color="auto"/>
      </w:divBdr>
    </w:div>
    <w:div w:id="1040712140">
      <w:bodyDiv w:val="1"/>
      <w:marLeft w:val="0"/>
      <w:marRight w:val="0"/>
      <w:marTop w:val="0"/>
      <w:marBottom w:val="0"/>
      <w:divBdr>
        <w:top w:val="none" w:sz="0" w:space="0" w:color="auto"/>
        <w:left w:val="none" w:sz="0" w:space="0" w:color="auto"/>
        <w:bottom w:val="none" w:sz="0" w:space="0" w:color="auto"/>
        <w:right w:val="none" w:sz="0" w:space="0" w:color="auto"/>
      </w:divBdr>
    </w:div>
    <w:div w:id="1196163604">
      <w:bodyDiv w:val="1"/>
      <w:marLeft w:val="0"/>
      <w:marRight w:val="0"/>
      <w:marTop w:val="0"/>
      <w:marBottom w:val="0"/>
      <w:divBdr>
        <w:top w:val="none" w:sz="0" w:space="0" w:color="auto"/>
        <w:left w:val="none" w:sz="0" w:space="0" w:color="auto"/>
        <w:bottom w:val="none" w:sz="0" w:space="0" w:color="auto"/>
        <w:right w:val="none" w:sz="0" w:space="0" w:color="auto"/>
      </w:divBdr>
    </w:div>
    <w:div w:id="1271739132">
      <w:bodyDiv w:val="1"/>
      <w:marLeft w:val="0"/>
      <w:marRight w:val="0"/>
      <w:marTop w:val="0"/>
      <w:marBottom w:val="0"/>
      <w:divBdr>
        <w:top w:val="none" w:sz="0" w:space="0" w:color="auto"/>
        <w:left w:val="none" w:sz="0" w:space="0" w:color="auto"/>
        <w:bottom w:val="none" w:sz="0" w:space="0" w:color="auto"/>
        <w:right w:val="none" w:sz="0" w:space="0" w:color="auto"/>
      </w:divBdr>
    </w:div>
    <w:div w:id="1614095829">
      <w:bodyDiv w:val="1"/>
      <w:marLeft w:val="0"/>
      <w:marRight w:val="0"/>
      <w:marTop w:val="0"/>
      <w:marBottom w:val="0"/>
      <w:divBdr>
        <w:top w:val="none" w:sz="0" w:space="0" w:color="auto"/>
        <w:left w:val="none" w:sz="0" w:space="0" w:color="auto"/>
        <w:bottom w:val="none" w:sz="0" w:space="0" w:color="auto"/>
        <w:right w:val="none" w:sz="0" w:space="0" w:color="auto"/>
      </w:divBdr>
    </w:div>
    <w:div w:id="1737901023">
      <w:bodyDiv w:val="1"/>
      <w:marLeft w:val="0"/>
      <w:marRight w:val="0"/>
      <w:marTop w:val="0"/>
      <w:marBottom w:val="0"/>
      <w:divBdr>
        <w:top w:val="none" w:sz="0" w:space="0" w:color="auto"/>
        <w:left w:val="none" w:sz="0" w:space="0" w:color="auto"/>
        <w:bottom w:val="none" w:sz="0" w:space="0" w:color="auto"/>
        <w:right w:val="none" w:sz="0" w:space="0" w:color="auto"/>
      </w:divBdr>
    </w:div>
    <w:div w:id="1749771309">
      <w:bodyDiv w:val="1"/>
      <w:marLeft w:val="0"/>
      <w:marRight w:val="0"/>
      <w:marTop w:val="0"/>
      <w:marBottom w:val="0"/>
      <w:divBdr>
        <w:top w:val="none" w:sz="0" w:space="0" w:color="auto"/>
        <w:left w:val="none" w:sz="0" w:space="0" w:color="auto"/>
        <w:bottom w:val="none" w:sz="0" w:space="0" w:color="auto"/>
        <w:right w:val="none" w:sz="0" w:space="0" w:color="auto"/>
      </w:divBdr>
    </w:div>
    <w:div w:id="1878348197">
      <w:bodyDiv w:val="1"/>
      <w:marLeft w:val="0"/>
      <w:marRight w:val="0"/>
      <w:marTop w:val="0"/>
      <w:marBottom w:val="0"/>
      <w:divBdr>
        <w:top w:val="none" w:sz="0" w:space="0" w:color="auto"/>
        <w:left w:val="none" w:sz="0" w:space="0" w:color="auto"/>
        <w:bottom w:val="none" w:sz="0" w:space="0" w:color="auto"/>
        <w:right w:val="none" w:sz="0" w:space="0" w:color="auto"/>
      </w:divBdr>
    </w:div>
    <w:div w:id="200173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unit42.paloaltonetworks.com/iot-threat-report-2020/"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jpg"/><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www.researchgate.net/figure/Number-of-connected-IoT-devices-from-2012-to-2020_fig2_3272727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www.statista.com/statistics/617136/digital-population-worldwide/" TargetMode="External"/><Relationship Id="rId45" Type="http://schemas.openxmlformats.org/officeDocument/2006/relationships/hyperlink" Target="https://www.esecurityplanet.com/products/intrusion-detection-and-prevention-system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searchsecurity.techtarget.com/definition/Secure-Sockets-Layer-SS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www.researchgate.net/publication/334533397_Survey_of_intrusion_detection_systems_techniques_datasets_and_challenges"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ok\Downloads\PAJES_Sablon_20160407_Yazarlar_icin.dotx"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6A315-A977-6D47-908A-F45DE616C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PAJES_Sablon_20160407_Yazarlar_icin</Template>
  <TotalTime>2217</TotalTime>
  <Pages>1</Pages>
  <Words>5539</Words>
  <Characters>31574</Characters>
  <Application>Microsoft Office Word</Application>
  <DocSecurity>0</DocSecurity>
  <Lines>263</Lines>
  <Paragraphs>74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Pamukkale Üniversitesi</Company>
  <LinksUpToDate>false</LinksUpToDate>
  <CharactersWithSpaces>37039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MGok</dc:creator>
  <cp:lastModifiedBy>IBRAHIM METE CICEK</cp:lastModifiedBy>
  <cp:revision>53</cp:revision>
  <cp:lastPrinted>2014-12-23T08:10:00Z</cp:lastPrinted>
  <dcterms:created xsi:type="dcterms:W3CDTF">2021-03-14T19:36:00Z</dcterms:created>
  <dcterms:modified xsi:type="dcterms:W3CDTF">2021-06-05T20:29:00Z</dcterms:modified>
</cp:coreProperties>
</file>