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2563EB"/>
          <w:sz w:val="28"/>
        </w:rPr>
        <w:t>MyHR</w:t>
      </w:r>
    </w:p>
    <w:p>
      <w:pPr>
        <w:jc w:val="center"/>
      </w:pPr>
      <w:r>
        <w:rPr>
          <w:b/>
          <w:sz w:val="60"/>
        </w:rPr>
        <w:t>Developer Guide</w:t>
      </w:r>
    </w:p>
    <w:p>
      <w:pPr>
        <w:jc w:val="center"/>
      </w:pPr>
      <w:r>
        <w:rPr>
          <w:color w:val="4B5563"/>
          <w:sz w:val="30"/>
        </w:rPr>
        <w:t>Technical handover guide for MyHR</w:t>
      </w:r>
    </w:p>
    <w:p/>
    <w:tbl>
      <w:tblPr>
        <w:tblStyle w:val="TableGrid"/>
        <w:tblW w:type="auto" w:w="0"/>
        <w:jc w:val="center"/>
        <w:tblLook w:firstColumn="1" w:firstRow="1" w:lastColumn="0" w:lastRow="0" w:noHBand="0" w:noVBand="1" w:val="04A0"/>
      </w:tblPr>
      <w:tblGrid>
        <w:gridCol w:w="5040"/>
        <w:gridCol w:w="5040"/>
      </w:tblGrid>
      <w:tr>
        <w:tc>
          <w:tcPr>
            <w:tcW w:type="dxa" w:w="5040"/>
          </w:tcPr>
          <w:p>
            <w:r>
              <w:rPr>
                <w:b/>
              </w:rPr>
              <w:t>Field</w:t>
            </w:r>
          </w:p>
        </w:tc>
        <w:tc>
          <w:tcPr>
            <w:tcW w:type="dxa" w:w="5040"/>
          </w:tcPr>
          <w:p>
            <w:r>
              <w:rPr>
                <w:b/>
              </w:rPr>
              <w:t>Value</w:t>
            </w:r>
          </w:p>
        </w:tc>
      </w:tr>
      <w:tr>
        <w:tc>
          <w:tcPr>
            <w:tcW w:type="dxa" w:w="5040"/>
          </w:tcPr>
          <w:p>
            <w:r>
              <w:t>Audience</w:t>
            </w:r>
          </w:p>
        </w:tc>
        <w:tc>
          <w:tcPr>
            <w:tcW w:type="dxa" w:w="5040"/>
          </w:tcPr>
          <w:p>
            <w:r>
              <w:t>Future developer / thesis continuation</w:t>
            </w:r>
          </w:p>
        </w:tc>
      </w:tr>
      <w:tr>
        <w:tc>
          <w:tcPr>
            <w:tcW w:type="dxa" w:w="5040"/>
          </w:tcPr>
          <w:p>
            <w:r>
              <w:t>Project</w:t>
            </w:r>
          </w:p>
        </w:tc>
        <w:tc>
          <w:tcPr>
            <w:tcW w:type="dxa" w:w="5040"/>
          </w:tcPr>
          <w:p>
            <w:r>
              <w:t>BME Project Lab desktop HR management system</w:t>
            </w:r>
          </w:p>
        </w:tc>
      </w:tr>
      <w:tr>
        <w:tc>
          <w:tcPr>
            <w:tcW w:type="dxa" w:w="5040"/>
          </w:tcPr>
          <w:p>
            <w:r>
              <w:t>Author</w:t>
            </w:r>
          </w:p>
        </w:tc>
        <w:tc>
          <w:tcPr>
            <w:tcW w:type="dxa" w:w="5040"/>
          </w:tcPr>
          <w:p>
            <w:r>
              <w:t>Muhammad Ibrahim Shoeb</w:t>
            </w:r>
          </w:p>
        </w:tc>
      </w:tr>
      <w:tr>
        <w:tc>
          <w:tcPr>
            <w:tcW w:type="dxa" w:w="5040"/>
          </w:tcPr>
          <w:p>
            <w:r>
              <w:t>Supervisor</w:t>
            </w:r>
          </w:p>
        </w:tc>
        <w:tc>
          <w:tcPr>
            <w:tcW w:type="dxa" w:w="5040"/>
          </w:tcPr>
          <w:p>
            <w:r>
              <w:t>Dr. Husam Al-Maghoosi</w:t>
            </w:r>
          </w:p>
        </w:tc>
      </w:tr>
      <w:tr>
        <w:tc>
          <w:tcPr>
            <w:tcW w:type="dxa" w:w="5040"/>
          </w:tcPr>
          <w:p>
            <w:r>
              <w:t>Date</w:t>
            </w:r>
          </w:p>
        </w:tc>
        <w:tc>
          <w:tcPr>
            <w:tcW w:type="dxa" w:w="5040"/>
          </w:tcPr>
          <w:p>
            <w:r>
              <w:t>17 May 2026</w:t>
            </w:r>
          </w:p>
        </w:tc>
      </w:tr>
    </w:tbl>
    <w:p/>
    <w:p>
      <w:r>
        <w:br w:type="page"/>
      </w:r>
    </w:p>
    <w:p>
      <w:pPr>
        <w:pStyle w:val="Heading1"/>
      </w:pPr>
      <w:r>
        <w:t>Table of Contents</w:t>
      </w:r>
    </w:p>
    <w:p>
      <w:r>
        <w:fldChar w:fldCharType="begin"/>
        <w:instrText xml:space="preserve">TOC \o "1-3" \h \z \u</w:instrText>
        <w:fldChar w:fldCharType="separate"/>
        <w:fldChar w:fldCharType="end"/>
      </w:r>
    </w:p>
    <w:p>
      <w:r>
        <w:rPr>
          <w:i/>
        </w:rPr>
        <w:t>If Word does not populate the table automatically, right-click it and choose Update Field.</w:t>
      </w:r>
    </w:p>
    <w:p>
      <w:r>
        <w:br w:type="page"/>
      </w:r>
    </w:p>
    <w:p>
      <w:pPr>
        <w:pStyle w:val="Heading1"/>
      </w:pPr>
      <w:r>
        <w:t>1. Overview</w:t>
      </w:r>
    </w:p>
    <w:p>
      <w:r>
        <w:t>MyHR is a standalone offline desktop HRMS written in Python. It uses PySide6 for the UI, SQLAlchemy for persistence, SQLite as a local database, qtawesome icons, dictionary-based internationalization, and Qt QSettings for simple company branding.</w:t>
      </w:r>
    </w:p>
    <w:p>
      <w:pPr>
        <w:pStyle w:val="Heading1"/>
      </w:pPr>
      <w:r>
        <w:t>2. Tech Stack and Why</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r>
              <w:rPr>
                <w:b/>
              </w:rPr>
              <w:t>Layer</w:t>
            </w:r>
          </w:p>
        </w:tc>
        <w:tc>
          <w:tcPr>
            <w:tcW w:type="dxa" w:w="3360"/>
          </w:tcPr>
          <w:p>
            <w:r>
              <w:rPr>
                <w:b/>
              </w:rPr>
              <w:t>Technology</w:t>
            </w:r>
          </w:p>
        </w:tc>
        <w:tc>
          <w:tcPr>
            <w:tcW w:type="dxa" w:w="3360"/>
          </w:tcPr>
          <w:p>
            <w:r>
              <w:rPr>
                <w:b/>
              </w:rPr>
              <w:t>Reason</w:t>
            </w:r>
          </w:p>
        </w:tc>
      </w:tr>
      <w:tr>
        <w:tc>
          <w:tcPr>
            <w:tcW w:type="dxa" w:w="3360"/>
          </w:tcPr>
          <w:p>
            <w:r>
              <w:t>Language</w:t>
            </w:r>
          </w:p>
        </w:tc>
        <w:tc>
          <w:tcPr>
            <w:tcW w:type="dxa" w:w="3360"/>
          </w:tcPr>
          <w:p>
            <w:r>
              <w:t>Python 3</w:t>
            </w:r>
          </w:p>
        </w:tc>
        <w:tc>
          <w:tcPr>
            <w:tcW w:type="dxa" w:w="3360"/>
          </w:tcPr>
          <w:p>
            <w:r>
              <w:t>Rapid development and strong desktop/database libraries.</w:t>
            </w:r>
          </w:p>
        </w:tc>
      </w:tr>
      <w:tr>
        <w:tc>
          <w:tcPr>
            <w:tcW w:type="dxa" w:w="3360"/>
          </w:tcPr>
          <w:p>
            <w:r>
              <w:t>Desktop UI</w:t>
            </w:r>
          </w:p>
        </w:tc>
        <w:tc>
          <w:tcPr>
            <w:tcW w:type="dxa" w:w="3360"/>
          </w:tcPr>
          <w:p>
            <w:r>
              <w:t>PySide6 / Qt</w:t>
            </w:r>
          </w:p>
        </w:tc>
        <w:tc>
          <w:tcPr>
            <w:tcW w:type="dxa" w:w="3360"/>
          </w:tcPr>
          <w:p>
            <w:r>
              <w:t>Native widgets, tables, dialogs, layout management, and RTL support.</w:t>
            </w:r>
          </w:p>
        </w:tc>
      </w:tr>
      <w:tr>
        <w:tc>
          <w:tcPr>
            <w:tcW w:type="dxa" w:w="3360"/>
          </w:tcPr>
          <w:p>
            <w:r>
              <w:t>Database</w:t>
            </w:r>
          </w:p>
        </w:tc>
        <w:tc>
          <w:tcPr>
            <w:tcW w:type="dxa" w:w="3360"/>
          </w:tcPr>
          <w:p>
            <w:r>
              <w:t>SQLite</w:t>
            </w:r>
          </w:p>
        </w:tc>
        <w:tc>
          <w:tcPr>
            <w:tcW w:type="dxa" w:w="3360"/>
          </w:tcPr>
          <w:p>
            <w:r>
              <w:t>Offline single-file storage with simple backup.</w:t>
            </w:r>
          </w:p>
        </w:tc>
      </w:tr>
      <w:tr>
        <w:tc>
          <w:tcPr>
            <w:tcW w:type="dxa" w:w="3360"/>
          </w:tcPr>
          <w:p>
            <w:r>
              <w:t>ORM</w:t>
            </w:r>
          </w:p>
        </w:tc>
        <w:tc>
          <w:tcPr>
            <w:tcW w:type="dxa" w:w="3360"/>
          </w:tcPr>
          <w:p>
            <w:r>
              <w:t>SQLAlchemy</w:t>
            </w:r>
          </w:p>
        </w:tc>
        <w:tc>
          <w:tcPr>
            <w:tcW w:type="dxa" w:w="3360"/>
          </w:tcPr>
          <w:p>
            <w:r>
              <w:t>Structured schema, relationships, and safer queries.</w:t>
            </w:r>
          </w:p>
        </w:tc>
      </w:tr>
      <w:tr>
        <w:tc>
          <w:tcPr>
            <w:tcW w:type="dxa" w:w="3360"/>
          </w:tcPr>
          <w:p>
            <w:r>
              <w:t>Icons</w:t>
            </w:r>
          </w:p>
        </w:tc>
        <w:tc>
          <w:tcPr>
            <w:tcW w:type="dxa" w:w="3360"/>
          </w:tcPr>
          <w:p>
            <w:r>
              <w:t>qtawesome / Font Awesome 5</w:t>
            </w:r>
          </w:p>
        </w:tc>
        <w:tc>
          <w:tcPr>
            <w:tcW w:type="dxa" w:w="3360"/>
          </w:tcPr>
          <w:p>
            <w:r>
              <w:t>Consistent professional UI icons.</w:t>
            </w:r>
          </w:p>
        </w:tc>
      </w:tr>
      <w:tr>
        <w:tc>
          <w:tcPr>
            <w:tcW w:type="dxa" w:w="3360"/>
          </w:tcPr>
          <w:p>
            <w:r>
              <w:t>Excel import</w:t>
            </w:r>
          </w:p>
        </w:tc>
        <w:tc>
          <w:tcPr>
            <w:tcW w:type="dxa" w:w="3360"/>
          </w:tcPr>
          <w:p>
            <w:r>
              <w:t>openpyxl with fallback XML parser</w:t>
            </w:r>
          </w:p>
        </w:tc>
        <w:tc>
          <w:tcPr>
            <w:tcW w:type="dxa" w:w="3360"/>
          </w:tcPr>
          <w:p>
            <w:r>
              <w:t>Supports XLSX onboarding files.</w:t>
            </w:r>
          </w:p>
        </w:tc>
      </w:tr>
      <w:tr>
        <w:tc>
          <w:tcPr>
            <w:tcW w:type="dxa" w:w="3360"/>
          </w:tcPr>
          <w:p>
            <w:r>
              <w:t>Settings</w:t>
            </w:r>
          </w:p>
        </w:tc>
        <w:tc>
          <w:tcPr>
            <w:tcW w:type="dxa" w:w="3360"/>
          </w:tcPr>
          <w:p>
            <w:r>
              <w:t>Qt QSettings</w:t>
            </w:r>
          </w:p>
        </w:tc>
        <w:tc>
          <w:tcPr>
            <w:tcW w:type="dxa" w:w="3360"/>
          </w:tcPr>
          <w:p>
            <w:r>
              <w:t>Stores company name and subtitle outside schema changes.</w:t>
            </w:r>
          </w:p>
        </w:tc>
      </w:tr>
      <w:tr>
        <w:tc>
          <w:tcPr>
            <w:tcW w:type="dxa" w:w="3360"/>
          </w:tcPr>
          <w:p>
            <w:r>
              <w:t>Docs</w:t>
            </w:r>
          </w:p>
        </w:tc>
        <w:tc>
          <w:tcPr>
            <w:tcW w:type="dxa" w:w="3360"/>
          </w:tcPr>
          <w:p>
            <w:r>
              <w:t>python-docx</w:t>
            </w:r>
          </w:p>
        </w:tc>
        <w:tc>
          <w:tcPr>
            <w:tcW w:type="dxa" w:w="3360"/>
          </w:tcPr>
          <w:p>
            <w:r>
              <w:t>Generates required Word handover documents.</w:t>
            </w:r>
          </w:p>
        </w:tc>
      </w:tr>
    </w:tbl>
    <w:p/>
    <w:p>
      <w:pPr>
        <w:pStyle w:val="Heading1"/>
      </w:pPr>
      <w:r>
        <w:t>3. Folder Structure</w:t>
      </w:r>
    </w:p>
    <w:p>
      <w:pPr>
        <w:pStyle w:val="CodeBlock"/>
      </w:pPr>
      <w:r>
        <w:t>MyHR/</w:t>
      </w:r>
    </w:p>
    <w:p>
      <w:pPr>
        <w:pStyle w:val="CodeBlock"/>
      </w:pPr>
      <w:r>
        <w:t xml:space="preserve">  main.py</w:t>
      </w:r>
    </w:p>
    <w:p>
      <w:pPr>
        <w:pStyle w:val="CodeBlock"/>
      </w:pPr>
      <w:r>
        <w:t xml:space="preserve">  requirements.txt</w:t>
      </w:r>
    </w:p>
    <w:p>
      <w:pPr>
        <w:pStyle w:val="CodeBlock"/>
      </w:pPr>
      <w:r>
        <w:t xml:space="preserve">  README.md</w:t>
      </w:r>
    </w:p>
    <w:p>
      <w:pPr>
        <w:pStyle w:val="CodeBlock"/>
      </w:pPr>
      <w:r>
        <w:t xml:space="preserve">  docs/</w:t>
      </w:r>
    </w:p>
    <w:p>
      <w:pPr>
        <w:pStyle w:val="CodeBlock"/>
      </w:pPr>
      <w:r>
        <w:t xml:space="preserve">  scripts/seed_demo_company.py</w:t>
      </w:r>
    </w:p>
    <w:p>
      <w:pPr>
        <w:pStyle w:val="CodeBlock"/>
      </w:pPr>
      <w:r>
        <w:t xml:space="preserve">  src/</w:t>
      </w:r>
    </w:p>
    <w:p>
      <w:pPr>
        <w:pStyle w:val="CodeBlock"/>
      </w:pPr>
      <w:r>
        <w:t xml:space="preserve">    core/app_settings.py</w:t>
      </w:r>
    </w:p>
    <w:p>
      <w:pPr>
        <w:pStyle w:val="CodeBlock"/>
      </w:pPr>
      <w:r>
        <w:t xml:space="preserve">    core/i18n.py</w:t>
      </w:r>
    </w:p>
    <w:p>
      <w:pPr>
        <w:pStyle w:val="CodeBlock"/>
      </w:pPr>
      <w:r>
        <w:t xml:space="preserve">    database/models.py</w:t>
      </w:r>
    </w:p>
    <w:p>
      <w:pPr>
        <w:pStyle w:val="CodeBlock"/>
      </w:pPr>
      <w:r>
        <w:t xml:space="preserve">    database/connection.py</w:t>
      </w:r>
    </w:p>
    <w:p>
      <w:pPr>
        <w:pStyle w:val="CodeBlock"/>
      </w:pPr>
      <w:r>
        <w:t xml:space="preserve">    ui/login_window.py</w:t>
      </w:r>
    </w:p>
    <w:p>
      <w:pPr>
        <w:pStyle w:val="CodeBlock"/>
      </w:pPr>
      <w:r>
        <w:t xml:space="preserve">    ui/main_window.py</w:t>
      </w:r>
    </w:p>
    <w:p>
      <w:pPr>
        <w:pStyle w:val="CodeBlock"/>
      </w:pPr>
      <w:r>
        <w:t xml:space="preserve">    ui/styles.py</w:t>
      </w:r>
    </w:p>
    <w:p>
      <w:pPr>
        <w:pStyle w:val="CodeBlock"/>
      </w:pPr>
      <w:r>
        <w:t xml:space="preserve">    ui/pages/dashboard.py</w:t>
      </w:r>
    </w:p>
    <w:p>
      <w:pPr>
        <w:pStyle w:val="CodeBlock"/>
      </w:pPr>
      <w:r>
        <w:t xml:space="preserve">    ui/pages/employees.py</w:t>
      </w:r>
    </w:p>
    <w:p>
      <w:pPr>
        <w:pStyle w:val="CodeBlock"/>
      </w:pPr>
      <w:r>
        <w:t xml:space="preserve">    ui/pages/hierarchy.py</w:t>
      </w:r>
    </w:p>
    <w:p>
      <w:pPr>
        <w:pStyle w:val="CodeBlock"/>
      </w:pPr>
      <w:r>
        <w:t xml:space="preserve">    ui/pages/promotions.py</w:t>
      </w:r>
    </w:p>
    <w:p>
      <w:pPr>
        <w:pStyle w:val="CodeBlock"/>
      </w:pPr>
      <w:r>
        <w:t xml:space="preserve">    ui/pages/commendations.py</w:t>
      </w:r>
    </w:p>
    <w:p>
      <w:pPr>
        <w:pStyle w:val="CodeBlock"/>
      </w:pPr>
      <w:r>
        <w:t xml:space="preserve">    ui/pages/sanctions.py</w:t>
      </w:r>
    </w:p>
    <w:p>
      <w:pPr>
        <w:pStyle w:val="CodeBlock"/>
      </w:pPr>
      <w:r>
        <w:t xml:space="preserve">    ui/pages/audit_log.py</w:t>
      </w:r>
    </w:p>
    <w:p>
      <w:pPr>
        <w:pStyle w:val="CodeBlock"/>
      </w:pPr>
      <w:r>
        <w:t xml:space="preserve">    ui/pages/import_data.py</w:t>
      </w:r>
    </w:p>
    <w:p>
      <w:pPr>
        <w:pStyle w:val="CodeBlock"/>
      </w:pPr>
      <w:r>
        <w:t xml:space="preserve">    ui/pages/settings.py</w:t>
      </w:r>
    </w:p>
    <w:p/>
    <w:tbl>
      <w:tblPr>
        <w:tblStyle w:val="TableGrid"/>
        <w:tblW w:type="auto" w:w="0"/>
        <w:jc w:val="center"/>
        <w:tblLook w:firstColumn="1" w:firstRow="1" w:lastColumn="0" w:lastRow="0" w:noHBand="0" w:noVBand="1" w:val="04A0"/>
      </w:tblPr>
      <w:tblGrid>
        <w:gridCol w:w="5040"/>
        <w:gridCol w:w="5040"/>
      </w:tblGrid>
      <w:tr>
        <w:tc>
          <w:tcPr>
            <w:tcW w:type="dxa" w:w="5040"/>
          </w:tcPr>
          <w:p>
            <w:r>
              <w:rPr>
                <w:b/>
              </w:rPr>
              <w:t>Area</w:t>
            </w:r>
          </w:p>
        </w:tc>
        <w:tc>
          <w:tcPr>
            <w:tcW w:type="dxa" w:w="5040"/>
          </w:tcPr>
          <w:p>
            <w:r>
              <w:rPr>
                <w:b/>
              </w:rPr>
              <w:t>Responsibility</w:t>
            </w:r>
          </w:p>
        </w:tc>
      </w:tr>
      <w:tr>
        <w:tc>
          <w:tcPr>
            <w:tcW w:type="dxa" w:w="5040"/>
          </w:tcPr>
          <w:p>
            <w:r>
              <w:t>main.py</w:t>
            </w:r>
          </w:p>
        </w:tc>
        <w:tc>
          <w:tcPr>
            <w:tcW w:type="dxa" w:w="5040"/>
          </w:tcPr>
          <w:p>
            <w:r>
              <w:t>Application entry point, database initialization, global Qt styling, login startup.</w:t>
            </w:r>
          </w:p>
        </w:tc>
      </w:tr>
      <w:tr>
        <w:tc>
          <w:tcPr>
            <w:tcW w:type="dxa" w:w="5040"/>
          </w:tcPr>
          <w:p>
            <w:r>
              <w:t>src/core</w:t>
            </w:r>
          </w:p>
        </w:tc>
        <w:tc>
          <w:tcPr>
            <w:tcW w:type="dxa" w:w="5040"/>
          </w:tcPr>
          <w:p>
            <w:r>
              <w:t>Internationalization and persisted company settings.</w:t>
            </w:r>
          </w:p>
        </w:tc>
      </w:tr>
      <w:tr>
        <w:tc>
          <w:tcPr>
            <w:tcW w:type="dxa" w:w="5040"/>
          </w:tcPr>
          <w:p>
            <w:r>
              <w:t>src/database/models.py</w:t>
            </w:r>
          </w:p>
        </w:tc>
        <w:tc>
          <w:tcPr>
            <w:tcW w:type="dxa" w:w="5040"/>
          </w:tcPr>
          <w:p>
            <w:r>
              <w:t>SQLAlchemy table definitions and relationships.</w:t>
            </w:r>
          </w:p>
        </w:tc>
      </w:tr>
      <w:tr>
        <w:tc>
          <w:tcPr>
            <w:tcW w:type="dxa" w:w="5040"/>
          </w:tcPr>
          <w:p>
            <w:r>
              <w:t>src/database/connection.py</w:t>
            </w:r>
          </w:p>
        </w:tc>
        <w:tc>
          <w:tcPr>
            <w:tcW w:type="dxa" w:w="5040"/>
          </w:tcPr>
          <w:p>
            <w:r>
              <w:t>Engine/session setup, seed defaults, auth, ID generation, race math, salary increments, audit helper, Other/Misc helpers.</w:t>
            </w:r>
          </w:p>
        </w:tc>
      </w:tr>
      <w:tr>
        <w:tc>
          <w:tcPr>
            <w:tcW w:type="dxa" w:w="5040"/>
          </w:tcPr>
          <w:p>
            <w:r>
              <w:t>src/ui/main_window.py</w:t>
            </w:r>
          </w:p>
        </w:tc>
        <w:tc>
          <w:tcPr>
            <w:tcW w:type="dxa" w:w="5040"/>
          </w:tcPr>
          <w:p>
            <w:r>
              <w:t>Sidebar navigation, role checks, page cache/refresh, logout.</w:t>
            </w:r>
          </w:p>
        </w:tc>
      </w:tr>
      <w:tr>
        <w:tc>
          <w:tcPr>
            <w:tcW w:type="dxa" w:w="5040"/>
          </w:tcPr>
          <w:p>
            <w:r>
              <w:t>src/ui/pages</w:t>
            </w:r>
          </w:p>
        </w:tc>
        <w:tc>
          <w:tcPr>
            <w:tcW w:type="dxa" w:w="5040"/>
          </w:tcPr>
          <w:p>
            <w:r>
              <w:t>Feature page implementations.</w:t>
            </w:r>
          </w:p>
        </w:tc>
      </w:tr>
    </w:tbl>
    <w:p/>
    <w:p>
      <w:pPr>
        <w:pStyle w:val="Heading1"/>
      </w:pPr>
      <w:r>
        <w:t>4. Database Schema</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r>
              <w:rPr>
                <w:b/>
              </w:rPr>
              <w:t>Table</w:t>
            </w:r>
          </w:p>
        </w:tc>
        <w:tc>
          <w:tcPr>
            <w:tcW w:type="dxa" w:w="3360"/>
          </w:tcPr>
          <w:p>
            <w:r>
              <w:rPr>
                <w:b/>
              </w:rPr>
              <w:t>Columns</w:t>
            </w:r>
          </w:p>
        </w:tc>
        <w:tc>
          <w:tcPr>
            <w:tcW w:type="dxa" w:w="3360"/>
          </w:tcPr>
          <w:p>
            <w:r>
              <w:rPr>
                <w:b/>
              </w:rPr>
              <w:t>Relationships and Notes</w:t>
            </w:r>
          </w:p>
        </w:tc>
      </w:tr>
      <w:tr>
        <w:tc>
          <w:tcPr>
            <w:tcW w:type="dxa" w:w="3360"/>
          </w:tcPr>
          <w:p>
            <w:r>
              <w:t>system_user</w:t>
            </w:r>
          </w:p>
        </w:tc>
        <w:tc>
          <w:tcPr>
            <w:tcW w:type="dxa" w:w="3360"/>
          </w:tcPr>
          <w:p>
            <w:r>
              <w:t>id, username, password_hash, role, full_name, is_active, created_at, last_login</w:t>
            </w:r>
          </w:p>
        </w:tc>
        <w:tc>
          <w:tcPr>
            <w:tcW w:type="dxa" w:w="3360"/>
          </w:tcPr>
          <w:p>
            <w:r>
              <w:t>Admin and HR accounts. is_active=False is soft delete.</w:t>
            </w:r>
          </w:p>
        </w:tc>
      </w:tr>
      <w:tr>
        <w:tc>
          <w:tcPr>
            <w:tcW w:type="dxa" w:w="3360"/>
          </w:tcPr>
          <w:p>
            <w:r>
              <w:t>org_unit</w:t>
            </w:r>
          </w:p>
        </w:tc>
        <w:tc>
          <w:tcPr>
            <w:tcW w:type="dxa" w:w="3360"/>
          </w:tcPr>
          <w:p>
            <w:r>
              <w:t>id, name, unit_type, parent_id, head_employee_id, created_at, updated_at</w:t>
            </w:r>
          </w:p>
        </w:tc>
        <w:tc>
          <w:tcPr>
            <w:tcW w:type="dxa" w:w="3360"/>
          </w:tcPr>
          <w:p>
            <w:r>
              <w:t>Self-referencing hierarchy. Optional head_employee_id to employee.</w:t>
            </w:r>
          </w:p>
        </w:tc>
      </w:tr>
      <w:tr>
        <w:tc>
          <w:tcPr>
            <w:tcW w:type="dxa" w:w="3360"/>
          </w:tcPr>
          <w:p>
            <w:r>
              <w:t>title</w:t>
            </w:r>
          </w:p>
        </w:tc>
        <w:tc>
          <w:tcPr>
            <w:tcW w:type="dxa" w:w="3360"/>
          </w:tcPr>
          <w:p>
            <w:r>
              <w:t>id, name, label, degree_requirement, base_salary_min, base_salary_max, currency, annual_increment_type, annual_increment_value, promotion_salary_increase_pct, created_at, updated_at</w:t>
            </w:r>
          </w:p>
        </w:tc>
        <w:tc>
          <w:tcPr>
            <w:tcW w:type="dxa" w:w="3360"/>
          </w:tcPr>
          <w:p>
            <w:r>
              <w:t>Salary level and increment configuration. Includes L7-L1 and Other.</w:t>
            </w:r>
          </w:p>
        </w:tc>
      </w:tr>
      <w:tr>
        <w:tc>
          <w:tcPr>
            <w:tcW w:type="dxa" w:w="3360"/>
          </w:tcPr>
          <w:p>
            <w:r>
              <w:t>employee</w:t>
            </w:r>
          </w:p>
        </w:tc>
        <w:tc>
          <w:tcPr>
            <w:tcW w:type="dxa" w:w="3360"/>
          </w:tcPr>
          <w:p>
            <w:r>
              <w:t>id, employee_id, first_name, last_name, date_of_birth, phone, personal_email, address, degree, work_email, work_phone, position, join_date, base_salary, status, annual_increment_last_applied, profile_picture, linkedin_url, org_unit_id, title_id, reports_to_id, created_at, updated_at</w:t>
            </w:r>
          </w:p>
        </w:tc>
        <w:tc>
          <w:tcPr>
            <w:tcW w:type="dxa" w:w="3360"/>
          </w:tcPr>
          <w:p>
            <w:r>
              <w:t>Core employee record. Links to org_unit, title, and manager employee.</w:t>
            </w:r>
          </w:p>
        </w:tc>
      </w:tr>
      <w:tr>
        <w:tc>
          <w:tcPr>
            <w:tcW w:type="dxa" w:w="3360"/>
          </w:tcPr>
          <w:p>
            <w:r>
              <w:t>promotion_rule</w:t>
            </w:r>
          </w:p>
        </w:tc>
        <w:tc>
          <w:tcPr>
            <w:tcW w:type="dxa" w:w="3360"/>
          </w:tcPr>
          <w:p>
            <w:r>
              <w:t>id, from_title_id, to_title_id, base_months, is_active, created_at, updated_at</w:t>
            </w:r>
          </w:p>
        </w:tc>
        <w:tc>
          <w:tcPr>
            <w:tcW w:type="dxa" w:w="3360"/>
          </w:tcPr>
          <w:p>
            <w:r>
              <w:t>Configured level transition duration.</w:t>
            </w:r>
          </w:p>
        </w:tc>
      </w:tr>
      <w:tr>
        <w:tc>
          <w:tcPr>
            <w:tcW w:type="dxa" w:w="3360"/>
          </w:tcPr>
          <w:p>
            <w:r>
              <w:t>promotion_history</w:t>
            </w:r>
          </w:p>
        </w:tc>
        <w:tc>
          <w:tcPr>
            <w:tcW w:type="dxa" w:w="3360"/>
          </w:tcPr>
          <w:p>
            <w:r>
              <w:t>id, employee_id, from_title_id, to_title_id, approved_by_id, basis, months_taken, notes, promoted_at</w:t>
            </w:r>
          </w:p>
        </w:tc>
        <w:tc>
          <w:tcPr>
            <w:tcW w:type="dxa" w:w="3360"/>
          </w:tcPr>
          <w:p>
            <w:r>
              <w:t>Immutable promotion record.</w:t>
            </w:r>
          </w:p>
        </w:tc>
      </w:tr>
      <w:tr>
        <w:tc>
          <w:tcPr>
            <w:tcW w:type="dxa" w:w="3360"/>
          </w:tcPr>
          <w:p>
            <w:r>
              <w:t>commendation</w:t>
            </w:r>
          </w:p>
        </w:tc>
        <w:tc>
          <w:tcPr>
            <w:tcW w:type="dxa" w:w="3360"/>
          </w:tcPr>
          <w:p>
            <w:r>
              <w:t>id, commendation_ref, title, description, category, months_impact, is_team_award, issued_by_id, issued_at</w:t>
            </w:r>
          </w:p>
        </w:tc>
        <w:tc>
          <w:tcPr>
            <w:tcW w:type="dxa" w:w="3360"/>
          </w:tcPr>
          <w:p>
            <w:r>
              <w:t>Award record. Affects standard promotion race.</w:t>
            </w:r>
          </w:p>
        </w:tc>
      </w:tr>
      <w:tr>
        <w:tc>
          <w:tcPr>
            <w:tcW w:type="dxa" w:w="3360"/>
          </w:tcPr>
          <w:p>
            <w:r>
              <w:t>commendation_employee</w:t>
            </w:r>
          </w:p>
        </w:tc>
        <w:tc>
          <w:tcPr>
            <w:tcW w:type="dxa" w:w="3360"/>
          </w:tcPr>
          <w:p>
            <w:r>
              <w:t>commendation_id, employee_id</w:t>
            </w:r>
          </w:p>
        </w:tc>
        <w:tc>
          <w:tcPr>
            <w:tcW w:type="dxa" w:w="3360"/>
          </w:tcPr>
          <w:p>
            <w:r>
              <w:t>Join table for single and team commendations.</w:t>
            </w:r>
          </w:p>
        </w:tc>
      </w:tr>
      <w:tr>
        <w:tc>
          <w:tcPr>
            <w:tcW w:type="dxa" w:w="3360"/>
          </w:tcPr>
          <w:p>
            <w:r>
              <w:t>sanction</w:t>
            </w:r>
          </w:p>
        </w:tc>
        <w:tc>
          <w:tcPr>
            <w:tcW w:type="dxa" w:w="3360"/>
          </w:tcPr>
          <w:p>
            <w:r>
              <w:t>id, sanction_ref, employee_id, sanction_type, reason, delay_months, issued_by_id, issued_at, resolved_at, is_resolved</w:t>
            </w:r>
          </w:p>
        </w:tc>
        <w:tc>
          <w:tcPr>
            <w:tcW w:type="dxa" w:w="3360"/>
          </w:tcPr>
          <w:p>
            <w:r>
              <w:t>Disciplinary record. Active sanctions delay standard promotion race.</w:t>
            </w:r>
          </w:p>
        </w:tc>
      </w:tr>
      <w:tr>
        <w:tc>
          <w:tcPr>
            <w:tcW w:type="dxa" w:w="3360"/>
          </w:tcPr>
          <w:p>
            <w:r>
              <w:t>salary_increment_history</w:t>
            </w:r>
          </w:p>
        </w:tc>
        <w:tc>
          <w:tcPr>
            <w:tcW w:type="dxa" w:w="3360"/>
          </w:tcPr>
          <w:p>
            <w:r>
              <w:t>id, employee_id, approved_by_id, salary_before, salary_after, increment_type, increment_value, applied_at, notes</w:t>
            </w:r>
          </w:p>
        </w:tc>
        <w:tc>
          <w:tcPr>
            <w:tcW w:type="dxa" w:w="3360"/>
          </w:tcPr>
          <w:p>
            <w:r>
              <w:t>Annual increment audit history.</w:t>
            </w:r>
          </w:p>
        </w:tc>
      </w:tr>
      <w:tr>
        <w:tc>
          <w:tcPr>
            <w:tcW w:type="dxa" w:w="3360"/>
          </w:tcPr>
          <w:p>
            <w:r>
              <w:t>audit_log</w:t>
            </w:r>
          </w:p>
        </w:tc>
        <w:tc>
          <w:tcPr>
            <w:tcW w:type="dxa" w:w="3360"/>
          </w:tcPr>
          <w:p>
            <w:r>
              <w:t>id, performed_by_id, performed_by_username, performed_by_name, action, target_table, target_id, description, before_value, after_value, performed_at</w:t>
            </w:r>
          </w:p>
        </w:tc>
        <w:tc>
          <w:tcPr>
            <w:tcW w:type="dxa" w:w="3360"/>
          </w:tcPr>
          <w:p>
            <w:r>
              <w:t>Immutable action stream with user identity snapshot.</w:t>
            </w:r>
          </w:p>
        </w:tc>
      </w:tr>
    </w:tbl>
    <w:p/>
    <w:p>
      <w:pPr>
        <w:pStyle w:val="Heading1"/>
      </w:pPr>
      <w:r>
        <w:t>5. Business Logic</w:t>
      </w:r>
    </w:p>
    <w:p>
      <w:pPr>
        <w:pStyle w:val="Heading2"/>
      </w:pPr>
      <w:r>
        <w:t>Authentication and access control</w:t>
      </w:r>
    </w:p>
    <w:p>
      <w:r>
        <w:t>verify_login hashes the password, checks active system_user rows, updates last_login, and returns a detached UserSession. main_window.py hides and blocks Settings for HR Officers. Employees are data subjects only and never log in.</w:t>
      </w:r>
    </w:p>
    <w:p>
      <w:pPr>
        <w:pStyle w:val="Heading2"/>
      </w:pPr>
      <w:r>
        <w:t>Internationalization</w:t>
      </w:r>
    </w:p>
    <w:p>
      <w:r>
        <w:t>i18n.py stores English, Hungarian, and Arabic dictionaries. set_language changes the session language; t(key, **kwargs) resolves UI text. Arabic switches the Qt layout direction to right-to-left. Internal enum values, audit action codes, import headers, export headers, and client-entered data are not translated.</w:t>
      </w:r>
    </w:p>
    <w:p>
      <w:pPr>
        <w:pStyle w:val="Heading2"/>
      </w:pPr>
      <w:r>
        <w:t>Audit immutability</w:t>
      </w:r>
    </w:p>
    <w:p>
      <w:r>
        <w:t>log_action creates audit_log rows with performed_by_id plus performed_by_username and performed_by_name snapshots. The Audit Log page displays username: full name. Renaming a user does not rewrite old audit rows.</w:t>
      </w:r>
    </w:p>
    <w:p>
      <w:pPr>
        <w:pStyle w:val="Heading2"/>
      </w:pPr>
      <w:r>
        <w:t>User management and soft delete</w:t>
      </w:r>
    </w:p>
    <w:p>
      <w:r>
        <w:t>Admin can edit the admin account and manage HR accounts. HR deletion sets is_active=False instead of deleting the row, preserving historical audit joins and preventing unknown users in the audit UI.</w:t>
      </w:r>
    </w:p>
    <w:p>
      <w:pPr>
        <w:pStyle w:val="Heading2"/>
      </w:pPr>
      <w:r>
        <w:t>Other/Misc employees</w:t>
      </w:r>
    </w:p>
    <w:p>
      <w:r>
        <w:t>degree_to_title_name maps Other to title Other. ensure_others_org_unit creates the OTHERS branch. valid_other_manager_ids limits managers to the OTHERS head, CEO, or dedicated Other employee handlers. Other employees receive annual increments but have no main promotion track and are excluded from commendation and sanction selection.</w:t>
      </w:r>
    </w:p>
    <w:p>
      <w:pPr>
        <w:pStyle w:val="Heading2"/>
      </w:pPr>
      <w:r>
        <w:t>Hierarchy rules</w:t>
      </w:r>
    </w:p>
    <w:p>
      <w:r>
        <w:t>The hierarchy enforces exactly one organization and parent order organization -&gt; division -&gt; department -&gt; unit -&gt; team -&gt; position. Disabled dropdown options and save-time validation prevent invalid structures and parent cycles.</w:t>
      </w:r>
    </w:p>
    <w:p>
      <w:pPr>
        <w:pStyle w:val="Heading1"/>
      </w:pPr>
      <w:r>
        <w:t>6. Promotion Race Formula</w:t>
      </w:r>
    </w:p>
    <w:p>
      <w:pPr>
        <w:pStyle w:val="CodeBlock"/>
      </w:pPr>
      <w:r>
        <w:t>race_start = last_promotion_date or employee.join_date</w:t>
      </w:r>
    </w:p>
    <w:p>
      <w:pPr>
        <w:pStyle w:val="CodeBlock"/>
      </w:pPr>
      <w:r>
        <w:t>months_elapsed = full_months_between(race_start, today)</w:t>
      </w:r>
    </w:p>
    <w:p>
      <w:pPr>
        <w:pStyle w:val="CodeBlock"/>
      </w:pPr>
      <w:r>
        <w:t>commendation_reduction = sum(abs(months_impact)) for commendations since race_start</w:t>
      </w:r>
    </w:p>
    <w:p>
      <w:pPr>
        <w:pStyle w:val="CodeBlock"/>
      </w:pPr>
      <w:r>
        <w:t>sanction_addition = sum(delay_months) for unresolved sanctions since race_start</w:t>
      </w:r>
    </w:p>
    <w:p>
      <w:pPr>
        <w:pStyle w:val="CodeBlock"/>
      </w:pPr>
      <w:r>
        <w:t>raw_remaining = base_months - months_elapsed - commendation_reduction + sanction_addition</w:t>
      </w:r>
    </w:p>
    <w:p>
      <w:pPr>
        <w:pStyle w:val="CodeBlock"/>
      </w:pPr>
      <w:r>
        <w:t>months_remaining = max(0, raw_remaining)</w:t>
      </w:r>
    </w:p>
    <w:p>
      <w:pPr>
        <w:pStyle w:val="CodeBlock"/>
      </w:pPr>
      <w:r>
        <w:t>eligible = months_remaining == 0</w:t>
      </w:r>
    </w:p>
    <w:p>
      <w:pPr>
        <w:pStyle w:val="CodeBlock"/>
      </w:pPr>
      <w:r>
        <w:t>progress_pct = clamp((months_elapsed + commendation_reduction - sanction_addition) / base_months * 100, 0, 100)</w:t>
      </w:r>
    </w:p>
    <w:p/>
    <w:p>
      <w:r>
        <w:t>calculate_sub_race builds yearly L7.1/L7.2 style milestones plus the final promotion step. Other employees get ongoing Other.1, Other.2, and so on for annual increments only. Promotion approval applies the next title's promotion_salary_increase_pct to current salary and creates PromotionHistory. Annual increments are separate and create SalaryIncrementHistory.</w:t>
      </w:r>
    </w:p>
    <w:p>
      <w:pPr>
        <w:pStyle w:val="Heading1"/>
      </w:pPr>
      <w:r>
        <w:t>7. CSV Import Validation Rules</w:t>
      </w:r>
    </w:p>
    <w:p>
      <w:pPr>
        <w:pStyle w:val="ListBullet"/>
      </w:pPr>
      <w:r>
        <w:t>Required: first_name, last_name, department, degree, position, join_date, base_salary.</w:t>
      </w:r>
    </w:p>
    <w:p>
      <w:pPr>
        <w:pStyle w:val="ListBullet"/>
      </w:pPr>
      <w:r>
        <w:t>Header aliases normalize common names such as email to work_email and salary to base_salary.</w:t>
      </w:r>
    </w:p>
    <w:p>
      <w:pPr>
        <w:pStyle w:val="ListBullet"/>
      </w:pPr>
      <w:r>
        <w:t>Degree must be BSc, MSc, PhD, or Other.</w:t>
      </w:r>
    </w:p>
    <w:p>
      <w:pPr>
        <w:pStyle w:val="ListBullet"/>
      </w:pPr>
      <w:r>
        <w:t>Join date must be YYYY-MM-DD and not in the future.</w:t>
      </w:r>
    </w:p>
    <w:p>
      <w:pPr>
        <w:pStyle w:val="ListBullet"/>
      </w:pPr>
      <w:r>
        <w:t>Base salary must be numeric and greater than zero, then must pass configured salary range validation during import.</w:t>
      </w:r>
    </w:p>
    <w:p>
      <w:pPr>
        <w:pStyle w:val="ListBullet"/>
      </w:pPr>
      <w:r>
        <w:t>Status defaults to active and must be active, inactive, or on_leave.</w:t>
      </w:r>
    </w:p>
    <w:p>
      <w:pPr>
        <w:pStyle w:val="ListBullet"/>
      </w:pPr>
      <w:r>
        <w:t>Work email is format-checked, unique against the database, and unique inside the file.</w:t>
      </w:r>
    </w:p>
    <w:p>
      <w:pPr>
        <w:pStyle w:val="ListBullet"/>
      </w:pPr>
      <w:r>
        <w:t>manager_work_email is format-checked and wired after rows are created.</w:t>
      </w:r>
    </w:p>
    <w:p>
      <w:pPr>
        <w:pStyle w:val="ListBullet"/>
      </w:pPr>
      <w:r>
        <w:t>commendation_months must be 0, 1, 3, or 6.</w:t>
      </w:r>
    </w:p>
    <w:p>
      <w:pPr>
        <w:pStyle w:val="ListBullet"/>
      </w:pPr>
      <w:r>
        <w:t>active_sanction_months must be 0 to 12.</w:t>
      </w:r>
    </w:p>
    <w:p>
      <w:pPr>
        <w:pStyle w:val="ListBullet"/>
      </w:pPr>
      <w:r>
        <w:t>sanction_type accepts verbal warning, written warning, suspension, or final warning when sanction months exist.</w:t>
      </w:r>
    </w:p>
    <w:p>
      <w:pPr>
        <w:pStyle w:val="Heading1"/>
      </w:pPr>
      <w:r>
        <w:t>8. Functional Requirements</w:t>
      </w:r>
    </w:p>
    <w:p>
      <w:pPr>
        <w:pStyle w:val="ListBullet"/>
      </w:pPr>
      <w:r>
        <w:t>Authenticate Admin and HR Officer users.</w:t>
      </w:r>
    </w:p>
    <w:p>
      <w:pPr>
        <w:pStyle w:val="ListBullet"/>
      </w:pPr>
      <w:r>
        <w:t>Support English, Hungarian, and Arabic UI with RTL for Arabic.</w:t>
      </w:r>
    </w:p>
    <w:p>
      <w:pPr>
        <w:pStyle w:val="ListBullet"/>
      </w:pPr>
      <w:r>
        <w:t>Manage employees, hierarchy, promotions, commendations, sanctions, audit logs, and imports.</w:t>
      </w:r>
    </w:p>
    <w:p>
      <w:pPr>
        <w:pStyle w:val="ListBullet"/>
      </w:pPr>
      <w:r>
        <w:t>Configure salary ranges, promotion rules, and annual increment rules.</w:t>
      </w:r>
    </w:p>
    <w:p>
      <w:pPr>
        <w:pStyle w:val="ListBullet"/>
      </w:pPr>
      <w:r>
        <w:t>Support Other/Misc employees with OTHERS hierarchy and annual increments only.</w:t>
      </w:r>
    </w:p>
    <w:p>
      <w:pPr>
        <w:pStyle w:val="ListBullet"/>
      </w:pPr>
      <w:r>
        <w:t>Calculate promotion eligibility live and show main/sub-race status.</w:t>
      </w:r>
    </w:p>
    <w:p>
      <w:pPr>
        <w:pStyle w:val="ListBullet"/>
      </w:pPr>
      <w:r>
        <w:t>Approve promotions and annual increments with history records.</w:t>
      </w:r>
    </w:p>
    <w:p>
      <w:pPr>
        <w:pStyle w:val="ListBullet"/>
      </w:pPr>
      <w:r>
        <w:t>Create, edit, deactivate, and reactivate HR accounts.</w:t>
      </w:r>
    </w:p>
    <w:p>
      <w:pPr>
        <w:pStyle w:val="ListBullet"/>
      </w:pPr>
      <w:r>
        <w:t>Export employees and back up the SQLite database.</w:t>
      </w:r>
    </w:p>
    <w:p>
      <w:pPr>
        <w:pStyle w:val="ListBullet"/>
      </w:pPr>
      <w:r>
        <w:t>Log important actions with immutable audit identity snapshots.</w:t>
      </w:r>
    </w:p>
    <w:p>
      <w:pPr>
        <w:pStyle w:val="Heading1"/>
      </w:pPr>
      <w:r>
        <w:t>9. Non-Functional Requirements</w:t>
      </w:r>
    </w:p>
    <w:p>
      <w:pPr>
        <w:pStyle w:val="ListBullet"/>
      </w:pPr>
      <w:r>
        <w:t>Offline-first operation without a runtime server.</w:t>
      </w:r>
    </w:p>
    <w:p>
      <w:pPr>
        <w:pStyle w:val="ListBullet"/>
      </w:pPr>
      <w:r>
        <w:t>Professional and consistent PySide6 UI.</w:t>
      </w:r>
    </w:p>
    <w:p>
      <w:pPr>
        <w:pStyle w:val="ListBullet"/>
      </w:pPr>
      <w:r>
        <w:t>Role-based access control.</w:t>
      </w:r>
    </w:p>
    <w:p>
      <w:pPr>
        <w:pStyle w:val="ListBullet"/>
      </w:pPr>
      <w:r>
        <w:t>Data integrity through ORM relationships and validation before writes.</w:t>
      </w:r>
    </w:p>
    <w:p>
      <w:pPr>
        <w:pStyle w:val="ListBullet"/>
      </w:pPr>
      <w:r>
        <w:t>Auditability with user snapshots.</w:t>
      </w:r>
    </w:p>
    <w:p>
      <w:pPr>
        <w:pStyle w:val="ListBullet"/>
      </w:pPr>
      <w:r>
        <w:t>Localization without changing client data or internal contracts.</w:t>
      </w:r>
    </w:p>
    <w:p>
      <w:pPr>
        <w:pStyle w:val="ListBullet"/>
      </w:pPr>
      <w:r>
        <w:t>Simple backup and export for operational safety.</w:t>
      </w:r>
    </w:p>
    <w:p>
      <w:pPr>
        <w:pStyle w:val="Heading1"/>
      </w:pPr>
      <w:r>
        <w:t>10. Resource Requirements</w:t>
      </w:r>
    </w:p>
    <w:tbl>
      <w:tblPr>
        <w:tblStyle w:val="TableGrid"/>
        <w:tblW w:type="auto" w:w="0"/>
        <w:jc w:val="center"/>
        <w:tblLook w:firstColumn="1" w:firstRow="1" w:lastColumn="0" w:lastRow="0" w:noHBand="0" w:noVBand="1" w:val="04A0"/>
      </w:tblPr>
      <w:tblGrid>
        <w:gridCol w:w="5040"/>
        <w:gridCol w:w="5040"/>
      </w:tblGrid>
      <w:tr>
        <w:tc>
          <w:tcPr>
            <w:tcW w:type="dxa" w:w="5040"/>
          </w:tcPr>
          <w:p>
            <w:r>
              <w:rPr>
                <w:b/>
              </w:rPr>
              <w:t>Resource</w:t>
            </w:r>
          </w:p>
        </w:tc>
        <w:tc>
          <w:tcPr>
            <w:tcW w:type="dxa" w:w="5040"/>
          </w:tcPr>
          <w:p>
            <w:r>
              <w:rPr>
                <w:b/>
              </w:rPr>
              <w:t>Requirement</w:t>
            </w:r>
          </w:p>
        </w:tc>
      </w:tr>
      <w:tr>
        <w:tc>
          <w:tcPr>
            <w:tcW w:type="dxa" w:w="5040"/>
          </w:tcPr>
          <w:p>
            <w:r>
              <w:t>OS</w:t>
            </w:r>
          </w:p>
        </w:tc>
        <w:tc>
          <w:tcPr>
            <w:tcW w:type="dxa" w:w="5040"/>
          </w:tcPr>
          <w:p>
            <w:r>
              <w:t>Windows development environment; PySide6 can be tested on other desktop OSes.</w:t>
            </w:r>
          </w:p>
        </w:tc>
      </w:tr>
      <w:tr>
        <w:tc>
          <w:tcPr>
            <w:tcW w:type="dxa" w:w="5040"/>
          </w:tcPr>
          <w:p>
            <w:r>
              <w:t>Python</w:t>
            </w:r>
          </w:p>
        </w:tc>
        <w:tc>
          <w:tcPr>
            <w:tcW w:type="dxa" w:w="5040"/>
          </w:tcPr>
          <w:p>
            <w:r>
              <w:t>Python 3.12+ recommended.</w:t>
            </w:r>
          </w:p>
        </w:tc>
      </w:tr>
      <w:tr>
        <w:tc>
          <w:tcPr>
            <w:tcW w:type="dxa" w:w="5040"/>
          </w:tcPr>
          <w:p>
            <w:r>
              <w:t>RAM</w:t>
            </w:r>
          </w:p>
        </w:tc>
        <w:tc>
          <w:tcPr>
            <w:tcW w:type="dxa" w:w="5040"/>
          </w:tcPr>
          <w:p>
            <w:r>
              <w:t>4 GB minimum recommended.</w:t>
            </w:r>
          </w:p>
        </w:tc>
      </w:tr>
      <w:tr>
        <w:tc>
          <w:tcPr>
            <w:tcW w:type="dxa" w:w="5040"/>
          </w:tcPr>
          <w:p>
            <w:r>
              <w:t>Storage</w:t>
            </w:r>
          </w:p>
        </w:tc>
        <w:tc>
          <w:tcPr>
            <w:tcW w:type="dxa" w:w="5040"/>
          </w:tcPr>
          <w:p>
            <w:r>
              <w:t>Project files, SQLite database, exports, and backups.</w:t>
            </w:r>
          </w:p>
        </w:tc>
      </w:tr>
      <w:tr>
        <w:tc>
          <w:tcPr>
            <w:tcW w:type="dxa" w:w="5040"/>
          </w:tcPr>
          <w:p>
            <w:r>
              <w:t>Dependencies</w:t>
            </w:r>
          </w:p>
        </w:tc>
        <w:tc>
          <w:tcPr>
            <w:tcW w:type="dxa" w:w="5040"/>
          </w:tcPr>
          <w:p>
            <w:r>
              <w:t>PySide6, SQLAlchemy, qtawesome, openpyxl, python-docx.</w:t>
            </w:r>
          </w:p>
        </w:tc>
      </w:tr>
      <w:tr>
        <w:tc>
          <w:tcPr>
            <w:tcW w:type="dxa" w:w="5040"/>
          </w:tcPr>
          <w:p>
            <w:r>
              <w:t>Network</w:t>
            </w:r>
          </w:p>
        </w:tc>
        <w:tc>
          <w:tcPr>
            <w:tcW w:type="dxa" w:w="5040"/>
          </w:tcPr>
          <w:p>
            <w:r>
              <w:t>Only needed to install dependencies. Runtime is offline.</w:t>
            </w:r>
          </w:p>
        </w:tc>
      </w:tr>
    </w:tbl>
    <w:p/>
    <w:p>
      <w:pPr>
        <w:pStyle w:val="Heading1"/>
      </w:pPr>
      <w:r>
        <w:t>11. PlantUML</w:t>
      </w:r>
    </w:p>
    <w:p>
      <w:pPr>
        <w:pStyle w:val="Heading2"/>
      </w:pPr>
      <w:r>
        <w:t>Use Case Diagram</w:t>
      </w:r>
    </w:p>
    <w:p>
      <w:pPr>
        <w:pStyle w:val="CodeBlock"/>
      </w:pPr>
      <w:r>
        <w:t>@startuml</w:t>
      </w:r>
    </w:p>
    <w:p>
      <w:pPr>
        <w:pStyle w:val="CodeBlock"/>
      </w:pPr>
      <w:r>
        <w:t>left to right direction</w:t>
      </w:r>
    </w:p>
    <w:p>
      <w:pPr>
        <w:pStyle w:val="CodeBlock"/>
      </w:pPr>
      <w:r>
        <w:t>actor Admin</w:t>
      </w:r>
    </w:p>
    <w:p>
      <w:pPr>
        <w:pStyle w:val="CodeBlock"/>
      </w:pPr>
      <w:r>
        <w:t>actor "HR Officer" as HR</w:t>
      </w:r>
    </w:p>
    <w:p>
      <w:pPr>
        <w:pStyle w:val="CodeBlock"/>
      </w:pPr>
      <w:r>
        <w:t>rectangle MyHR {</w:t>
      </w:r>
    </w:p>
    <w:p>
      <w:pPr>
        <w:pStyle w:val="CodeBlock"/>
      </w:pPr>
      <w:r>
        <w:t xml:space="preserve">  usecase "Log in" as Login</w:t>
      </w:r>
    </w:p>
    <w:p>
      <w:pPr>
        <w:pStyle w:val="CodeBlock"/>
      </w:pPr>
      <w:r>
        <w:t xml:space="preserve">  usecase "Switch language" as Lang</w:t>
      </w:r>
    </w:p>
    <w:p>
      <w:pPr>
        <w:pStyle w:val="CodeBlock"/>
      </w:pPr>
      <w:r>
        <w:t xml:space="preserve">  usecase "Manage employees" as Emp</w:t>
      </w:r>
    </w:p>
    <w:p>
      <w:pPr>
        <w:pStyle w:val="CodeBlock"/>
      </w:pPr>
      <w:r>
        <w:t xml:space="preserve">  usecase "Build hierarchy" as Hier</w:t>
      </w:r>
    </w:p>
    <w:p>
      <w:pPr>
        <w:pStyle w:val="CodeBlock"/>
      </w:pPr>
      <w:r>
        <w:t xml:space="preserve">  usecase "Approve promotions" as Promo</w:t>
      </w:r>
    </w:p>
    <w:p>
      <w:pPr>
        <w:pStyle w:val="CodeBlock"/>
      </w:pPr>
      <w:r>
        <w:t xml:space="preserve">  usecase "Issue commendations" as Comm</w:t>
      </w:r>
    </w:p>
    <w:p>
      <w:pPr>
        <w:pStyle w:val="CodeBlock"/>
      </w:pPr>
      <w:r>
        <w:t xml:space="preserve">  usecase "Issue sanctions" as Sanc</w:t>
      </w:r>
    </w:p>
    <w:p>
      <w:pPr>
        <w:pStyle w:val="CodeBlock"/>
      </w:pPr>
      <w:r>
        <w:t xml:space="preserve">  usecase "Resolve sanctions" as Resolve</w:t>
      </w:r>
    </w:p>
    <w:p>
      <w:pPr>
        <w:pStyle w:val="CodeBlock"/>
      </w:pPr>
      <w:r>
        <w:t xml:space="preserve">  usecase "Import employees" as Import</w:t>
      </w:r>
    </w:p>
    <w:p>
      <w:pPr>
        <w:pStyle w:val="CodeBlock"/>
      </w:pPr>
      <w:r>
        <w:t xml:space="preserve">  usecase "View audit log" as Audit</w:t>
      </w:r>
    </w:p>
    <w:p>
      <w:pPr>
        <w:pStyle w:val="CodeBlock"/>
      </w:pPr>
      <w:r>
        <w:t xml:space="preserve">  usecase "Approve salary increments" as Inc</w:t>
      </w:r>
    </w:p>
    <w:p>
      <w:pPr>
        <w:pStyle w:val="CodeBlock"/>
      </w:pPr>
      <w:r>
        <w:t xml:space="preserve">  usecase "Configure settings" as Settings</w:t>
      </w:r>
    </w:p>
    <w:p>
      <w:pPr>
        <w:pStyle w:val="CodeBlock"/>
      </w:pPr>
      <w:r>
        <w:t xml:space="preserve">  usecase "Manage user accounts" as Users</w:t>
      </w:r>
    </w:p>
    <w:p>
      <w:pPr>
        <w:pStyle w:val="CodeBlock"/>
      </w:pPr>
      <w:r>
        <w:t xml:space="preserve">  usecase "Export and backup" as Backup</w:t>
      </w:r>
    </w:p>
    <w:p>
      <w:pPr>
        <w:pStyle w:val="CodeBlock"/>
      </w:pPr>
      <w:r>
        <w:t>}</w:t>
      </w:r>
    </w:p>
    <w:p>
      <w:pPr>
        <w:pStyle w:val="CodeBlock"/>
      </w:pPr>
      <w:r>
        <w:t>Admin --&gt; Login</w:t>
      </w:r>
    </w:p>
    <w:p>
      <w:pPr>
        <w:pStyle w:val="CodeBlock"/>
      </w:pPr>
      <w:r>
        <w:t>HR --&gt; Login</w:t>
      </w:r>
    </w:p>
    <w:p>
      <w:pPr>
        <w:pStyle w:val="CodeBlock"/>
      </w:pPr>
      <w:r>
        <w:t>Admin --&gt; Lang</w:t>
      </w:r>
    </w:p>
    <w:p>
      <w:pPr>
        <w:pStyle w:val="CodeBlock"/>
      </w:pPr>
      <w:r>
        <w:t>HR --&gt; Lang</w:t>
      </w:r>
    </w:p>
    <w:p>
      <w:pPr>
        <w:pStyle w:val="CodeBlock"/>
      </w:pPr>
      <w:r>
        <w:t>Admin --&gt; Emp</w:t>
      </w:r>
    </w:p>
    <w:p>
      <w:pPr>
        <w:pStyle w:val="CodeBlock"/>
      </w:pPr>
      <w:r>
        <w:t>HR --&gt; Emp</w:t>
      </w:r>
    </w:p>
    <w:p>
      <w:pPr>
        <w:pStyle w:val="CodeBlock"/>
      </w:pPr>
      <w:r>
        <w:t>Admin --&gt; Hier</w:t>
      </w:r>
    </w:p>
    <w:p>
      <w:pPr>
        <w:pStyle w:val="CodeBlock"/>
      </w:pPr>
      <w:r>
        <w:t>HR --&gt; Hier</w:t>
      </w:r>
    </w:p>
    <w:p>
      <w:pPr>
        <w:pStyle w:val="CodeBlock"/>
      </w:pPr>
      <w:r>
        <w:t>Admin --&gt; Promo</w:t>
      </w:r>
    </w:p>
    <w:p>
      <w:pPr>
        <w:pStyle w:val="CodeBlock"/>
      </w:pPr>
      <w:r>
        <w:t>HR --&gt; Promo</w:t>
      </w:r>
    </w:p>
    <w:p>
      <w:pPr>
        <w:pStyle w:val="CodeBlock"/>
      </w:pPr>
      <w:r>
        <w:t>Admin --&gt; Comm</w:t>
      </w:r>
    </w:p>
    <w:p>
      <w:pPr>
        <w:pStyle w:val="CodeBlock"/>
      </w:pPr>
      <w:r>
        <w:t>HR --&gt; Comm</w:t>
      </w:r>
    </w:p>
    <w:p>
      <w:pPr>
        <w:pStyle w:val="CodeBlock"/>
      </w:pPr>
      <w:r>
        <w:t>Admin --&gt; Sanc</w:t>
      </w:r>
    </w:p>
    <w:p>
      <w:pPr>
        <w:pStyle w:val="CodeBlock"/>
      </w:pPr>
      <w:r>
        <w:t>HR --&gt; Sanc</w:t>
      </w:r>
    </w:p>
    <w:p>
      <w:pPr>
        <w:pStyle w:val="CodeBlock"/>
      </w:pPr>
      <w:r>
        <w:t>Admin --&gt; Resolve</w:t>
      </w:r>
    </w:p>
    <w:p>
      <w:pPr>
        <w:pStyle w:val="CodeBlock"/>
      </w:pPr>
      <w:r>
        <w:t>HR --&gt; Resolve</w:t>
      </w:r>
    </w:p>
    <w:p>
      <w:pPr>
        <w:pStyle w:val="CodeBlock"/>
      </w:pPr>
      <w:r>
        <w:t>Admin --&gt; Import</w:t>
      </w:r>
    </w:p>
    <w:p>
      <w:pPr>
        <w:pStyle w:val="CodeBlock"/>
      </w:pPr>
      <w:r>
        <w:t>HR --&gt; Import</w:t>
      </w:r>
    </w:p>
    <w:p>
      <w:pPr>
        <w:pStyle w:val="CodeBlock"/>
      </w:pPr>
      <w:r>
        <w:t>Admin --&gt; Audit</w:t>
      </w:r>
    </w:p>
    <w:p>
      <w:pPr>
        <w:pStyle w:val="CodeBlock"/>
      </w:pPr>
      <w:r>
        <w:t>HR --&gt; Audit</w:t>
      </w:r>
    </w:p>
    <w:p>
      <w:pPr>
        <w:pStyle w:val="CodeBlock"/>
      </w:pPr>
      <w:r>
        <w:t>Admin --&gt; Inc</w:t>
      </w:r>
    </w:p>
    <w:p>
      <w:pPr>
        <w:pStyle w:val="CodeBlock"/>
      </w:pPr>
      <w:r>
        <w:t>HR --&gt; Inc</w:t>
      </w:r>
    </w:p>
    <w:p>
      <w:pPr>
        <w:pStyle w:val="CodeBlock"/>
      </w:pPr>
      <w:r>
        <w:t>Admin --&gt; Settings</w:t>
      </w:r>
    </w:p>
    <w:p>
      <w:pPr>
        <w:pStyle w:val="CodeBlock"/>
      </w:pPr>
      <w:r>
        <w:t>Admin --&gt; Users</w:t>
      </w:r>
    </w:p>
    <w:p>
      <w:pPr>
        <w:pStyle w:val="CodeBlock"/>
      </w:pPr>
      <w:r>
        <w:t>Admin --&gt; Backup</w:t>
      </w:r>
    </w:p>
    <w:p>
      <w:pPr>
        <w:pStyle w:val="CodeBlock"/>
      </w:pPr>
      <w:r>
        <w:t>@enduml</w:t>
      </w:r>
    </w:p>
    <w:p/>
    <w:p>
      <w:pPr>
        <w:pStyle w:val="Heading2"/>
      </w:pPr>
      <w:r>
        <w:t>Login Sequence</w:t>
      </w:r>
    </w:p>
    <w:p>
      <w:pPr>
        <w:pStyle w:val="CodeBlock"/>
      </w:pPr>
      <w:r>
        <w:t>@startuml</w:t>
      </w:r>
    </w:p>
    <w:p>
      <w:pPr>
        <w:pStyle w:val="CodeBlock"/>
      </w:pPr>
      <w:r>
        <w:t>actor User</w:t>
      </w:r>
    </w:p>
    <w:p>
      <w:pPr>
        <w:pStyle w:val="CodeBlock"/>
      </w:pPr>
      <w:r>
        <w:t>participant LoginWindow</w:t>
      </w:r>
    </w:p>
    <w:p>
      <w:pPr>
        <w:pStyle w:val="CodeBlock"/>
      </w:pPr>
      <w:r>
        <w:t>participant "verify_login" as Auth</w:t>
      </w:r>
    </w:p>
    <w:p>
      <w:pPr>
        <w:pStyle w:val="CodeBlock"/>
      </w:pPr>
      <w:r>
        <w:t>database SQLite</w:t>
      </w:r>
    </w:p>
    <w:p>
      <w:pPr>
        <w:pStyle w:val="CodeBlock"/>
      </w:pPr>
      <w:r>
        <w:t>participant MainWindow</w:t>
      </w:r>
    </w:p>
    <w:p>
      <w:pPr>
        <w:pStyle w:val="CodeBlock"/>
      </w:pPr>
      <w:r>
        <w:t>User -&gt; LoginWindow: enter credentials</w:t>
      </w:r>
    </w:p>
    <w:p>
      <w:pPr>
        <w:pStyle w:val="CodeBlock"/>
      </w:pPr>
      <w:r>
        <w:t>LoginWindow -&gt; Auth: verify_login(username, password)</w:t>
      </w:r>
    </w:p>
    <w:p>
      <w:pPr>
        <w:pStyle w:val="CodeBlock"/>
      </w:pPr>
      <w:r>
        <w:t>Auth -&gt; SQLite: query active system_user</w:t>
      </w:r>
    </w:p>
    <w:p>
      <w:pPr>
        <w:pStyle w:val="CodeBlock"/>
      </w:pPr>
      <w:r>
        <w:t>SQLite --&gt; Auth: user or none</w:t>
      </w:r>
    </w:p>
    <w:p>
      <w:pPr>
        <w:pStyle w:val="CodeBlock"/>
      </w:pPr>
      <w:r>
        <w:t>Auth -&gt; SQLite: update last_login</w:t>
      </w:r>
    </w:p>
    <w:p>
      <w:pPr>
        <w:pStyle w:val="CodeBlock"/>
      </w:pPr>
      <w:r>
        <w:t>Auth --&gt; LoginWindow: UserSession</w:t>
      </w:r>
    </w:p>
    <w:p>
      <w:pPr>
        <w:pStyle w:val="CodeBlock"/>
      </w:pPr>
      <w:r>
        <w:t>LoginWindow -&gt; MainWindow: open app</w:t>
      </w:r>
    </w:p>
    <w:p>
      <w:pPr>
        <w:pStyle w:val="CodeBlock"/>
      </w:pPr>
      <w:r>
        <w:t>@enduml</w:t>
      </w:r>
    </w:p>
    <w:p/>
    <w:p>
      <w:pPr>
        <w:pStyle w:val="Heading2"/>
      </w:pPr>
      <w:r>
        <w:t>Employee Creation Sequence</w:t>
      </w:r>
    </w:p>
    <w:p>
      <w:pPr>
        <w:pStyle w:val="CodeBlock"/>
      </w:pPr>
      <w:r>
        <w:t>@startuml</w:t>
      </w:r>
    </w:p>
    <w:p>
      <w:pPr>
        <w:pStyle w:val="CodeBlock"/>
      </w:pPr>
      <w:r>
        <w:t>actor "Admin/HR" as User</w:t>
      </w:r>
    </w:p>
    <w:p>
      <w:pPr>
        <w:pStyle w:val="CodeBlock"/>
      </w:pPr>
      <w:r>
        <w:t>participant EmployeesPage</w:t>
      </w:r>
    </w:p>
    <w:p>
      <w:pPr>
        <w:pStyle w:val="CodeBlock"/>
      </w:pPr>
      <w:r>
        <w:t>participant EmployeeDialog</w:t>
      </w:r>
    </w:p>
    <w:p>
      <w:pPr>
        <w:pStyle w:val="CodeBlock"/>
      </w:pPr>
      <w:r>
        <w:t>participant "connection helpers" as Helpers</w:t>
      </w:r>
    </w:p>
    <w:p>
      <w:pPr>
        <w:pStyle w:val="CodeBlock"/>
      </w:pPr>
      <w:r>
        <w:t>database SQLite</w:t>
      </w:r>
    </w:p>
    <w:p>
      <w:pPr>
        <w:pStyle w:val="CodeBlock"/>
      </w:pPr>
      <w:r>
        <w:t>User -&gt; EmployeesPage: Add Employee</w:t>
      </w:r>
    </w:p>
    <w:p>
      <w:pPr>
        <w:pStyle w:val="CodeBlock"/>
      </w:pPr>
      <w:r>
        <w:t>EmployeesPage -&gt; EmployeeDialog: open form</w:t>
      </w:r>
    </w:p>
    <w:p>
      <w:pPr>
        <w:pStyle w:val="CodeBlock"/>
      </w:pPr>
      <w:r>
        <w:t>User -&gt; EmployeeDialog: save employee</w:t>
      </w:r>
    </w:p>
    <w:p>
      <w:pPr>
        <w:pStyle w:val="CodeBlock"/>
      </w:pPr>
      <w:r>
        <w:t>EmployeeDialog -&gt; Helpers: degree_to_title_name and validate_salary_for_title</w:t>
      </w:r>
    </w:p>
    <w:p>
      <w:pPr>
        <w:pStyle w:val="CodeBlock"/>
      </w:pPr>
      <w:r>
        <w:t>Helpers --&gt; EmployeeDialog: level and validation</w:t>
      </w:r>
    </w:p>
    <w:p>
      <w:pPr>
        <w:pStyle w:val="CodeBlock"/>
      </w:pPr>
      <w:r>
        <w:t>EmployeeDialog -&gt; SQLite: insert employee</w:t>
      </w:r>
    </w:p>
    <w:p>
      <w:pPr>
        <w:pStyle w:val="CodeBlock"/>
      </w:pPr>
      <w:r>
        <w:t>EmployeeDialog -&gt; SQLite: insert audit_log</w:t>
      </w:r>
    </w:p>
    <w:p>
      <w:pPr>
        <w:pStyle w:val="CodeBlock"/>
      </w:pPr>
      <w:r>
        <w:t>SQLite --&gt; EmployeesPage: refresh</w:t>
      </w:r>
    </w:p>
    <w:p>
      <w:pPr>
        <w:pStyle w:val="CodeBlock"/>
      </w:pPr>
      <w:r>
        <w:t>@enduml</w:t>
      </w:r>
    </w:p>
    <w:p/>
    <w:p>
      <w:pPr>
        <w:pStyle w:val="Heading2"/>
      </w:pPr>
      <w:r>
        <w:t>Promotion Approval Sequence</w:t>
      </w:r>
    </w:p>
    <w:p>
      <w:pPr>
        <w:pStyle w:val="CodeBlock"/>
      </w:pPr>
      <w:r>
        <w:t>@startuml</w:t>
      </w:r>
    </w:p>
    <w:p>
      <w:pPr>
        <w:pStyle w:val="CodeBlock"/>
      </w:pPr>
      <w:r>
        <w:t>actor "Admin/HR" as User</w:t>
      </w:r>
    </w:p>
    <w:p>
      <w:pPr>
        <w:pStyle w:val="CodeBlock"/>
      </w:pPr>
      <w:r>
        <w:t>participant PromotionsPage</w:t>
      </w:r>
    </w:p>
    <w:p>
      <w:pPr>
        <w:pStyle w:val="CodeBlock"/>
      </w:pPr>
      <w:r>
        <w:t>participant "calculate_months_remaining" as Race</w:t>
      </w:r>
    </w:p>
    <w:p>
      <w:pPr>
        <w:pStyle w:val="CodeBlock"/>
      </w:pPr>
      <w:r>
        <w:t>database SQLite</w:t>
      </w:r>
    </w:p>
    <w:p>
      <w:pPr>
        <w:pStyle w:val="CodeBlock"/>
      </w:pPr>
      <w:r>
        <w:t>User -&gt; PromotionsPage: approve promotion</w:t>
      </w:r>
    </w:p>
    <w:p>
      <w:pPr>
        <w:pStyle w:val="CodeBlock"/>
      </w:pPr>
      <w:r>
        <w:t>PromotionsPage -&gt; Race: calculate race</w:t>
      </w:r>
    </w:p>
    <w:p>
      <w:pPr>
        <w:pStyle w:val="CodeBlock"/>
      </w:pPr>
      <w:r>
        <w:t>Race -&gt; SQLite: read employee, rule, commendations, sanctions</w:t>
      </w:r>
    </w:p>
    <w:p>
      <w:pPr>
        <w:pStyle w:val="CodeBlock"/>
      </w:pPr>
      <w:r>
        <w:t>Race --&gt; PromotionsPage: eligible result</w:t>
      </w:r>
    </w:p>
    <w:p>
      <w:pPr>
        <w:pStyle w:val="CodeBlock"/>
      </w:pPr>
      <w:r>
        <w:t>PromotionsPage -&gt; SQLite: update title and salary</w:t>
      </w:r>
    </w:p>
    <w:p>
      <w:pPr>
        <w:pStyle w:val="CodeBlock"/>
      </w:pPr>
      <w:r>
        <w:t>PromotionsPage -&gt; SQLite: insert promotion_history</w:t>
      </w:r>
    </w:p>
    <w:p>
      <w:pPr>
        <w:pStyle w:val="CodeBlock"/>
      </w:pPr>
      <w:r>
        <w:t>PromotionsPage -&gt; SQLite: insert audit_log</w:t>
      </w:r>
    </w:p>
    <w:p>
      <w:pPr>
        <w:pStyle w:val="CodeBlock"/>
      </w:pPr>
      <w:r>
        <w:t>@enduml</w:t>
      </w:r>
    </w:p>
    <w:p/>
    <w:p>
      <w:pPr>
        <w:pStyle w:val="Heading2"/>
      </w:pPr>
      <w:r>
        <w:t>Commendation Issuance Sequence</w:t>
      </w:r>
    </w:p>
    <w:p>
      <w:pPr>
        <w:pStyle w:val="CodeBlock"/>
      </w:pPr>
      <w:r>
        <w:t>@startuml</w:t>
      </w:r>
    </w:p>
    <w:p>
      <w:pPr>
        <w:pStyle w:val="CodeBlock"/>
      </w:pPr>
      <w:r>
        <w:t>actor "Admin/HR" as User</w:t>
      </w:r>
    </w:p>
    <w:p>
      <w:pPr>
        <w:pStyle w:val="CodeBlock"/>
      </w:pPr>
      <w:r>
        <w:t>participant CommendationsPage</w:t>
      </w:r>
    </w:p>
    <w:p>
      <w:pPr>
        <w:pStyle w:val="CodeBlock"/>
      </w:pPr>
      <w:r>
        <w:t>participant "cap checks" as Cap</w:t>
      </w:r>
    </w:p>
    <w:p>
      <w:pPr>
        <w:pStyle w:val="CodeBlock"/>
      </w:pPr>
      <w:r>
        <w:t>database SQLite</w:t>
      </w:r>
    </w:p>
    <w:p>
      <w:pPr>
        <w:pStyle w:val="CodeBlock"/>
      </w:pPr>
      <w:r>
        <w:t>User -&gt; CommendationsPage: issue commendation</w:t>
      </w:r>
    </w:p>
    <w:p>
      <w:pPr>
        <w:pStyle w:val="CodeBlock"/>
      </w:pPr>
      <w:r>
        <w:t>CommendationsPage -&gt; Cap: can_receive_commendation</w:t>
      </w:r>
    </w:p>
    <w:p>
      <w:pPr>
        <w:pStyle w:val="CodeBlock"/>
      </w:pPr>
      <w:r>
        <w:t>Cap -&gt; SQLite: count current-role commendations</w:t>
      </w:r>
    </w:p>
    <w:p>
      <w:pPr>
        <w:pStyle w:val="CodeBlock"/>
      </w:pPr>
      <w:r>
        <w:t>Cap --&gt; CommendationsPage: allowed recipients</w:t>
      </w:r>
    </w:p>
    <w:p>
      <w:pPr>
        <w:pStyle w:val="CodeBlock"/>
      </w:pPr>
      <w:r>
        <w:t>CommendationsPage -&gt; SQLite: insert commendation and recipients</w:t>
      </w:r>
    </w:p>
    <w:p>
      <w:pPr>
        <w:pStyle w:val="CodeBlock"/>
      </w:pPr>
      <w:r>
        <w:t>CommendationsPage -&gt; SQLite: insert audit_log</w:t>
      </w:r>
    </w:p>
    <w:p>
      <w:pPr>
        <w:pStyle w:val="CodeBlock"/>
      </w:pPr>
      <w:r>
        <w:t>@enduml</w:t>
      </w:r>
    </w:p>
    <w:p/>
    <w:p>
      <w:pPr>
        <w:pStyle w:val="Heading2"/>
      </w:pPr>
      <w:r>
        <w:t>Sanction Issuance Sequence</w:t>
      </w:r>
    </w:p>
    <w:p>
      <w:pPr>
        <w:pStyle w:val="CodeBlock"/>
      </w:pPr>
      <w:r>
        <w:t>@startuml</w:t>
      </w:r>
    </w:p>
    <w:p>
      <w:pPr>
        <w:pStyle w:val="CodeBlock"/>
      </w:pPr>
      <w:r>
        <w:t>actor "Admin/HR" as User</w:t>
      </w:r>
    </w:p>
    <w:p>
      <w:pPr>
        <w:pStyle w:val="CodeBlock"/>
      </w:pPr>
      <w:r>
        <w:t>participant SanctionsPage</w:t>
      </w:r>
    </w:p>
    <w:p>
      <w:pPr>
        <w:pStyle w:val="CodeBlock"/>
      </w:pPr>
      <w:r>
        <w:t>database SQLite</w:t>
      </w:r>
    </w:p>
    <w:p>
      <w:pPr>
        <w:pStyle w:val="CodeBlock"/>
      </w:pPr>
      <w:r>
        <w:t>User -&gt; SanctionsPage: issue sanction</w:t>
      </w:r>
    </w:p>
    <w:p>
      <w:pPr>
        <w:pStyle w:val="CodeBlock"/>
      </w:pPr>
      <w:r>
        <w:t>SanctionsPage -&gt; SanctionsPage: validate employee, type, reason, delay</w:t>
      </w:r>
    </w:p>
    <w:p>
      <w:pPr>
        <w:pStyle w:val="CodeBlock"/>
      </w:pPr>
      <w:r>
        <w:t>SanctionsPage -&gt; SQLite: insert sanction</w:t>
      </w:r>
    </w:p>
    <w:p>
      <w:pPr>
        <w:pStyle w:val="CodeBlock"/>
      </w:pPr>
      <w:r>
        <w:t>SanctionsPage -&gt; SQLite: insert audit_log</w:t>
      </w:r>
    </w:p>
    <w:p>
      <w:pPr>
        <w:pStyle w:val="CodeBlock"/>
      </w:pPr>
      <w:r>
        <w:t>@enduml</w:t>
      </w:r>
    </w:p>
    <w:p/>
    <w:p>
      <w:pPr>
        <w:pStyle w:val="Heading2"/>
      </w:pPr>
      <w:r>
        <w:t>Salary Increment Approval Sequence</w:t>
      </w:r>
    </w:p>
    <w:p>
      <w:pPr>
        <w:pStyle w:val="CodeBlock"/>
      </w:pPr>
      <w:r>
        <w:t>@startuml</w:t>
      </w:r>
    </w:p>
    <w:p>
      <w:pPr>
        <w:pStyle w:val="CodeBlock"/>
      </w:pPr>
      <w:r>
        <w:t>actor "Admin/HR" as User</w:t>
      </w:r>
    </w:p>
    <w:p>
      <w:pPr>
        <w:pStyle w:val="CodeBlock"/>
      </w:pPr>
      <w:r>
        <w:t>participant DashboardPage</w:t>
      </w:r>
    </w:p>
    <w:p>
      <w:pPr>
        <w:pStyle w:val="CodeBlock"/>
      </w:pPr>
      <w:r>
        <w:t>participant "apply_salary_increment" as Increment</w:t>
      </w:r>
    </w:p>
    <w:p>
      <w:pPr>
        <w:pStyle w:val="CodeBlock"/>
      </w:pPr>
      <w:r>
        <w:t>database SQLite</w:t>
      </w:r>
    </w:p>
    <w:p>
      <w:pPr>
        <w:pStyle w:val="CodeBlock"/>
      </w:pPr>
      <w:r>
        <w:t>User -&gt; DashboardPage: approve increment</w:t>
      </w:r>
    </w:p>
    <w:p>
      <w:pPr>
        <w:pStyle w:val="CodeBlock"/>
      </w:pPr>
      <w:r>
        <w:t>DashboardPage -&gt; Increment: apply_salary_increment(employee_id, user_id)</w:t>
      </w:r>
    </w:p>
    <w:p>
      <w:pPr>
        <w:pStyle w:val="CodeBlock"/>
      </w:pPr>
      <w:r>
        <w:t>Increment -&gt; SQLite: read employee and title</w:t>
      </w:r>
    </w:p>
    <w:p>
      <w:pPr>
        <w:pStyle w:val="CodeBlock"/>
      </w:pPr>
      <w:r>
        <w:t>Increment -&gt; Increment: calculate salary_after</w:t>
      </w:r>
    </w:p>
    <w:p>
      <w:pPr>
        <w:pStyle w:val="CodeBlock"/>
      </w:pPr>
      <w:r>
        <w:t>Increment -&gt; SQLite: update employee salary</w:t>
      </w:r>
    </w:p>
    <w:p>
      <w:pPr>
        <w:pStyle w:val="CodeBlock"/>
      </w:pPr>
      <w:r>
        <w:t>Increment -&gt; SQLite: insert salary_increment_history</w:t>
      </w:r>
    </w:p>
    <w:p>
      <w:pPr>
        <w:pStyle w:val="CodeBlock"/>
      </w:pPr>
      <w:r>
        <w:t>Increment -&gt; SQLite: insert audit_log</w:t>
      </w:r>
    </w:p>
    <w:p>
      <w:pPr>
        <w:pStyle w:val="CodeBlock"/>
      </w:pPr>
      <w:r>
        <w:t>@enduml</w:t>
      </w:r>
    </w:p>
    <w:p/>
    <w:p>
      <w:pPr>
        <w:pStyle w:val="Heading1"/>
      </w:pPr>
      <w:r>
        <w:t>12. Future Scope for Thesis Semester</w:t>
      </w:r>
    </w:p>
    <w:p>
      <w:pPr>
        <w:pStyle w:val="ListBullet"/>
      </w:pPr>
      <w:r>
        <w:t>Package the desktop app into a user-friendly installer.</w:t>
      </w:r>
    </w:p>
    <w:p>
      <w:pPr>
        <w:pStyle w:val="ListBullet"/>
      </w:pPr>
      <w:r>
        <w:t>Add automated tests for race math, import validation, access control, user management, and audit snapshots.</w:t>
      </w:r>
    </w:p>
    <w:p>
      <w:pPr>
        <w:pStyle w:val="ListBullet"/>
      </w:pPr>
      <w:r>
        <w:t>Add richer reports for yearly promotions, salary budget impact, sanctions, commendations, and departments.</w:t>
      </w:r>
    </w:p>
    <w:p>
      <w:pPr>
        <w:pStyle w:val="ListBullet"/>
      </w:pPr>
      <w:r>
        <w:t>Add scheduled backup reminders and backup health checks.</w:t>
      </w:r>
    </w:p>
    <w:p>
      <w:pPr>
        <w:pStyle w:val="ListBullet"/>
      </w:pPr>
      <w:r>
        <w:t>Introduce Alembic or another migration tool if schema changes become frequent.</w:t>
      </w:r>
    </w:p>
    <w:p>
      <w:pPr>
        <w:pStyle w:val="ListBullet"/>
      </w:pPr>
      <w:r>
        <w:t>Consider encrypted backups or protected local storage for sensitive HR data.</w:t>
      </w:r>
    </w:p>
    <w:p>
      <w:pPr>
        <w:pStyle w:val="ListBullet"/>
      </w:pPr>
      <w:r>
        <w:t>Extend roles only if the organization needs more than Admin and HR Officer.</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030213"/>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11182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1F293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Aptos"/>
      <w:color w:val="030213"/>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nsolas" w:hAnsi="Consolas" w:eastAsia="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