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Moorgen Luxury Smart Switches – Research Summary</w:t>
      </w:r>
    </w:p>
    <w:p>
      <w:pPr>
        <w:pStyle w:val="Heading2"/>
      </w:pPr>
      <w:r>
        <w:t>1. Context of the Video</w:t>
      </w:r>
    </w:p>
    <w:p>
      <w:r>
        <w:t>The referenced video is a short interior-design reel showcasing Moorgen luxury smart switches. The switches are presented as design objects—"jewellery for your walls"—rather than simple plastic plates. The aim is to highlight how high-end smart panels can upgrade the overall look and feel of a home or villa.</w:t>
      </w:r>
    </w:p>
    <w:p>
      <w:pPr>
        <w:pStyle w:val="Heading2"/>
      </w:pPr>
      <w:r>
        <w:t>2. Brand Background: Moorgen</w:t>
      </w:r>
    </w:p>
    <w:p>
      <w:r>
        <w:t>Moorgen is a premium smart-home brand known for high-design control panels, door locks, and home-automation solutions used in luxury residences and boutique hotels. The brand emphasizes German engineering, design collaborations with well-known architects and designers, and a tightly integrated ecosystem of switches, sensors, locks, and controllers.</w:t>
      </w:r>
    </w:p>
    <w:p>
      <w:pPr>
        <w:pStyle w:val="Heading2"/>
      </w:pPr>
      <w:r>
        <w:t>3. What the Smart Switch Panels Do</w:t>
      </w:r>
    </w:p>
    <w:p>
      <w:r>
        <w:t>Moorgen smart panels replace traditional wall switches with flat glass or metal panels that can control multiple functions from one location. Typical capabilities include:</w:t>
      </w:r>
    </w:p>
    <w:p>
      <w:pPr>
        <w:pStyle w:val="ListBullet"/>
      </w:pPr>
      <w:r>
        <w:t>Lighting control (on/off, dimming, scene presets).</w:t>
      </w:r>
    </w:p>
    <w:p>
      <w:pPr>
        <w:pStyle w:val="ListBullet"/>
      </w:pPr>
      <w:r>
        <w:t>Curtain and blind control.</w:t>
      </w:r>
    </w:p>
    <w:p>
      <w:pPr>
        <w:pStyle w:val="ListBullet"/>
      </w:pPr>
      <w:r>
        <w:t>AC and climate control integration.</w:t>
      </w:r>
    </w:p>
    <w:p>
      <w:pPr>
        <w:pStyle w:val="ListBullet"/>
      </w:pPr>
      <w:r>
        <w:t>Scene modes such as Home, Sleep, Leaving, or Visitor that adjust multiple devices at once.</w:t>
      </w:r>
    </w:p>
    <w:p>
      <w:pPr>
        <w:pStyle w:val="ListBullet"/>
      </w:pPr>
      <w:r>
        <w:t>Integration into a whole-home smart system including sensors, locks, and other devices.</w:t>
      </w:r>
    </w:p>
    <w:p>
      <w:pPr>
        <w:pStyle w:val="ListBullet"/>
      </w:pPr>
      <w:r>
        <w:t>Voice and app-based control in supported configurations.</w:t>
      </w:r>
    </w:p>
    <w:p>
      <w:pPr>
        <w:pStyle w:val="Heading2"/>
      </w:pPr>
      <w:r>
        <w:t>4. Design and Aesthetic Positioning</w:t>
      </w:r>
    </w:p>
    <w:p>
      <w:r>
        <w:t>Design is a major part of Moorgen’s value proposition. Panels are produced in premium materials such as glass and metal, with clean lines and minimalistic layouts. Some series are developed with well-known architects and designers and have won international design awards. There are also retro-style toggle panels that combine a classic look with modern smart functionality.</w:t>
      </w:r>
    </w:p>
    <w:p>
      <w:pPr>
        <w:pStyle w:val="Heading2"/>
      </w:pPr>
      <w:r>
        <w:t>5. Technology and Integration</w:t>
      </w:r>
    </w:p>
    <w:p>
      <w:r>
        <w:t>Moorgen systems are built to work as part of a professional smart-home installation rather than as simple DIY Wi‑Fi gadgets. Their ecosystem typically supports dedicated bus wiring and established automation protocols, and can integrate multiple rooms and devices under a single logic. The focus is on stability, responsiveness, and smooth scene control across the property.</w:t>
      </w:r>
    </w:p>
    <w:p>
      <w:pPr>
        <w:pStyle w:val="Heading2"/>
      </w:pPr>
      <w:r>
        <w:t>6. Quality, Safety, and Certifications</w:t>
      </w:r>
    </w:p>
    <w:p>
      <w:r>
        <w:t>As a high-end brand, Moorgen positions itself with strong quality and safety messaging, including adherence to international standards and third-party testing in specialized laboratories. This is particularly important for devices like smart locks and always-on control hardware, where reliability and electrical safety are critical.</w:t>
      </w:r>
    </w:p>
    <w:p>
      <w:pPr>
        <w:pStyle w:val="Heading2"/>
      </w:pPr>
      <w:r>
        <w:t>7. Pros and Cons for High-End Projects</w:t>
      </w:r>
    </w:p>
    <w:p>
      <w:r>
        <w:t>Key advantages include:</w:t>
      </w:r>
    </w:p>
    <w:p>
      <w:pPr>
        <w:pStyle w:val="ListBullet"/>
      </w:pPr>
      <w:r>
        <w:t>Significant aesthetic upgrade compared with standard switches; panels look like design objects.</w:t>
      </w:r>
    </w:p>
    <w:p>
      <w:pPr>
        <w:pStyle w:val="ListBullet"/>
      </w:pPr>
      <w:r>
        <w:t>Consolidation of multiple functions (lights, curtains, AC, scenes) into a single sleek interface.</w:t>
      </w:r>
    </w:p>
    <w:p>
      <w:pPr>
        <w:pStyle w:val="ListBullet"/>
      </w:pPr>
      <w:r>
        <w:t>Strong design story (collaborations and awards) that adds to the perceived value of a luxury property.</w:t>
      </w:r>
    </w:p>
    <w:p>
      <w:pPr>
        <w:pStyle w:val="ListBullet"/>
      </w:pPr>
      <w:r>
        <w:t>Professional-grade ecosystem suited for villas, luxury apartments, and boutique hotels.</w:t>
      </w:r>
    </w:p>
    <w:p>
      <w:r>
        <w:t>Key considerations and drawbacks:</w:t>
      </w:r>
    </w:p>
    <w:p>
      <w:pPr>
        <w:pStyle w:val="ListBullet"/>
      </w:pPr>
      <w:r>
        <w:t>Cost is substantially higher than regular switches and many mid-range smart switches.</w:t>
      </w:r>
    </w:p>
    <w:p>
      <w:pPr>
        <w:pStyle w:val="ListBullet"/>
      </w:pPr>
      <w:r>
        <w:t>Installation and programming usually require a specialist integrator; changes later may also need professional support.</w:t>
      </w:r>
    </w:p>
    <w:p>
      <w:pPr>
        <w:pStyle w:val="ListBullet"/>
      </w:pPr>
      <w:r>
        <w:t>The project becomes partially locked into the Moorgen ecosystem once it is specified and installed.</w:t>
      </w:r>
    </w:p>
    <w:p>
      <w:pPr>
        <w:pStyle w:val="Heading2"/>
      </w:pPr>
      <w:r>
        <w:t>8. Practical Takeaways</w:t>
      </w:r>
    </w:p>
    <w:p>
      <w:r>
        <w:t>The video successfully communicates that switches can be elevated into a visible element of interior design, not just a functional necessity. Moorgen is best suited for projects where:</w:t>
        <w:br/>
        <w:t>- There is a clear budget for luxury finishes and integrated automation.</w:t>
        <w:br/>
        <w:t>- The client values aesthetics and design storytelling as much as pure functionality.</w:t>
        <w:br/>
        <w:t>- A professional integrator can support design, installation, and long-term maintenance.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