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5A809" w14:textId="393FD4DF" w:rsidR="00402431" w:rsidRPr="008D5437" w:rsidRDefault="00402431">
      <w:pPr>
        <w:spacing w:line="360" w:lineRule="auto"/>
        <w:rPr>
          <w:sz w:val="24"/>
          <w:szCs w:val="24"/>
        </w:rPr>
      </w:pPr>
    </w:p>
    <w:p w14:paraId="7B906CAA" w14:textId="77777777" w:rsidR="00402431" w:rsidRPr="008D5437" w:rsidRDefault="00000000">
      <w:pPr>
        <w:spacing w:line="360" w:lineRule="auto"/>
        <w:rPr>
          <w:b/>
          <w:bCs/>
          <w:sz w:val="24"/>
          <w:szCs w:val="24"/>
        </w:rPr>
      </w:pPr>
      <w:r w:rsidRPr="008D5437">
        <w:rPr>
          <w:b/>
          <w:bCs/>
          <w:noProof/>
          <w:sz w:val="24"/>
          <w:szCs w:val="24"/>
        </w:rPr>
        <mc:AlternateContent>
          <mc:Choice Requires="wps">
            <w:drawing>
              <wp:anchor distT="45720" distB="45720" distL="114300" distR="114300" simplePos="0" relativeHeight="2" behindDoc="0" locked="0" layoutInCell="1" allowOverlap="1" wp14:anchorId="5FF0F485" wp14:editId="07777777">
                <wp:simplePos x="0" y="0"/>
                <wp:positionH relativeFrom="column">
                  <wp:posOffset>-87630</wp:posOffset>
                </wp:positionH>
                <wp:positionV relativeFrom="page">
                  <wp:posOffset>1604010</wp:posOffset>
                </wp:positionV>
                <wp:extent cx="5869305" cy="708660"/>
                <wp:effectExtent l="0" t="0" r="0" b="0"/>
                <wp:wrapSquare wrapText="bothSides"/>
                <wp:docPr id="1" name="Text Box 217"/>
                <wp:cNvGraphicFramePr/>
                <a:graphic xmlns:a="http://schemas.openxmlformats.org/drawingml/2006/main">
                  <a:graphicData uri="http://schemas.microsoft.com/office/word/2010/wordprocessingShape">
                    <wps:wsp>
                      <wps:cNvSpPr/>
                      <wps:spPr>
                        <a:xfrm>
                          <a:off x="0" y="0"/>
                          <a:ext cx="5868720" cy="708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20E58351" w14:textId="606F43B1" w:rsidR="009F7675" w:rsidRDefault="009F7675">
                            <w:pPr>
                              <w:pStyle w:val="FrameContents"/>
                              <w:spacing w:line="276" w:lineRule="auto"/>
                              <w:jc w:val="center"/>
                              <w:rPr>
                                <w:rFonts w:cs="Calibri"/>
                                <w:color w:val="C9211E"/>
                                <w:lang w:val="en-US"/>
                              </w:rPr>
                            </w:pPr>
                            <w:r>
                              <w:rPr>
                                <w:rFonts w:cs="Calibri"/>
                                <w:color w:val="C9211E"/>
                                <w:lang w:val="en-US"/>
                              </w:rPr>
                              <w:t>Using autoencoders to detect unusual activity in IOT networks</w:t>
                            </w:r>
                          </w:p>
                          <w:p w14:paraId="1D345873" w14:textId="1FEB7AB7" w:rsidR="00402431" w:rsidRDefault="00402431">
                            <w:pPr>
                              <w:pStyle w:val="FrameContents"/>
                              <w:spacing w:line="276" w:lineRule="auto"/>
                              <w:jc w:val="center"/>
                              <w:rPr>
                                <w:rFonts w:ascii="Calibri" w:hAnsi="Calibri" w:cs="Calibri"/>
                                <w:color w:val="C9211E"/>
                                <w:sz w:val="32"/>
                                <w:szCs w:val="32"/>
                                <w:lang w:val="en-US"/>
                              </w:rPr>
                            </w:pPr>
                          </w:p>
                        </w:txbxContent>
                      </wps:txbx>
                      <wps:bodyPr>
                        <a:spAutoFit/>
                      </wps:bodyPr>
                    </wps:wsp>
                  </a:graphicData>
                </a:graphic>
                <wp14:sizeRelV relativeFrom="margin">
                  <wp14:pctHeight>20000</wp14:pctHeight>
                </wp14:sizeRelV>
              </wp:anchor>
            </w:drawing>
          </mc:Choice>
          <mc:Fallback>
            <w:pict>
              <v:rect w14:anchorId="5FF0F485" id="Text Box 217" o:spid="_x0000_s1026" style="position:absolute;margin-left:-6.9pt;margin-top:126.3pt;width:462.15pt;height:55.8pt;z-index:2;visibility:visible;mso-wrap-style:square;mso-height-percent:200;mso-wrap-distance-left:9pt;mso-wrap-distance-top:3.6pt;mso-wrap-distance-right:9pt;mso-wrap-distance-bottom:3.6pt;mso-position-horizontal:absolute;mso-position-horizontal-relative:text;mso-position-vertical:absolute;mso-position-vertical-relative:page;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" stroked="f" strokeweight=".26mm">
                <v:textbox style="mso-fit-shape-to-text:t">
                  <w:txbxContent>
                    <w:p w14:paraId="20E58351" w14:textId="606F43B1" w:rsidR="009F7675" w:rsidRDefault="009F7675">
                      <w:pPr>
                        <w:pStyle w:val="FrameContents"/>
                        <w:spacing w:line="276" w:lineRule="auto"/>
                        <w:jc w:val="center"/>
                        <w:rPr>
                          <w:rFonts w:cs="Calibri"/>
                          <w:color w:val="C9211E"/>
                          <w:lang w:val="en-US"/>
                        </w:rPr>
                      </w:pPr>
                      <w:r>
                        <w:rPr>
                          <w:rFonts w:cs="Calibri"/>
                          <w:color w:val="C9211E"/>
                          <w:lang w:val="en-US"/>
                        </w:rPr>
                        <w:t>Using autoencoders to detect unusual activity in IOT networks</w:t>
                      </w:r>
                    </w:p>
                    <w:p w14:paraId="1D345873" w14:textId="1FEB7AB7" w:rsidR="00402431" w:rsidRDefault="00402431">
                      <w:pPr>
                        <w:pStyle w:val="FrameContents"/>
                        <w:spacing w:line="276" w:lineRule="auto"/>
                        <w:jc w:val="center"/>
                        <w:rPr>
                          <w:rFonts w:ascii="Calibri" w:hAnsi="Calibri" w:cs="Calibri"/>
                          <w:color w:val="C9211E"/>
                          <w:sz w:val="32"/>
                          <w:szCs w:val="32"/>
                          <w:lang w:val="en-US"/>
                        </w:rPr>
                      </w:pPr>
                    </w:p>
                  </w:txbxContent>
                </v:textbox>
                <w10:wrap type="square" anchory="page"/>
              </v:rect>
            </w:pict>
          </mc:Fallback>
        </mc:AlternateContent>
      </w:r>
    </w:p>
    <w:p w14:paraId="5A39BBE3" w14:textId="77777777" w:rsidR="00402431" w:rsidRPr="008D5437" w:rsidRDefault="00402431">
      <w:pPr>
        <w:spacing w:line="360" w:lineRule="auto"/>
        <w:rPr>
          <w:b/>
          <w:bCs/>
          <w:sz w:val="24"/>
          <w:szCs w:val="24"/>
        </w:rPr>
      </w:pPr>
    </w:p>
    <w:p w14:paraId="41C8F396" w14:textId="77777777" w:rsidR="00402431" w:rsidRPr="008D5437" w:rsidRDefault="00402431">
      <w:pPr>
        <w:spacing w:line="360" w:lineRule="auto"/>
        <w:rPr>
          <w:sz w:val="24"/>
          <w:szCs w:val="24"/>
        </w:rPr>
      </w:pPr>
    </w:p>
    <w:p w14:paraId="404A1793" w14:textId="77777777" w:rsidR="00402431" w:rsidRPr="008D5437" w:rsidRDefault="00000000">
      <w:pPr>
        <w:spacing w:line="360" w:lineRule="auto"/>
        <w:rPr>
          <w:sz w:val="24"/>
          <w:szCs w:val="24"/>
        </w:rPr>
      </w:pPr>
      <w:r w:rsidRPr="008D5437">
        <w:rPr>
          <w:noProof/>
          <w:sz w:val="24"/>
          <w:szCs w:val="24"/>
        </w:rPr>
        <mc:AlternateContent>
          <mc:Choice Requires="wps">
            <w:drawing>
              <wp:anchor distT="45720" distB="45720" distL="114300" distR="114300" simplePos="0" relativeHeight="3" behindDoc="0" locked="0" layoutInCell="1" allowOverlap="1" wp14:anchorId="143C8C30" wp14:editId="07777777">
                <wp:simplePos x="0" y="0"/>
                <wp:positionH relativeFrom="column">
                  <wp:posOffset>0</wp:posOffset>
                </wp:positionH>
                <wp:positionV relativeFrom="paragraph">
                  <wp:posOffset>394335</wp:posOffset>
                </wp:positionV>
                <wp:extent cx="5869305" cy="788670"/>
                <wp:effectExtent l="0" t="0" r="0" b="0"/>
                <wp:wrapSquare wrapText="bothSides"/>
                <wp:docPr id="3" name="Text Box 1"/>
                <wp:cNvGraphicFramePr/>
                <a:graphic xmlns:a="http://schemas.openxmlformats.org/drawingml/2006/main">
                  <a:graphicData uri="http://schemas.microsoft.com/office/word/2010/wordprocessingShape">
                    <wps:wsp>
                      <wps:cNvSpPr/>
                      <wps:spPr>
                        <a:xfrm>
                          <a:off x="0" y="0"/>
                          <a:ext cx="5868720" cy="78804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69FF98A1" w14:textId="77777777" w:rsidR="00402431"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By</w:t>
                            </w:r>
                          </w:p>
                          <w:p w14:paraId="0B3A8B7F" w14:textId="29A83C74" w:rsidR="00402431" w:rsidRDefault="009F7675">
                            <w:pPr>
                              <w:pStyle w:val="FrameContents"/>
                              <w:spacing w:line="276" w:lineRule="auto"/>
                              <w:jc w:val="center"/>
                              <w:rPr>
                                <w:rFonts w:ascii="Calibri" w:hAnsi="Calibri" w:cs="Calibri"/>
                                <w:color w:val="C9211E"/>
                                <w:sz w:val="36"/>
                                <w:szCs w:val="36"/>
                                <w:lang w:val="en-US"/>
                              </w:rPr>
                            </w:pPr>
                            <w:r>
                              <w:rPr>
                                <w:rFonts w:cs="Calibri"/>
                                <w:color w:val="C9211E"/>
                                <w:sz w:val="36"/>
                                <w:szCs w:val="36"/>
                                <w:lang w:val="en-US"/>
                              </w:rPr>
                              <w:t>By Mohamed Ibrahim</w:t>
                            </w:r>
                          </w:p>
                        </w:txbxContent>
                      </wps:txbx>
                      <wps:bodyPr>
                        <a:spAutoFit/>
                      </wps:bodyPr>
                    </wps:wsp>
                  </a:graphicData>
                </a:graphic>
                <wp14:sizeRelV relativeFrom="margin">
                  <wp14:pctHeight>20000</wp14:pctHeight>
                </wp14:sizeRelV>
              </wp:anchor>
            </w:drawing>
          </mc:Choice>
          <mc:Fallback>
            <w:pict>
              <v:rect w14:anchorId="143C8C30" id="Text Box 1" o:spid="_x0000_s1027" style="position:absolute;margin-left:0;margin-top:31.05pt;width:462.15pt;height:62.1pt;z-index:3;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" stroked="f" strokeweight=".26mm">
                <v:textbox style="mso-fit-shape-to-text:t">
                  <w:txbxContent>
                    <w:p w14:paraId="69FF98A1" w14:textId="77777777" w:rsidR="00402431"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By</w:t>
                      </w:r>
                    </w:p>
                    <w:p w14:paraId="0B3A8B7F" w14:textId="29A83C74" w:rsidR="00402431" w:rsidRDefault="009F7675">
                      <w:pPr>
                        <w:pStyle w:val="FrameContents"/>
                        <w:spacing w:line="276" w:lineRule="auto"/>
                        <w:jc w:val="center"/>
                        <w:rPr>
                          <w:rFonts w:ascii="Calibri" w:hAnsi="Calibri" w:cs="Calibri"/>
                          <w:color w:val="C9211E"/>
                          <w:sz w:val="36"/>
                          <w:szCs w:val="36"/>
                          <w:lang w:val="en-US"/>
                        </w:rPr>
                      </w:pPr>
                      <w:r>
                        <w:rPr>
                          <w:rFonts w:cs="Calibri"/>
                          <w:color w:val="C9211E"/>
                          <w:sz w:val="36"/>
                          <w:szCs w:val="36"/>
                          <w:lang w:val="en-US"/>
                        </w:rPr>
                        <w:t>By Mohamed Ibrahim</w:t>
                      </w:r>
                    </w:p>
                  </w:txbxContent>
                </v:textbox>
                <w10:wrap type="square"/>
              </v:rect>
            </w:pict>
          </mc:Fallback>
        </mc:AlternateContent>
      </w:r>
    </w:p>
    <w:p w14:paraId="72A3D3EC" w14:textId="77777777" w:rsidR="00402431" w:rsidRPr="008D5437" w:rsidRDefault="00402431">
      <w:pPr>
        <w:spacing w:line="360" w:lineRule="auto"/>
        <w:rPr>
          <w:sz w:val="24"/>
          <w:szCs w:val="24"/>
        </w:rPr>
      </w:pPr>
    </w:p>
    <w:p w14:paraId="32749621" w14:textId="77777777" w:rsidR="00402431" w:rsidRPr="008D5437" w:rsidRDefault="00000000">
      <w:pPr>
        <w:spacing w:line="360" w:lineRule="auto"/>
        <w:rPr>
          <w:sz w:val="24"/>
          <w:szCs w:val="24"/>
        </w:rPr>
      </w:pPr>
      <w:r w:rsidRPr="008D5437">
        <w:rPr>
          <w:noProof/>
          <w:sz w:val="24"/>
          <w:szCs w:val="24"/>
        </w:rPr>
        <mc:AlternateContent>
          <mc:Choice Requires="wps">
            <w:drawing>
              <wp:anchor distT="45720" distB="45720" distL="114300" distR="114300" simplePos="0" relativeHeight="4" behindDoc="0" locked="0" layoutInCell="1" allowOverlap="1" wp14:anchorId="70535279" wp14:editId="07777777">
                <wp:simplePos x="0" y="0"/>
                <wp:positionH relativeFrom="column">
                  <wp:posOffset>-10795</wp:posOffset>
                </wp:positionH>
                <wp:positionV relativeFrom="paragraph">
                  <wp:posOffset>368935</wp:posOffset>
                </wp:positionV>
                <wp:extent cx="5869305" cy="2386330"/>
                <wp:effectExtent l="0" t="0" r="0" b="4445"/>
                <wp:wrapSquare wrapText="bothSides"/>
                <wp:docPr id="5" name="Text Box 2"/>
                <wp:cNvGraphicFramePr/>
                <a:graphic xmlns:a="http://schemas.openxmlformats.org/drawingml/2006/main">
                  <a:graphicData uri="http://schemas.microsoft.com/office/word/2010/wordprocessingShape">
                    <wps:wsp>
                      <wps:cNvSpPr/>
                      <wps:spPr>
                        <a:xfrm>
                          <a:off x="0" y="0"/>
                          <a:ext cx="5868720" cy="2385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E648341" w14:textId="77777777" w:rsidR="00402431"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Submitted to</w:t>
                            </w:r>
                          </w:p>
                          <w:p w14:paraId="4F773EA2" w14:textId="77777777" w:rsidR="00402431"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 </w:t>
                            </w:r>
                            <w:r>
                              <w:rPr>
                                <w:rFonts w:eastAsia="Calibri" w:cs="Calibri"/>
                                <w:b/>
                                <w:bCs/>
                                <w:color w:val="000000"/>
                                <w:sz w:val="28"/>
                                <w:szCs w:val="28"/>
                                <w:lang w:val="en-US"/>
                              </w:rPr>
                              <w:t>The University of Roehampton</w:t>
                            </w:r>
                          </w:p>
                          <w:p w14:paraId="6E7BEAA2" w14:textId="77777777" w:rsidR="00402431" w:rsidRDefault="00000000">
                            <w:pPr>
                              <w:pStyle w:val="FrameContents"/>
                              <w:spacing w:line="276" w:lineRule="auto"/>
                              <w:jc w:val="center"/>
                              <w:rPr>
                                <w:rFonts w:eastAsia="Calibri" w:cs="Calibri"/>
                                <w:sz w:val="28"/>
                                <w:szCs w:val="28"/>
                                <w:lang w:val="en-US"/>
                              </w:rPr>
                            </w:pPr>
                            <w:r>
                              <w:rPr>
                                <w:rFonts w:eastAsia="Calibri" w:cs="Calibri"/>
                                <w:sz w:val="28"/>
                                <w:szCs w:val="28"/>
                                <w:lang w:val="en-US"/>
                              </w:rPr>
                              <w:t> </w:t>
                            </w:r>
                          </w:p>
                          <w:p w14:paraId="02688001" w14:textId="77777777" w:rsidR="00402431"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In partial fulfilment of the requirements </w:t>
                            </w:r>
                          </w:p>
                          <w:p w14:paraId="7BBD574B" w14:textId="77777777" w:rsidR="00402431"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for the degree of</w:t>
                            </w:r>
                          </w:p>
                          <w:p w14:paraId="619611E6" w14:textId="5210BBBA" w:rsidR="00402431" w:rsidRDefault="00000000">
                            <w:pPr>
                              <w:pStyle w:val="FrameContents"/>
                              <w:spacing w:line="276" w:lineRule="auto"/>
                              <w:jc w:val="center"/>
                              <w:rPr>
                                <w:rFonts w:eastAsia="Calibri" w:cs="Calibri"/>
                                <w:b/>
                                <w:bCs/>
                                <w:color w:val="C9211E"/>
                                <w:sz w:val="32"/>
                                <w:szCs w:val="32"/>
                                <w:lang w:val="en-US"/>
                              </w:rPr>
                            </w:pPr>
                            <w:r>
                              <w:rPr>
                                <w:rFonts w:eastAsia="Calibri" w:cs="Calibri"/>
                                <w:b/>
                                <w:bCs/>
                                <w:color w:val="C9211E"/>
                                <w:sz w:val="32"/>
                                <w:szCs w:val="32"/>
                                <w:lang w:val="en-US"/>
                              </w:rPr>
                              <w:t xml:space="preserve">BACHELOR OF SCIENCE/ENGINEERING IN  </w:t>
                            </w:r>
                            <w:r w:rsidR="009F7675">
                              <w:rPr>
                                <w:rFonts w:eastAsia="Calibri" w:cs="Calibri"/>
                                <w:b/>
                                <w:bCs/>
                                <w:color w:val="C9211E"/>
                                <w:sz w:val="32"/>
                                <w:szCs w:val="32"/>
                                <w:lang w:val="en-US"/>
                              </w:rPr>
                              <w:t xml:space="preserve">software engineering </w:t>
                            </w:r>
                          </w:p>
                        </w:txbxContent>
                      </wps:txbx>
                      <wps:bodyPr>
                        <a:spAutoFit/>
                      </wps:bodyPr>
                    </wps:wsp>
                  </a:graphicData>
                </a:graphic>
                <wp14:sizeRelV relativeFrom="margin">
                  <wp14:pctHeight>20000</wp14:pctHeight>
                </wp14:sizeRelV>
              </wp:anchor>
            </w:drawing>
          </mc:Choice>
          <mc:Fallback>
            <w:pict>
              <v:rect w14:anchorId="70535279" id="Text Box 2" o:spid="_x0000_s1028" style="position:absolute;margin-left:-.85pt;margin-top:29.05pt;width:462.15pt;height:187.9pt;z-index:4;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" stroked="f" strokeweight=".26mm">
                <v:textbox style="mso-fit-shape-to-text:t">
                  <w:txbxContent>
                    <w:p w14:paraId="5E648341" w14:textId="77777777" w:rsidR="00402431"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Submitted to</w:t>
                      </w:r>
                    </w:p>
                    <w:p w14:paraId="4F773EA2" w14:textId="77777777" w:rsidR="00402431"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 </w:t>
                      </w:r>
                      <w:r>
                        <w:rPr>
                          <w:rFonts w:eastAsia="Calibri" w:cs="Calibri"/>
                          <w:b/>
                          <w:bCs/>
                          <w:color w:val="000000"/>
                          <w:sz w:val="28"/>
                          <w:szCs w:val="28"/>
                          <w:lang w:val="en-US"/>
                        </w:rPr>
                        <w:t>The University of Roehampton</w:t>
                      </w:r>
                    </w:p>
                    <w:p w14:paraId="6E7BEAA2" w14:textId="77777777" w:rsidR="00402431" w:rsidRDefault="00000000">
                      <w:pPr>
                        <w:pStyle w:val="FrameContents"/>
                        <w:spacing w:line="276" w:lineRule="auto"/>
                        <w:jc w:val="center"/>
                        <w:rPr>
                          <w:rFonts w:eastAsia="Calibri" w:cs="Calibri"/>
                          <w:sz w:val="28"/>
                          <w:szCs w:val="28"/>
                          <w:lang w:val="en-US"/>
                        </w:rPr>
                      </w:pPr>
                      <w:r>
                        <w:rPr>
                          <w:rFonts w:eastAsia="Calibri" w:cs="Calibri"/>
                          <w:sz w:val="28"/>
                          <w:szCs w:val="28"/>
                          <w:lang w:val="en-US"/>
                        </w:rPr>
                        <w:t> </w:t>
                      </w:r>
                    </w:p>
                    <w:p w14:paraId="02688001" w14:textId="77777777" w:rsidR="00402431"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In partial fulfilment of the requirements </w:t>
                      </w:r>
                    </w:p>
                    <w:p w14:paraId="7BBD574B" w14:textId="77777777" w:rsidR="00402431"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for the degree of</w:t>
                      </w:r>
                    </w:p>
                    <w:p w14:paraId="619611E6" w14:textId="5210BBBA" w:rsidR="00402431" w:rsidRDefault="00000000">
                      <w:pPr>
                        <w:pStyle w:val="FrameContents"/>
                        <w:spacing w:line="276" w:lineRule="auto"/>
                        <w:jc w:val="center"/>
                        <w:rPr>
                          <w:rFonts w:eastAsia="Calibri" w:cs="Calibri"/>
                          <w:b/>
                          <w:bCs/>
                          <w:color w:val="C9211E"/>
                          <w:sz w:val="32"/>
                          <w:szCs w:val="32"/>
                          <w:lang w:val="en-US"/>
                        </w:rPr>
                      </w:pPr>
                      <w:r>
                        <w:rPr>
                          <w:rFonts w:eastAsia="Calibri" w:cs="Calibri"/>
                          <w:b/>
                          <w:bCs/>
                          <w:color w:val="C9211E"/>
                          <w:sz w:val="32"/>
                          <w:szCs w:val="32"/>
                          <w:lang w:val="en-US"/>
                        </w:rPr>
                        <w:t xml:space="preserve">BACHELOR OF SCIENCE/ENGINEERING IN  </w:t>
                      </w:r>
                      <w:r w:rsidR="009F7675">
                        <w:rPr>
                          <w:rFonts w:eastAsia="Calibri" w:cs="Calibri"/>
                          <w:b/>
                          <w:bCs/>
                          <w:color w:val="C9211E"/>
                          <w:sz w:val="32"/>
                          <w:szCs w:val="32"/>
                          <w:lang w:val="en-US"/>
                        </w:rPr>
                        <w:t xml:space="preserve">software engineering </w:t>
                      </w:r>
                    </w:p>
                  </w:txbxContent>
                </v:textbox>
                <w10:wrap type="square"/>
              </v:rect>
            </w:pict>
          </mc:Fallback>
        </mc:AlternateContent>
      </w:r>
    </w:p>
    <w:p w14:paraId="0D0B940D" w14:textId="77777777" w:rsidR="00402431" w:rsidRPr="008D5437" w:rsidRDefault="00402431">
      <w:pPr>
        <w:spacing w:line="360" w:lineRule="auto"/>
        <w:rPr>
          <w:sz w:val="24"/>
          <w:szCs w:val="24"/>
        </w:rPr>
      </w:pPr>
    </w:p>
    <w:p w14:paraId="0E27B00A" w14:textId="77777777" w:rsidR="00402431" w:rsidRPr="008D5437" w:rsidRDefault="00402431">
      <w:pPr>
        <w:spacing w:line="360" w:lineRule="auto"/>
        <w:rPr>
          <w:sz w:val="24"/>
          <w:szCs w:val="24"/>
        </w:rPr>
      </w:pPr>
    </w:p>
    <w:p w14:paraId="60061E4C" w14:textId="77777777" w:rsidR="00402431" w:rsidRPr="008D5437" w:rsidRDefault="00402431">
      <w:pPr>
        <w:spacing w:line="360" w:lineRule="auto"/>
        <w:rPr>
          <w:sz w:val="24"/>
          <w:szCs w:val="24"/>
        </w:rPr>
      </w:pPr>
    </w:p>
    <w:p w14:paraId="44EAFD9C" w14:textId="77777777" w:rsidR="00402431" w:rsidRPr="008D5437" w:rsidRDefault="00402431">
      <w:pPr>
        <w:spacing w:line="360" w:lineRule="auto"/>
        <w:rPr>
          <w:sz w:val="24"/>
          <w:szCs w:val="24"/>
        </w:rPr>
      </w:pPr>
    </w:p>
    <w:p w14:paraId="4B94D5A5" w14:textId="77777777" w:rsidR="00402431" w:rsidRPr="008D5437" w:rsidRDefault="00402431">
      <w:pPr>
        <w:spacing w:line="360" w:lineRule="auto"/>
        <w:jc w:val="center"/>
        <w:rPr>
          <w:sz w:val="24"/>
          <w:szCs w:val="24"/>
        </w:rPr>
      </w:pPr>
    </w:p>
    <w:p w14:paraId="4CDA6FB6" w14:textId="77777777" w:rsidR="00402431" w:rsidRPr="008D5437" w:rsidRDefault="00000000">
      <w:pPr>
        <w:spacing w:line="360" w:lineRule="auto"/>
        <w:rPr>
          <w:rFonts w:asciiTheme="majorHAnsi" w:eastAsiaTheme="majorEastAsia" w:hAnsiTheme="majorHAnsi" w:cstheme="majorBidi"/>
          <w:spacing w:val="-10"/>
          <w:kern w:val="2"/>
          <w:sz w:val="24"/>
          <w:szCs w:val="24"/>
        </w:rPr>
      </w:pPr>
      <w:r w:rsidRPr="008D5437">
        <w:rPr>
          <w:rFonts w:ascii="Calibri Light" w:eastAsiaTheme="majorEastAsia" w:hAnsi="Calibri Light" w:cstheme="majorBidi"/>
          <w:noProof/>
          <w:spacing w:val="-10"/>
          <w:kern w:val="2"/>
          <w:sz w:val="24"/>
          <w:szCs w:val="24"/>
        </w:rPr>
        <w:lastRenderedPageBreak/>
        <mc:AlternateContent>
          <mc:Choice Requires="wps">
            <w:drawing>
              <wp:anchor distT="45720" distB="45720" distL="114300" distR="112395" simplePos="0" relativeHeight="5" behindDoc="0" locked="0" layoutInCell="1" allowOverlap="1" wp14:anchorId="064CD028" wp14:editId="07777777">
                <wp:simplePos x="0" y="0"/>
                <wp:positionH relativeFrom="margin">
                  <wp:align>right</wp:align>
                </wp:positionH>
                <wp:positionV relativeFrom="paragraph">
                  <wp:posOffset>368300</wp:posOffset>
                </wp:positionV>
                <wp:extent cx="5786120" cy="2319020"/>
                <wp:effectExtent l="0" t="0" r="6985" b="8890"/>
                <wp:wrapSquare wrapText="bothSides"/>
                <wp:docPr id="7" name="Text Box 4"/>
                <wp:cNvGraphicFramePr/>
                <a:graphic xmlns:a="http://schemas.openxmlformats.org/drawingml/2006/main">
                  <a:graphicData uri="http://schemas.microsoft.com/office/word/2010/wordprocessingShape">
                    <wps:wsp>
                      <wps:cNvSpPr/>
                      <wps:spPr>
                        <a:xfrm>
                          <a:off x="0" y="0"/>
                          <a:ext cx="5785560" cy="231840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BAB57B8" w14:textId="77777777" w:rsidR="00402431" w:rsidRDefault="00000000">
                            <w:pPr>
                              <w:pStyle w:val="Title"/>
                              <w:spacing w:line="276" w:lineRule="auto"/>
                              <w:rPr>
                                <w:b/>
                                <w:bCs/>
                                <w:sz w:val="40"/>
                                <w:szCs w:val="40"/>
                              </w:rPr>
                            </w:pPr>
                            <w:r>
                              <w:rPr>
                                <w:b/>
                                <w:bCs/>
                                <w:color w:val="000000"/>
                                <w:sz w:val="40"/>
                                <w:szCs w:val="40"/>
                              </w:rPr>
                              <w:t>Declaration</w:t>
                            </w:r>
                          </w:p>
                          <w:p w14:paraId="3DEEC669" w14:textId="77777777" w:rsidR="00402431" w:rsidRDefault="00402431">
                            <w:pPr>
                              <w:pStyle w:val="FrameContents"/>
                              <w:rPr>
                                <w:color w:val="000000"/>
                              </w:rPr>
                            </w:pPr>
                          </w:p>
                          <w:p w14:paraId="2C1B6A18" w14:textId="77777777" w:rsidR="00402431" w:rsidRDefault="00000000">
                            <w:pPr>
                              <w:pStyle w:val="FrameContents"/>
                              <w:spacing w:after="0"/>
                              <w:contextualSpacing/>
                              <w:rPr>
                                <w:sz w:val="24"/>
                                <w:szCs w:val="24"/>
                              </w:rPr>
                            </w:pPr>
                            <w:r>
                              <w:rPr>
                                <w:color w:val="000000"/>
                                <w:sz w:val="24"/>
                                <w:szCs w:val="24"/>
                              </w:rPr>
                              <w:t>I hereby certify that this report constitutes my own work, that where the language of others is used, quotation marks so indicate, and that appropriate credit is given where I have used the language, ideas, expressions, or writings of others.</w:t>
                            </w:r>
                          </w:p>
                          <w:p w14:paraId="3656B9AB" w14:textId="77777777" w:rsidR="00402431" w:rsidRDefault="00402431">
                            <w:pPr>
                              <w:pStyle w:val="FrameContents"/>
                              <w:spacing w:after="0"/>
                              <w:contextualSpacing/>
                              <w:rPr>
                                <w:sz w:val="24"/>
                                <w:szCs w:val="24"/>
                              </w:rPr>
                            </w:pPr>
                          </w:p>
                          <w:p w14:paraId="7B8A4C3F" w14:textId="77777777" w:rsidR="00402431" w:rsidRDefault="00000000">
                            <w:pPr>
                              <w:pStyle w:val="FrameContents"/>
                              <w:rPr>
                                <w:sz w:val="24"/>
                                <w:szCs w:val="24"/>
                              </w:rPr>
                            </w:pPr>
                            <w:r>
                              <w:rPr>
                                <w:color w:val="000000"/>
                                <w:sz w:val="24"/>
                                <w:szCs w:val="24"/>
                              </w:rPr>
                              <w:t>I declare that this report describes the original work that has not been previously presented for the award of any other degree of any other institution.</w:t>
                            </w:r>
                          </w:p>
                        </w:txbxContent>
                      </wps:txbx>
                      <wps:bodyPr>
                        <a:spAutoFit/>
                      </wps:bodyPr>
                    </wps:wsp>
                  </a:graphicData>
                </a:graphic>
                <wp14:sizeRelV relativeFrom="margin">
                  <wp14:pctHeight>20000</wp14:pctHeight>
                </wp14:sizeRelV>
              </wp:anchor>
            </w:drawing>
          </mc:Choice>
          <mc:Fallback>
            <w:pict>
              <v:rect w14:anchorId="064CD028" id="Text Box 4" o:spid="_x0000_s1029" style="position:absolute;margin-left:404.4pt;margin-top:29pt;width:455.6pt;height:182.6pt;z-index:5;visibility:visible;mso-wrap-style:square;mso-height-percent:200;mso-wrap-distance-left:9pt;mso-wrap-distance-top:3.6pt;mso-wrap-distance-right:8.85pt;mso-wrap-distance-bottom:3.6pt;mso-position-horizontal:right;mso-position-horizontal-relative:margin;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" stroked="f" strokeweight=".26mm">
                <v:textbox style="mso-fit-shape-to-text:t">
                  <w:txbxContent>
                    <w:p w14:paraId="5BAB57B8" w14:textId="77777777" w:rsidR="00402431" w:rsidRDefault="00000000">
                      <w:pPr>
                        <w:pStyle w:val="Title"/>
                        <w:spacing w:line="276" w:lineRule="auto"/>
                        <w:rPr>
                          <w:b/>
                          <w:bCs/>
                          <w:sz w:val="40"/>
                          <w:szCs w:val="40"/>
                        </w:rPr>
                      </w:pPr>
                      <w:r>
                        <w:rPr>
                          <w:b/>
                          <w:bCs/>
                          <w:color w:val="000000"/>
                          <w:sz w:val="40"/>
                          <w:szCs w:val="40"/>
                        </w:rPr>
                        <w:t>Declaration</w:t>
                      </w:r>
                    </w:p>
                    <w:p w14:paraId="3DEEC669" w14:textId="77777777" w:rsidR="00402431" w:rsidRDefault="00402431">
                      <w:pPr>
                        <w:pStyle w:val="FrameContents"/>
                        <w:rPr>
                          <w:color w:val="000000"/>
                        </w:rPr>
                      </w:pPr>
                    </w:p>
                    <w:p w14:paraId="2C1B6A18" w14:textId="77777777" w:rsidR="00402431" w:rsidRDefault="00000000">
                      <w:pPr>
                        <w:pStyle w:val="FrameContents"/>
                        <w:spacing w:after="0"/>
                        <w:contextualSpacing/>
                        <w:rPr>
                          <w:sz w:val="24"/>
                          <w:szCs w:val="24"/>
                        </w:rPr>
                      </w:pPr>
                      <w:r>
                        <w:rPr>
                          <w:color w:val="000000"/>
                          <w:sz w:val="24"/>
                          <w:szCs w:val="24"/>
                        </w:rPr>
                        <w:t>I hereby certify that this report constitutes my own work, that where the language of others is used, quotation marks so indicate, and that appropriate credit is given where I have used the language, ideas, expressions, or writings of others.</w:t>
                      </w:r>
                    </w:p>
                    <w:p w14:paraId="3656B9AB" w14:textId="77777777" w:rsidR="00402431" w:rsidRDefault="00402431">
                      <w:pPr>
                        <w:pStyle w:val="FrameContents"/>
                        <w:spacing w:after="0"/>
                        <w:contextualSpacing/>
                        <w:rPr>
                          <w:sz w:val="24"/>
                          <w:szCs w:val="24"/>
                        </w:rPr>
                      </w:pPr>
                    </w:p>
                    <w:p w14:paraId="7B8A4C3F" w14:textId="77777777" w:rsidR="00402431" w:rsidRDefault="00000000">
                      <w:pPr>
                        <w:pStyle w:val="FrameContents"/>
                        <w:rPr>
                          <w:sz w:val="24"/>
                          <w:szCs w:val="24"/>
                        </w:rPr>
                      </w:pPr>
                      <w:r>
                        <w:rPr>
                          <w:color w:val="000000"/>
                          <w:sz w:val="24"/>
                          <w:szCs w:val="24"/>
                        </w:rPr>
                        <w:t>I declare that this report describes the original work that has not been previously presented for the award of any other degree of any other institution.</w:t>
                      </w:r>
                    </w:p>
                  </w:txbxContent>
                </v:textbox>
                <w10:wrap type="square" anchorx="margin"/>
              </v:rect>
            </w:pict>
          </mc:Fallback>
        </mc:AlternateContent>
      </w:r>
      <w:r w:rsidRPr="008D5437">
        <w:rPr>
          <w:rFonts w:ascii="Calibri Light" w:eastAsiaTheme="majorEastAsia" w:hAnsi="Calibri Light" w:cstheme="majorBidi"/>
          <w:noProof/>
          <w:spacing w:val="-10"/>
          <w:kern w:val="2"/>
          <w:sz w:val="24"/>
          <w:szCs w:val="24"/>
        </w:rPr>
        <mc:AlternateContent>
          <mc:Choice Requires="wps">
            <w:drawing>
              <wp:anchor distT="45720" distB="45720" distL="114300" distR="114300" simplePos="0" relativeHeight="6" behindDoc="0" locked="0" layoutInCell="1" allowOverlap="1" wp14:anchorId="313DE285" wp14:editId="07777777">
                <wp:simplePos x="0" y="0"/>
                <wp:positionH relativeFrom="column">
                  <wp:posOffset>-1905</wp:posOffset>
                </wp:positionH>
                <wp:positionV relativeFrom="paragraph">
                  <wp:posOffset>4798695</wp:posOffset>
                </wp:positionV>
                <wp:extent cx="5880100" cy="361315"/>
                <wp:effectExtent l="0" t="0" r="8255" b="3810"/>
                <wp:wrapSquare wrapText="bothSides"/>
                <wp:docPr id="9" name="Text Box 5"/>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7EF9D882" w14:textId="77777777" w:rsidR="00402431" w:rsidRDefault="00000000">
                            <w:pPr>
                              <w:pStyle w:val="FrameContents"/>
                              <w:spacing w:after="0"/>
                              <w:rPr>
                                <w:sz w:val="24"/>
                                <w:szCs w:val="24"/>
                              </w:rPr>
                            </w:pPr>
                            <w:r>
                              <w:rPr>
                                <w:color w:val="000000"/>
                                <w:sz w:val="24"/>
                                <w:szCs w:val="24"/>
                              </w:rPr>
                              <w:t>Signed (apply signature below)</w:t>
                            </w:r>
                          </w:p>
                        </w:txbxContent>
                      </wps:txbx>
                      <wps:bodyPr>
                        <a:spAutoFit/>
                      </wps:bodyPr>
                    </wps:wsp>
                  </a:graphicData>
                </a:graphic>
                <wp14:sizeRelV relativeFrom="margin">
                  <wp14:pctHeight>20000</wp14:pctHeight>
                </wp14:sizeRelV>
              </wp:anchor>
            </w:drawing>
          </mc:Choice>
          <mc:Fallback>
            <w:pict>
              <v:rect w14:anchorId="313DE285" id="Text Box 5" o:spid="_x0000_s1030" style="position:absolute;margin-left:-.15pt;margin-top:377.85pt;width:463pt;height:28.45pt;z-index:6;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" stroked="f" strokeweight=".26mm">
                <v:textbox style="mso-fit-shape-to-text:t">
                  <w:txbxContent>
                    <w:p w14:paraId="7EF9D882" w14:textId="77777777" w:rsidR="00402431" w:rsidRDefault="00000000">
                      <w:pPr>
                        <w:pStyle w:val="FrameContents"/>
                        <w:spacing w:after="0"/>
                        <w:rPr>
                          <w:sz w:val="24"/>
                          <w:szCs w:val="24"/>
                        </w:rPr>
                      </w:pPr>
                      <w:r>
                        <w:rPr>
                          <w:color w:val="000000"/>
                          <w:sz w:val="24"/>
                          <w:szCs w:val="24"/>
                        </w:rPr>
                        <w:t>Signed (apply signature below)</w:t>
                      </w:r>
                    </w:p>
                  </w:txbxContent>
                </v:textbox>
                <w10:wrap type="square"/>
              </v:rect>
            </w:pict>
          </mc:Fallback>
        </mc:AlternateContent>
      </w:r>
      <w:r w:rsidRPr="008D5437">
        <w:rPr>
          <w:rFonts w:ascii="Calibri Light" w:eastAsiaTheme="majorEastAsia" w:hAnsi="Calibri Light" w:cstheme="majorBidi"/>
          <w:noProof/>
          <w:spacing w:val="-10"/>
          <w:kern w:val="2"/>
          <w:sz w:val="24"/>
          <w:szCs w:val="24"/>
        </w:rPr>
        <mc:AlternateContent>
          <mc:Choice Requires="wps">
            <w:drawing>
              <wp:anchor distT="45720" distB="45720" distL="114300" distR="114300" simplePos="0" relativeHeight="7" behindDoc="0" locked="0" layoutInCell="1" allowOverlap="1" wp14:anchorId="2B45E65E" wp14:editId="07777777">
                <wp:simplePos x="0" y="0"/>
                <wp:positionH relativeFrom="column">
                  <wp:posOffset>-3175</wp:posOffset>
                </wp:positionH>
                <wp:positionV relativeFrom="paragraph">
                  <wp:posOffset>3350260</wp:posOffset>
                </wp:positionV>
                <wp:extent cx="5880100" cy="361315"/>
                <wp:effectExtent l="0" t="0" r="8255" b="3810"/>
                <wp:wrapSquare wrapText="bothSides"/>
                <wp:docPr id="11" name="Text Box 6"/>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12661725" w14:textId="38F7C2E4" w:rsidR="00402431" w:rsidRDefault="009F7675">
                            <w:pPr>
                              <w:pStyle w:val="FrameContents"/>
                              <w:spacing w:after="0"/>
                              <w:rPr>
                                <w:b/>
                                <w:bCs/>
                                <w:sz w:val="24"/>
                                <w:szCs w:val="24"/>
                              </w:rPr>
                            </w:pPr>
                            <w:r>
                              <w:rPr>
                                <w:b/>
                                <w:bCs/>
                                <w:color w:val="000000"/>
                                <w:sz w:val="24"/>
                                <w:szCs w:val="24"/>
                              </w:rPr>
                              <w:t>Mohamed Ibrahim</w:t>
                            </w:r>
                          </w:p>
                        </w:txbxContent>
                      </wps:txbx>
                      <wps:bodyPr>
                        <a:spAutoFit/>
                      </wps:bodyPr>
                    </wps:wsp>
                  </a:graphicData>
                </a:graphic>
                <wp14:sizeRelV relativeFrom="margin">
                  <wp14:pctHeight>20000</wp14:pctHeight>
                </wp14:sizeRelV>
              </wp:anchor>
            </w:drawing>
          </mc:Choice>
          <mc:Fallback>
            <w:pict>
              <v:rect w14:anchorId="2B45E65E" id="Text Box 6" o:spid="_x0000_s1031" style="position:absolute;margin-left:-.25pt;margin-top:263.8pt;width:463pt;height:28.45pt;z-index:7;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" stroked="f" strokeweight=".26mm">
                <v:textbox style="mso-fit-shape-to-text:t">
                  <w:txbxContent>
                    <w:p w14:paraId="12661725" w14:textId="38F7C2E4" w:rsidR="00402431" w:rsidRDefault="009F7675">
                      <w:pPr>
                        <w:pStyle w:val="FrameContents"/>
                        <w:spacing w:after="0"/>
                        <w:rPr>
                          <w:b/>
                          <w:bCs/>
                          <w:sz w:val="24"/>
                          <w:szCs w:val="24"/>
                        </w:rPr>
                      </w:pPr>
                      <w:r>
                        <w:rPr>
                          <w:b/>
                          <w:bCs/>
                          <w:color w:val="000000"/>
                          <w:sz w:val="24"/>
                          <w:szCs w:val="24"/>
                        </w:rPr>
                        <w:t>Mohamed Ibrahim</w:t>
                      </w:r>
                    </w:p>
                  </w:txbxContent>
                </v:textbox>
                <w10:wrap type="square"/>
              </v:rect>
            </w:pict>
          </mc:Fallback>
        </mc:AlternateContent>
      </w:r>
      <w:r w:rsidRPr="008D5437">
        <w:rPr>
          <w:rFonts w:ascii="Calibri Light" w:eastAsiaTheme="majorEastAsia" w:hAnsi="Calibri Light" w:cstheme="majorBidi"/>
          <w:noProof/>
          <w:spacing w:val="-10"/>
          <w:kern w:val="2"/>
          <w:sz w:val="24"/>
          <w:szCs w:val="24"/>
        </w:rPr>
        <mc:AlternateContent>
          <mc:Choice Requires="wps">
            <w:drawing>
              <wp:anchor distT="45720" distB="45720" distL="114300" distR="114300" simplePos="0" relativeHeight="8" behindDoc="0" locked="0" layoutInCell="1" allowOverlap="1" wp14:anchorId="44B2C5F2" wp14:editId="07777777">
                <wp:simplePos x="0" y="0"/>
                <wp:positionH relativeFrom="column">
                  <wp:posOffset>-1270</wp:posOffset>
                </wp:positionH>
                <wp:positionV relativeFrom="paragraph">
                  <wp:posOffset>3753485</wp:posOffset>
                </wp:positionV>
                <wp:extent cx="5880100" cy="361315"/>
                <wp:effectExtent l="0" t="0" r="8255" b="3810"/>
                <wp:wrapSquare wrapText="bothSides"/>
                <wp:docPr id="13" name="Text Box 7"/>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43B61EFF" w14:textId="6DE7D0F6" w:rsidR="00402431" w:rsidRDefault="00000000">
                            <w:pPr>
                              <w:pStyle w:val="FrameContents"/>
                              <w:spacing w:after="0"/>
                              <w:rPr>
                                <w:sz w:val="24"/>
                                <w:szCs w:val="24"/>
                              </w:rPr>
                            </w:pPr>
                            <w:r>
                              <w:rPr>
                                <w:b/>
                                <w:bCs/>
                                <w:color w:val="000000"/>
                                <w:sz w:val="24"/>
                                <w:szCs w:val="24"/>
                              </w:rPr>
                              <w:t>Date</w:t>
                            </w:r>
                            <w:r w:rsidR="009F7675">
                              <w:rPr>
                                <w:b/>
                                <w:bCs/>
                                <w:color w:val="000000"/>
                                <w:sz w:val="24"/>
                                <w:szCs w:val="24"/>
                              </w:rPr>
                              <w:t>: 29/01/2026</w:t>
                            </w:r>
                          </w:p>
                        </w:txbxContent>
                      </wps:txbx>
                      <wps:bodyPr>
                        <a:spAutoFit/>
                      </wps:bodyPr>
                    </wps:wsp>
                  </a:graphicData>
                </a:graphic>
                <wp14:sizeRelV relativeFrom="margin">
                  <wp14:pctHeight>20000</wp14:pctHeight>
                </wp14:sizeRelV>
              </wp:anchor>
            </w:drawing>
          </mc:Choice>
          <mc:Fallback>
            <w:pict>
              <v:rect w14:anchorId="44B2C5F2" id="Text Box 7" o:spid="_x0000_s1032" style="position:absolute;margin-left:-.1pt;margin-top:295.55pt;width:463pt;height:28.45pt;z-index:8;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" stroked="f" strokeweight=".26mm">
                <v:textbox style="mso-fit-shape-to-text:t">
                  <w:txbxContent>
                    <w:p w14:paraId="43B61EFF" w14:textId="6DE7D0F6" w:rsidR="00402431" w:rsidRDefault="00000000">
                      <w:pPr>
                        <w:pStyle w:val="FrameContents"/>
                        <w:spacing w:after="0"/>
                        <w:rPr>
                          <w:sz w:val="24"/>
                          <w:szCs w:val="24"/>
                        </w:rPr>
                      </w:pPr>
                      <w:r>
                        <w:rPr>
                          <w:b/>
                          <w:bCs/>
                          <w:color w:val="000000"/>
                          <w:sz w:val="24"/>
                          <w:szCs w:val="24"/>
                        </w:rPr>
                        <w:t>Date</w:t>
                      </w:r>
                      <w:r w:rsidR="009F7675">
                        <w:rPr>
                          <w:b/>
                          <w:bCs/>
                          <w:color w:val="000000"/>
                          <w:sz w:val="24"/>
                          <w:szCs w:val="24"/>
                        </w:rPr>
                        <w:t>: 29/01/2026</w:t>
                      </w:r>
                    </w:p>
                  </w:txbxContent>
                </v:textbox>
                <w10:wrap type="square"/>
              </v:rect>
            </w:pict>
          </mc:Fallback>
        </mc:AlternateContent>
      </w:r>
      <w:r w:rsidRPr="008D5437">
        <w:rPr>
          <w:sz w:val="24"/>
          <w:szCs w:val="24"/>
        </w:rPr>
        <w:br w:type="page"/>
      </w:r>
    </w:p>
    <w:p w14:paraId="53128261" w14:textId="77777777" w:rsidR="00402431" w:rsidRPr="008D5437" w:rsidRDefault="00402431">
      <w:pPr>
        <w:pStyle w:val="Title"/>
        <w:spacing w:line="360" w:lineRule="auto"/>
        <w:rPr>
          <w:sz w:val="24"/>
          <w:szCs w:val="24"/>
        </w:rPr>
      </w:pPr>
    </w:p>
    <w:p w14:paraId="50B3CAA8" w14:textId="49B1A2C2" w:rsidR="00402431" w:rsidRPr="008D5437" w:rsidRDefault="00000000" w:rsidP="61176EB8">
      <w:pPr>
        <w:spacing w:after="0" w:line="360" w:lineRule="auto"/>
        <w:rPr>
          <w:sz w:val="24"/>
          <w:szCs w:val="24"/>
        </w:rPr>
      </w:pPr>
      <w:r w:rsidRPr="008D5437">
        <w:rPr>
          <w:sz w:val="24"/>
          <w:szCs w:val="24"/>
        </w:rPr>
        <w:br w:type="page"/>
      </w:r>
    </w:p>
    <w:p w14:paraId="79CCAD17" w14:textId="6DAFE4A0" w:rsidR="00402431" w:rsidRPr="008D5437" w:rsidRDefault="61176EB8">
      <w:pPr>
        <w:pStyle w:val="Title"/>
        <w:spacing w:line="360" w:lineRule="auto"/>
        <w:rPr>
          <w:sz w:val="24"/>
          <w:szCs w:val="24"/>
        </w:rPr>
      </w:pPr>
      <w:r w:rsidRPr="008D5437">
        <w:rPr>
          <w:sz w:val="24"/>
          <w:szCs w:val="24"/>
        </w:rPr>
        <w:lastRenderedPageBreak/>
        <w:t>Acknowledgements</w:t>
      </w:r>
    </w:p>
    <w:p w14:paraId="62486C05" w14:textId="77777777" w:rsidR="00402431" w:rsidRPr="008D5437" w:rsidRDefault="00402431">
      <w:pPr>
        <w:spacing w:line="360" w:lineRule="auto"/>
        <w:rPr>
          <w:b/>
          <w:bCs/>
          <w:sz w:val="24"/>
          <w:szCs w:val="24"/>
        </w:rPr>
      </w:pPr>
    </w:p>
    <w:p w14:paraId="7BACC146" w14:textId="30C164D9" w:rsidR="00A01C1C" w:rsidRPr="008D5437" w:rsidRDefault="00000000">
      <w:pPr>
        <w:spacing w:line="360" w:lineRule="auto"/>
        <w:rPr>
          <w:sz w:val="24"/>
          <w:szCs w:val="24"/>
        </w:rPr>
      </w:pPr>
      <w:r w:rsidRPr="008D5437">
        <w:rPr>
          <w:sz w:val="24"/>
          <w:szCs w:val="24"/>
        </w:rPr>
        <w:t>Here it is customary to thank the people who have supported this work and your studies in general</w:t>
      </w:r>
      <w:r w:rsidR="00D71D89" w:rsidRPr="008D5437">
        <w:rPr>
          <w:sz w:val="24"/>
          <w:szCs w:val="24"/>
        </w:rPr>
        <w:t xml:space="preserve">. </w:t>
      </w:r>
      <w:r w:rsidRPr="008D5437">
        <w:rPr>
          <w:sz w:val="24"/>
          <w:szCs w:val="24"/>
        </w:rPr>
        <w:t>It is up to you who you thank!</w:t>
      </w:r>
    </w:p>
    <w:p w14:paraId="2B740569" w14:textId="090B7A1E" w:rsidR="00402431" w:rsidRPr="008D5437" w:rsidRDefault="00D71D89">
      <w:pPr>
        <w:spacing w:line="360" w:lineRule="auto"/>
        <w:rPr>
          <w:b/>
          <w:bCs/>
          <w:sz w:val="24"/>
          <w:szCs w:val="24"/>
        </w:rPr>
      </w:pPr>
      <w:r w:rsidRPr="008D5437">
        <w:rPr>
          <w:sz w:val="24"/>
          <w:szCs w:val="24"/>
        </w:rPr>
        <w:t>I would</w:t>
      </w:r>
      <w:r w:rsidR="00A01C1C" w:rsidRPr="008D5437">
        <w:rPr>
          <w:sz w:val="24"/>
          <w:szCs w:val="24"/>
        </w:rPr>
        <w:t xml:space="preserve"> like to express my sincere thanks to my supervisor for their ongoing guidance, insightful </w:t>
      </w:r>
      <w:r w:rsidRPr="008D5437">
        <w:rPr>
          <w:sz w:val="24"/>
          <w:szCs w:val="24"/>
        </w:rPr>
        <w:t>feedback,</w:t>
      </w:r>
      <w:r w:rsidR="00A01C1C" w:rsidRPr="008D5437">
        <w:rPr>
          <w:sz w:val="24"/>
          <w:szCs w:val="24"/>
        </w:rPr>
        <w:t xml:space="preserve"> and unwavering support, all of which played a key role in shaping the direction and enhancing the quality of this project. I am also grateful to the teaching team and my peers for the many valuable conversations and suggestions, especially during the design and evaluation phases. Lastly, I deeply appreciate my family and friends for their patience and encouragement throughout this journey. </w:t>
      </w:r>
      <w:r w:rsidR="00A01C1C" w:rsidRPr="008D5437">
        <w:rPr>
          <w:sz w:val="24"/>
          <w:szCs w:val="24"/>
        </w:rPr>
        <w:br w:type="page"/>
      </w:r>
    </w:p>
    <w:p w14:paraId="4101652C" w14:textId="77777777" w:rsidR="00402431" w:rsidRPr="008D5437" w:rsidRDefault="00402431">
      <w:pPr>
        <w:pStyle w:val="Title"/>
        <w:spacing w:line="360" w:lineRule="auto"/>
        <w:rPr>
          <w:sz w:val="24"/>
          <w:szCs w:val="24"/>
        </w:rPr>
      </w:pPr>
    </w:p>
    <w:p w14:paraId="7CBFD60A" w14:textId="77777777" w:rsidR="00402431" w:rsidRPr="008D5437" w:rsidRDefault="00000000">
      <w:pPr>
        <w:pStyle w:val="Title"/>
        <w:spacing w:line="360" w:lineRule="auto"/>
        <w:rPr>
          <w:sz w:val="24"/>
          <w:szCs w:val="24"/>
        </w:rPr>
      </w:pPr>
      <w:r w:rsidRPr="008D5437">
        <w:rPr>
          <w:sz w:val="24"/>
          <w:szCs w:val="24"/>
        </w:rPr>
        <w:t>Abstract</w:t>
      </w:r>
    </w:p>
    <w:p w14:paraId="55DC352E" w14:textId="6D6FABDB" w:rsidR="00402431" w:rsidRPr="008D5437" w:rsidRDefault="00000000">
      <w:pPr>
        <w:spacing w:line="360" w:lineRule="auto"/>
        <w:rPr>
          <w:sz w:val="24"/>
          <w:szCs w:val="24"/>
        </w:rPr>
      </w:pPr>
      <w:r w:rsidRPr="008D5437">
        <w:rPr>
          <w:sz w:val="24"/>
          <w:szCs w:val="24"/>
        </w:rPr>
        <w:t xml:space="preserve">GUIDANCE: Up to </w:t>
      </w:r>
      <w:r w:rsidR="00D71D89" w:rsidRPr="008D5437">
        <w:rPr>
          <w:sz w:val="24"/>
          <w:szCs w:val="24"/>
        </w:rPr>
        <w:t>three hundred</w:t>
      </w:r>
      <w:r w:rsidRPr="008D5437">
        <w:rPr>
          <w:sz w:val="24"/>
          <w:szCs w:val="24"/>
        </w:rPr>
        <w:t xml:space="preserve"> words </w:t>
      </w:r>
    </w:p>
    <w:p w14:paraId="789A6C7F" w14:textId="0733B965" w:rsidR="00402431" w:rsidRPr="008D5437" w:rsidRDefault="00D71D89">
      <w:pPr>
        <w:spacing w:line="360" w:lineRule="auto"/>
        <w:rPr>
          <w:sz w:val="24"/>
          <w:szCs w:val="24"/>
        </w:rPr>
      </w:pPr>
      <w:r w:rsidRPr="008D5437">
        <w:rPr>
          <w:sz w:val="24"/>
          <w:szCs w:val="24"/>
        </w:rPr>
        <w:t>A summary</w:t>
      </w:r>
      <w:r w:rsidR="00000000" w:rsidRPr="008D5437">
        <w:rPr>
          <w:sz w:val="24"/>
          <w:szCs w:val="24"/>
        </w:rPr>
        <w:t xml:space="preserve"> of your project to include the problem, the main literature reviewed, your implementation and your findings</w:t>
      </w:r>
      <w:r w:rsidRPr="008D5437">
        <w:rPr>
          <w:sz w:val="24"/>
          <w:szCs w:val="24"/>
        </w:rPr>
        <w:t xml:space="preserve">. </w:t>
      </w:r>
    </w:p>
    <w:p w14:paraId="706647ED" w14:textId="77777777" w:rsidR="00A01C1C" w:rsidRPr="008D5437" w:rsidRDefault="00000000">
      <w:pPr>
        <w:spacing w:line="360" w:lineRule="auto"/>
        <w:rPr>
          <w:sz w:val="24"/>
          <w:szCs w:val="24"/>
        </w:rPr>
      </w:pPr>
      <w:r w:rsidRPr="008D5437">
        <w:rPr>
          <w:sz w:val="24"/>
          <w:szCs w:val="24"/>
        </w:rPr>
        <w:t>Write this after you have finished the entire report!</w:t>
      </w:r>
    </w:p>
    <w:p w14:paraId="676B785C" w14:textId="77777777" w:rsidR="00A01C1C" w:rsidRPr="008D5437" w:rsidRDefault="00A01C1C">
      <w:pPr>
        <w:spacing w:line="360" w:lineRule="auto"/>
        <w:rPr>
          <w:sz w:val="24"/>
          <w:szCs w:val="24"/>
        </w:rPr>
      </w:pPr>
    </w:p>
    <w:p w14:paraId="61DFBFB4" w14:textId="071EC06F" w:rsidR="00402431" w:rsidRPr="008D5437" w:rsidRDefault="00A01C1C">
      <w:pPr>
        <w:spacing w:line="360" w:lineRule="auto"/>
        <w:rPr>
          <w:sz w:val="24"/>
          <w:szCs w:val="24"/>
        </w:rPr>
      </w:pPr>
      <w:r w:rsidRPr="008D5437">
        <w:rPr>
          <w:sz w:val="24"/>
          <w:szCs w:val="24"/>
        </w:rPr>
        <w:t xml:space="preserve">Detecting unusual activity in network traffic is a key sign that an Internet of Things (IoT) device might be </w:t>
      </w:r>
      <w:r w:rsidR="00D71D89" w:rsidRPr="008D5437">
        <w:rPr>
          <w:sz w:val="24"/>
          <w:szCs w:val="24"/>
        </w:rPr>
        <w:t>formed</w:t>
      </w:r>
      <w:r w:rsidRPr="008D5437">
        <w:rPr>
          <w:sz w:val="24"/>
          <w:szCs w:val="24"/>
        </w:rPr>
        <w:t xml:space="preserve">. However, spotting these anomalies accurately is difficult due to the wide range of devices, the fast pace of emerging threats and the lack of labelled data is known for attacks. This project explores an unsupervised approach to anomaly detection using deep autoencoders, which learn the typical patterns of normal IoT network traffic and flag anything that </w:t>
      </w:r>
      <w:r w:rsidR="00D71D89" w:rsidRPr="008D5437">
        <w:rPr>
          <w:sz w:val="24"/>
          <w:szCs w:val="24"/>
        </w:rPr>
        <w:t>does not</w:t>
      </w:r>
      <w:r w:rsidRPr="008D5437">
        <w:rPr>
          <w:sz w:val="24"/>
          <w:szCs w:val="24"/>
        </w:rPr>
        <w:t xml:space="preserve"> fit based on reconstruction errors. Building on existing research and publicly available datasets, the project delivers a reproducible pipeline that covers everything from data preprocessing and a feature extraction to model training and anomaly scoring. The systems performance is compared with a traditional baseline and evaluated using standard metrics like precision, recall, F1-</w:t>
      </w:r>
      <w:r w:rsidR="00D71D89" w:rsidRPr="008D5437">
        <w:rPr>
          <w:sz w:val="24"/>
          <w:szCs w:val="24"/>
        </w:rPr>
        <w:t>score,</w:t>
      </w:r>
      <w:r w:rsidRPr="008D5437">
        <w:rPr>
          <w:sz w:val="24"/>
          <w:szCs w:val="24"/>
        </w:rPr>
        <w:t xml:space="preserve"> and PR-AUC. Special attention is given to how thresholds are set and how often false positives occur. </w:t>
      </w:r>
      <w:r w:rsidR="00D71D89" w:rsidRPr="008D5437">
        <w:rPr>
          <w:sz w:val="24"/>
          <w:szCs w:val="24"/>
        </w:rPr>
        <w:t>The result</w:t>
      </w:r>
      <w:r w:rsidRPr="008D5437">
        <w:rPr>
          <w:sz w:val="24"/>
          <w:szCs w:val="24"/>
        </w:rPr>
        <w:t xml:space="preserve"> is a working prototype, along with a practical evaluation framework that examines both the potential and the limitations of using autoencoders for monitoring IoT networks.</w:t>
      </w:r>
      <w:r w:rsidRPr="008D5437">
        <w:rPr>
          <w:sz w:val="24"/>
          <w:szCs w:val="24"/>
        </w:rPr>
        <w:br w:type="page"/>
      </w:r>
    </w:p>
    <w:p w14:paraId="22E0FC93" w14:textId="77777777" w:rsidR="00402431" w:rsidRPr="008D5437" w:rsidRDefault="00000000">
      <w:pPr>
        <w:spacing w:line="360" w:lineRule="auto"/>
        <w:rPr>
          <w:b/>
          <w:bCs/>
          <w:sz w:val="24"/>
          <w:szCs w:val="24"/>
        </w:rPr>
      </w:pPr>
      <w:r w:rsidRPr="008D5437">
        <w:rPr>
          <w:b/>
          <w:bCs/>
          <w:sz w:val="24"/>
          <w:szCs w:val="24"/>
        </w:rPr>
        <w:lastRenderedPageBreak/>
        <w:t>Table of Contents</w:t>
      </w:r>
    </w:p>
    <w:bookmarkStart w:id="0" w:name="_Toc221179720" w:displacedByCustomXml="next"/>
    <w:sdt>
      <w:sdtPr>
        <w:id w:val="-132021110"/>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2A7FA9CB" w14:textId="60C837CC" w:rsidR="008D5437" w:rsidRDefault="008D5437">
          <w:pPr>
            <w:pStyle w:val="TOCHeading"/>
          </w:pPr>
          <w:r>
            <w:t>Table of Contents</w:t>
          </w:r>
          <w:bookmarkEnd w:id="0"/>
        </w:p>
        <w:p w14:paraId="0C78635D" w14:textId="21342743" w:rsidR="008D5437" w:rsidRDefault="008D5437">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21179720" w:history="1">
            <w:r w:rsidRPr="003F0BAD">
              <w:rPr>
                <w:rStyle w:val="Hyperlink"/>
                <w:noProof/>
              </w:rPr>
              <w:t>Table of Contents</w:t>
            </w:r>
            <w:r>
              <w:rPr>
                <w:noProof/>
                <w:webHidden/>
              </w:rPr>
              <w:tab/>
            </w:r>
            <w:r>
              <w:rPr>
                <w:noProof/>
                <w:webHidden/>
              </w:rPr>
              <w:fldChar w:fldCharType="begin"/>
            </w:r>
            <w:r>
              <w:rPr>
                <w:noProof/>
                <w:webHidden/>
              </w:rPr>
              <w:instrText xml:space="preserve"> PAGEREF _Toc221179720 \h </w:instrText>
            </w:r>
            <w:r>
              <w:rPr>
                <w:noProof/>
                <w:webHidden/>
              </w:rPr>
            </w:r>
            <w:r>
              <w:rPr>
                <w:noProof/>
                <w:webHidden/>
              </w:rPr>
              <w:fldChar w:fldCharType="separate"/>
            </w:r>
            <w:r>
              <w:rPr>
                <w:noProof/>
                <w:webHidden/>
              </w:rPr>
              <w:t>6</w:t>
            </w:r>
            <w:r>
              <w:rPr>
                <w:noProof/>
                <w:webHidden/>
              </w:rPr>
              <w:fldChar w:fldCharType="end"/>
            </w:r>
          </w:hyperlink>
        </w:p>
        <w:p w14:paraId="0188A3C8" w14:textId="0267BB7E" w:rsidR="008D5437" w:rsidRDefault="008D5437">
          <w:pPr>
            <w:pStyle w:val="TOC3"/>
            <w:tabs>
              <w:tab w:val="right" w:leader="dot" w:pos="9016"/>
            </w:tabs>
            <w:rPr>
              <w:rFonts w:eastAsiaTheme="minorEastAsia"/>
              <w:noProof/>
              <w:kern w:val="2"/>
              <w:sz w:val="24"/>
              <w:szCs w:val="24"/>
              <w:lang w:eastAsia="en-GB"/>
              <w14:ligatures w14:val="standardContextual"/>
            </w:rPr>
          </w:pPr>
          <w:hyperlink w:anchor="_Toc221179721" w:history="1">
            <w:r w:rsidRPr="003F0BAD">
              <w:rPr>
                <w:rStyle w:val="Hyperlink"/>
                <w:noProof/>
              </w:rPr>
              <w:t>List of figures</w:t>
            </w:r>
            <w:r>
              <w:rPr>
                <w:noProof/>
                <w:webHidden/>
              </w:rPr>
              <w:tab/>
            </w:r>
            <w:r>
              <w:rPr>
                <w:noProof/>
                <w:webHidden/>
              </w:rPr>
              <w:fldChar w:fldCharType="begin"/>
            </w:r>
            <w:r>
              <w:rPr>
                <w:noProof/>
                <w:webHidden/>
              </w:rPr>
              <w:instrText xml:space="preserve"> PAGEREF _Toc221179721 \h </w:instrText>
            </w:r>
            <w:r>
              <w:rPr>
                <w:noProof/>
                <w:webHidden/>
              </w:rPr>
            </w:r>
            <w:r>
              <w:rPr>
                <w:noProof/>
                <w:webHidden/>
              </w:rPr>
              <w:fldChar w:fldCharType="separate"/>
            </w:r>
            <w:r>
              <w:rPr>
                <w:noProof/>
                <w:webHidden/>
              </w:rPr>
              <w:t>8</w:t>
            </w:r>
            <w:r>
              <w:rPr>
                <w:noProof/>
                <w:webHidden/>
              </w:rPr>
              <w:fldChar w:fldCharType="end"/>
            </w:r>
          </w:hyperlink>
        </w:p>
        <w:p w14:paraId="71FFDD96" w14:textId="23569B1E" w:rsidR="008D5437" w:rsidRDefault="008D5437">
          <w:pPr>
            <w:pStyle w:val="TOC3"/>
            <w:tabs>
              <w:tab w:val="right" w:leader="dot" w:pos="9016"/>
            </w:tabs>
            <w:rPr>
              <w:rFonts w:eastAsiaTheme="minorEastAsia"/>
              <w:noProof/>
              <w:kern w:val="2"/>
              <w:sz w:val="24"/>
              <w:szCs w:val="24"/>
              <w:lang w:eastAsia="en-GB"/>
              <w14:ligatures w14:val="standardContextual"/>
            </w:rPr>
          </w:pPr>
          <w:hyperlink w:anchor="_Toc221179722" w:history="1">
            <w:r w:rsidRPr="003F0BAD">
              <w:rPr>
                <w:rStyle w:val="Hyperlink"/>
                <w:noProof/>
              </w:rPr>
              <w:t>List of Tables</w:t>
            </w:r>
            <w:r>
              <w:rPr>
                <w:noProof/>
                <w:webHidden/>
              </w:rPr>
              <w:tab/>
            </w:r>
            <w:r>
              <w:rPr>
                <w:noProof/>
                <w:webHidden/>
              </w:rPr>
              <w:fldChar w:fldCharType="begin"/>
            </w:r>
            <w:r>
              <w:rPr>
                <w:noProof/>
                <w:webHidden/>
              </w:rPr>
              <w:instrText xml:space="preserve"> PAGEREF _Toc221179722 \h </w:instrText>
            </w:r>
            <w:r>
              <w:rPr>
                <w:noProof/>
                <w:webHidden/>
              </w:rPr>
            </w:r>
            <w:r>
              <w:rPr>
                <w:noProof/>
                <w:webHidden/>
              </w:rPr>
              <w:fldChar w:fldCharType="separate"/>
            </w:r>
            <w:r>
              <w:rPr>
                <w:noProof/>
                <w:webHidden/>
              </w:rPr>
              <w:t>8</w:t>
            </w:r>
            <w:r>
              <w:rPr>
                <w:noProof/>
                <w:webHidden/>
              </w:rPr>
              <w:fldChar w:fldCharType="end"/>
            </w:r>
          </w:hyperlink>
        </w:p>
        <w:p w14:paraId="7FE4AA97" w14:textId="52B0ABFC" w:rsidR="008D5437" w:rsidRDefault="008D5437">
          <w:pPr>
            <w:pStyle w:val="TOC1"/>
            <w:tabs>
              <w:tab w:val="left" w:pos="440"/>
              <w:tab w:val="right" w:leader="dot" w:pos="9016"/>
            </w:tabs>
            <w:rPr>
              <w:rFonts w:eastAsiaTheme="minorEastAsia"/>
              <w:noProof/>
              <w:kern w:val="2"/>
              <w:sz w:val="24"/>
              <w:szCs w:val="24"/>
              <w:lang w:eastAsia="en-GB"/>
              <w14:ligatures w14:val="standardContextual"/>
            </w:rPr>
          </w:pPr>
          <w:hyperlink w:anchor="_Toc221179723" w:history="1">
            <w:r w:rsidRPr="003F0BAD">
              <w:rPr>
                <w:rStyle w:val="Hyperlink"/>
                <w:b/>
                <w:bCs/>
                <w:noProof/>
              </w:rPr>
              <w:t>1.</w:t>
            </w:r>
            <w:r>
              <w:rPr>
                <w:rFonts w:eastAsiaTheme="minorEastAsia"/>
                <w:noProof/>
                <w:kern w:val="2"/>
                <w:sz w:val="24"/>
                <w:szCs w:val="24"/>
                <w:lang w:eastAsia="en-GB"/>
                <w14:ligatures w14:val="standardContextual"/>
              </w:rPr>
              <w:tab/>
            </w:r>
            <w:r w:rsidRPr="003F0BAD">
              <w:rPr>
                <w:rStyle w:val="Hyperlink"/>
                <w:b/>
                <w:bCs/>
                <w:noProof/>
              </w:rPr>
              <w:t>Introduction</w:t>
            </w:r>
            <w:r>
              <w:rPr>
                <w:noProof/>
                <w:webHidden/>
              </w:rPr>
              <w:tab/>
            </w:r>
            <w:r>
              <w:rPr>
                <w:noProof/>
                <w:webHidden/>
              </w:rPr>
              <w:fldChar w:fldCharType="begin"/>
            </w:r>
            <w:r>
              <w:rPr>
                <w:noProof/>
                <w:webHidden/>
              </w:rPr>
              <w:instrText xml:space="preserve"> PAGEREF _Toc221179723 \h </w:instrText>
            </w:r>
            <w:r>
              <w:rPr>
                <w:noProof/>
                <w:webHidden/>
              </w:rPr>
            </w:r>
            <w:r>
              <w:rPr>
                <w:noProof/>
                <w:webHidden/>
              </w:rPr>
              <w:fldChar w:fldCharType="separate"/>
            </w:r>
            <w:r>
              <w:rPr>
                <w:noProof/>
                <w:webHidden/>
              </w:rPr>
              <w:t>9</w:t>
            </w:r>
            <w:r>
              <w:rPr>
                <w:noProof/>
                <w:webHidden/>
              </w:rPr>
              <w:fldChar w:fldCharType="end"/>
            </w:r>
          </w:hyperlink>
        </w:p>
        <w:p w14:paraId="02716C34" w14:textId="71E13B31" w:rsidR="008D5437" w:rsidRDefault="008D5437">
          <w:pPr>
            <w:pStyle w:val="TOC2"/>
            <w:tabs>
              <w:tab w:val="right" w:leader="dot" w:pos="9016"/>
            </w:tabs>
            <w:rPr>
              <w:rFonts w:eastAsiaTheme="minorEastAsia"/>
              <w:noProof/>
              <w:kern w:val="2"/>
              <w:sz w:val="24"/>
              <w:szCs w:val="24"/>
              <w:lang w:eastAsia="en-GB"/>
              <w14:ligatures w14:val="standardContextual"/>
            </w:rPr>
          </w:pPr>
          <w:hyperlink w:anchor="_Toc221179724" w:history="1">
            <w:r w:rsidRPr="003F0BAD">
              <w:rPr>
                <w:rStyle w:val="Hyperlink"/>
                <w:noProof/>
              </w:rPr>
              <w:t>Problem Statement and/or Research question</w:t>
            </w:r>
            <w:r>
              <w:rPr>
                <w:noProof/>
                <w:webHidden/>
              </w:rPr>
              <w:tab/>
            </w:r>
            <w:r>
              <w:rPr>
                <w:noProof/>
                <w:webHidden/>
              </w:rPr>
              <w:fldChar w:fldCharType="begin"/>
            </w:r>
            <w:r>
              <w:rPr>
                <w:noProof/>
                <w:webHidden/>
              </w:rPr>
              <w:instrText xml:space="preserve"> PAGEREF _Toc221179724 \h </w:instrText>
            </w:r>
            <w:r>
              <w:rPr>
                <w:noProof/>
                <w:webHidden/>
              </w:rPr>
            </w:r>
            <w:r>
              <w:rPr>
                <w:noProof/>
                <w:webHidden/>
              </w:rPr>
              <w:fldChar w:fldCharType="separate"/>
            </w:r>
            <w:r>
              <w:rPr>
                <w:noProof/>
                <w:webHidden/>
              </w:rPr>
              <w:t>9</w:t>
            </w:r>
            <w:r>
              <w:rPr>
                <w:noProof/>
                <w:webHidden/>
              </w:rPr>
              <w:fldChar w:fldCharType="end"/>
            </w:r>
          </w:hyperlink>
        </w:p>
        <w:p w14:paraId="5450B86B" w14:textId="2C187802" w:rsidR="008D5437" w:rsidRDefault="008D5437">
          <w:pPr>
            <w:pStyle w:val="TOC2"/>
            <w:tabs>
              <w:tab w:val="right" w:leader="dot" w:pos="9016"/>
            </w:tabs>
            <w:rPr>
              <w:rFonts w:eastAsiaTheme="minorEastAsia"/>
              <w:noProof/>
              <w:kern w:val="2"/>
              <w:sz w:val="24"/>
              <w:szCs w:val="24"/>
              <w:lang w:eastAsia="en-GB"/>
              <w14:ligatures w14:val="standardContextual"/>
            </w:rPr>
          </w:pPr>
          <w:hyperlink w:anchor="_Toc221179725" w:history="1">
            <w:r w:rsidRPr="003F0BAD">
              <w:rPr>
                <w:rStyle w:val="Hyperlink"/>
                <w:noProof/>
              </w:rPr>
              <w:t>Aims</w:t>
            </w:r>
            <w:r>
              <w:rPr>
                <w:noProof/>
                <w:webHidden/>
              </w:rPr>
              <w:tab/>
            </w:r>
            <w:r>
              <w:rPr>
                <w:noProof/>
                <w:webHidden/>
              </w:rPr>
              <w:fldChar w:fldCharType="begin"/>
            </w:r>
            <w:r>
              <w:rPr>
                <w:noProof/>
                <w:webHidden/>
              </w:rPr>
              <w:instrText xml:space="preserve"> PAGEREF _Toc221179725 \h </w:instrText>
            </w:r>
            <w:r>
              <w:rPr>
                <w:noProof/>
                <w:webHidden/>
              </w:rPr>
            </w:r>
            <w:r>
              <w:rPr>
                <w:noProof/>
                <w:webHidden/>
              </w:rPr>
              <w:fldChar w:fldCharType="separate"/>
            </w:r>
            <w:r>
              <w:rPr>
                <w:noProof/>
                <w:webHidden/>
              </w:rPr>
              <w:t>10</w:t>
            </w:r>
            <w:r>
              <w:rPr>
                <w:noProof/>
                <w:webHidden/>
              </w:rPr>
              <w:fldChar w:fldCharType="end"/>
            </w:r>
          </w:hyperlink>
        </w:p>
        <w:p w14:paraId="37BFBD30" w14:textId="185349C2" w:rsidR="008D5437" w:rsidRDefault="008D5437">
          <w:pPr>
            <w:pStyle w:val="TOC2"/>
            <w:tabs>
              <w:tab w:val="right" w:leader="dot" w:pos="9016"/>
            </w:tabs>
            <w:rPr>
              <w:rFonts w:eastAsiaTheme="minorEastAsia"/>
              <w:noProof/>
              <w:kern w:val="2"/>
              <w:sz w:val="24"/>
              <w:szCs w:val="24"/>
              <w:lang w:eastAsia="en-GB"/>
              <w14:ligatures w14:val="standardContextual"/>
            </w:rPr>
          </w:pPr>
          <w:hyperlink w:anchor="_Toc221179726" w:history="1">
            <w:r w:rsidRPr="003F0BAD">
              <w:rPr>
                <w:rStyle w:val="Hyperlink"/>
                <w:noProof/>
              </w:rPr>
              <w:t>Objectives</w:t>
            </w:r>
            <w:r>
              <w:rPr>
                <w:noProof/>
                <w:webHidden/>
              </w:rPr>
              <w:tab/>
            </w:r>
            <w:r>
              <w:rPr>
                <w:noProof/>
                <w:webHidden/>
              </w:rPr>
              <w:fldChar w:fldCharType="begin"/>
            </w:r>
            <w:r>
              <w:rPr>
                <w:noProof/>
                <w:webHidden/>
              </w:rPr>
              <w:instrText xml:space="preserve"> PAGEREF _Toc221179726 \h </w:instrText>
            </w:r>
            <w:r>
              <w:rPr>
                <w:noProof/>
                <w:webHidden/>
              </w:rPr>
            </w:r>
            <w:r>
              <w:rPr>
                <w:noProof/>
                <w:webHidden/>
              </w:rPr>
              <w:fldChar w:fldCharType="separate"/>
            </w:r>
            <w:r>
              <w:rPr>
                <w:noProof/>
                <w:webHidden/>
              </w:rPr>
              <w:t>10</w:t>
            </w:r>
            <w:r>
              <w:rPr>
                <w:noProof/>
                <w:webHidden/>
              </w:rPr>
              <w:fldChar w:fldCharType="end"/>
            </w:r>
          </w:hyperlink>
        </w:p>
        <w:p w14:paraId="51C99C86" w14:textId="3C6087BB" w:rsidR="008D5437" w:rsidRDefault="008D5437">
          <w:pPr>
            <w:pStyle w:val="TOC1"/>
            <w:tabs>
              <w:tab w:val="left" w:pos="440"/>
              <w:tab w:val="right" w:leader="dot" w:pos="9016"/>
            </w:tabs>
            <w:rPr>
              <w:rFonts w:eastAsiaTheme="minorEastAsia"/>
              <w:noProof/>
              <w:kern w:val="2"/>
              <w:sz w:val="24"/>
              <w:szCs w:val="24"/>
              <w:lang w:eastAsia="en-GB"/>
              <w14:ligatures w14:val="standardContextual"/>
            </w:rPr>
          </w:pPr>
          <w:hyperlink w:anchor="_Toc221179727" w:history="1">
            <w:r w:rsidRPr="003F0BAD">
              <w:rPr>
                <w:rStyle w:val="Hyperlink"/>
                <w:b/>
                <w:bCs/>
                <w:noProof/>
              </w:rPr>
              <w:t>2.</w:t>
            </w:r>
            <w:r>
              <w:rPr>
                <w:rFonts w:eastAsiaTheme="minorEastAsia"/>
                <w:noProof/>
                <w:kern w:val="2"/>
                <w:sz w:val="24"/>
                <w:szCs w:val="24"/>
                <w:lang w:eastAsia="en-GB"/>
                <w14:ligatures w14:val="standardContextual"/>
              </w:rPr>
              <w:tab/>
            </w:r>
            <w:r w:rsidRPr="003F0BAD">
              <w:rPr>
                <w:rStyle w:val="Hyperlink"/>
                <w:b/>
                <w:bCs/>
                <w:noProof/>
              </w:rPr>
              <w:t>Background and Context</w:t>
            </w:r>
            <w:r>
              <w:rPr>
                <w:noProof/>
                <w:webHidden/>
              </w:rPr>
              <w:tab/>
            </w:r>
            <w:r>
              <w:rPr>
                <w:noProof/>
                <w:webHidden/>
              </w:rPr>
              <w:fldChar w:fldCharType="begin"/>
            </w:r>
            <w:r>
              <w:rPr>
                <w:noProof/>
                <w:webHidden/>
              </w:rPr>
              <w:instrText xml:space="preserve"> PAGEREF _Toc221179727 \h </w:instrText>
            </w:r>
            <w:r>
              <w:rPr>
                <w:noProof/>
                <w:webHidden/>
              </w:rPr>
            </w:r>
            <w:r>
              <w:rPr>
                <w:noProof/>
                <w:webHidden/>
              </w:rPr>
              <w:fldChar w:fldCharType="separate"/>
            </w:r>
            <w:r>
              <w:rPr>
                <w:noProof/>
                <w:webHidden/>
              </w:rPr>
              <w:t>11</w:t>
            </w:r>
            <w:r>
              <w:rPr>
                <w:noProof/>
                <w:webHidden/>
              </w:rPr>
              <w:fldChar w:fldCharType="end"/>
            </w:r>
          </w:hyperlink>
        </w:p>
        <w:p w14:paraId="3E86A276" w14:textId="6FFF8F2D" w:rsidR="008D5437" w:rsidRDefault="008D5437">
          <w:pPr>
            <w:pStyle w:val="TOC2"/>
            <w:tabs>
              <w:tab w:val="right" w:leader="dot" w:pos="9016"/>
            </w:tabs>
            <w:rPr>
              <w:rFonts w:eastAsiaTheme="minorEastAsia"/>
              <w:noProof/>
              <w:kern w:val="2"/>
              <w:sz w:val="24"/>
              <w:szCs w:val="24"/>
              <w:lang w:eastAsia="en-GB"/>
              <w14:ligatures w14:val="standardContextual"/>
            </w:rPr>
          </w:pPr>
          <w:hyperlink w:anchor="_Toc221179728" w:history="1">
            <w:r w:rsidRPr="003F0BAD">
              <w:rPr>
                <w:rStyle w:val="Hyperlink"/>
                <w:noProof/>
              </w:rPr>
              <w:t>Background</w:t>
            </w:r>
            <w:r>
              <w:rPr>
                <w:noProof/>
                <w:webHidden/>
              </w:rPr>
              <w:tab/>
            </w:r>
            <w:r>
              <w:rPr>
                <w:noProof/>
                <w:webHidden/>
              </w:rPr>
              <w:fldChar w:fldCharType="begin"/>
            </w:r>
            <w:r>
              <w:rPr>
                <w:noProof/>
                <w:webHidden/>
              </w:rPr>
              <w:instrText xml:space="preserve"> PAGEREF _Toc221179728 \h </w:instrText>
            </w:r>
            <w:r>
              <w:rPr>
                <w:noProof/>
                <w:webHidden/>
              </w:rPr>
            </w:r>
            <w:r>
              <w:rPr>
                <w:noProof/>
                <w:webHidden/>
              </w:rPr>
              <w:fldChar w:fldCharType="separate"/>
            </w:r>
            <w:r>
              <w:rPr>
                <w:noProof/>
                <w:webHidden/>
              </w:rPr>
              <w:t>11</w:t>
            </w:r>
            <w:r>
              <w:rPr>
                <w:noProof/>
                <w:webHidden/>
              </w:rPr>
              <w:fldChar w:fldCharType="end"/>
            </w:r>
          </w:hyperlink>
        </w:p>
        <w:p w14:paraId="4E136447" w14:textId="28F94B38" w:rsidR="008D5437" w:rsidRDefault="008D5437">
          <w:pPr>
            <w:pStyle w:val="TOC2"/>
            <w:tabs>
              <w:tab w:val="right" w:leader="dot" w:pos="9016"/>
            </w:tabs>
            <w:rPr>
              <w:rFonts w:eastAsiaTheme="minorEastAsia"/>
              <w:noProof/>
              <w:kern w:val="2"/>
              <w:sz w:val="24"/>
              <w:szCs w:val="24"/>
              <w:lang w:eastAsia="en-GB"/>
              <w14:ligatures w14:val="standardContextual"/>
            </w:rPr>
          </w:pPr>
          <w:hyperlink w:anchor="_Toc221179729" w:history="1">
            <w:r w:rsidRPr="003F0BAD">
              <w:rPr>
                <w:rStyle w:val="Hyperlink"/>
                <w:noProof/>
              </w:rPr>
              <w:t>Summary of relevant published work (Literature review)</w:t>
            </w:r>
            <w:r>
              <w:rPr>
                <w:noProof/>
                <w:webHidden/>
              </w:rPr>
              <w:tab/>
            </w:r>
            <w:r>
              <w:rPr>
                <w:noProof/>
                <w:webHidden/>
              </w:rPr>
              <w:fldChar w:fldCharType="begin"/>
            </w:r>
            <w:r>
              <w:rPr>
                <w:noProof/>
                <w:webHidden/>
              </w:rPr>
              <w:instrText xml:space="preserve"> PAGEREF _Toc221179729 \h </w:instrText>
            </w:r>
            <w:r>
              <w:rPr>
                <w:noProof/>
                <w:webHidden/>
              </w:rPr>
            </w:r>
            <w:r>
              <w:rPr>
                <w:noProof/>
                <w:webHidden/>
              </w:rPr>
              <w:fldChar w:fldCharType="separate"/>
            </w:r>
            <w:r>
              <w:rPr>
                <w:noProof/>
                <w:webHidden/>
              </w:rPr>
              <w:t>11</w:t>
            </w:r>
            <w:r>
              <w:rPr>
                <w:noProof/>
                <w:webHidden/>
              </w:rPr>
              <w:fldChar w:fldCharType="end"/>
            </w:r>
          </w:hyperlink>
        </w:p>
        <w:p w14:paraId="58FAE8B5" w14:textId="45F4E76D"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30" w:history="1">
            <w:r w:rsidRPr="003F0BAD">
              <w:rPr>
                <w:rStyle w:val="Hyperlink"/>
                <w:noProof/>
              </w:rPr>
              <w:t>Problem landscape: why IoT anomaly detection is difficult</w:t>
            </w:r>
            <w:r>
              <w:rPr>
                <w:noProof/>
                <w:webHidden/>
              </w:rPr>
              <w:tab/>
            </w:r>
            <w:r>
              <w:rPr>
                <w:noProof/>
                <w:webHidden/>
              </w:rPr>
              <w:fldChar w:fldCharType="begin"/>
            </w:r>
            <w:r>
              <w:rPr>
                <w:noProof/>
                <w:webHidden/>
              </w:rPr>
              <w:instrText xml:space="preserve"> PAGEREF _Toc221179730 \h </w:instrText>
            </w:r>
            <w:r>
              <w:rPr>
                <w:noProof/>
                <w:webHidden/>
              </w:rPr>
            </w:r>
            <w:r>
              <w:rPr>
                <w:noProof/>
                <w:webHidden/>
              </w:rPr>
              <w:fldChar w:fldCharType="separate"/>
            </w:r>
            <w:r>
              <w:rPr>
                <w:noProof/>
                <w:webHidden/>
              </w:rPr>
              <w:t>12</w:t>
            </w:r>
            <w:r>
              <w:rPr>
                <w:noProof/>
                <w:webHidden/>
              </w:rPr>
              <w:fldChar w:fldCharType="end"/>
            </w:r>
          </w:hyperlink>
        </w:p>
        <w:p w14:paraId="2CBE5DB1" w14:textId="60BF32C0"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31" w:history="1">
            <w:r w:rsidRPr="003F0BAD">
              <w:rPr>
                <w:rStyle w:val="Hyperlink"/>
                <w:noProof/>
              </w:rPr>
              <w:t>Source / Tool</w:t>
            </w:r>
            <w:r>
              <w:rPr>
                <w:noProof/>
                <w:webHidden/>
              </w:rPr>
              <w:tab/>
            </w:r>
            <w:r>
              <w:rPr>
                <w:noProof/>
                <w:webHidden/>
              </w:rPr>
              <w:fldChar w:fldCharType="begin"/>
            </w:r>
            <w:r>
              <w:rPr>
                <w:noProof/>
                <w:webHidden/>
              </w:rPr>
              <w:instrText xml:space="preserve"> PAGEREF _Toc221179731 \h </w:instrText>
            </w:r>
            <w:r>
              <w:rPr>
                <w:noProof/>
                <w:webHidden/>
              </w:rPr>
            </w:r>
            <w:r>
              <w:rPr>
                <w:noProof/>
                <w:webHidden/>
              </w:rPr>
              <w:fldChar w:fldCharType="separate"/>
            </w:r>
            <w:r>
              <w:rPr>
                <w:noProof/>
                <w:webHidden/>
              </w:rPr>
              <w:t>17</w:t>
            </w:r>
            <w:r>
              <w:rPr>
                <w:noProof/>
                <w:webHidden/>
              </w:rPr>
              <w:fldChar w:fldCharType="end"/>
            </w:r>
          </w:hyperlink>
        </w:p>
        <w:p w14:paraId="1E1D2565" w14:textId="170647F0"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32" w:history="1">
            <w:r w:rsidRPr="003F0BAD">
              <w:rPr>
                <w:rStyle w:val="Hyperlink"/>
                <w:noProof/>
              </w:rPr>
              <w:t>Key contribution</w:t>
            </w:r>
            <w:r>
              <w:rPr>
                <w:noProof/>
                <w:webHidden/>
              </w:rPr>
              <w:tab/>
            </w:r>
            <w:r>
              <w:rPr>
                <w:noProof/>
                <w:webHidden/>
              </w:rPr>
              <w:fldChar w:fldCharType="begin"/>
            </w:r>
            <w:r>
              <w:rPr>
                <w:noProof/>
                <w:webHidden/>
              </w:rPr>
              <w:instrText xml:space="preserve"> PAGEREF _Toc221179732 \h </w:instrText>
            </w:r>
            <w:r>
              <w:rPr>
                <w:noProof/>
                <w:webHidden/>
              </w:rPr>
            </w:r>
            <w:r>
              <w:rPr>
                <w:noProof/>
                <w:webHidden/>
              </w:rPr>
              <w:fldChar w:fldCharType="separate"/>
            </w:r>
            <w:r>
              <w:rPr>
                <w:noProof/>
                <w:webHidden/>
              </w:rPr>
              <w:t>17</w:t>
            </w:r>
            <w:r>
              <w:rPr>
                <w:noProof/>
                <w:webHidden/>
              </w:rPr>
              <w:fldChar w:fldCharType="end"/>
            </w:r>
          </w:hyperlink>
        </w:p>
        <w:p w14:paraId="5F306237" w14:textId="67096E2A"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33" w:history="1">
            <w:r w:rsidRPr="003F0BAD">
              <w:rPr>
                <w:rStyle w:val="Hyperlink"/>
                <w:noProof/>
              </w:rPr>
              <w:t>Relevance to project</w:t>
            </w:r>
            <w:r>
              <w:rPr>
                <w:noProof/>
                <w:webHidden/>
              </w:rPr>
              <w:tab/>
            </w:r>
            <w:r>
              <w:rPr>
                <w:noProof/>
                <w:webHidden/>
              </w:rPr>
              <w:fldChar w:fldCharType="begin"/>
            </w:r>
            <w:r>
              <w:rPr>
                <w:noProof/>
                <w:webHidden/>
              </w:rPr>
              <w:instrText xml:space="preserve"> PAGEREF _Toc221179733 \h </w:instrText>
            </w:r>
            <w:r>
              <w:rPr>
                <w:noProof/>
                <w:webHidden/>
              </w:rPr>
            </w:r>
            <w:r>
              <w:rPr>
                <w:noProof/>
                <w:webHidden/>
              </w:rPr>
              <w:fldChar w:fldCharType="separate"/>
            </w:r>
            <w:r>
              <w:rPr>
                <w:noProof/>
                <w:webHidden/>
              </w:rPr>
              <w:t>17</w:t>
            </w:r>
            <w:r>
              <w:rPr>
                <w:noProof/>
                <w:webHidden/>
              </w:rPr>
              <w:fldChar w:fldCharType="end"/>
            </w:r>
          </w:hyperlink>
        </w:p>
        <w:p w14:paraId="5E34BF9B" w14:textId="3C05A75E"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34" w:history="1">
            <w:r w:rsidRPr="003F0BAD">
              <w:rPr>
                <w:rStyle w:val="Hyperlink"/>
                <w:noProof/>
              </w:rPr>
              <w:t>Limitations</w:t>
            </w:r>
            <w:r>
              <w:rPr>
                <w:noProof/>
                <w:webHidden/>
              </w:rPr>
              <w:tab/>
            </w:r>
            <w:r>
              <w:rPr>
                <w:noProof/>
                <w:webHidden/>
              </w:rPr>
              <w:fldChar w:fldCharType="begin"/>
            </w:r>
            <w:r>
              <w:rPr>
                <w:noProof/>
                <w:webHidden/>
              </w:rPr>
              <w:instrText xml:space="preserve"> PAGEREF _Toc221179734 \h </w:instrText>
            </w:r>
            <w:r>
              <w:rPr>
                <w:noProof/>
                <w:webHidden/>
              </w:rPr>
            </w:r>
            <w:r>
              <w:rPr>
                <w:noProof/>
                <w:webHidden/>
              </w:rPr>
              <w:fldChar w:fldCharType="separate"/>
            </w:r>
            <w:r>
              <w:rPr>
                <w:noProof/>
                <w:webHidden/>
              </w:rPr>
              <w:t>17</w:t>
            </w:r>
            <w:r>
              <w:rPr>
                <w:noProof/>
                <w:webHidden/>
              </w:rPr>
              <w:fldChar w:fldCharType="end"/>
            </w:r>
          </w:hyperlink>
        </w:p>
        <w:p w14:paraId="28A77F2B" w14:textId="5A16A33C"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35" w:history="1">
            <w:r w:rsidRPr="003F0BAD">
              <w:rPr>
                <w:rStyle w:val="Hyperlink"/>
                <w:noProof/>
              </w:rPr>
              <w:t>N- Balot [1]</w:t>
            </w:r>
            <w:r>
              <w:rPr>
                <w:noProof/>
                <w:webHidden/>
              </w:rPr>
              <w:tab/>
            </w:r>
            <w:r>
              <w:rPr>
                <w:noProof/>
                <w:webHidden/>
              </w:rPr>
              <w:fldChar w:fldCharType="begin"/>
            </w:r>
            <w:r>
              <w:rPr>
                <w:noProof/>
                <w:webHidden/>
              </w:rPr>
              <w:instrText xml:space="preserve"> PAGEREF _Toc221179735 \h </w:instrText>
            </w:r>
            <w:r>
              <w:rPr>
                <w:noProof/>
                <w:webHidden/>
              </w:rPr>
            </w:r>
            <w:r>
              <w:rPr>
                <w:noProof/>
                <w:webHidden/>
              </w:rPr>
              <w:fldChar w:fldCharType="separate"/>
            </w:r>
            <w:r>
              <w:rPr>
                <w:noProof/>
                <w:webHidden/>
              </w:rPr>
              <w:t>17</w:t>
            </w:r>
            <w:r>
              <w:rPr>
                <w:noProof/>
                <w:webHidden/>
              </w:rPr>
              <w:fldChar w:fldCharType="end"/>
            </w:r>
          </w:hyperlink>
        </w:p>
        <w:p w14:paraId="3CC650A4" w14:textId="415FFAC3"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36" w:history="1">
            <w:r w:rsidRPr="003F0BAD">
              <w:rPr>
                <w:rStyle w:val="Hyperlink"/>
                <w:noProof/>
              </w:rPr>
              <w:t>Used deep autoencoders to detect IoT botnet activity</w:t>
            </w:r>
            <w:r>
              <w:rPr>
                <w:noProof/>
                <w:webHidden/>
              </w:rPr>
              <w:tab/>
            </w:r>
            <w:r>
              <w:rPr>
                <w:noProof/>
                <w:webHidden/>
              </w:rPr>
              <w:fldChar w:fldCharType="begin"/>
            </w:r>
            <w:r>
              <w:rPr>
                <w:noProof/>
                <w:webHidden/>
              </w:rPr>
              <w:instrText xml:space="preserve"> PAGEREF _Toc221179736 \h </w:instrText>
            </w:r>
            <w:r>
              <w:rPr>
                <w:noProof/>
                <w:webHidden/>
              </w:rPr>
            </w:r>
            <w:r>
              <w:rPr>
                <w:noProof/>
                <w:webHidden/>
              </w:rPr>
              <w:fldChar w:fldCharType="separate"/>
            </w:r>
            <w:r>
              <w:rPr>
                <w:noProof/>
                <w:webHidden/>
              </w:rPr>
              <w:t>17</w:t>
            </w:r>
            <w:r>
              <w:rPr>
                <w:noProof/>
                <w:webHidden/>
              </w:rPr>
              <w:fldChar w:fldCharType="end"/>
            </w:r>
          </w:hyperlink>
        </w:p>
        <w:p w14:paraId="1F106A03" w14:textId="6FB225BD"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37" w:history="1">
            <w:r w:rsidRPr="003F0BAD">
              <w:rPr>
                <w:rStyle w:val="Hyperlink"/>
                <w:noProof/>
              </w:rPr>
              <w:t>Validates the use of autoencoders for network anomalies</w:t>
            </w:r>
            <w:r>
              <w:rPr>
                <w:noProof/>
                <w:webHidden/>
              </w:rPr>
              <w:tab/>
            </w:r>
            <w:r>
              <w:rPr>
                <w:noProof/>
                <w:webHidden/>
              </w:rPr>
              <w:fldChar w:fldCharType="begin"/>
            </w:r>
            <w:r>
              <w:rPr>
                <w:noProof/>
                <w:webHidden/>
              </w:rPr>
              <w:instrText xml:space="preserve"> PAGEREF _Toc221179737 \h </w:instrText>
            </w:r>
            <w:r>
              <w:rPr>
                <w:noProof/>
                <w:webHidden/>
              </w:rPr>
            </w:r>
            <w:r>
              <w:rPr>
                <w:noProof/>
                <w:webHidden/>
              </w:rPr>
              <w:fldChar w:fldCharType="separate"/>
            </w:r>
            <w:r>
              <w:rPr>
                <w:noProof/>
                <w:webHidden/>
              </w:rPr>
              <w:t>17</w:t>
            </w:r>
            <w:r>
              <w:rPr>
                <w:noProof/>
                <w:webHidden/>
              </w:rPr>
              <w:fldChar w:fldCharType="end"/>
            </w:r>
          </w:hyperlink>
        </w:p>
        <w:p w14:paraId="53BFC50A" w14:textId="6F110115"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38" w:history="1">
            <w:r w:rsidRPr="003F0BAD">
              <w:rPr>
                <w:rStyle w:val="Hyperlink"/>
                <w:noProof/>
              </w:rPr>
              <w:t>Lab – based data; may not generalise to real world networks</w:t>
            </w:r>
            <w:r>
              <w:rPr>
                <w:noProof/>
                <w:webHidden/>
              </w:rPr>
              <w:tab/>
            </w:r>
            <w:r>
              <w:rPr>
                <w:noProof/>
                <w:webHidden/>
              </w:rPr>
              <w:fldChar w:fldCharType="begin"/>
            </w:r>
            <w:r>
              <w:rPr>
                <w:noProof/>
                <w:webHidden/>
              </w:rPr>
              <w:instrText xml:space="preserve"> PAGEREF _Toc221179738 \h </w:instrText>
            </w:r>
            <w:r>
              <w:rPr>
                <w:noProof/>
                <w:webHidden/>
              </w:rPr>
            </w:r>
            <w:r>
              <w:rPr>
                <w:noProof/>
                <w:webHidden/>
              </w:rPr>
              <w:fldChar w:fldCharType="separate"/>
            </w:r>
            <w:r>
              <w:rPr>
                <w:noProof/>
                <w:webHidden/>
              </w:rPr>
              <w:t>17</w:t>
            </w:r>
            <w:r>
              <w:rPr>
                <w:noProof/>
                <w:webHidden/>
              </w:rPr>
              <w:fldChar w:fldCharType="end"/>
            </w:r>
          </w:hyperlink>
        </w:p>
        <w:p w14:paraId="7EF6E333" w14:textId="522F8A22"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39" w:history="1">
            <w:r w:rsidRPr="003F0BAD">
              <w:rPr>
                <w:rStyle w:val="Hyperlink"/>
                <w:noProof/>
              </w:rPr>
              <w:t>Isolation forest</w:t>
            </w:r>
            <w:r>
              <w:rPr>
                <w:noProof/>
                <w:webHidden/>
              </w:rPr>
              <w:tab/>
            </w:r>
            <w:r>
              <w:rPr>
                <w:noProof/>
                <w:webHidden/>
              </w:rPr>
              <w:fldChar w:fldCharType="begin"/>
            </w:r>
            <w:r>
              <w:rPr>
                <w:noProof/>
                <w:webHidden/>
              </w:rPr>
              <w:instrText xml:space="preserve"> PAGEREF _Toc221179739 \h </w:instrText>
            </w:r>
            <w:r>
              <w:rPr>
                <w:noProof/>
                <w:webHidden/>
              </w:rPr>
            </w:r>
            <w:r>
              <w:rPr>
                <w:noProof/>
                <w:webHidden/>
              </w:rPr>
              <w:fldChar w:fldCharType="separate"/>
            </w:r>
            <w:r>
              <w:rPr>
                <w:noProof/>
                <w:webHidden/>
              </w:rPr>
              <w:t>17</w:t>
            </w:r>
            <w:r>
              <w:rPr>
                <w:noProof/>
                <w:webHidden/>
              </w:rPr>
              <w:fldChar w:fldCharType="end"/>
            </w:r>
          </w:hyperlink>
        </w:p>
        <w:p w14:paraId="6077222C" w14:textId="3327518A"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40" w:history="1">
            <w:r w:rsidRPr="003F0BAD">
              <w:rPr>
                <w:rStyle w:val="Hyperlink"/>
                <w:noProof/>
              </w:rPr>
              <w:t>Unsupervised baseline model for anomaly detection</w:t>
            </w:r>
            <w:r>
              <w:rPr>
                <w:noProof/>
                <w:webHidden/>
              </w:rPr>
              <w:tab/>
            </w:r>
            <w:r>
              <w:rPr>
                <w:noProof/>
                <w:webHidden/>
              </w:rPr>
              <w:fldChar w:fldCharType="begin"/>
            </w:r>
            <w:r>
              <w:rPr>
                <w:noProof/>
                <w:webHidden/>
              </w:rPr>
              <w:instrText xml:space="preserve"> PAGEREF _Toc221179740 \h </w:instrText>
            </w:r>
            <w:r>
              <w:rPr>
                <w:noProof/>
                <w:webHidden/>
              </w:rPr>
            </w:r>
            <w:r>
              <w:rPr>
                <w:noProof/>
                <w:webHidden/>
              </w:rPr>
              <w:fldChar w:fldCharType="separate"/>
            </w:r>
            <w:r>
              <w:rPr>
                <w:noProof/>
                <w:webHidden/>
              </w:rPr>
              <w:t>17</w:t>
            </w:r>
            <w:r>
              <w:rPr>
                <w:noProof/>
                <w:webHidden/>
              </w:rPr>
              <w:fldChar w:fldCharType="end"/>
            </w:r>
          </w:hyperlink>
        </w:p>
        <w:p w14:paraId="5566DB8F" w14:textId="0ED9945C"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41" w:history="1">
            <w:r w:rsidRPr="003F0BAD">
              <w:rPr>
                <w:rStyle w:val="Hyperlink"/>
                <w:noProof/>
              </w:rPr>
              <w:t>Acts as a benchmark for evaluating the autoencoder</w:t>
            </w:r>
            <w:r>
              <w:rPr>
                <w:noProof/>
                <w:webHidden/>
              </w:rPr>
              <w:tab/>
            </w:r>
            <w:r>
              <w:rPr>
                <w:noProof/>
                <w:webHidden/>
              </w:rPr>
              <w:fldChar w:fldCharType="begin"/>
            </w:r>
            <w:r>
              <w:rPr>
                <w:noProof/>
                <w:webHidden/>
              </w:rPr>
              <w:instrText xml:space="preserve"> PAGEREF _Toc221179741 \h </w:instrText>
            </w:r>
            <w:r>
              <w:rPr>
                <w:noProof/>
                <w:webHidden/>
              </w:rPr>
            </w:r>
            <w:r>
              <w:rPr>
                <w:noProof/>
                <w:webHidden/>
              </w:rPr>
              <w:fldChar w:fldCharType="separate"/>
            </w:r>
            <w:r>
              <w:rPr>
                <w:noProof/>
                <w:webHidden/>
              </w:rPr>
              <w:t>17</w:t>
            </w:r>
            <w:r>
              <w:rPr>
                <w:noProof/>
                <w:webHidden/>
              </w:rPr>
              <w:fldChar w:fldCharType="end"/>
            </w:r>
          </w:hyperlink>
        </w:p>
        <w:p w14:paraId="6601D42A" w14:textId="18301629"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42" w:history="1">
            <w:r w:rsidRPr="003F0BAD">
              <w:rPr>
                <w:rStyle w:val="Hyperlink"/>
                <w:noProof/>
              </w:rPr>
              <w:t>Limited when modelling non linear or complex behaviours</w:t>
            </w:r>
            <w:r>
              <w:rPr>
                <w:noProof/>
                <w:webHidden/>
              </w:rPr>
              <w:tab/>
            </w:r>
            <w:r>
              <w:rPr>
                <w:noProof/>
                <w:webHidden/>
              </w:rPr>
              <w:fldChar w:fldCharType="begin"/>
            </w:r>
            <w:r>
              <w:rPr>
                <w:noProof/>
                <w:webHidden/>
              </w:rPr>
              <w:instrText xml:space="preserve"> PAGEREF _Toc221179742 \h </w:instrText>
            </w:r>
            <w:r>
              <w:rPr>
                <w:noProof/>
                <w:webHidden/>
              </w:rPr>
            </w:r>
            <w:r>
              <w:rPr>
                <w:noProof/>
                <w:webHidden/>
              </w:rPr>
              <w:fldChar w:fldCharType="separate"/>
            </w:r>
            <w:r>
              <w:rPr>
                <w:noProof/>
                <w:webHidden/>
              </w:rPr>
              <w:t>17</w:t>
            </w:r>
            <w:r>
              <w:rPr>
                <w:noProof/>
                <w:webHidden/>
              </w:rPr>
              <w:fldChar w:fldCharType="end"/>
            </w:r>
          </w:hyperlink>
        </w:p>
        <w:p w14:paraId="6F353994" w14:textId="2935DBD1"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43" w:history="1">
            <w:r w:rsidRPr="003F0BAD">
              <w:rPr>
                <w:rStyle w:val="Hyperlink"/>
                <w:noProof/>
              </w:rPr>
              <w:t>IoT-23 [2]</w:t>
            </w:r>
            <w:r>
              <w:rPr>
                <w:noProof/>
                <w:webHidden/>
              </w:rPr>
              <w:tab/>
            </w:r>
            <w:r>
              <w:rPr>
                <w:noProof/>
                <w:webHidden/>
              </w:rPr>
              <w:fldChar w:fldCharType="begin"/>
            </w:r>
            <w:r>
              <w:rPr>
                <w:noProof/>
                <w:webHidden/>
              </w:rPr>
              <w:instrText xml:space="preserve"> PAGEREF _Toc221179743 \h </w:instrText>
            </w:r>
            <w:r>
              <w:rPr>
                <w:noProof/>
                <w:webHidden/>
              </w:rPr>
            </w:r>
            <w:r>
              <w:rPr>
                <w:noProof/>
                <w:webHidden/>
              </w:rPr>
              <w:fldChar w:fldCharType="separate"/>
            </w:r>
            <w:r>
              <w:rPr>
                <w:noProof/>
                <w:webHidden/>
              </w:rPr>
              <w:t>17</w:t>
            </w:r>
            <w:r>
              <w:rPr>
                <w:noProof/>
                <w:webHidden/>
              </w:rPr>
              <w:fldChar w:fldCharType="end"/>
            </w:r>
          </w:hyperlink>
        </w:p>
        <w:p w14:paraId="67EED94D" w14:textId="0A7BCF4B"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44" w:history="1">
            <w:r w:rsidRPr="003F0BAD">
              <w:rPr>
                <w:rStyle w:val="Hyperlink"/>
                <w:noProof/>
              </w:rPr>
              <w:t>Public dataset with benign and malicious IoT traffic</w:t>
            </w:r>
            <w:r>
              <w:rPr>
                <w:noProof/>
                <w:webHidden/>
              </w:rPr>
              <w:tab/>
            </w:r>
            <w:r>
              <w:rPr>
                <w:noProof/>
                <w:webHidden/>
              </w:rPr>
              <w:fldChar w:fldCharType="begin"/>
            </w:r>
            <w:r>
              <w:rPr>
                <w:noProof/>
                <w:webHidden/>
              </w:rPr>
              <w:instrText xml:space="preserve"> PAGEREF _Toc221179744 \h </w:instrText>
            </w:r>
            <w:r>
              <w:rPr>
                <w:noProof/>
                <w:webHidden/>
              </w:rPr>
            </w:r>
            <w:r>
              <w:rPr>
                <w:noProof/>
                <w:webHidden/>
              </w:rPr>
              <w:fldChar w:fldCharType="separate"/>
            </w:r>
            <w:r>
              <w:rPr>
                <w:noProof/>
                <w:webHidden/>
              </w:rPr>
              <w:t>17</w:t>
            </w:r>
            <w:r>
              <w:rPr>
                <w:noProof/>
                <w:webHidden/>
              </w:rPr>
              <w:fldChar w:fldCharType="end"/>
            </w:r>
          </w:hyperlink>
        </w:p>
        <w:p w14:paraId="51134699" w14:textId="163DEDF7"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45" w:history="1">
            <w:r w:rsidRPr="003F0BAD">
              <w:rPr>
                <w:rStyle w:val="Hyperlink"/>
                <w:noProof/>
              </w:rPr>
              <w:t>Used for training, validation and reproducibility</w:t>
            </w:r>
            <w:r>
              <w:rPr>
                <w:noProof/>
                <w:webHidden/>
              </w:rPr>
              <w:tab/>
            </w:r>
            <w:r>
              <w:rPr>
                <w:noProof/>
                <w:webHidden/>
              </w:rPr>
              <w:fldChar w:fldCharType="begin"/>
            </w:r>
            <w:r>
              <w:rPr>
                <w:noProof/>
                <w:webHidden/>
              </w:rPr>
              <w:instrText xml:space="preserve"> PAGEREF _Toc221179745 \h </w:instrText>
            </w:r>
            <w:r>
              <w:rPr>
                <w:noProof/>
                <w:webHidden/>
              </w:rPr>
            </w:r>
            <w:r>
              <w:rPr>
                <w:noProof/>
                <w:webHidden/>
              </w:rPr>
              <w:fldChar w:fldCharType="separate"/>
            </w:r>
            <w:r>
              <w:rPr>
                <w:noProof/>
                <w:webHidden/>
              </w:rPr>
              <w:t>17</w:t>
            </w:r>
            <w:r>
              <w:rPr>
                <w:noProof/>
                <w:webHidden/>
              </w:rPr>
              <w:fldChar w:fldCharType="end"/>
            </w:r>
          </w:hyperlink>
        </w:p>
        <w:p w14:paraId="6B883D70" w14:textId="6175B570"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46" w:history="1">
            <w:r w:rsidRPr="003F0BAD">
              <w:rPr>
                <w:rStyle w:val="Hyperlink"/>
                <w:noProof/>
              </w:rPr>
              <w:t>Synthetic; may not reflect full network diversity</w:t>
            </w:r>
            <w:r>
              <w:rPr>
                <w:noProof/>
                <w:webHidden/>
              </w:rPr>
              <w:tab/>
            </w:r>
            <w:r>
              <w:rPr>
                <w:noProof/>
                <w:webHidden/>
              </w:rPr>
              <w:fldChar w:fldCharType="begin"/>
            </w:r>
            <w:r>
              <w:rPr>
                <w:noProof/>
                <w:webHidden/>
              </w:rPr>
              <w:instrText xml:space="preserve"> PAGEREF _Toc221179746 \h </w:instrText>
            </w:r>
            <w:r>
              <w:rPr>
                <w:noProof/>
                <w:webHidden/>
              </w:rPr>
            </w:r>
            <w:r>
              <w:rPr>
                <w:noProof/>
                <w:webHidden/>
              </w:rPr>
              <w:fldChar w:fldCharType="separate"/>
            </w:r>
            <w:r>
              <w:rPr>
                <w:noProof/>
                <w:webHidden/>
              </w:rPr>
              <w:t>17</w:t>
            </w:r>
            <w:r>
              <w:rPr>
                <w:noProof/>
                <w:webHidden/>
              </w:rPr>
              <w:fldChar w:fldCharType="end"/>
            </w:r>
          </w:hyperlink>
        </w:p>
        <w:p w14:paraId="64A9D411" w14:textId="54D722DD"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47" w:history="1">
            <w:r w:rsidRPr="003F0BAD">
              <w:rPr>
                <w:rStyle w:val="Hyperlink"/>
                <w:noProof/>
              </w:rPr>
              <w:t>AWS/Microsoft/Cisco</w:t>
            </w:r>
            <w:r>
              <w:rPr>
                <w:noProof/>
                <w:webHidden/>
              </w:rPr>
              <w:tab/>
            </w:r>
            <w:r>
              <w:rPr>
                <w:noProof/>
                <w:webHidden/>
              </w:rPr>
              <w:fldChar w:fldCharType="begin"/>
            </w:r>
            <w:r>
              <w:rPr>
                <w:noProof/>
                <w:webHidden/>
              </w:rPr>
              <w:instrText xml:space="preserve"> PAGEREF _Toc221179747 \h </w:instrText>
            </w:r>
            <w:r>
              <w:rPr>
                <w:noProof/>
                <w:webHidden/>
              </w:rPr>
            </w:r>
            <w:r>
              <w:rPr>
                <w:noProof/>
                <w:webHidden/>
              </w:rPr>
              <w:fldChar w:fldCharType="separate"/>
            </w:r>
            <w:r>
              <w:rPr>
                <w:noProof/>
                <w:webHidden/>
              </w:rPr>
              <w:t>17</w:t>
            </w:r>
            <w:r>
              <w:rPr>
                <w:noProof/>
                <w:webHidden/>
              </w:rPr>
              <w:fldChar w:fldCharType="end"/>
            </w:r>
          </w:hyperlink>
        </w:p>
        <w:p w14:paraId="62397D0B" w14:textId="20A338BE"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48" w:history="1">
            <w:r w:rsidRPr="003F0BAD">
              <w:rPr>
                <w:rStyle w:val="Hyperlink"/>
                <w:noProof/>
              </w:rPr>
              <w:t>Commercial IoT anomaly detection platforms</w:t>
            </w:r>
            <w:r>
              <w:rPr>
                <w:noProof/>
                <w:webHidden/>
              </w:rPr>
              <w:tab/>
            </w:r>
            <w:r>
              <w:rPr>
                <w:noProof/>
                <w:webHidden/>
              </w:rPr>
              <w:fldChar w:fldCharType="begin"/>
            </w:r>
            <w:r>
              <w:rPr>
                <w:noProof/>
                <w:webHidden/>
              </w:rPr>
              <w:instrText xml:space="preserve"> PAGEREF _Toc221179748 \h </w:instrText>
            </w:r>
            <w:r>
              <w:rPr>
                <w:noProof/>
                <w:webHidden/>
              </w:rPr>
            </w:r>
            <w:r>
              <w:rPr>
                <w:noProof/>
                <w:webHidden/>
              </w:rPr>
              <w:fldChar w:fldCharType="separate"/>
            </w:r>
            <w:r>
              <w:rPr>
                <w:noProof/>
                <w:webHidden/>
              </w:rPr>
              <w:t>17</w:t>
            </w:r>
            <w:r>
              <w:rPr>
                <w:noProof/>
                <w:webHidden/>
              </w:rPr>
              <w:fldChar w:fldCharType="end"/>
            </w:r>
          </w:hyperlink>
        </w:p>
        <w:p w14:paraId="527F0C47" w14:textId="7FED9F38"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49" w:history="1">
            <w:r w:rsidRPr="003F0BAD">
              <w:rPr>
                <w:rStyle w:val="Hyperlink"/>
                <w:noProof/>
              </w:rPr>
              <w:t>Shows industry use of behavioural – based detection</w:t>
            </w:r>
            <w:r>
              <w:rPr>
                <w:noProof/>
                <w:webHidden/>
              </w:rPr>
              <w:tab/>
            </w:r>
            <w:r>
              <w:rPr>
                <w:noProof/>
                <w:webHidden/>
              </w:rPr>
              <w:fldChar w:fldCharType="begin"/>
            </w:r>
            <w:r>
              <w:rPr>
                <w:noProof/>
                <w:webHidden/>
              </w:rPr>
              <w:instrText xml:space="preserve"> PAGEREF _Toc221179749 \h </w:instrText>
            </w:r>
            <w:r>
              <w:rPr>
                <w:noProof/>
                <w:webHidden/>
              </w:rPr>
            </w:r>
            <w:r>
              <w:rPr>
                <w:noProof/>
                <w:webHidden/>
              </w:rPr>
              <w:fldChar w:fldCharType="separate"/>
            </w:r>
            <w:r>
              <w:rPr>
                <w:noProof/>
                <w:webHidden/>
              </w:rPr>
              <w:t>17</w:t>
            </w:r>
            <w:r>
              <w:rPr>
                <w:noProof/>
                <w:webHidden/>
              </w:rPr>
              <w:fldChar w:fldCharType="end"/>
            </w:r>
          </w:hyperlink>
        </w:p>
        <w:p w14:paraId="6F06CE3E" w14:textId="1D529307"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50" w:history="1">
            <w:r w:rsidRPr="003F0BAD">
              <w:rPr>
                <w:rStyle w:val="Hyperlink"/>
                <w:noProof/>
              </w:rPr>
              <w:t>Closed-source; lack transparency for academic evaluation</w:t>
            </w:r>
            <w:r>
              <w:rPr>
                <w:noProof/>
                <w:webHidden/>
              </w:rPr>
              <w:tab/>
            </w:r>
            <w:r>
              <w:rPr>
                <w:noProof/>
                <w:webHidden/>
              </w:rPr>
              <w:fldChar w:fldCharType="begin"/>
            </w:r>
            <w:r>
              <w:rPr>
                <w:noProof/>
                <w:webHidden/>
              </w:rPr>
              <w:instrText xml:space="preserve"> PAGEREF _Toc221179750 \h </w:instrText>
            </w:r>
            <w:r>
              <w:rPr>
                <w:noProof/>
                <w:webHidden/>
              </w:rPr>
            </w:r>
            <w:r>
              <w:rPr>
                <w:noProof/>
                <w:webHidden/>
              </w:rPr>
              <w:fldChar w:fldCharType="separate"/>
            </w:r>
            <w:r>
              <w:rPr>
                <w:noProof/>
                <w:webHidden/>
              </w:rPr>
              <w:t>17</w:t>
            </w:r>
            <w:r>
              <w:rPr>
                <w:noProof/>
                <w:webHidden/>
              </w:rPr>
              <w:fldChar w:fldCharType="end"/>
            </w:r>
          </w:hyperlink>
        </w:p>
        <w:p w14:paraId="7323012E" w14:textId="2295603E"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51" w:history="1">
            <w:r w:rsidRPr="003F0BAD">
              <w:rPr>
                <w:rStyle w:val="Hyperlink"/>
                <w:noProof/>
              </w:rPr>
              <w:t>Zeek / Suricata</w:t>
            </w:r>
            <w:r>
              <w:rPr>
                <w:noProof/>
                <w:webHidden/>
              </w:rPr>
              <w:tab/>
            </w:r>
            <w:r>
              <w:rPr>
                <w:noProof/>
                <w:webHidden/>
              </w:rPr>
              <w:fldChar w:fldCharType="begin"/>
            </w:r>
            <w:r>
              <w:rPr>
                <w:noProof/>
                <w:webHidden/>
              </w:rPr>
              <w:instrText xml:space="preserve"> PAGEREF _Toc221179751 \h </w:instrText>
            </w:r>
            <w:r>
              <w:rPr>
                <w:noProof/>
                <w:webHidden/>
              </w:rPr>
            </w:r>
            <w:r>
              <w:rPr>
                <w:noProof/>
                <w:webHidden/>
              </w:rPr>
              <w:fldChar w:fldCharType="separate"/>
            </w:r>
            <w:r>
              <w:rPr>
                <w:noProof/>
                <w:webHidden/>
              </w:rPr>
              <w:t>17</w:t>
            </w:r>
            <w:r>
              <w:rPr>
                <w:noProof/>
                <w:webHidden/>
              </w:rPr>
              <w:fldChar w:fldCharType="end"/>
            </w:r>
          </w:hyperlink>
        </w:p>
        <w:p w14:paraId="20F127D7" w14:textId="457ED0D1"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52" w:history="1">
            <w:r w:rsidRPr="003F0BAD">
              <w:rPr>
                <w:rStyle w:val="Hyperlink"/>
                <w:noProof/>
              </w:rPr>
              <w:t>Open-source tools for traffic inspection and logging</w:t>
            </w:r>
            <w:r>
              <w:rPr>
                <w:noProof/>
                <w:webHidden/>
              </w:rPr>
              <w:tab/>
            </w:r>
            <w:r>
              <w:rPr>
                <w:noProof/>
                <w:webHidden/>
              </w:rPr>
              <w:fldChar w:fldCharType="begin"/>
            </w:r>
            <w:r>
              <w:rPr>
                <w:noProof/>
                <w:webHidden/>
              </w:rPr>
              <w:instrText xml:space="preserve"> PAGEREF _Toc221179752 \h </w:instrText>
            </w:r>
            <w:r>
              <w:rPr>
                <w:noProof/>
                <w:webHidden/>
              </w:rPr>
            </w:r>
            <w:r>
              <w:rPr>
                <w:noProof/>
                <w:webHidden/>
              </w:rPr>
              <w:fldChar w:fldCharType="separate"/>
            </w:r>
            <w:r>
              <w:rPr>
                <w:noProof/>
                <w:webHidden/>
              </w:rPr>
              <w:t>17</w:t>
            </w:r>
            <w:r>
              <w:rPr>
                <w:noProof/>
                <w:webHidden/>
              </w:rPr>
              <w:fldChar w:fldCharType="end"/>
            </w:r>
          </w:hyperlink>
        </w:p>
        <w:p w14:paraId="5E922CC2" w14:textId="6A6B2C58"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53" w:history="1">
            <w:r w:rsidRPr="003F0BAD">
              <w:rPr>
                <w:rStyle w:val="Hyperlink"/>
                <w:noProof/>
              </w:rPr>
              <w:t>Useful for extracting network features for modelling</w:t>
            </w:r>
            <w:r>
              <w:rPr>
                <w:noProof/>
                <w:webHidden/>
              </w:rPr>
              <w:tab/>
            </w:r>
            <w:r>
              <w:rPr>
                <w:noProof/>
                <w:webHidden/>
              </w:rPr>
              <w:fldChar w:fldCharType="begin"/>
            </w:r>
            <w:r>
              <w:rPr>
                <w:noProof/>
                <w:webHidden/>
              </w:rPr>
              <w:instrText xml:space="preserve"> PAGEREF _Toc221179753 \h </w:instrText>
            </w:r>
            <w:r>
              <w:rPr>
                <w:noProof/>
                <w:webHidden/>
              </w:rPr>
            </w:r>
            <w:r>
              <w:rPr>
                <w:noProof/>
                <w:webHidden/>
              </w:rPr>
              <w:fldChar w:fldCharType="separate"/>
            </w:r>
            <w:r>
              <w:rPr>
                <w:noProof/>
                <w:webHidden/>
              </w:rPr>
              <w:t>17</w:t>
            </w:r>
            <w:r>
              <w:rPr>
                <w:noProof/>
                <w:webHidden/>
              </w:rPr>
              <w:fldChar w:fldCharType="end"/>
            </w:r>
          </w:hyperlink>
        </w:p>
        <w:p w14:paraId="28CBFD86" w14:textId="5702550B"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54" w:history="1">
            <w:r w:rsidRPr="003F0BAD">
              <w:rPr>
                <w:rStyle w:val="Hyperlink"/>
                <w:noProof/>
              </w:rPr>
              <w:t>Not ML-based; require integration with anomaly detection logic</w:t>
            </w:r>
            <w:r>
              <w:rPr>
                <w:noProof/>
                <w:webHidden/>
              </w:rPr>
              <w:tab/>
            </w:r>
            <w:r>
              <w:rPr>
                <w:noProof/>
                <w:webHidden/>
              </w:rPr>
              <w:fldChar w:fldCharType="begin"/>
            </w:r>
            <w:r>
              <w:rPr>
                <w:noProof/>
                <w:webHidden/>
              </w:rPr>
              <w:instrText xml:space="preserve"> PAGEREF _Toc221179754 \h </w:instrText>
            </w:r>
            <w:r>
              <w:rPr>
                <w:noProof/>
                <w:webHidden/>
              </w:rPr>
            </w:r>
            <w:r>
              <w:rPr>
                <w:noProof/>
                <w:webHidden/>
              </w:rPr>
              <w:fldChar w:fldCharType="separate"/>
            </w:r>
            <w:r>
              <w:rPr>
                <w:noProof/>
                <w:webHidden/>
              </w:rPr>
              <w:t>17</w:t>
            </w:r>
            <w:r>
              <w:rPr>
                <w:noProof/>
                <w:webHidden/>
              </w:rPr>
              <w:fldChar w:fldCharType="end"/>
            </w:r>
          </w:hyperlink>
        </w:p>
        <w:p w14:paraId="34C9B880" w14:textId="0F503055"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55" w:history="1">
            <w:r w:rsidRPr="003F0BAD">
              <w:rPr>
                <w:rStyle w:val="Hyperlink"/>
                <w:noProof/>
              </w:rPr>
              <w:t>PR vs ROC research</w:t>
            </w:r>
            <w:r>
              <w:rPr>
                <w:noProof/>
                <w:webHidden/>
              </w:rPr>
              <w:tab/>
            </w:r>
            <w:r>
              <w:rPr>
                <w:noProof/>
                <w:webHidden/>
              </w:rPr>
              <w:fldChar w:fldCharType="begin"/>
            </w:r>
            <w:r>
              <w:rPr>
                <w:noProof/>
                <w:webHidden/>
              </w:rPr>
              <w:instrText xml:space="preserve"> PAGEREF _Toc221179755 \h </w:instrText>
            </w:r>
            <w:r>
              <w:rPr>
                <w:noProof/>
                <w:webHidden/>
              </w:rPr>
            </w:r>
            <w:r>
              <w:rPr>
                <w:noProof/>
                <w:webHidden/>
              </w:rPr>
              <w:fldChar w:fldCharType="separate"/>
            </w:r>
            <w:r>
              <w:rPr>
                <w:noProof/>
                <w:webHidden/>
              </w:rPr>
              <w:t>17</w:t>
            </w:r>
            <w:r>
              <w:rPr>
                <w:noProof/>
                <w:webHidden/>
              </w:rPr>
              <w:fldChar w:fldCharType="end"/>
            </w:r>
          </w:hyperlink>
        </w:p>
        <w:p w14:paraId="39B7D088" w14:textId="46910FDF"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56" w:history="1">
            <w:r w:rsidRPr="003F0BAD">
              <w:rPr>
                <w:rStyle w:val="Hyperlink"/>
                <w:noProof/>
              </w:rPr>
              <w:t>Emphasises PR – AUC for imbalanced datasets</w:t>
            </w:r>
            <w:r>
              <w:rPr>
                <w:noProof/>
                <w:webHidden/>
              </w:rPr>
              <w:tab/>
            </w:r>
            <w:r>
              <w:rPr>
                <w:noProof/>
                <w:webHidden/>
              </w:rPr>
              <w:fldChar w:fldCharType="begin"/>
            </w:r>
            <w:r>
              <w:rPr>
                <w:noProof/>
                <w:webHidden/>
              </w:rPr>
              <w:instrText xml:space="preserve"> PAGEREF _Toc221179756 \h </w:instrText>
            </w:r>
            <w:r>
              <w:rPr>
                <w:noProof/>
                <w:webHidden/>
              </w:rPr>
            </w:r>
            <w:r>
              <w:rPr>
                <w:noProof/>
                <w:webHidden/>
              </w:rPr>
              <w:fldChar w:fldCharType="separate"/>
            </w:r>
            <w:r>
              <w:rPr>
                <w:noProof/>
                <w:webHidden/>
              </w:rPr>
              <w:t>17</w:t>
            </w:r>
            <w:r>
              <w:rPr>
                <w:noProof/>
                <w:webHidden/>
              </w:rPr>
              <w:fldChar w:fldCharType="end"/>
            </w:r>
          </w:hyperlink>
        </w:p>
        <w:p w14:paraId="5BC7B690" w14:textId="0C30FF2B"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57" w:history="1">
            <w:r w:rsidRPr="003F0BAD">
              <w:rPr>
                <w:rStyle w:val="Hyperlink"/>
                <w:noProof/>
              </w:rPr>
              <w:t>Informs metric selection for evaluating model performance</w:t>
            </w:r>
            <w:r>
              <w:rPr>
                <w:noProof/>
                <w:webHidden/>
              </w:rPr>
              <w:tab/>
            </w:r>
            <w:r>
              <w:rPr>
                <w:noProof/>
                <w:webHidden/>
              </w:rPr>
              <w:fldChar w:fldCharType="begin"/>
            </w:r>
            <w:r>
              <w:rPr>
                <w:noProof/>
                <w:webHidden/>
              </w:rPr>
              <w:instrText xml:space="preserve"> PAGEREF _Toc221179757 \h </w:instrText>
            </w:r>
            <w:r>
              <w:rPr>
                <w:noProof/>
                <w:webHidden/>
              </w:rPr>
            </w:r>
            <w:r>
              <w:rPr>
                <w:noProof/>
                <w:webHidden/>
              </w:rPr>
              <w:fldChar w:fldCharType="separate"/>
            </w:r>
            <w:r>
              <w:rPr>
                <w:noProof/>
                <w:webHidden/>
              </w:rPr>
              <w:t>17</w:t>
            </w:r>
            <w:r>
              <w:rPr>
                <w:noProof/>
                <w:webHidden/>
              </w:rPr>
              <w:fldChar w:fldCharType="end"/>
            </w:r>
          </w:hyperlink>
        </w:p>
        <w:p w14:paraId="17B3A541" w14:textId="4AF2F996" w:rsidR="008D5437" w:rsidRDefault="008D5437">
          <w:pPr>
            <w:pStyle w:val="TOC1"/>
            <w:tabs>
              <w:tab w:val="right" w:leader="dot" w:pos="9016"/>
            </w:tabs>
            <w:rPr>
              <w:rFonts w:eastAsiaTheme="minorEastAsia"/>
              <w:noProof/>
              <w:kern w:val="2"/>
              <w:sz w:val="24"/>
              <w:szCs w:val="24"/>
              <w:lang w:eastAsia="en-GB"/>
              <w14:ligatures w14:val="standardContextual"/>
            </w:rPr>
          </w:pPr>
          <w:hyperlink w:anchor="_Toc221179758" w:history="1">
            <w:r w:rsidRPr="003F0BAD">
              <w:rPr>
                <w:rStyle w:val="Hyperlink"/>
                <w:noProof/>
              </w:rPr>
              <w:t>Requires contextual interpretation of results</w:t>
            </w:r>
            <w:r>
              <w:rPr>
                <w:noProof/>
                <w:webHidden/>
              </w:rPr>
              <w:tab/>
            </w:r>
            <w:r>
              <w:rPr>
                <w:noProof/>
                <w:webHidden/>
              </w:rPr>
              <w:fldChar w:fldCharType="begin"/>
            </w:r>
            <w:r>
              <w:rPr>
                <w:noProof/>
                <w:webHidden/>
              </w:rPr>
              <w:instrText xml:space="preserve"> PAGEREF _Toc221179758 \h </w:instrText>
            </w:r>
            <w:r>
              <w:rPr>
                <w:noProof/>
                <w:webHidden/>
              </w:rPr>
            </w:r>
            <w:r>
              <w:rPr>
                <w:noProof/>
                <w:webHidden/>
              </w:rPr>
              <w:fldChar w:fldCharType="separate"/>
            </w:r>
            <w:r>
              <w:rPr>
                <w:noProof/>
                <w:webHidden/>
              </w:rPr>
              <w:t>17</w:t>
            </w:r>
            <w:r>
              <w:rPr>
                <w:noProof/>
                <w:webHidden/>
              </w:rPr>
              <w:fldChar w:fldCharType="end"/>
            </w:r>
          </w:hyperlink>
        </w:p>
        <w:p w14:paraId="61D77A84" w14:textId="37942CF5" w:rsidR="008D5437" w:rsidRDefault="008D5437">
          <w:pPr>
            <w:pStyle w:val="TOC1"/>
            <w:tabs>
              <w:tab w:val="left" w:pos="440"/>
              <w:tab w:val="right" w:leader="dot" w:pos="9016"/>
            </w:tabs>
            <w:rPr>
              <w:rFonts w:eastAsiaTheme="minorEastAsia"/>
              <w:noProof/>
              <w:kern w:val="2"/>
              <w:sz w:val="24"/>
              <w:szCs w:val="24"/>
              <w:lang w:eastAsia="en-GB"/>
              <w14:ligatures w14:val="standardContextual"/>
            </w:rPr>
          </w:pPr>
          <w:hyperlink w:anchor="_Toc221179759" w:history="1">
            <w:r w:rsidRPr="003F0BAD">
              <w:rPr>
                <w:rStyle w:val="Hyperlink"/>
                <w:b/>
                <w:bCs/>
                <w:noProof/>
              </w:rPr>
              <w:t>3.</w:t>
            </w:r>
            <w:r>
              <w:rPr>
                <w:rFonts w:eastAsiaTheme="minorEastAsia"/>
                <w:noProof/>
                <w:kern w:val="2"/>
                <w:sz w:val="24"/>
                <w:szCs w:val="24"/>
                <w:lang w:eastAsia="en-GB"/>
                <w14:ligatures w14:val="standardContextual"/>
              </w:rPr>
              <w:tab/>
            </w:r>
            <w:r w:rsidRPr="003F0BAD">
              <w:rPr>
                <w:rStyle w:val="Hyperlink"/>
                <w:b/>
                <w:bCs/>
                <w:noProof/>
              </w:rPr>
              <w:t>Tools and Methods</w:t>
            </w:r>
            <w:r>
              <w:rPr>
                <w:noProof/>
                <w:webHidden/>
              </w:rPr>
              <w:tab/>
            </w:r>
            <w:r>
              <w:rPr>
                <w:noProof/>
                <w:webHidden/>
              </w:rPr>
              <w:fldChar w:fldCharType="begin"/>
            </w:r>
            <w:r>
              <w:rPr>
                <w:noProof/>
                <w:webHidden/>
              </w:rPr>
              <w:instrText xml:space="preserve"> PAGEREF _Toc221179759 \h </w:instrText>
            </w:r>
            <w:r>
              <w:rPr>
                <w:noProof/>
                <w:webHidden/>
              </w:rPr>
            </w:r>
            <w:r>
              <w:rPr>
                <w:noProof/>
                <w:webHidden/>
              </w:rPr>
              <w:fldChar w:fldCharType="separate"/>
            </w:r>
            <w:r>
              <w:rPr>
                <w:noProof/>
                <w:webHidden/>
              </w:rPr>
              <w:t>18</w:t>
            </w:r>
            <w:r>
              <w:rPr>
                <w:noProof/>
                <w:webHidden/>
              </w:rPr>
              <w:fldChar w:fldCharType="end"/>
            </w:r>
          </w:hyperlink>
        </w:p>
        <w:p w14:paraId="2283F3DF" w14:textId="308F8C9A" w:rsidR="008D5437" w:rsidRDefault="008D5437">
          <w:pPr>
            <w:pStyle w:val="TOC1"/>
            <w:tabs>
              <w:tab w:val="left" w:pos="440"/>
              <w:tab w:val="right" w:leader="dot" w:pos="9016"/>
            </w:tabs>
            <w:rPr>
              <w:rFonts w:eastAsiaTheme="minorEastAsia"/>
              <w:noProof/>
              <w:kern w:val="2"/>
              <w:sz w:val="24"/>
              <w:szCs w:val="24"/>
              <w:lang w:eastAsia="en-GB"/>
              <w14:ligatures w14:val="standardContextual"/>
            </w:rPr>
          </w:pPr>
          <w:hyperlink w:anchor="_Toc221179760" w:history="1">
            <w:r w:rsidRPr="003F0BAD">
              <w:rPr>
                <w:rStyle w:val="Hyperlink"/>
                <w:b/>
                <w:bCs/>
                <w:noProof/>
              </w:rPr>
              <w:t>4.</w:t>
            </w:r>
            <w:r>
              <w:rPr>
                <w:rFonts w:eastAsiaTheme="minorEastAsia"/>
                <w:noProof/>
                <w:kern w:val="2"/>
                <w:sz w:val="24"/>
                <w:szCs w:val="24"/>
                <w:lang w:eastAsia="en-GB"/>
                <w14:ligatures w14:val="standardContextual"/>
              </w:rPr>
              <w:tab/>
            </w:r>
            <w:r w:rsidRPr="003F0BAD">
              <w:rPr>
                <w:rStyle w:val="Hyperlink"/>
                <w:b/>
                <w:bCs/>
                <w:noProof/>
              </w:rPr>
              <w:t>Requirements/Specifications</w:t>
            </w:r>
            <w:r>
              <w:rPr>
                <w:noProof/>
                <w:webHidden/>
              </w:rPr>
              <w:tab/>
            </w:r>
            <w:r>
              <w:rPr>
                <w:noProof/>
                <w:webHidden/>
              </w:rPr>
              <w:fldChar w:fldCharType="begin"/>
            </w:r>
            <w:r>
              <w:rPr>
                <w:noProof/>
                <w:webHidden/>
              </w:rPr>
              <w:instrText xml:space="preserve"> PAGEREF _Toc221179760 \h </w:instrText>
            </w:r>
            <w:r>
              <w:rPr>
                <w:noProof/>
                <w:webHidden/>
              </w:rPr>
            </w:r>
            <w:r>
              <w:rPr>
                <w:noProof/>
                <w:webHidden/>
              </w:rPr>
              <w:fldChar w:fldCharType="separate"/>
            </w:r>
            <w:r>
              <w:rPr>
                <w:noProof/>
                <w:webHidden/>
              </w:rPr>
              <w:t>23</w:t>
            </w:r>
            <w:r>
              <w:rPr>
                <w:noProof/>
                <w:webHidden/>
              </w:rPr>
              <w:fldChar w:fldCharType="end"/>
            </w:r>
          </w:hyperlink>
        </w:p>
        <w:p w14:paraId="3B2F644A" w14:textId="5B2F18EC" w:rsidR="008D5437" w:rsidRDefault="008D5437">
          <w:pPr>
            <w:pStyle w:val="TOC1"/>
            <w:tabs>
              <w:tab w:val="left" w:pos="440"/>
              <w:tab w:val="right" w:leader="dot" w:pos="9016"/>
            </w:tabs>
            <w:rPr>
              <w:rFonts w:eastAsiaTheme="minorEastAsia"/>
              <w:noProof/>
              <w:kern w:val="2"/>
              <w:sz w:val="24"/>
              <w:szCs w:val="24"/>
              <w:lang w:eastAsia="en-GB"/>
              <w14:ligatures w14:val="standardContextual"/>
            </w:rPr>
          </w:pPr>
          <w:hyperlink w:anchor="_Toc221179761" w:history="1">
            <w:r w:rsidRPr="003F0BAD">
              <w:rPr>
                <w:rStyle w:val="Hyperlink"/>
                <w:b/>
                <w:bCs/>
                <w:noProof/>
              </w:rPr>
              <w:t>5.</w:t>
            </w:r>
            <w:r>
              <w:rPr>
                <w:rFonts w:eastAsiaTheme="minorEastAsia"/>
                <w:noProof/>
                <w:kern w:val="2"/>
                <w:sz w:val="24"/>
                <w:szCs w:val="24"/>
                <w:lang w:eastAsia="en-GB"/>
                <w14:ligatures w14:val="standardContextual"/>
              </w:rPr>
              <w:tab/>
            </w:r>
            <w:r w:rsidRPr="003F0BAD">
              <w:rPr>
                <w:rStyle w:val="Hyperlink"/>
                <w:b/>
                <w:bCs/>
                <w:noProof/>
              </w:rPr>
              <w:t>Solution design</w:t>
            </w:r>
            <w:r>
              <w:rPr>
                <w:noProof/>
                <w:webHidden/>
              </w:rPr>
              <w:tab/>
            </w:r>
            <w:r>
              <w:rPr>
                <w:noProof/>
                <w:webHidden/>
              </w:rPr>
              <w:fldChar w:fldCharType="begin"/>
            </w:r>
            <w:r>
              <w:rPr>
                <w:noProof/>
                <w:webHidden/>
              </w:rPr>
              <w:instrText xml:space="preserve"> PAGEREF _Toc221179761 \h </w:instrText>
            </w:r>
            <w:r>
              <w:rPr>
                <w:noProof/>
                <w:webHidden/>
              </w:rPr>
            </w:r>
            <w:r>
              <w:rPr>
                <w:noProof/>
                <w:webHidden/>
              </w:rPr>
              <w:fldChar w:fldCharType="separate"/>
            </w:r>
            <w:r>
              <w:rPr>
                <w:noProof/>
                <w:webHidden/>
              </w:rPr>
              <w:t>26</w:t>
            </w:r>
            <w:r>
              <w:rPr>
                <w:noProof/>
                <w:webHidden/>
              </w:rPr>
              <w:fldChar w:fldCharType="end"/>
            </w:r>
          </w:hyperlink>
        </w:p>
        <w:p w14:paraId="24274027" w14:textId="6C625F74" w:rsidR="008D5437" w:rsidRDefault="008D5437">
          <w:pPr>
            <w:pStyle w:val="TOC1"/>
            <w:tabs>
              <w:tab w:val="left" w:pos="440"/>
              <w:tab w:val="right" w:leader="dot" w:pos="9016"/>
            </w:tabs>
            <w:rPr>
              <w:rFonts w:eastAsiaTheme="minorEastAsia"/>
              <w:noProof/>
              <w:kern w:val="2"/>
              <w:sz w:val="24"/>
              <w:szCs w:val="24"/>
              <w:lang w:eastAsia="en-GB"/>
              <w14:ligatures w14:val="standardContextual"/>
            </w:rPr>
          </w:pPr>
          <w:hyperlink w:anchor="_Toc221179762" w:history="1">
            <w:r w:rsidRPr="003F0BAD">
              <w:rPr>
                <w:rStyle w:val="Hyperlink"/>
                <w:b/>
                <w:bCs/>
                <w:noProof/>
              </w:rPr>
              <w:t>6.</w:t>
            </w:r>
            <w:r>
              <w:rPr>
                <w:rFonts w:eastAsiaTheme="minorEastAsia"/>
                <w:noProof/>
                <w:kern w:val="2"/>
                <w:sz w:val="24"/>
                <w:szCs w:val="24"/>
                <w:lang w:eastAsia="en-GB"/>
                <w14:ligatures w14:val="standardContextual"/>
              </w:rPr>
              <w:tab/>
            </w:r>
            <w:r w:rsidRPr="003F0BAD">
              <w:rPr>
                <w:rStyle w:val="Hyperlink"/>
                <w:b/>
                <w:bCs/>
                <w:noProof/>
              </w:rPr>
              <w:t>Solution implementation</w:t>
            </w:r>
            <w:r>
              <w:rPr>
                <w:noProof/>
                <w:webHidden/>
              </w:rPr>
              <w:tab/>
            </w:r>
            <w:r>
              <w:rPr>
                <w:noProof/>
                <w:webHidden/>
              </w:rPr>
              <w:fldChar w:fldCharType="begin"/>
            </w:r>
            <w:r>
              <w:rPr>
                <w:noProof/>
                <w:webHidden/>
              </w:rPr>
              <w:instrText xml:space="preserve"> PAGEREF _Toc221179762 \h </w:instrText>
            </w:r>
            <w:r>
              <w:rPr>
                <w:noProof/>
                <w:webHidden/>
              </w:rPr>
            </w:r>
            <w:r>
              <w:rPr>
                <w:noProof/>
                <w:webHidden/>
              </w:rPr>
              <w:fldChar w:fldCharType="separate"/>
            </w:r>
            <w:r>
              <w:rPr>
                <w:noProof/>
                <w:webHidden/>
              </w:rPr>
              <w:t>29</w:t>
            </w:r>
            <w:r>
              <w:rPr>
                <w:noProof/>
                <w:webHidden/>
              </w:rPr>
              <w:fldChar w:fldCharType="end"/>
            </w:r>
          </w:hyperlink>
        </w:p>
        <w:p w14:paraId="10D4E6C5" w14:textId="11A4D794" w:rsidR="008D5437" w:rsidRDefault="008D5437">
          <w:pPr>
            <w:pStyle w:val="TOC1"/>
            <w:tabs>
              <w:tab w:val="left" w:pos="440"/>
              <w:tab w:val="right" w:leader="dot" w:pos="9016"/>
            </w:tabs>
            <w:rPr>
              <w:rFonts w:eastAsiaTheme="minorEastAsia"/>
              <w:noProof/>
              <w:kern w:val="2"/>
              <w:sz w:val="24"/>
              <w:szCs w:val="24"/>
              <w:lang w:eastAsia="en-GB"/>
              <w14:ligatures w14:val="standardContextual"/>
            </w:rPr>
          </w:pPr>
          <w:hyperlink w:anchor="_Toc221179763" w:history="1">
            <w:r w:rsidRPr="003F0BAD">
              <w:rPr>
                <w:rStyle w:val="Hyperlink"/>
                <w:b/>
                <w:bCs/>
                <w:noProof/>
              </w:rPr>
              <w:t>7.</w:t>
            </w:r>
            <w:r>
              <w:rPr>
                <w:rFonts w:eastAsiaTheme="minorEastAsia"/>
                <w:noProof/>
                <w:kern w:val="2"/>
                <w:sz w:val="24"/>
                <w:szCs w:val="24"/>
                <w:lang w:eastAsia="en-GB"/>
                <w14:ligatures w14:val="standardContextual"/>
              </w:rPr>
              <w:tab/>
            </w:r>
            <w:r w:rsidRPr="003F0BAD">
              <w:rPr>
                <w:rStyle w:val="Hyperlink"/>
                <w:b/>
                <w:bCs/>
                <w:noProof/>
              </w:rPr>
              <w:t>Solution testing/ evaluation</w:t>
            </w:r>
            <w:r>
              <w:rPr>
                <w:noProof/>
                <w:webHidden/>
              </w:rPr>
              <w:tab/>
            </w:r>
            <w:r>
              <w:rPr>
                <w:noProof/>
                <w:webHidden/>
              </w:rPr>
              <w:fldChar w:fldCharType="begin"/>
            </w:r>
            <w:r>
              <w:rPr>
                <w:noProof/>
                <w:webHidden/>
              </w:rPr>
              <w:instrText xml:space="preserve"> PAGEREF _Toc221179763 \h </w:instrText>
            </w:r>
            <w:r>
              <w:rPr>
                <w:noProof/>
                <w:webHidden/>
              </w:rPr>
            </w:r>
            <w:r>
              <w:rPr>
                <w:noProof/>
                <w:webHidden/>
              </w:rPr>
              <w:fldChar w:fldCharType="separate"/>
            </w:r>
            <w:r>
              <w:rPr>
                <w:noProof/>
                <w:webHidden/>
              </w:rPr>
              <w:t>31</w:t>
            </w:r>
            <w:r>
              <w:rPr>
                <w:noProof/>
                <w:webHidden/>
              </w:rPr>
              <w:fldChar w:fldCharType="end"/>
            </w:r>
          </w:hyperlink>
        </w:p>
        <w:p w14:paraId="52A5DBCC" w14:textId="1C2FB29A" w:rsidR="008D5437" w:rsidRDefault="008D5437">
          <w:pPr>
            <w:pStyle w:val="TOC1"/>
            <w:tabs>
              <w:tab w:val="left" w:pos="440"/>
              <w:tab w:val="right" w:leader="dot" w:pos="9016"/>
            </w:tabs>
            <w:rPr>
              <w:rFonts w:eastAsiaTheme="minorEastAsia"/>
              <w:noProof/>
              <w:kern w:val="2"/>
              <w:sz w:val="24"/>
              <w:szCs w:val="24"/>
              <w:lang w:eastAsia="en-GB"/>
              <w14:ligatures w14:val="standardContextual"/>
            </w:rPr>
          </w:pPr>
          <w:hyperlink w:anchor="_Toc221179764" w:history="1">
            <w:r w:rsidRPr="003F0BAD">
              <w:rPr>
                <w:rStyle w:val="Hyperlink"/>
                <w:b/>
                <w:bCs/>
                <w:noProof/>
              </w:rPr>
              <w:t>8.</w:t>
            </w:r>
            <w:r>
              <w:rPr>
                <w:rFonts w:eastAsiaTheme="minorEastAsia"/>
                <w:noProof/>
                <w:kern w:val="2"/>
                <w:sz w:val="24"/>
                <w:szCs w:val="24"/>
                <w:lang w:eastAsia="en-GB"/>
                <w14:ligatures w14:val="standardContextual"/>
              </w:rPr>
              <w:tab/>
            </w:r>
            <w:r w:rsidRPr="003F0BAD">
              <w:rPr>
                <w:rStyle w:val="Hyperlink"/>
                <w:b/>
                <w:bCs/>
                <w:noProof/>
              </w:rPr>
              <w:t>Discussion</w:t>
            </w:r>
            <w:r>
              <w:rPr>
                <w:noProof/>
                <w:webHidden/>
              </w:rPr>
              <w:tab/>
            </w:r>
            <w:r>
              <w:rPr>
                <w:noProof/>
                <w:webHidden/>
              </w:rPr>
              <w:fldChar w:fldCharType="begin"/>
            </w:r>
            <w:r>
              <w:rPr>
                <w:noProof/>
                <w:webHidden/>
              </w:rPr>
              <w:instrText xml:space="preserve"> PAGEREF _Toc221179764 \h </w:instrText>
            </w:r>
            <w:r>
              <w:rPr>
                <w:noProof/>
                <w:webHidden/>
              </w:rPr>
            </w:r>
            <w:r>
              <w:rPr>
                <w:noProof/>
                <w:webHidden/>
              </w:rPr>
              <w:fldChar w:fldCharType="separate"/>
            </w:r>
            <w:r>
              <w:rPr>
                <w:noProof/>
                <w:webHidden/>
              </w:rPr>
              <w:t>32</w:t>
            </w:r>
            <w:r>
              <w:rPr>
                <w:noProof/>
                <w:webHidden/>
              </w:rPr>
              <w:fldChar w:fldCharType="end"/>
            </w:r>
          </w:hyperlink>
        </w:p>
        <w:p w14:paraId="3FEDFED8" w14:textId="6CCDCA8B" w:rsidR="008D5437" w:rsidRDefault="008D5437">
          <w:pPr>
            <w:pStyle w:val="TOC1"/>
            <w:tabs>
              <w:tab w:val="left" w:pos="440"/>
              <w:tab w:val="right" w:leader="dot" w:pos="9016"/>
            </w:tabs>
            <w:rPr>
              <w:rFonts w:eastAsiaTheme="minorEastAsia"/>
              <w:noProof/>
              <w:kern w:val="2"/>
              <w:sz w:val="24"/>
              <w:szCs w:val="24"/>
              <w:lang w:eastAsia="en-GB"/>
              <w14:ligatures w14:val="standardContextual"/>
            </w:rPr>
          </w:pPr>
          <w:hyperlink w:anchor="_Toc221179765" w:history="1">
            <w:r w:rsidRPr="003F0BAD">
              <w:rPr>
                <w:rStyle w:val="Hyperlink"/>
                <w:b/>
                <w:bCs/>
                <w:noProof/>
              </w:rPr>
              <w:t>9.</w:t>
            </w:r>
            <w:r>
              <w:rPr>
                <w:rFonts w:eastAsiaTheme="minorEastAsia"/>
                <w:noProof/>
                <w:kern w:val="2"/>
                <w:sz w:val="24"/>
                <w:szCs w:val="24"/>
                <w:lang w:eastAsia="en-GB"/>
                <w14:ligatures w14:val="standardContextual"/>
              </w:rPr>
              <w:tab/>
            </w:r>
            <w:r w:rsidRPr="003F0BAD">
              <w:rPr>
                <w:rStyle w:val="Hyperlink"/>
                <w:b/>
                <w:bCs/>
                <w:noProof/>
              </w:rPr>
              <w:t>Conclusion</w:t>
            </w:r>
            <w:r>
              <w:rPr>
                <w:noProof/>
                <w:webHidden/>
              </w:rPr>
              <w:tab/>
            </w:r>
            <w:r>
              <w:rPr>
                <w:noProof/>
                <w:webHidden/>
              </w:rPr>
              <w:fldChar w:fldCharType="begin"/>
            </w:r>
            <w:r>
              <w:rPr>
                <w:noProof/>
                <w:webHidden/>
              </w:rPr>
              <w:instrText xml:space="preserve"> PAGEREF _Toc221179765 \h </w:instrText>
            </w:r>
            <w:r>
              <w:rPr>
                <w:noProof/>
                <w:webHidden/>
              </w:rPr>
            </w:r>
            <w:r>
              <w:rPr>
                <w:noProof/>
                <w:webHidden/>
              </w:rPr>
              <w:fldChar w:fldCharType="separate"/>
            </w:r>
            <w:r>
              <w:rPr>
                <w:noProof/>
                <w:webHidden/>
              </w:rPr>
              <w:t>32</w:t>
            </w:r>
            <w:r>
              <w:rPr>
                <w:noProof/>
                <w:webHidden/>
              </w:rPr>
              <w:fldChar w:fldCharType="end"/>
            </w:r>
          </w:hyperlink>
        </w:p>
        <w:p w14:paraId="2856873A" w14:textId="08FEF80F" w:rsidR="008D5437" w:rsidRDefault="008D5437">
          <w:pPr>
            <w:pStyle w:val="TOC2"/>
            <w:tabs>
              <w:tab w:val="right" w:leader="dot" w:pos="9016"/>
            </w:tabs>
            <w:rPr>
              <w:rFonts w:eastAsiaTheme="minorEastAsia"/>
              <w:noProof/>
              <w:kern w:val="2"/>
              <w:sz w:val="24"/>
              <w:szCs w:val="24"/>
              <w:lang w:eastAsia="en-GB"/>
              <w14:ligatures w14:val="standardContextual"/>
            </w:rPr>
          </w:pPr>
          <w:hyperlink w:anchor="_Toc221179766" w:history="1">
            <w:r w:rsidRPr="003F0BAD">
              <w:rPr>
                <w:rStyle w:val="Hyperlink"/>
                <w:noProof/>
              </w:rPr>
              <w:t>Summary</w:t>
            </w:r>
            <w:r>
              <w:rPr>
                <w:noProof/>
                <w:webHidden/>
              </w:rPr>
              <w:tab/>
            </w:r>
            <w:r>
              <w:rPr>
                <w:noProof/>
                <w:webHidden/>
              </w:rPr>
              <w:fldChar w:fldCharType="begin"/>
            </w:r>
            <w:r>
              <w:rPr>
                <w:noProof/>
                <w:webHidden/>
              </w:rPr>
              <w:instrText xml:space="preserve"> PAGEREF _Toc221179766 \h </w:instrText>
            </w:r>
            <w:r>
              <w:rPr>
                <w:noProof/>
                <w:webHidden/>
              </w:rPr>
            </w:r>
            <w:r>
              <w:rPr>
                <w:noProof/>
                <w:webHidden/>
              </w:rPr>
              <w:fldChar w:fldCharType="separate"/>
            </w:r>
            <w:r>
              <w:rPr>
                <w:noProof/>
                <w:webHidden/>
              </w:rPr>
              <w:t>32</w:t>
            </w:r>
            <w:r>
              <w:rPr>
                <w:noProof/>
                <w:webHidden/>
              </w:rPr>
              <w:fldChar w:fldCharType="end"/>
            </w:r>
          </w:hyperlink>
        </w:p>
        <w:p w14:paraId="1A8E7EFC" w14:textId="7F487B72" w:rsidR="008D5437" w:rsidRDefault="008D5437">
          <w:pPr>
            <w:pStyle w:val="TOC2"/>
            <w:tabs>
              <w:tab w:val="right" w:leader="dot" w:pos="9016"/>
            </w:tabs>
            <w:rPr>
              <w:rFonts w:eastAsiaTheme="minorEastAsia"/>
              <w:noProof/>
              <w:kern w:val="2"/>
              <w:sz w:val="24"/>
              <w:szCs w:val="24"/>
              <w:lang w:eastAsia="en-GB"/>
              <w14:ligatures w14:val="standardContextual"/>
            </w:rPr>
          </w:pPr>
          <w:hyperlink w:anchor="_Toc221179767" w:history="1">
            <w:r w:rsidRPr="003F0BAD">
              <w:rPr>
                <w:rStyle w:val="Hyperlink"/>
                <w:noProof/>
              </w:rPr>
              <w:t>Recommendations for further work</w:t>
            </w:r>
            <w:r>
              <w:rPr>
                <w:noProof/>
                <w:webHidden/>
              </w:rPr>
              <w:tab/>
            </w:r>
            <w:r>
              <w:rPr>
                <w:noProof/>
                <w:webHidden/>
              </w:rPr>
              <w:fldChar w:fldCharType="begin"/>
            </w:r>
            <w:r>
              <w:rPr>
                <w:noProof/>
                <w:webHidden/>
              </w:rPr>
              <w:instrText xml:space="preserve"> PAGEREF _Toc221179767 \h </w:instrText>
            </w:r>
            <w:r>
              <w:rPr>
                <w:noProof/>
                <w:webHidden/>
              </w:rPr>
            </w:r>
            <w:r>
              <w:rPr>
                <w:noProof/>
                <w:webHidden/>
              </w:rPr>
              <w:fldChar w:fldCharType="separate"/>
            </w:r>
            <w:r>
              <w:rPr>
                <w:noProof/>
                <w:webHidden/>
              </w:rPr>
              <w:t>32</w:t>
            </w:r>
            <w:r>
              <w:rPr>
                <w:noProof/>
                <w:webHidden/>
              </w:rPr>
              <w:fldChar w:fldCharType="end"/>
            </w:r>
          </w:hyperlink>
        </w:p>
        <w:p w14:paraId="67AA44E3" w14:textId="20D136A3" w:rsidR="008D5437" w:rsidRDefault="008D5437">
          <w:pPr>
            <w:pStyle w:val="TOC2"/>
            <w:tabs>
              <w:tab w:val="right" w:leader="dot" w:pos="9016"/>
            </w:tabs>
            <w:rPr>
              <w:rFonts w:eastAsiaTheme="minorEastAsia"/>
              <w:noProof/>
              <w:kern w:val="2"/>
              <w:sz w:val="24"/>
              <w:szCs w:val="24"/>
              <w:lang w:eastAsia="en-GB"/>
              <w14:ligatures w14:val="standardContextual"/>
            </w:rPr>
          </w:pPr>
          <w:hyperlink w:anchor="_Toc221179768" w:history="1">
            <w:r w:rsidRPr="003F0BAD">
              <w:rPr>
                <w:rStyle w:val="Hyperlink"/>
                <w:noProof/>
              </w:rPr>
              <w:t>Reflection</w:t>
            </w:r>
            <w:r>
              <w:rPr>
                <w:noProof/>
                <w:webHidden/>
              </w:rPr>
              <w:tab/>
            </w:r>
            <w:r>
              <w:rPr>
                <w:noProof/>
                <w:webHidden/>
              </w:rPr>
              <w:fldChar w:fldCharType="begin"/>
            </w:r>
            <w:r>
              <w:rPr>
                <w:noProof/>
                <w:webHidden/>
              </w:rPr>
              <w:instrText xml:space="preserve"> PAGEREF _Toc221179768 \h </w:instrText>
            </w:r>
            <w:r>
              <w:rPr>
                <w:noProof/>
                <w:webHidden/>
              </w:rPr>
            </w:r>
            <w:r>
              <w:rPr>
                <w:noProof/>
                <w:webHidden/>
              </w:rPr>
              <w:fldChar w:fldCharType="separate"/>
            </w:r>
            <w:r>
              <w:rPr>
                <w:noProof/>
                <w:webHidden/>
              </w:rPr>
              <w:t>32</w:t>
            </w:r>
            <w:r>
              <w:rPr>
                <w:noProof/>
                <w:webHidden/>
              </w:rPr>
              <w:fldChar w:fldCharType="end"/>
            </w:r>
          </w:hyperlink>
        </w:p>
        <w:p w14:paraId="0A21B347" w14:textId="00905AEE" w:rsidR="008D5437" w:rsidRDefault="008D5437">
          <w:pPr>
            <w:pStyle w:val="TOC1"/>
            <w:tabs>
              <w:tab w:val="left" w:pos="720"/>
              <w:tab w:val="right" w:leader="dot" w:pos="9016"/>
            </w:tabs>
            <w:rPr>
              <w:rFonts w:eastAsiaTheme="minorEastAsia"/>
              <w:noProof/>
              <w:kern w:val="2"/>
              <w:sz w:val="24"/>
              <w:szCs w:val="24"/>
              <w:lang w:eastAsia="en-GB"/>
              <w14:ligatures w14:val="standardContextual"/>
            </w:rPr>
          </w:pPr>
          <w:hyperlink w:anchor="_Toc221179769" w:history="1">
            <w:r w:rsidRPr="003F0BAD">
              <w:rPr>
                <w:rStyle w:val="Hyperlink"/>
                <w:b/>
                <w:bCs/>
                <w:noProof/>
              </w:rPr>
              <w:t>10.</w:t>
            </w:r>
            <w:r>
              <w:rPr>
                <w:rFonts w:eastAsiaTheme="minorEastAsia"/>
                <w:noProof/>
                <w:kern w:val="2"/>
                <w:sz w:val="24"/>
                <w:szCs w:val="24"/>
                <w:lang w:eastAsia="en-GB"/>
                <w14:ligatures w14:val="standardContextual"/>
              </w:rPr>
              <w:tab/>
            </w:r>
            <w:r w:rsidRPr="003F0BAD">
              <w:rPr>
                <w:rStyle w:val="Hyperlink"/>
                <w:b/>
                <w:bCs/>
                <w:noProof/>
              </w:rPr>
              <w:t>References</w:t>
            </w:r>
            <w:r>
              <w:rPr>
                <w:noProof/>
                <w:webHidden/>
              </w:rPr>
              <w:tab/>
            </w:r>
            <w:r>
              <w:rPr>
                <w:noProof/>
                <w:webHidden/>
              </w:rPr>
              <w:fldChar w:fldCharType="begin"/>
            </w:r>
            <w:r>
              <w:rPr>
                <w:noProof/>
                <w:webHidden/>
              </w:rPr>
              <w:instrText xml:space="preserve"> PAGEREF _Toc221179769 \h </w:instrText>
            </w:r>
            <w:r>
              <w:rPr>
                <w:noProof/>
                <w:webHidden/>
              </w:rPr>
            </w:r>
            <w:r>
              <w:rPr>
                <w:noProof/>
                <w:webHidden/>
              </w:rPr>
              <w:fldChar w:fldCharType="separate"/>
            </w:r>
            <w:r>
              <w:rPr>
                <w:noProof/>
                <w:webHidden/>
              </w:rPr>
              <w:t>33</w:t>
            </w:r>
            <w:r>
              <w:rPr>
                <w:noProof/>
                <w:webHidden/>
              </w:rPr>
              <w:fldChar w:fldCharType="end"/>
            </w:r>
          </w:hyperlink>
        </w:p>
        <w:p w14:paraId="49E7531B" w14:textId="52A42402" w:rsidR="008D5437" w:rsidRDefault="008D5437">
          <w:pPr>
            <w:pStyle w:val="TOC1"/>
            <w:tabs>
              <w:tab w:val="left" w:pos="720"/>
              <w:tab w:val="right" w:leader="dot" w:pos="9016"/>
            </w:tabs>
            <w:rPr>
              <w:rFonts w:eastAsiaTheme="minorEastAsia"/>
              <w:noProof/>
              <w:kern w:val="2"/>
              <w:sz w:val="24"/>
              <w:szCs w:val="24"/>
              <w:lang w:eastAsia="en-GB"/>
              <w14:ligatures w14:val="standardContextual"/>
            </w:rPr>
          </w:pPr>
          <w:hyperlink w:anchor="_Toc221179770" w:history="1">
            <w:r w:rsidRPr="003F0BAD">
              <w:rPr>
                <w:rStyle w:val="Hyperlink"/>
                <w:b/>
                <w:bCs/>
                <w:noProof/>
              </w:rPr>
              <w:t>11.</w:t>
            </w:r>
            <w:r>
              <w:rPr>
                <w:rFonts w:eastAsiaTheme="minorEastAsia"/>
                <w:noProof/>
                <w:kern w:val="2"/>
                <w:sz w:val="24"/>
                <w:szCs w:val="24"/>
                <w:lang w:eastAsia="en-GB"/>
                <w14:ligatures w14:val="standardContextual"/>
              </w:rPr>
              <w:tab/>
            </w:r>
            <w:r w:rsidRPr="003F0BAD">
              <w:rPr>
                <w:rStyle w:val="Hyperlink"/>
                <w:b/>
                <w:bCs/>
                <w:noProof/>
              </w:rPr>
              <w:t>Appendices</w:t>
            </w:r>
            <w:r>
              <w:rPr>
                <w:noProof/>
                <w:webHidden/>
              </w:rPr>
              <w:tab/>
            </w:r>
            <w:r>
              <w:rPr>
                <w:noProof/>
                <w:webHidden/>
              </w:rPr>
              <w:fldChar w:fldCharType="begin"/>
            </w:r>
            <w:r>
              <w:rPr>
                <w:noProof/>
                <w:webHidden/>
              </w:rPr>
              <w:instrText xml:space="preserve"> PAGEREF _Toc221179770 \h </w:instrText>
            </w:r>
            <w:r>
              <w:rPr>
                <w:noProof/>
                <w:webHidden/>
              </w:rPr>
            </w:r>
            <w:r>
              <w:rPr>
                <w:noProof/>
                <w:webHidden/>
              </w:rPr>
              <w:fldChar w:fldCharType="separate"/>
            </w:r>
            <w:r>
              <w:rPr>
                <w:noProof/>
                <w:webHidden/>
              </w:rPr>
              <w:t>34</w:t>
            </w:r>
            <w:r>
              <w:rPr>
                <w:noProof/>
                <w:webHidden/>
              </w:rPr>
              <w:fldChar w:fldCharType="end"/>
            </w:r>
          </w:hyperlink>
        </w:p>
        <w:p w14:paraId="7EA1893D" w14:textId="4A6C0202" w:rsidR="008D5437" w:rsidRDefault="008D5437">
          <w:r>
            <w:rPr>
              <w:b/>
              <w:bCs/>
              <w:noProof/>
            </w:rPr>
            <w:fldChar w:fldCharType="end"/>
          </w:r>
        </w:p>
      </w:sdtContent>
    </w:sdt>
    <w:p w14:paraId="4B99056E" w14:textId="77777777" w:rsidR="00402431" w:rsidRPr="008D5437" w:rsidRDefault="00402431">
      <w:pPr>
        <w:pStyle w:val="TOC1"/>
        <w:tabs>
          <w:tab w:val="left" w:pos="435"/>
          <w:tab w:val="right" w:leader="dot" w:pos="9015"/>
        </w:tabs>
        <w:spacing w:line="360" w:lineRule="auto"/>
        <w:rPr>
          <w:rStyle w:val="Hyperlink"/>
          <w:rFonts w:asciiTheme="majorHAnsi" w:eastAsiaTheme="majorEastAsia" w:hAnsiTheme="majorHAnsi" w:cstheme="majorBidi"/>
          <w:color w:val="auto"/>
          <w:sz w:val="24"/>
          <w:szCs w:val="24"/>
          <w:lang w:val="en-US" w:eastAsia="en-GB"/>
        </w:rPr>
      </w:pPr>
    </w:p>
    <w:p w14:paraId="1299C43A" w14:textId="77777777" w:rsidR="00402431" w:rsidRPr="008D5437" w:rsidRDefault="00402431">
      <w:pPr>
        <w:spacing w:line="360" w:lineRule="auto"/>
        <w:rPr>
          <w:sz w:val="24"/>
          <w:szCs w:val="24"/>
        </w:rPr>
      </w:pPr>
    </w:p>
    <w:p w14:paraId="4DDBEF00" w14:textId="77777777" w:rsidR="00402431" w:rsidRPr="008D5437" w:rsidRDefault="00000000">
      <w:pPr>
        <w:spacing w:line="360" w:lineRule="auto"/>
        <w:rPr>
          <w:b/>
          <w:bCs/>
          <w:sz w:val="24"/>
          <w:szCs w:val="24"/>
        </w:rPr>
      </w:pPr>
      <w:r w:rsidRPr="008D5437">
        <w:rPr>
          <w:sz w:val="24"/>
          <w:szCs w:val="24"/>
        </w:rPr>
        <w:br w:type="page"/>
      </w:r>
    </w:p>
    <w:p w14:paraId="6AE857FE" w14:textId="6B2DF989" w:rsidR="4BA06136" w:rsidRPr="008D5437" w:rsidRDefault="4BA06136" w:rsidP="61176EB8">
      <w:pPr>
        <w:pStyle w:val="Heading3"/>
        <w:keepNext w:val="0"/>
        <w:keepLines w:val="0"/>
        <w:rPr>
          <w:b/>
          <w:bCs/>
          <w:color w:val="auto"/>
        </w:rPr>
      </w:pPr>
      <w:bookmarkStart w:id="1" w:name="_Toc221179721"/>
      <w:r w:rsidRPr="008D5437">
        <w:rPr>
          <w:color w:val="auto"/>
        </w:rPr>
        <w:lastRenderedPageBreak/>
        <w:t>List of figures</w:t>
      </w:r>
      <w:bookmarkEnd w:id="1"/>
    </w:p>
    <w:p w14:paraId="170FE77D" w14:textId="404AD929" w:rsidR="61176EB8" w:rsidRPr="008D5437" w:rsidRDefault="61176EB8" w:rsidP="61176EB8">
      <w:pPr>
        <w:rPr>
          <w:sz w:val="24"/>
          <w:szCs w:val="24"/>
        </w:rPr>
      </w:pPr>
    </w:p>
    <w:p w14:paraId="288406CE" w14:textId="07F7B2B6" w:rsidR="4BA06136" w:rsidRPr="008D5437" w:rsidRDefault="4BA06136" w:rsidP="61176EB8">
      <w:pPr>
        <w:pStyle w:val="Heading3"/>
        <w:keepNext w:val="0"/>
        <w:keepLines w:val="0"/>
        <w:rPr>
          <w:color w:val="auto"/>
        </w:rPr>
      </w:pPr>
      <w:bookmarkStart w:id="2" w:name="_Toc221179722"/>
      <w:r w:rsidRPr="008D5437">
        <w:rPr>
          <w:color w:val="auto"/>
        </w:rPr>
        <w:t>List of Tables</w:t>
      </w:r>
      <w:bookmarkEnd w:id="2"/>
    </w:p>
    <w:p w14:paraId="1D32A522" w14:textId="7F7557A9" w:rsidR="61176EB8" w:rsidRPr="008D5437" w:rsidRDefault="61176EB8" w:rsidP="61176EB8">
      <w:pPr>
        <w:rPr>
          <w:sz w:val="24"/>
          <w:szCs w:val="24"/>
        </w:rPr>
      </w:pPr>
    </w:p>
    <w:p w14:paraId="0596AC44" w14:textId="487C4F79" w:rsidR="61176EB8" w:rsidRPr="008D5437" w:rsidRDefault="61176EB8" w:rsidP="61176EB8">
      <w:pPr>
        <w:rPr>
          <w:sz w:val="24"/>
          <w:szCs w:val="24"/>
        </w:rPr>
      </w:pPr>
    </w:p>
    <w:p w14:paraId="10ABB401" w14:textId="1A70C3D5" w:rsidR="61176EB8" w:rsidRPr="008D5437" w:rsidRDefault="61176EB8">
      <w:pPr>
        <w:rPr>
          <w:sz w:val="24"/>
          <w:szCs w:val="24"/>
        </w:rPr>
      </w:pPr>
      <w:r w:rsidRPr="008D5437">
        <w:rPr>
          <w:sz w:val="24"/>
          <w:szCs w:val="24"/>
        </w:rPr>
        <w:br w:type="page"/>
      </w:r>
    </w:p>
    <w:p w14:paraId="5249E80D" w14:textId="42DAB6A1" w:rsidR="61176EB8" w:rsidRPr="008D5437" w:rsidRDefault="61176EB8" w:rsidP="61176EB8">
      <w:pPr>
        <w:rPr>
          <w:sz w:val="24"/>
          <w:szCs w:val="24"/>
        </w:rPr>
      </w:pPr>
    </w:p>
    <w:p w14:paraId="3E7A9F1C" w14:textId="77777777" w:rsidR="00402431" w:rsidRPr="008D5437" w:rsidRDefault="61176EB8">
      <w:pPr>
        <w:pStyle w:val="Heading1"/>
        <w:keepNext w:val="0"/>
        <w:keepLines w:val="0"/>
        <w:numPr>
          <w:ilvl w:val="0"/>
          <w:numId w:val="6"/>
        </w:numPr>
        <w:spacing w:line="360" w:lineRule="auto"/>
        <w:rPr>
          <w:b/>
          <w:bCs/>
          <w:color w:val="auto"/>
          <w:sz w:val="40"/>
          <w:szCs w:val="40"/>
        </w:rPr>
      </w:pPr>
      <w:bookmarkStart w:id="3" w:name="__RefHeading___Toc1760_3064795242"/>
      <w:bookmarkStart w:id="4" w:name="_Toc499192723"/>
      <w:bookmarkStart w:id="5" w:name="_Toc221179723"/>
      <w:bookmarkEnd w:id="3"/>
      <w:r w:rsidRPr="008D5437">
        <w:rPr>
          <w:b/>
          <w:bCs/>
          <w:color w:val="auto"/>
          <w:sz w:val="40"/>
          <w:szCs w:val="40"/>
        </w:rPr>
        <w:t>Introduction</w:t>
      </w:r>
      <w:bookmarkEnd w:id="4"/>
      <w:bookmarkEnd w:id="5"/>
    </w:p>
    <w:p w14:paraId="3461D779" w14:textId="77777777" w:rsidR="00402431" w:rsidRPr="008D5437" w:rsidRDefault="00402431">
      <w:pPr>
        <w:pStyle w:val="BodyText"/>
        <w:spacing w:line="360" w:lineRule="auto"/>
        <w:ind w:left="360"/>
        <w:rPr>
          <w:sz w:val="24"/>
          <w:szCs w:val="24"/>
        </w:rPr>
      </w:pPr>
    </w:p>
    <w:p w14:paraId="6B50A8AF" w14:textId="005262C4" w:rsidR="00402431" w:rsidRPr="008D5437" w:rsidRDefault="00D677FB">
      <w:pPr>
        <w:pStyle w:val="BodyText"/>
        <w:spacing w:line="360" w:lineRule="auto"/>
        <w:rPr>
          <w:sz w:val="24"/>
          <w:szCs w:val="24"/>
        </w:rPr>
      </w:pPr>
      <w:r w:rsidRPr="008D5437">
        <w:rPr>
          <w:sz w:val="24"/>
          <w:szCs w:val="24"/>
        </w:rPr>
        <w:t>As the number of Internet of Things (IoT) devices continues to grow in both homes and organisations, networks are becoming larger and more complex – and so is the potential for cyberattacks. Many IoT devices are deployed with minimal security measures, rarely receive updates and can be easily exploited for malicious purposes like scanning, joining botnets or launching denial of service attacks.</w:t>
      </w:r>
    </w:p>
    <w:p w14:paraId="6A4F536F" w14:textId="5BE5B92B" w:rsidR="00D677FB" w:rsidRPr="008D5437" w:rsidRDefault="00D677FB">
      <w:pPr>
        <w:pStyle w:val="BodyText"/>
        <w:spacing w:line="360" w:lineRule="auto"/>
        <w:rPr>
          <w:sz w:val="24"/>
          <w:szCs w:val="24"/>
        </w:rPr>
      </w:pPr>
      <w:r w:rsidRPr="008D5437">
        <w:rPr>
          <w:sz w:val="24"/>
          <w:szCs w:val="24"/>
        </w:rPr>
        <w:t xml:space="preserve">What makes the situation </w:t>
      </w:r>
      <w:r w:rsidR="004B65B9" w:rsidRPr="008D5437">
        <w:rPr>
          <w:sz w:val="24"/>
          <w:szCs w:val="24"/>
        </w:rPr>
        <w:t xml:space="preserve">even more challenging is that </w:t>
      </w:r>
      <w:r w:rsidR="00D71D89" w:rsidRPr="008D5437">
        <w:rPr>
          <w:sz w:val="24"/>
          <w:szCs w:val="24"/>
        </w:rPr>
        <w:t>diverse types</w:t>
      </w:r>
      <w:r w:rsidR="004B65B9" w:rsidRPr="008D5437">
        <w:rPr>
          <w:sz w:val="24"/>
          <w:szCs w:val="24"/>
        </w:rPr>
        <w:t xml:space="preserve"> of IoT devices produce different traffic patterns and </w:t>
      </w:r>
      <w:r w:rsidR="00D71D89" w:rsidRPr="008D5437">
        <w:rPr>
          <w:sz w:val="24"/>
          <w:szCs w:val="24"/>
        </w:rPr>
        <w:t>there is</w:t>
      </w:r>
      <w:r w:rsidR="004B65B9" w:rsidRPr="008D5437">
        <w:rPr>
          <w:sz w:val="24"/>
          <w:szCs w:val="24"/>
        </w:rPr>
        <w:t xml:space="preserve"> often a lack of labelled data that clearly </w:t>
      </w:r>
      <w:r w:rsidR="00D71D89" w:rsidRPr="008D5437">
        <w:rPr>
          <w:sz w:val="24"/>
          <w:szCs w:val="24"/>
        </w:rPr>
        <w:t>finds</w:t>
      </w:r>
      <w:r w:rsidR="004B65B9" w:rsidRPr="008D5437">
        <w:rPr>
          <w:sz w:val="24"/>
          <w:szCs w:val="24"/>
        </w:rPr>
        <w:t xml:space="preserve"> what an attack looks like. This makes it hard to reliably detect when a device has been compromised. </w:t>
      </w:r>
    </w:p>
    <w:p w14:paraId="68C2456A" w14:textId="16FA9753" w:rsidR="004B65B9" w:rsidRPr="008D5437" w:rsidRDefault="004B65B9">
      <w:pPr>
        <w:pStyle w:val="BodyText"/>
        <w:spacing w:line="360" w:lineRule="auto"/>
        <w:rPr>
          <w:b/>
          <w:sz w:val="24"/>
          <w:szCs w:val="24"/>
        </w:rPr>
      </w:pPr>
      <w:r w:rsidRPr="008D5437">
        <w:rPr>
          <w:sz w:val="24"/>
          <w:szCs w:val="24"/>
        </w:rPr>
        <w:t xml:space="preserve">This project investigates whether autoencoder-based </w:t>
      </w:r>
      <w:r w:rsidR="00D71D89" w:rsidRPr="008D5437">
        <w:rPr>
          <w:sz w:val="24"/>
          <w:szCs w:val="24"/>
        </w:rPr>
        <w:t>anomaly</w:t>
      </w:r>
      <w:r w:rsidRPr="008D5437">
        <w:rPr>
          <w:sz w:val="24"/>
          <w:szCs w:val="24"/>
        </w:rPr>
        <w:t xml:space="preserve"> detection can help address that challenge. The goal is to learn what normal network behaviour looks like for IoT devices and use reconstruction errors from the autoencoder to flag anything that appears abnormal or suspicious.</w:t>
      </w:r>
    </w:p>
    <w:p w14:paraId="0891AA7B" w14:textId="77777777" w:rsidR="00402431" w:rsidRPr="008D5437" w:rsidRDefault="61176EB8">
      <w:pPr>
        <w:pStyle w:val="Heading2"/>
        <w:keepNext w:val="0"/>
        <w:keepLines w:val="0"/>
        <w:spacing w:line="360" w:lineRule="auto"/>
        <w:rPr>
          <w:color w:val="auto"/>
          <w:sz w:val="24"/>
          <w:szCs w:val="24"/>
        </w:rPr>
      </w:pPr>
      <w:bookmarkStart w:id="6" w:name="__RefHeading___Toc584_3064795242"/>
      <w:bookmarkStart w:id="7" w:name="_Toc522749298"/>
      <w:bookmarkStart w:id="8" w:name="_Toc1554714746"/>
      <w:bookmarkStart w:id="9" w:name="_Toc221179724"/>
      <w:bookmarkEnd w:id="6"/>
      <w:r w:rsidRPr="008D5437">
        <w:rPr>
          <w:color w:val="auto"/>
          <w:sz w:val="24"/>
          <w:szCs w:val="24"/>
        </w:rPr>
        <w:t>Problem Statement and/or Research qu</w:t>
      </w:r>
      <w:bookmarkEnd w:id="7"/>
      <w:r w:rsidRPr="008D5437">
        <w:rPr>
          <w:color w:val="auto"/>
          <w:sz w:val="24"/>
          <w:szCs w:val="24"/>
        </w:rPr>
        <w:t>estion</w:t>
      </w:r>
      <w:bookmarkEnd w:id="8"/>
      <w:bookmarkEnd w:id="9"/>
    </w:p>
    <w:p w14:paraId="402BE16B" w14:textId="4A2C1E89" w:rsidR="00402431" w:rsidRPr="008D5437" w:rsidRDefault="00152778" w:rsidP="004B65B9">
      <w:pPr>
        <w:spacing w:after="0" w:line="360" w:lineRule="auto"/>
        <w:rPr>
          <w:sz w:val="24"/>
          <w:szCs w:val="24"/>
        </w:rPr>
      </w:pPr>
      <w:r w:rsidRPr="008D5437">
        <w:rPr>
          <w:sz w:val="24"/>
          <w:szCs w:val="24"/>
        </w:rPr>
        <w:t xml:space="preserve">Detecting unusual network behaviour from IoT devices is tricky because these environments are made up of many </w:t>
      </w:r>
      <w:r w:rsidR="00D71D89" w:rsidRPr="008D5437">
        <w:rPr>
          <w:sz w:val="24"/>
          <w:szCs w:val="24"/>
        </w:rPr>
        <w:t>distinct types</w:t>
      </w:r>
      <w:r w:rsidRPr="008D5437">
        <w:rPr>
          <w:sz w:val="24"/>
          <w:szCs w:val="24"/>
        </w:rPr>
        <w:t xml:space="preserve"> of devices, and there is usually not enough labelled data to train supervised intrusion detection systems. As a result, current security monitoring systems might either miss new kinds of attacks or generate too many false alerts. Both </w:t>
      </w:r>
      <w:r w:rsidR="00D71D89" w:rsidRPr="008D5437">
        <w:rPr>
          <w:sz w:val="24"/>
          <w:szCs w:val="24"/>
        </w:rPr>
        <w:t>individuals</w:t>
      </w:r>
      <w:r w:rsidRPr="008D5437">
        <w:rPr>
          <w:sz w:val="24"/>
          <w:szCs w:val="24"/>
        </w:rPr>
        <w:t xml:space="preserve"> and organisations are </w:t>
      </w:r>
      <w:r w:rsidR="00D71D89" w:rsidRPr="008D5437">
        <w:rPr>
          <w:sz w:val="24"/>
          <w:szCs w:val="24"/>
        </w:rPr>
        <w:t>affected</w:t>
      </w:r>
      <w:r w:rsidRPr="008D5437">
        <w:rPr>
          <w:sz w:val="24"/>
          <w:szCs w:val="24"/>
        </w:rPr>
        <w:t xml:space="preserve"> – </w:t>
      </w:r>
      <w:r w:rsidR="00D71D89" w:rsidRPr="008D5437">
        <w:rPr>
          <w:sz w:val="24"/>
          <w:szCs w:val="24"/>
        </w:rPr>
        <w:t>compromised</w:t>
      </w:r>
      <w:r w:rsidRPr="008D5437">
        <w:rPr>
          <w:sz w:val="24"/>
          <w:szCs w:val="24"/>
        </w:rPr>
        <w:t xml:space="preserve"> devices can lead to privacy breaches, service interruptions and potentially even larger – scale attacks if those devices are used as part of a botnet or other malicious operation. This issue shows up in real world IoT setups, especially in environments where devices are unmanaged or usage patterns </w:t>
      </w:r>
      <w:r w:rsidR="00D71D89" w:rsidRPr="008D5437">
        <w:rPr>
          <w:sz w:val="24"/>
          <w:szCs w:val="24"/>
        </w:rPr>
        <w:t>often</w:t>
      </w:r>
      <w:r w:rsidRPr="008D5437">
        <w:rPr>
          <w:sz w:val="24"/>
          <w:szCs w:val="24"/>
        </w:rPr>
        <w:t xml:space="preserve"> change. Since these devices generate constant traffic, unusual behaviour can be hard to spot and easy to overlook. The sooner suspicious activity is </w:t>
      </w:r>
      <w:r w:rsidR="00D71D89" w:rsidRPr="008D5437">
        <w:rPr>
          <w:sz w:val="24"/>
          <w:szCs w:val="24"/>
        </w:rPr>
        <w:t>found</w:t>
      </w:r>
      <w:r w:rsidRPr="008D5437">
        <w:rPr>
          <w:sz w:val="24"/>
          <w:szCs w:val="24"/>
        </w:rPr>
        <w:t xml:space="preserve"> the more damage can be prevented. A smart anomaly detection system could catch threats early, even in </w:t>
      </w:r>
      <w:r w:rsidRPr="008D5437">
        <w:rPr>
          <w:sz w:val="24"/>
          <w:szCs w:val="24"/>
        </w:rPr>
        <w:lastRenderedPageBreak/>
        <w:t>situations where there’s no labelled attack data to work with – making networks more secure and resilient overall.</w:t>
      </w:r>
    </w:p>
    <w:p w14:paraId="5C248361" w14:textId="77777777" w:rsidR="00152778" w:rsidRPr="008D5437" w:rsidRDefault="00152778" w:rsidP="004B65B9">
      <w:pPr>
        <w:spacing w:after="0" w:line="360" w:lineRule="auto"/>
        <w:rPr>
          <w:sz w:val="24"/>
          <w:szCs w:val="24"/>
        </w:rPr>
      </w:pPr>
    </w:p>
    <w:p w14:paraId="1360B18A" w14:textId="5B448ACA" w:rsidR="00152778" w:rsidRPr="008D5437" w:rsidRDefault="00152778" w:rsidP="004B65B9">
      <w:pPr>
        <w:spacing w:after="0" w:line="360" w:lineRule="auto"/>
        <w:rPr>
          <w:sz w:val="24"/>
          <w:szCs w:val="24"/>
        </w:rPr>
      </w:pPr>
      <w:r w:rsidRPr="008D5437">
        <w:rPr>
          <w:sz w:val="24"/>
          <w:szCs w:val="24"/>
        </w:rPr>
        <w:t>Research question</w:t>
      </w:r>
    </w:p>
    <w:p w14:paraId="1A9E6747" w14:textId="7E0C76D0" w:rsidR="00152778" w:rsidRPr="008D5437" w:rsidRDefault="00152778" w:rsidP="004B65B9">
      <w:pPr>
        <w:spacing w:after="0" w:line="360" w:lineRule="auto"/>
        <w:rPr>
          <w:sz w:val="24"/>
          <w:szCs w:val="24"/>
        </w:rPr>
      </w:pPr>
      <w:r w:rsidRPr="008D5437">
        <w:rPr>
          <w:sz w:val="24"/>
          <w:szCs w:val="24"/>
        </w:rPr>
        <w:t xml:space="preserve">How effectively can an autoencoder based anomaly detection model spot unusual behaviour in IoT network traffic – and can it do so with good accuracy and </w:t>
      </w:r>
      <w:r w:rsidR="00D71D89" w:rsidRPr="008D5437">
        <w:rPr>
          <w:sz w:val="24"/>
          <w:szCs w:val="24"/>
        </w:rPr>
        <w:t>a small number</w:t>
      </w:r>
      <w:r w:rsidRPr="008D5437">
        <w:rPr>
          <w:sz w:val="24"/>
          <w:szCs w:val="24"/>
        </w:rPr>
        <w:t xml:space="preserve"> of false alarms when </w:t>
      </w:r>
      <w:r w:rsidR="00D71D89" w:rsidRPr="008D5437">
        <w:rPr>
          <w:sz w:val="24"/>
          <w:szCs w:val="24"/>
        </w:rPr>
        <w:t>evaluated</w:t>
      </w:r>
      <w:r w:rsidRPr="008D5437">
        <w:rPr>
          <w:sz w:val="24"/>
          <w:szCs w:val="24"/>
        </w:rPr>
        <w:t xml:space="preserve"> on standard benchmark datasets?</w:t>
      </w:r>
    </w:p>
    <w:p w14:paraId="57255E15" w14:textId="77777777" w:rsidR="00402431" w:rsidRPr="008D5437" w:rsidRDefault="61176EB8">
      <w:pPr>
        <w:pStyle w:val="Heading2"/>
        <w:keepNext w:val="0"/>
        <w:keepLines w:val="0"/>
        <w:spacing w:line="360" w:lineRule="auto"/>
        <w:rPr>
          <w:color w:val="auto"/>
          <w:sz w:val="24"/>
          <w:szCs w:val="24"/>
        </w:rPr>
      </w:pPr>
      <w:bookmarkStart w:id="10" w:name="__RefHeading___Toc586_3064795242"/>
      <w:bookmarkStart w:id="11" w:name="_Toc1982689111"/>
      <w:bookmarkStart w:id="12" w:name="_Toc1298644285"/>
      <w:bookmarkStart w:id="13" w:name="_Toc221179725"/>
      <w:bookmarkEnd w:id="10"/>
      <w:r w:rsidRPr="008D5437">
        <w:rPr>
          <w:color w:val="auto"/>
          <w:sz w:val="24"/>
          <w:szCs w:val="24"/>
        </w:rPr>
        <w:t>Aims</w:t>
      </w:r>
      <w:bookmarkEnd w:id="11"/>
      <w:bookmarkEnd w:id="12"/>
      <w:bookmarkEnd w:id="13"/>
    </w:p>
    <w:p w14:paraId="1BF0C78B" w14:textId="6495BFE0" w:rsidR="002A3243" w:rsidRPr="008D5437" w:rsidRDefault="00152778">
      <w:pPr>
        <w:spacing w:line="360" w:lineRule="auto"/>
        <w:rPr>
          <w:sz w:val="24"/>
          <w:szCs w:val="24"/>
        </w:rPr>
      </w:pPr>
      <w:r w:rsidRPr="008D5437">
        <w:rPr>
          <w:sz w:val="24"/>
          <w:szCs w:val="24"/>
        </w:rPr>
        <w:t xml:space="preserve">Develop an anomaly detection system that learns and models normal IoT network activity using an autoencoder. Build and </w:t>
      </w:r>
      <w:r w:rsidR="00D71D89" w:rsidRPr="008D5437">
        <w:rPr>
          <w:sz w:val="24"/>
          <w:szCs w:val="24"/>
        </w:rPr>
        <w:t>evaluate</w:t>
      </w:r>
      <w:r w:rsidRPr="008D5437">
        <w:rPr>
          <w:sz w:val="24"/>
          <w:szCs w:val="24"/>
        </w:rPr>
        <w:t xml:space="preserve"> the model on real IoT network traffic </w:t>
      </w:r>
      <w:r w:rsidR="00D71D89" w:rsidRPr="008D5437">
        <w:rPr>
          <w:sz w:val="24"/>
          <w:szCs w:val="24"/>
        </w:rPr>
        <w:t>data and</w:t>
      </w:r>
      <w:r w:rsidRPr="008D5437">
        <w:rPr>
          <w:sz w:val="24"/>
          <w:szCs w:val="24"/>
        </w:rPr>
        <w:t xml:space="preserve"> compare its performance against a traditional anomaly detection a</w:t>
      </w:r>
      <w:r w:rsidR="002A3243" w:rsidRPr="008D5437">
        <w:rPr>
          <w:sz w:val="24"/>
          <w:szCs w:val="24"/>
        </w:rPr>
        <w:t xml:space="preserve">pproach. Deliver a prototype that is easy to reproduce and well documented along with an </w:t>
      </w:r>
      <w:r w:rsidR="00D71D89" w:rsidRPr="008D5437">
        <w:rPr>
          <w:sz w:val="24"/>
          <w:szCs w:val="24"/>
        </w:rPr>
        <w:t>evidence-based</w:t>
      </w:r>
      <w:r w:rsidR="002A3243" w:rsidRPr="008D5437">
        <w:rPr>
          <w:sz w:val="24"/>
          <w:szCs w:val="24"/>
        </w:rPr>
        <w:t xml:space="preserve"> evaluation plan and a discussion of the practical challenges involved in deploying the </w:t>
      </w:r>
      <w:r w:rsidR="00D71D89" w:rsidRPr="008D5437">
        <w:rPr>
          <w:sz w:val="24"/>
          <w:szCs w:val="24"/>
        </w:rPr>
        <w:t>system.</w:t>
      </w:r>
    </w:p>
    <w:p w14:paraId="106DD217" w14:textId="77777777" w:rsidR="00402431" w:rsidRPr="008D5437" w:rsidRDefault="61176EB8">
      <w:pPr>
        <w:pStyle w:val="Heading2"/>
        <w:keepNext w:val="0"/>
        <w:keepLines w:val="0"/>
        <w:spacing w:line="360" w:lineRule="auto"/>
        <w:rPr>
          <w:color w:val="auto"/>
          <w:sz w:val="24"/>
          <w:szCs w:val="24"/>
        </w:rPr>
      </w:pPr>
      <w:bookmarkStart w:id="14" w:name="__RefHeading___Toc588_3064795242"/>
      <w:bookmarkStart w:id="15" w:name="_Toc491110494"/>
      <w:bookmarkStart w:id="16" w:name="_Toc198637622"/>
      <w:bookmarkStart w:id="17" w:name="_Toc221179726"/>
      <w:bookmarkEnd w:id="14"/>
      <w:r w:rsidRPr="008D5437">
        <w:rPr>
          <w:color w:val="auto"/>
          <w:sz w:val="24"/>
          <w:szCs w:val="24"/>
        </w:rPr>
        <w:t>Objectives</w:t>
      </w:r>
      <w:bookmarkEnd w:id="15"/>
      <w:bookmarkEnd w:id="16"/>
      <w:bookmarkEnd w:id="17"/>
    </w:p>
    <w:p w14:paraId="26C18681" w14:textId="6E2B7F83" w:rsidR="00402431" w:rsidRPr="008D5437" w:rsidRDefault="002A3243">
      <w:pPr>
        <w:spacing w:line="360" w:lineRule="auto"/>
        <w:rPr>
          <w:sz w:val="24"/>
          <w:szCs w:val="24"/>
        </w:rPr>
      </w:pPr>
      <w:r w:rsidRPr="008D5437">
        <w:rPr>
          <w:sz w:val="24"/>
          <w:szCs w:val="24"/>
        </w:rPr>
        <w:t xml:space="preserve">Conduct a review of existing research on IoT intrusion detection and autoencoder based anomaly detection to support and justify the chosen approach. Choose </w:t>
      </w:r>
      <w:r w:rsidR="00D71D89" w:rsidRPr="008D5437">
        <w:rPr>
          <w:sz w:val="24"/>
          <w:szCs w:val="24"/>
        </w:rPr>
        <w:t>a proper public</w:t>
      </w:r>
      <w:r w:rsidRPr="008D5437">
        <w:rPr>
          <w:sz w:val="24"/>
          <w:szCs w:val="24"/>
        </w:rPr>
        <w:t xml:space="preserve"> dataset </w:t>
      </w:r>
      <w:r w:rsidR="00D71D89" w:rsidRPr="008D5437">
        <w:rPr>
          <w:sz w:val="24"/>
          <w:szCs w:val="24"/>
        </w:rPr>
        <w:t>holding</w:t>
      </w:r>
      <w:r w:rsidRPr="008D5437">
        <w:rPr>
          <w:sz w:val="24"/>
          <w:szCs w:val="24"/>
        </w:rPr>
        <w:t xml:space="preserve"> IoT network traffic and define how it will be </w:t>
      </w:r>
      <w:r w:rsidR="00D71D89" w:rsidRPr="008D5437">
        <w:rPr>
          <w:sz w:val="24"/>
          <w:szCs w:val="24"/>
        </w:rPr>
        <w:t>pre-processed</w:t>
      </w:r>
      <w:r w:rsidRPr="008D5437">
        <w:rPr>
          <w:sz w:val="24"/>
          <w:szCs w:val="24"/>
        </w:rPr>
        <w:t xml:space="preserve"> and transformed for training and </w:t>
      </w:r>
      <w:r w:rsidR="00D71D89" w:rsidRPr="008D5437">
        <w:rPr>
          <w:sz w:val="24"/>
          <w:szCs w:val="24"/>
        </w:rPr>
        <w:t>evaluating</w:t>
      </w:r>
      <w:r w:rsidRPr="008D5437">
        <w:rPr>
          <w:sz w:val="24"/>
          <w:szCs w:val="24"/>
        </w:rPr>
        <w:t xml:space="preserve"> the model. Implement both a baseline anomaly detection method and an autoencoder, using reconstruction error to score and </w:t>
      </w:r>
      <w:r w:rsidR="00D71D89" w:rsidRPr="008D5437">
        <w:rPr>
          <w:sz w:val="24"/>
          <w:szCs w:val="24"/>
        </w:rPr>
        <w:t>name</w:t>
      </w:r>
      <w:r w:rsidRPr="008D5437">
        <w:rPr>
          <w:sz w:val="24"/>
          <w:szCs w:val="24"/>
        </w:rPr>
        <w:t xml:space="preserve"> anomalies. Set a threshold for detecting anomalies and evaluate performance using metrics like precison, recall, F1-</w:t>
      </w:r>
      <w:r w:rsidR="00D71D89" w:rsidRPr="008D5437">
        <w:rPr>
          <w:sz w:val="24"/>
          <w:szCs w:val="24"/>
        </w:rPr>
        <w:t>score,</w:t>
      </w:r>
      <w:r w:rsidRPr="008D5437">
        <w:rPr>
          <w:sz w:val="24"/>
          <w:szCs w:val="24"/>
        </w:rPr>
        <w:t xml:space="preserve"> and PR-AUXC – including a detailed look at false positives and false negatives. Document all key design decisions, highlight potential </w:t>
      </w:r>
      <w:r w:rsidR="00D71D89" w:rsidRPr="008D5437">
        <w:rPr>
          <w:sz w:val="24"/>
          <w:szCs w:val="24"/>
        </w:rPr>
        <w:t>risks,</w:t>
      </w:r>
      <w:r w:rsidRPr="008D5437">
        <w:rPr>
          <w:sz w:val="24"/>
          <w:szCs w:val="24"/>
        </w:rPr>
        <w:t xml:space="preserve"> and consider any ethical or professional implications ensuring the project stays aligned with the expected report structure and assessment guidelines.</w:t>
      </w:r>
      <w:r w:rsidRPr="008D5437">
        <w:rPr>
          <w:sz w:val="24"/>
          <w:szCs w:val="24"/>
        </w:rPr>
        <w:br w:type="page"/>
      </w:r>
    </w:p>
    <w:p w14:paraId="5FFE9480" w14:textId="77777777" w:rsidR="00402431" w:rsidRPr="008D5437" w:rsidRDefault="61176EB8">
      <w:pPr>
        <w:pStyle w:val="Heading1"/>
        <w:keepNext w:val="0"/>
        <w:keepLines w:val="0"/>
        <w:numPr>
          <w:ilvl w:val="0"/>
          <w:numId w:val="6"/>
        </w:numPr>
        <w:spacing w:line="360" w:lineRule="auto"/>
        <w:rPr>
          <w:b/>
          <w:bCs/>
          <w:color w:val="auto"/>
          <w:sz w:val="40"/>
          <w:szCs w:val="40"/>
        </w:rPr>
      </w:pPr>
      <w:bookmarkStart w:id="18" w:name="__RefHeading___Toc590_3064795242"/>
      <w:bookmarkStart w:id="19" w:name="_Toc187490099"/>
      <w:bookmarkStart w:id="20" w:name="_Toc221179727"/>
      <w:bookmarkEnd w:id="18"/>
      <w:r w:rsidRPr="008D5437">
        <w:rPr>
          <w:b/>
          <w:bCs/>
          <w:color w:val="auto"/>
          <w:sz w:val="40"/>
          <w:szCs w:val="40"/>
        </w:rPr>
        <w:lastRenderedPageBreak/>
        <w:t>Background and Context</w:t>
      </w:r>
      <w:bookmarkEnd w:id="19"/>
      <w:bookmarkEnd w:id="20"/>
    </w:p>
    <w:p w14:paraId="3CF2D8B6" w14:textId="77777777" w:rsidR="00402431" w:rsidRPr="008D5437" w:rsidRDefault="00402431">
      <w:pPr>
        <w:spacing w:line="360" w:lineRule="auto"/>
        <w:rPr>
          <w:b/>
          <w:bCs/>
          <w:sz w:val="24"/>
          <w:szCs w:val="24"/>
        </w:rPr>
      </w:pPr>
    </w:p>
    <w:p w14:paraId="2E0A6F91" w14:textId="77777777" w:rsidR="00402431" w:rsidRPr="008D5437" w:rsidRDefault="61176EB8">
      <w:pPr>
        <w:pStyle w:val="Heading2"/>
        <w:keepNext w:val="0"/>
        <w:keepLines w:val="0"/>
        <w:spacing w:line="360" w:lineRule="auto"/>
        <w:rPr>
          <w:color w:val="auto"/>
          <w:sz w:val="24"/>
          <w:szCs w:val="24"/>
        </w:rPr>
      </w:pPr>
      <w:bookmarkStart w:id="21" w:name="__RefHeading___Toc592_3064795242"/>
      <w:bookmarkStart w:id="22" w:name="_Toc215425587"/>
      <w:bookmarkStart w:id="23" w:name="_Toc2737436481"/>
      <w:bookmarkStart w:id="24" w:name="_Toc221179728"/>
      <w:bookmarkEnd w:id="21"/>
      <w:r w:rsidRPr="008D5437">
        <w:rPr>
          <w:color w:val="auto"/>
          <w:sz w:val="24"/>
          <w:szCs w:val="24"/>
        </w:rPr>
        <w:t>Background</w:t>
      </w:r>
      <w:bookmarkEnd w:id="22"/>
      <w:bookmarkEnd w:id="23"/>
      <w:bookmarkEnd w:id="24"/>
    </w:p>
    <w:p w14:paraId="39113CE0" w14:textId="7AD06A4F" w:rsidR="00402431" w:rsidRPr="008D5437" w:rsidRDefault="00684E5E">
      <w:pPr>
        <w:pStyle w:val="BodyText"/>
        <w:spacing w:line="360" w:lineRule="auto"/>
        <w:rPr>
          <w:sz w:val="24"/>
          <w:szCs w:val="24"/>
        </w:rPr>
      </w:pPr>
      <w:r w:rsidRPr="008D5437">
        <w:rPr>
          <w:sz w:val="24"/>
          <w:szCs w:val="24"/>
        </w:rPr>
        <w:t xml:space="preserve">Internet of things (IoT) devices have become a routine part of daily life, now widely used in homes, </w:t>
      </w:r>
      <w:r w:rsidR="00D71D89" w:rsidRPr="008D5437">
        <w:rPr>
          <w:sz w:val="24"/>
          <w:szCs w:val="24"/>
        </w:rPr>
        <w:t>businesses,</w:t>
      </w:r>
      <w:r w:rsidRPr="008D5437">
        <w:rPr>
          <w:sz w:val="24"/>
          <w:szCs w:val="24"/>
        </w:rPr>
        <w:t xml:space="preserve"> and industrial settings. They power everything from environmental sensing and access control to surveillance systems and automation tools. Despite their growing pres</w:t>
      </w:r>
      <w:r w:rsidR="008C2C4A" w:rsidRPr="008D5437">
        <w:rPr>
          <w:sz w:val="24"/>
          <w:szCs w:val="24"/>
        </w:rPr>
        <w:t>ence, many of these devices are deployed with minimal security protections. They are often poorly maintained, rarely updated and tend to communicate in predictable ways. These weaknesses make them attractive targets for cybercriminals, especially those deploying malware that spreads by scanning for exposed services, exploiting default credentials, or enlisting devices into botnets.</w:t>
      </w:r>
    </w:p>
    <w:p w14:paraId="6B096D98" w14:textId="275D7BE5" w:rsidR="008C2C4A" w:rsidRPr="008D5437" w:rsidRDefault="008C2C4A">
      <w:pPr>
        <w:pStyle w:val="BodyText"/>
        <w:spacing w:line="360" w:lineRule="auto"/>
        <w:rPr>
          <w:sz w:val="24"/>
          <w:szCs w:val="24"/>
        </w:rPr>
      </w:pPr>
      <w:r w:rsidRPr="008D5437">
        <w:rPr>
          <w:sz w:val="24"/>
          <w:szCs w:val="24"/>
        </w:rPr>
        <w:t xml:space="preserve">One well known example is the Mirai botnet which was analysed in a landmark study presented at USENIX security. It </w:t>
      </w:r>
      <w:r w:rsidR="00D71D89" w:rsidRPr="008D5437">
        <w:rPr>
          <w:sz w:val="24"/>
          <w:szCs w:val="24"/>
        </w:rPr>
        <w:t>proved</w:t>
      </w:r>
      <w:r w:rsidRPr="008D5437">
        <w:rPr>
          <w:sz w:val="24"/>
          <w:szCs w:val="24"/>
        </w:rPr>
        <w:t xml:space="preserve"> how large numbers of vulnerable IoT devices could be hijacked and used to launch powerful distributed denial of service (DDoS) attacks. </w:t>
      </w:r>
    </w:p>
    <w:p w14:paraId="7B8305FC" w14:textId="6CB27A74" w:rsidR="008C2C4A" w:rsidRPr="008D5437" w:rsidRDefault="008C2C4A">
      <w:pPr>
        <w:pStyle w:val="BodyText"/>
        <w:spacing w:line="360" w:lineRule="auto"/>
        <w:rPr>
          <w:sz w:val="24"/>
          <w:szCs w:val="24"/>
        </w:rPr>
      </w:pPr>
      <w:r w:rsidRPr="008D5437">
        <w:rPr>
          <w:sz w:val="24"/>
          <w:szCs w:val="24"/>
        </w:rPr>
        <w:t xml:space="preserve">To defend against such threats, many organisations rely on </w:t>
      </w:r>
      <w:r w:rsidR="00D71D89" w:rsidRPr="008D5437">
        <w:rPr>
          <w:sz w:val="24"/>
          <w:szCs w:val="24"/>
        </w:rPr>
        <w:t>network-based</w:t>
      </w:r>
      <w:r w:rsidRPr="008D5437">
        <w:rPr>
          <w:sz w:val="24"/>
          <w:szCs w:val="24"/>
        </w:rPr>
        <w:t xml:space="preserve"> monitoring. This approach is appealing because it avoids the need to install software agents directly on resource constrained devices and can instead </w:t>
      </w:r>
      <w:r w:rsidR="00D71D89" w:rsidRPr="008D5437">
        <w:rPr>
          <w:sz w:val="24"/>
          <w:szCs w:val="24"/>
        </w:rPr>
        <w:t>check</w:t>
      </w:r>
      <w:r w:rsidRPr="008D5437">
        <w:rPr>
          <w:sz w:val="24"/>
          <w:szCs w:val="24"/>
        </w:rPr>
        <w:t xml:space="preserve"> traffic patterns across the entire network. Solutions like AWS IoT device defender and Microsoft defender for IoT use machine learning to </w:t>
      </w:r>
      <w:r w:rsidR="00D71D89" w:rsidRPr="008D5437">
        <w:rPr>
          <w:sz w:val="24"/>
          <w:szCs w:val="24"/>
        </w:rPr>
        <w:t>set up</w:t>
      </w:r>
      <w:r w:rsidRPr="008D5437">
        <w:rPr>
          <w:sz w:val="24"/>
          <w:szCs w:val="24"/>
        </w:rPr>
        <w:t xml:space="preserve"> normal device behaviour and raise alerts when anomalies occur. These systems typically combine techniques such as passive monitoring, behaviour </w:t>
      </w:r>
      <w:r w:rsidR="00D71D89" w:rsidRPr="008D5437">
        <w:rPr>
          <w:sz w:val="24"/>
          <w:szCs w:val="24"/>
        </w:rPr>
        <w:t>analysis,</w:t>
      </w:r>
      <w:r w:rsidRPr="008D5437">
        <w:rPr>
          <w:sz w:val="24"/>
          <w:szCs w:val="24"/>
        </w:rPr>
        <w:t xml:space="preserve"> and </w:t>
      </w:r>
      <w:r w:rsidR="00D71D89" w:rsidRPr="008D5437">
        <w:rPr>
          <w:sz w:val="24"/>
          <w:szCs w:val="24"/>
        </w:rPr>
        <w:t>rule-based</w:t>
      </w:r>
      <w:r w:rsidRPr="008D5437">
        <w:rPr>
          <w:sz w:val="24"/>
          <w:szCs w:val="24"/>
        </w:rPr>
        <w:t xml:space="preserve"> alerting to help security teams detect suspicious activity.</w:t>
      </w:r>
    </w:p>
    <w:p w14:paraId="64E0E8C7" w14:textId="24F19095" w:rsidR="0046212F" w:rsidRPr="008D5437" w:rsidRDefault="0046212F">
      <w:pPr>
        <w:pStyle w:val="BodyText"/>
        <w:spacing w:line="360" w:lineRule="auto"/>
        <w:rPr>
          <w:sz w:val="24"/>
          <w:szCs w:val="24"/>
        </w:rPr>
      </w:pPr>
      <w:r w:rsidRPr="008D5437">
        <w:rPr>
          <w:sz w:val="24"/>
          <w:szCs w:val="24"/>
        </w:rPr>
        <w:t xml:space="preserve">This project fits into the space of </w:t>
      </w:r>
      <w:r w:rsidR="00D71D89" w:rsidRPr="008D5437">
        <w:rPr>
          <w:sz w:val="24"/>
          <w:szCs w:val="24"/>
        </w:rPr>
        <w:t>network-based</w:t>
      </w:r>
      <w:r w:rsidRPr="008D5437">
        <w:rPr>
          <w:sz w:val="24"/>
          <w:szCs w:val="24"/>
        </w:rPr>
        <w:t xml:space="preserve"> anomaly detection, </w:t>
      </w:r>
      <w:r w:rsidR="00D71D89" w:rsidRPr="008D5437">
        <w:rPr>
          <w:sz w:val="24"/>
          <w:szCs w:val="24"/>
        </w:rPr>
        <w:t>particularly</w:t>
      </w:r>
      <w:r w:rsidRPr="008D5437">
        <w:rPr>
          <w:sz w:val="24"/>
          <w:szCs w:val="24"/>
        </w:rPr>
        <w:t xml:space="preserve"> for IoT environments where devices behave differently and traffic patterns are unpredictable. One of the main challenges in this area is </w:t>
      </w:r>
      <w:r w:rsidR="00D71D89" w:rsidRPr="008D5437">
        <w:rPr>
          <w:sz w:val="24"/>
          <w:szCs w:val="24"/>
        </w:rPr>
        <w:t>finding</w:t>
      </w:r>
      <w:r w:rsidRPr="008D5437">
        <w:rPr>
          <w:sz w:val="24"/>
          <w:szCs w:val="24"/>
        </w:rPr>
        <w:t xml:space="preserve"> truly suspicious behaviour without being misled by harmless variations. Since labelled data </w:t>
      </w:r>
      <w:r w:rsidR="00D71D89" w:rsidRPr="008D5437">
        <w:rPr>
          <w:sz w:val="24"/>
          <w:szCs w:val="24"/>
        </w:rPr>
        <w:t>showing</w:t>
      </w:r>
      <w:r w:rsidRPr="008D5437">
        <w:rPr>
          <w:sz w:val="24"/>
          <w:szCs w:val="24"/>
        </w:rPr>
        <w:t xml:space="preserve"> exactly what constitutes an attack is often unavailable, especially in real world developments, the focus is increasingly shifting to unsupervised and semi supervised methods. These techniques </w:t>
      </w:r>
      <w:r w:rsidR="00D71D89" w:rsidRPr="008D5437">
        <w:rPr>
          <w:sz w:val="24"/>
          <w:szCs w:val="24"/>
        </w:rPr>
        <w:t>try</w:t>
      </w:r>
      <w:r w:rsidRPr="008D5437">
        <w:rPr>
          <w:sz w:val="24"/>
          <w:szCs w:val="24"/>
        </w:rPr>
        <w:t xml:space="preserve"> to learn what normal behaviour looks like, then flag deviations using anomaly scores – making them well suited for dynamic, label scarce environments like IoT.</w:t>
      </w:r>
    </w:p>
    <w:p w14:paraId="1313C580" w14:textId="77777777" w:rsidR="00402431" w:rsidRPr="008D5437" w:rsidRDefault="61176EB8">
      <w:pPr>
        <w:pStyle w:val="Heading2"/>
        <w:keepNext w:val="0"/>
        <w:keepLines w:val="0"/>
        <w:spacing w:line="360" w:lineRule="auto"/>
        <w:rPr>
          <w:color w:val="auto"/>
          <w:sz w:val="24"/>
          <w:szCs w:val="24"/>
        </w:rPr>
      </w:pPr>
      <w:bookmarkStart w:id="25" w:name="__RefHeading___Toc594_3064795242"/>
      <w:bookmarkStart w:id="26" w:name="_Toc1970859784"/>
      <w:bookmarkStart w:id="27" w:name="_Toc221179729"/>
      <w:bookmarkEnd w:id="25"/>
      <w:r w:rsidRPr="008D5437">
        <w:rPr>
          <w:color w:val="auto"/>
          <w:sz w:val="24"/>
          <w:szCs w:val="24"/>
        </w:rPr>
        <w:lastRenderedPageBreak/>
        <w:t>Summary of relevant published work (Literature review)</w:t>
      </w:r>
      <w:bookmarkEnd w:id="26"/>
      <w:bookmarkEnd w:id="27"/>
    </w:p>
    <w:p w14:paraId="723DF88D" w14:textId="54A59B1F" w:rsidR="00675937" w:rsidRPr="008D5437" w:rsidRDefault="00675937" w:rsidP="00675937">
      <w:pPr>
        <w:pStyle w:val="Heading1"/>
        <w:keepNext w:val="0"/>
        <w:keepLines w:val="0"/>
        <w:spacing w:before="0" w:line="360" w:lineRule="auto"/>
        <w:rPr>
          <w:color w:val="auto"/>
          <w:sz w:val="24"/>
          <w:szCs w:val="24"/>
        </w:rPr>
      </w:pPr>
      <w:bookmarkStart w:id="28" w:name="_Toc221179730"/>
      <w:r w:rsidRPr="008D5437">
        <w:rPr>
          <w:color w:val="auto"/>
          <w:sz w:val="24"/>
          <w:szCs w:val="24"/>
        </w:rPr>
        <w:t xml:space="preserve">Problem landscape: why IoT anomaly detection is </w:t>
      </w:r>
      <w:bookmarkEnd w:id="28"/>
      <w:r w:rsidR="00D71D89" w:rsidRPr="008D5437">
        <w:rPr>
          <w:color w:val="auto"/>
          <w:sz w:val="24"/>
          <w:szCs w:val="24"/>
        </w:rPr>
        <w:t>difficult.</w:t>
      </w:r>
    </w:p>
    <w:p w14:paraId="7CB20102" w14:textId="77777777" w:rsidR="00675937" w:rsidRPr="008D5437" w:rsidRDefault="00675937" w:rsidP="00675937">
      <w:pPr>
        <w:rPr>
          <w:sz w:val="24"/>
          <w:szCs w:val="24"/>
        </w:rPr>
      </w:pPr>
    </w:p>
    <w:p w14:paraId="76ADD0B2" w14:textId="66C15BE7" w:rsidR="00675937" w:rsidRPr="008D5437" w:rsidRDefault="00675937" w:rsidP="00675937">
      <w:pPr>
        <w:rPr>
          <w:sz w:val="24"/>
          <w:szCs w:val="24"/>
        </w:rPr>
      </w:pPr>
      <w:r w:rsidRPr="008D5437">
        <w:rPr>
          <w:sz w:val="24"/>
          <w:szCs w:val="24"/>
        </w:rPr>
        <w:t xml:space="preserve">Detecting anomalies in IoT networks is particularly challenging due to three major factors: </w:t>
      </w:r>
    </w:p>
    <w:p w14:paraId="3976539F" w14:textId="6E3E2728" w:rsidR="00675937" w:rsidRPr="008D5437" w:rsidRDefault="00675937" w:rsidP="00675937">
      <w:pPr>
        <w:rPr>
          <w:b/>
          <w:bCs/>
          <w:sz w:val="24"/>
          <w:szCs w:val="24"/>
        </w:rPr>
      </w:pPr>
      <w:r w:rsidRPr="008D5437">
        <w:rPr>
          <w:b/>
          <w:bCs/>
          <w:sz w:val="24"/>
          <w:szCs w:val="24"/>
        </w:rPr>
        <w:t>Device heterogeneity:</w:t>
      </w:r>
    </w:p>
    <w:p w14:paraId="4B86580C" w14:textId="73A51E2F" w:rsidR="00675937" w:rsidRPr="008D5437" w:rsidRDefault="00675937" w:rsidP="00675937">
      <w:pPr>
        <w:rPr>
          <w:sz w:val="24"/>
          <w:szCs w:val="24"/>
        </w:rPr>
      </w:pPr>
      <w:r w:rsidRPr="008D5437">
        <w:rPr>
          <w:sz w:val="24"/>
          <w:szCs w:val="24"/>
        </w:rPr>
        <w:t>IoT environments typically consist of a wide range of devices – each using different communication protocols, generating va</w:t>
      </w:r>
      <w:r w:rsidR="00A17037" w:rsidRPr="008D5437">
        <w:rPr>
          <w:sz w:val="24"/>
          <w:szCs w:val="24"/>
        </w:rPr>
        <w:t xml:space="preserve">rying traffic </w:t>
      </w:r>
      <w:r w:rsidR="00D71D89" w:rsidRPr="008D5437">
        <w:rPr>
          <w:sz w:val="24"/>
          <w:szCs w:val="24"/>
        </w:rPr>
        <w:t>volumes,</w:t>
      </w:r>
      <w:r w:rsidR="00A17037" w:rsidRPr="008D5437">
        <w:rPr>
          <w:sz w:val="24"/>
          <w:szCs w:val="24"/>
        </w:rPr>
        <w:t xml:space="preserve"> and </w:t>
      </w:r>
      <w:r w:rsidR="00D71D89" w:rsidRPr="008D5437">
        <w:rPr>
          <w:sz w:val="24"/>
          <w:szCs w:val="24"/>
        </w:rPr>
        <w:t>showing</w:t>
      </w:r>
      <w:r w:rsidR="00A17037" w:rsidRPr="008D5437">
        <w:rPr>
          <w:sz w:val="24"/>
          <w:szCs w:val="24"/>
        </w:rPr>
        <w:t xml:space="preserve"> diverse behavioural patterns. A detection model trained on one device type may not perform well on another unless its features are carefully engineered or tailored </w:t>
      </w:r>
      <w:r w:rsidR="00A93245" w:rsidRPr="008D5437">
        <w:rPr>
          <w:sz w:val="24"/>
          <w:szCs w:val="24"/>
        </w:rPr>
        <w:t xml:space="preserve">individually for each </w:t>
      </w:r>
      <w:r w:rsidR="00D71D89" w:rsidRPr="008D5437">
        <w:rPr>
          <w:sz w:val="24"/>
          <w:szCs w:val="24"/>
        </w:rPr>
        <w:t>device.</w:t>
      </w:r>
    </w:p>
    <w:p w14:paraId="057548D6" w14:textId="43609409" w:rsidR="00A93245" w:rsidRPr="008D5437" w:rsidRDefault="00A93245" w:rsidP="00675937">
      <w:pPr>
        <w:rPr>
          <w:b/>
          <w:bCs/>
          <w:sz w:val="24"/>
          <w:szCs w:val="24"/>
        </w:rPr>
      </w:pPr>
      <w:r w:rsidRPr="008D5437">
        <w:rPr>
          <w:b/>
          <w:bCs/>
          <w:sz w:val="24"/>
          <w:szCs w:val="24"/>
        </w:rPr>
        <w:t>Limited data and labelling constraints:</w:t>
      </w:r>
    </w:p>
    <w:p w14:paraId="2AD55F7E" w14:textId="7EFA577D" w:rsidR="00A93245" w:rsidRPr="008D5437" w:rsidRDefault="00A93245" w:rsidP="00675937">
      <w:pPr>
        <w:rPr>
          <w:sz w:val="24"/>
          <w:szCs w:val="24"/>
        </w:rPr>
      </w:pPr>
      <w:r w:rsidRPr="008D5437">
        <w:rPr>
          <w:sz w:val="24"/>
          <w:szCs w:val="24"/>
        </w:rPr>
        <w:t xml:space="preserve">Supervised intrusion detection relies on access to accurately labelled datasets </w:t>
      </w:r>
      <w:r w:rsidR="00D71D89" w:rsidRPr="008D5437">
        <w:rPr>
          <w:sz w:val="24"/>
          <w:szCs w:val="24"/>
        </w:rPr>
        <w:t>having</w:t>
      </w:r>
      <w:r w:rsidRPr="008D5437">
        <w:rPr>
          <w:sz w:val="24"/>
          <w:szCs w:val="24"/>
        </w:rPr>
        <w:t xml:space="preserve"> both benign and malicious traffic. However, in real-world deployments, obtaining such ground-truth labels is rare. Even public datasets may reflect controlled lab conditions that </w:t>
      </w:r>
      <w:r w:rsidR="00D71D89" w:rsidRPr="008D5437">
        <w:rPr>
          <w:sz w:val="24"/>
          <w:szCs w:val="24"/>
        </w:rPr>
        <w:t>do not</w:t>
      </w:r>
      <w:r w:rsidRPr="008D5437">
        <w:rPr>
          <w:sz w:val="24"/>
          <w:szCs w:val="24"/>
        </w:rPr>
        <w:t xml:space="preserve"> fully capture the complexity and variability of live networks.</w:t>
      </w:r>
    </w:p>
    <w:p w14:paraId="43E734E1" w14:textId="381290EC" w:rsidR="00A93245" w:rsidRPr="008D5437" w:rsidRDefault="00A93245" w:rsidP="00675937">
      <w:pPr>
        <w:rPr>
          <w:b/>
          <w:bCs/>
          <w:sz w:val="24"/>
          <w:szCs w:val="24"/>
        </w:rPr>
      </w:pPr>
      <w:r w:rsidRPr="008D5437">
        <w:rPr>
          <w:b/>
          <w:bCs/>
          <w:sz w:val="24"/>
          <w:szCs w:val="24"/>
        </w:rPr>
        <w:t>Operational usability:</w:t>
      </w:r>
    </w:p>
    <w:p w14:paraId="4FDED6A0" w14:textId="16C11308" w:rsidR="00A93245" w:rsidRPr="008D5437" w:rsidRDefault="00A93245" w:rsidP="00675937">
      <w:pPr>
        <w:rPr>
          <w:sz w:val="24"/>
          <w:szCs w:val="24"/>
        </w:rPr>
      </w:pPr>
      <w:r w:rsidRPr="008D5437">
        <w:rPr>
          <w:sz w:val="24"/>
          <w:szCs w:val="24"/>
        </w:rPr>
        <w:t xml:space="preserve">For an anomaly detection system to be useful in practice, it must minimise false positives – alerts should be actionable and not overwhelm the user. A detector that </w:t>
      </w:r>
      <w:r w:rsidR="00D71D89" w:rsidRPr="008D5437">
        <w:rPr>
          <w:sz w:val="24"/>
          <w:szCs w:val="24"/>
        </w:rPr>
        <w:t>often</w:t>
      </w:r>
      <w:r w:rsidRPr="008D5437">
        <w:rPr>
          <w:sz w:val="24"/>
          <w:szCs w:val="24"/>
        </w:rPr>
        <w:t xml:space="preserve"> raises false alarms becomes untrustworthy, even if it shows </w:t>
      </w:r>
      <w:r w:rsidR="00D71D89" w:rsidRPr="008D5437">
        <w:rPr>
          <w:sz w:val="24"/>
          <w:szCs w:val="24"/>
        </w:rPr>
        <w:t>superior performance</w:t>
      </w:r>
      <w:r w:rsidRPr="008D5437">
        <w:rPr>
          <w:sz w:val="24"/>
          <w:szCs w:val="24"/>
        </w:rPr>
        <w:t xml:space="preserve"> metrics in evaluation.</w:t>
      </w:r>
    </w:p>
    <w:p w14:paraId="154406AA" w14:textId="49808347" w:rsidR="00A93245" w:rsidRPr="008D5437" w:rsidRDefault="00A93245" w:rsidP="00675937">
      <w:pPr>
        <w:rPr>
          <w:sz w:val="24"/>
          <w:szCs w:val="24"/>
        </w:rPr>
      </w:pPr>
      <w:r w:rsidRPr="008D5437">
        <w:rPr>
          <w:sz w:val="24"/>
          <w:szCs w:val="24"/>
        </w:rPr>
        <w:t xml:space="preserve">Multiple survey studies on IoT anomaly detection stress that </w:t>
      </w:r>
      <w:r w:rsidR="00D71D89" w:rsidRPr="008D5437">
        <w:rPr>
          <w:sz w:val="24"/>
          <w:szCs w:val="24"/>
        </w:rPr>
        <w:t>it is</w:t>
      </w:r>
      <w:r w:rsidRPr="008D5437">
        <w:rPr>
          <w:sz w:val="24"/>
          <w:szCs w:val="24"/>
        </w:rPr>
        <w:t xml:space="preserve"> enough to simply compare algorithms. Effective research in this area must </w:t>
      </w:r>
      <w:r w:rsidR="00D71D89" w:rsidRPr="008D5437">
        <w:rPr>
          <w:sz w:val="24"/>
          <w:szCs w:val="24"/>
        </w:rPr>
        <w:t>consider</w:t>
      </w:r>
      <w:r w:rsidRPr="008D5437">
        <w:rPr>
          <w:sz w:val="24"/>
          <w:szCs w:val="24"/>
        </w:rPr>
        <w:t xml:space="preserve"> the realism of the datasets used, how evaluations are conducted, and how well models </w:t>
      </w:r>
      <w:r w:rsidR="00D71D89" w:rsidRPr="008D5437">
        <w:rPr>
          <w:sz w:val="24"/>
          <w:szCs w:val="24"/>
        </w:rPr>
        <w:t>manage</w:t>
      </w:r>
      <w:r w:rsidRPr="008D5437">
        <w:rPr>
          <w:sz w:val="24"/>
          <w:szCs w:val="24"/>
        </w:rPr>
        <w:t xml:space="preserve"> real world issues like concept drift when the behaviour of devices changes over time. One broad survey reviewed a variety of anomaly detection techniques and showed how the definition of anomaly changes depending on the context. Another survey focused on AI – based techniques also highlighted methodological challenges and open research questions. </w:t>
      </w:r>
    </w:p>
    <w:p w14:paraId="4F28BFF2" w14:textId="10C0D5BF" w:rsidR="00A93245" w:rsidRPr="008D5437" w:rsidRDefault="00A93245" w:rsidP="00675937">
      <w:pPr>
        <w:rPr>
          <w:b/>
          <w:bCs/>
          <w:sz w:val="24"/>
          <w:szCs w:val="24"/>
        </w:rPr>
      </w:pPr>
      <w:r w:rsidRPr="008D5437">
        <w:rPr>
          <w:b/>
          <w:bCs/>
          <w:sz w:val="24"/>
          <w:szCs w:val="24"/>
        </w:rPr>
        <w:t>Implications for this project:</w:t>
      </w:r>
    </w:p>
    <w:p w14:paraId="0A8C3C64" w14:textId="17DEF843" w:rsidR="00A93245" w:rsidRPr="008D5437" w:rsidRDefault="00A93245" w:rsidP="00675937">
      <w:pPr>
        <w:rPr>
          <w:sz w:val="24"/>
          <w:szCs w:val="24"/>
        </w:rPr>
      </w:pPr>
      <w:r w:rsidRPr="008D5437">
        <w:rPr>
          <w:sz w:val="24"/>
          <w:szCs w:val="24"/>
        </w:rPr>
        <w:t xml:space="preserve">To ensure relevance and rigour, the </w:t>
      </w:r>
      <w:r w:rsidR="00D71D89" w:rsidRPr="008D5437">
        <w:rPr>
          <w:sz w:val="24"/>
          <w:szCs w:val="24"/>
        </w:rPr>
        <w:t>method</w:t>
      </w:r>
      <w:r w:rsidRPr="008D5437">
        <w:rPr>
          <w:sz w:val="24"/>
          <w:szCs w:val="24"/>
        </w:rPr>
        <w:t xml:space="preserve"> must include:</w:t>
      </w:r>
    </w:p>
    <w:p w14:paraId="1C33F143" w14:textId="01178392" w:rsidR="00A93245" w:rsidRPr="008D5437" w:rsidRDefault="00A93245" w:rsidP="00A93245">
      <w:pPr>
        <w:pStyle w:val="ListParagraph"/>
        <w:numPr>
          <w:ilvl w:val="0"/>
          <w:numId w:val="9"/>
        </w:numPr>
        <w:rPr>
          <w:sz w:val="24"/>
          <w:szCs w:val="24"/>
        </w:rPr>
      </w:pPr>
      <w:r w:rsidRPr="008D5437">
        <w:rPr>
          <w:sz w:val="24"/>
          <w:szCs w:val="24"/>
        </w:rPr>
        <w:t>A clear and justified choice of dataset</w:t>
      </w:r>
    </w:p>
    <w:p w14:paraId="0AB03155" w14:textId="2F6CA48D" w:rsidR="00A93245" w:rsidRPr="008D5437" w:rsidRDefault="00A93245" w:rsidP="00A93245">
      <w:pPr>
        <w:pStyle w:val="ListParagraph"/>
        <w:numPr>
          <w:ilvl w:val="0"/>
          <w:numId w:val="9"/>
        </w:numPr>
        <w:rPr>
          <w:sz w:val="24"/>
          <w:szCs w:val="24"/>
        </w:rPr>
      </w:pPr>
      <w:r w:rsidRPr="008D5437">
        <w:rPr>
          <w:sz w:val="24"/>
          <w:szCs w:val="24"/>
        </w:rPr>
        <w:t>Strong baseline models for comparison</w:t>
      </w:r>
    </w:p>
    <w:p w14:paraId="4F662658" w14:textId="02386B29" w:rsidR="00A93245" w:rsidRPr="008D5437" w:rsidRDefault="00A93245" w:rsidP="00A93245">
      <w:pPr>
        <w:pStyle w:val="ListParagraph"/>
        <w:numPr>
          <w:ilvl w:val="0"/>
          <w:numId w:val="9"/>
        </w:numPr>
        <w:rPr>
          <w:sz w:val="24"/>
          <w:szCs w:val="24"/>
        </w:rPr>
      </w:pPr>
      <w:r w:rsidRPr="008D5437">
        <w:rPr>
          <w:sz w:val="24"/>
          <w:szCs w:val="24"/>
        </w:rPr>
        <w:t xml:space="preserve">Evaluation metrics that account for class imbalance and </w:t>
      </w:r>
    </w:p>
    <w:p w14:paraId="784E5DAC" w14:textId="2AAA5FB9" w:rsidR="00A93245" w:rsidRPr="008D5437" w:rsidRDefault="00A93245" w:rsidP="00A93245">
      <w:pPr>
        <w:pStyle w:val="ListParagraph"/>
        <w:numPr>
          <w:ilvl w:val="0"/>
          <w:numId w:val="9"/>
        </w:numPr>
        <w:rPr>
          <w:sz w:val="24"/>
          <w:szCs w:val="24"/>
        </w:rPr>
      </w:pPr>
      <w:r w:rsidRPr="008D5437">
        <w:rPr>
          <w:sz w:val="24"/>
          <w:szCs w:val="24"/>
        </w:rPr>
        <w:t>A detailed analysis of false positives and false negatives – not just overall performance scores</w:t>
      </w:r>
    </w:p>
    <w:p w14:paraId="3D637A22" w14:textId="56745F5C" w:rsidR="008B7A43" w:rsidRPr="008D5437" w:rsidRDefault="008B7A43" w:rsidP="008B7A43">
      <w:pPr>
        <w:pStyle w:val="ListParagraph"/>
        <w:numPr>
          <w:ilvl w:val="0"/>
          <w:numId w:val="9"/>
        </w:numPr>
        <w:rPr>
          <w:sz w:val="24"/>
          <w:szCs w:val="24"/>
        </w:rPr>
      </w:pPr>
      <w:r w:rsidRPr="008D5437">
        <w:rPr>
          <w:sz w:val="24"/>
          <w:szCs w:val="24"/>
        </w:rPr>
        <w:t>A detailed analysis of false positives and false negatives not just overall performance scores</w:t>
      </w:r>
    </w:p>
    <w:p w14:paraId="1332D8A1" w14:textId="77777777" w:rsidR="008B7A43" w:rsidRPr="008D5437" w:rsidRDefault="008B7A43" w:rsidP="008B7A43">
      <w:pPr>
        <w:ind w:left="360"/>
        <w:rPr>
          <w:sz w:val="24"/>
          <w:szCs w:val="24"/>
        </w:rPr>
      </w:pPr>
    </w:p>
    <w:p w14:paraId="5D9941B3" w14:textId="47653282" w:rsidR="008B7A43" w:rsidRPr="008D5437" w:rsidRDefault="008B7A43" w:rsidP="008B7A43">
      <w:pPr>
        <w:ind w:left="360"/>
        <w:rPr>
          <w:b/>
          <w:bCs/>
          <w:sz w:val="24"/>
          <w:szCs w:val="24"/>
        </w:rPr>
      </w:pPr>
      <w:r w:rsidRPr="008D5437">
        <w:rPr>
          <w:b/>
          <w:bCs/>
          <w:sz w:val="24"/>
          <w:szCs w:val="24"/>
        </w:rPr>
        <w:lastRenderedPageBreak/>
        <w:t xml:space="preserve">Intrusion detection approaches for IoT traffic </w:t>
      </w:r>
    </w:p>
    <w:p w14:paraId="0E5C4245" w14:textId="0E10A505" w:rsidR="008B7A43" w:rsidRPr="008D5437" w:rsidRDefault="008B7A43" w:rsidP="008B7A43">
      <w:pPr>
        <w:ind w:left="360"/>
        <w:rPr>
          <w:sz w:val="24"/>
          <w:szCs w:val="24"/>
        </w:rPr>
      </w:pPr>
      <w:r w:rsidRPr="008D5437">
        <w:rPr>
          <w:sz w:val="24"/>
          <w:szCs w:val="24"/>
        </w:rPr>
        <w:t>Intrusion detection techniques for IoT can be broadly categorised into three groups:</w:t>
      </w:r>
    </w:p>
    <w:p w14:paraId="0BA868B0" w14:textId="5B59111A" w:rsidR="008B7A43" w:rsidRPr="008D5437" w:rsidRDefault="008B7A43" w:rsidP="008B7A43">
      <w:pPr>
        <w:pStyle w:val="ListParagraph"/>
        <w:numPr>
          <w:ilvl w:val="0"/>
          <w:numId w:val="10"/>
        </w:numPr>
        <w:rPr>
          <w:b/>
          <w:bCs/>
          <w:sz w:val="24"/>
          <w:szCs w:val="24"/>
        </w:rPr>
      </w:pPr>
      <w:r w:rsidRPr="008D5437">
        <w:rPr>
          <w:b/>
          <w:bCs/>
          <w:sz w:val="24"/>
          <w:szCs w:val="24"/>
        </w:rPr>
        <w:t xml:space="preserve">Signature or </w:t>
      </w:r>
      <w:r w:rsidR="00D71D89" w:rsidRPr="008D5437">
        <w:rPr>
          <w:b/>
          <w:bCs/>
          <w:sz w:val="24"/>
          <w:szCs w:val="24"/>
        </w:rPr>
        <w:t>rule-based</w:t>
      </w:r>
      <w:r w:rsidRPr="008D5437">
        <w:rPr>
          <w:b/>
          <w:bCs/>
          <w:sz w:val="24"/>
          <w:szCs w:val="24"/>
        </w:rPr>
        <w:t xml:space="preserve"> intrusion detection systems (IDS):</w:t>
      </w:r>
    </w:p>
    <w:p w14:paraId="125BB1D7" w14:textId="39E133D8" w:rsidR="008B7A43" w:rsidRPr="008D5437" w:rsidRDefault="008B7A43" w:rsidP="008B7A43">
      <w:pPr>
        <w:rPr>
          <w:sz w:val="24"/>
          <w:szCs w:val="24"/>
        </w:rPr>
      </w:pPr>
      <w:r w:rsidRPr="008D5437">
        <w:rPr>
          <w:sz w:val="24"/>
          <w:szCs w:val="24"/>
        </w:rPr>
        <w:t xml:space="preserve">These systems detect known threats by matching traffic patterns to predefined rules or signatures. While effective for </w:t>
      </w:r>
      <w:r w:rsidR="00D71D89" w:rsidRPr="008D5437">
        <w:rPr>
          <w:sz w:val="24"/>
          <w:szCs w:val="24"/>
        </w:rPr>
        <w:t>finding</w:t>
      </w:r>
      <w:r w:rsidRPr="008D5437">
        <w:rPr>
          <w:sz w:val="24"/>
          <w:szCs w:val="24"/>
        </w:rPr>
        <w:t xml:space="preserve"> familiar attacks and policy violations, they struggle to detect new or evolving threats, especially if the traffic is encrypted or if behavioural changes occur slowly over time. They also need constant rule updates and tend to be less adaptable to device specific behaviours. </w:t>
      </w:r>
    </w:p>
    <w:p w14:paraId="26E8706D" w14:textId="08D32862" w:rsidR="008B7A43" w:rsidRPr="008D5437" w:rsidRDefault="008B7A43" w:rsidP="008B7A43">
      <w:pPr>
        <w:pStyle w:val="ListParagraph"/>
        <w:numPr>
          <w:ilvl w:val="0"/>
          <w:numId w:val="10"/>
        </w:numPr>
        <w:rPr>
          <w:b/>
          <w:bCs/>
          <w:sz w:val="24"/>
          <w:szCs w:val="24"/>
        </w:rPr>
      </w:pPr>
      <w:r w:rsidRPr="008D5437">
        <w:rPr>
          <w:b/>
          <w:bCs/>
          <w:sz w:val="24"/>
          <w:szCs w:val="24"/>
        </w:rPr>
        <w:t>Supervised Machine Learning:</w:t>
      </w:r>
    </w:p>
    <w:p w14:paraId="1C8A79A9" w14:textId="29872107" w:rsidR="00690FE2" w:rsidRPr="008D5437" w:rsidRDefault="00690FE2" w:rsidP="00690FE2">
      <w:pPr>
        <w:rPr>
          <w:sz w:val="24"/>
          <w:szCs w:val="24"/>
        </w:rPr>
      </w:pPr>
      <w:r w:rsidRPr="008D5437">
        <w:rPr>
          <w:sz w:val="24"/>
          <w:szCs w:val="24"/>
        </w:rPr>
        <w:t xml:space="preserve">When high quality, labelled datasets are available, supervised models can achieve impressive results. However, they often overfit to the specific characteristics of the dataset they were trained on – such as network setup or background traffic – and may not generalise well to unseen attack types or new device behaviours. Given the scarcity of comprehensive labelled attack data in IoT environments, relying solely on supervised approaches can be fragile and </w:t>
      </w:r>
      <w:r w:rsidR="00D71D89" w:rsidRPr="008D5437">
        <w:rPr>
          <w:sz w:val="24"/>
          <w:szCs w:val="24"/>
        </w:rPr>
        <w:t>ineffective.</w:t>
      </w:r>
    </w:p>
    <w:p w14:paraId="06F524D8" w14:textId="63657009" w:rsidR="00690FE2" w:rsidRPr="008D5437" w:rsidRDefault="00690FE2" w:rsidP="00690FE2">
      <w:pPr>
        <w:pStyle w:val="ListParagraph"/>
        <w:numPr>
          <w:ilvl w:val="0"/>
          <w:numId w:val="10"/>
        </w:numPr>
        <w:rPr>
          <w:b/>
          <w:bCs/>
          <w:sz w:val="24"/>
          <w:szCs w:val="24"/>
        </w:rPr>
      </w:pPr>
      <w:r w:rsidRPr="008D5437">
        <w:rPr>
          <w:b/>
          <w:bCs/>
          <w:sz w:val="24"/>
          <w:szCs w:val="24"/>
        </w:rPr>
        <w:t>Unsupervised and Semi supervised anomaly detection:</w:t>
      </w:r>
    </w:p>
    <w:p w14:paraId="0ADE06CD" w14:textId="6F5FCD1F" w:rsidR="00690FE2" w:rsidRPr="008D5437" w:rsidRDefault="00690FE2" w:rsidP="00690FE2">
      <w:pPr>
        <w:rPr>
          <w:sz w:val="24"/>
          <w:szCs w:val="24"/>
        </w:rPr>
      </w:pPr>
      <w:r w:rsidRPr="008D5437">
        <w:rPr>
          <w:sz w:val="24"/>
          <w:szCs w:val="24"/>
        </w:rPr>
        <w:t xml:space="preserve">These techniques aim to learn what constitutes normal behaviour from mostly or entirely unlabelled data and then </w:t>
      </w:r>
      <w:r w:rsidR="00D71D89" w:rsidRPr="008D5437">
        <w:rPr>
          <w:sz w:val="24"/>
          <w:szCs w:val="24"/>
        </w:rPr>
        <w:t>find</w:t>
      </w:r>
      <w:r w:rsidRPr="008D5437">
        <w:rPr>
          <w:sz w:val="24"/>
          <w:szCs w:val="24"/>
        </w:rPr>
        <w:t xml:space="preserve"> deviations. This makes them suitable for real world IoT environments where labelled attack data is limited. However, they also come with challenges:</w:t>
      </w:r>
    </w:p>
    <w:p w14:paraId="478A3689" w14:textId="6FCF6C87" w:rsidR="001D3563" w:rsidRPr="008D5437" w:rsidRDefault="001D3563" w:rsidP="00690FE2">
      <w:pPr>
        <w:rPr>
          <w:sz w:val="24"/>
          <w:szCs w:val="24"/>
        </w:rPr>
      </w:pPr>
      <w:r w:rsidRPr="008D5437">
        <w:rPr>
          <w:sz w:val="24"/>
          <w:szCs w:val="24"/>
        </w:rPr>
        <w:t xml:space="preserve">Defining clean training data: if the training data includes undetected attacks, the model may inadvertently learn to treat malicious behaviour as </w:t>
      </w:r>
      <w:r w:rsidR="00D71D89" w:rsidRPr="008D5437">
        <w:rPr>
          <w:sz w:val="24"/>
          <w:szCs w:val="24"/>
        </w:rPr>
        <w:t>normal.</w:t>
      </w:r>
    </w:p>
    <w:p w14:paraId="78940C3D" w14:textId="329B61A6" w:rsidR="001D3563" w:rsidRPr="008D5437" w:rsidRDefault="001D3563" w:rsidP="00690FE2">
      <w:pPr>
        <w:rPr>
          <w:sz w:val="24"/>
          <w:szCs w:val="24"/>
        </w:rPr>
      </w:pPr>
      <w:r w:rsidRPr="008D5437">
        <w:rPr>
          <w:sz w:val="24"/>
          <w:szCs w:val="24"/>
        </w:rPr>
        <w:t xml:space="preserve">Setting thresholds: choosing the right threshold to distinguish normal from abnormal behaviour involves </w:t>
      </w:r>
      <w:r w:rsidR="00D71D89" w:rsidRPr="008D5437">
        <w:rPr>
          <w:sz w:val="24"/>
          <w:szCs w:val="24"/>
        </w:rPr>
        <w:t>trade-offs</w:t>
      </w:r>
      <w:r w:rsidRPr="008D5437">
        <w:rPr>
          <w:sz w:val="24"/>
          <w:szCs w:val="24"/>
        </w:rPr>
        <w:t xml:space="preserve"> – too low and the system may trigger too many alerts; too high and it may miss genuine </w:t>
      </w:r>
      <w:r w:rsidR="00D71D89" w:rsidRPr="008D5437">
        <w:rPr>
          <w:sz w:val="24"/>
          <w:szCs w:val="24"/>
        </w:rPr>
        <w:t>threats.</w:t>
      </w:r>
    </w:p>
    <w:p w14:paraId="61DA5973" w14:textId="340E2416" w:rsidR="001D3563" w:rsidRPr="008D5437" w:rsidRDefault="001D3563" w:rsidP="00690FE2">
      <w:pPr>
        <w:rPr>
          <w:sz w:val="24"/>
          <w:szCs w:val="24"/>
        </w:rPr>
      </w:pPr>
      <w:r w:rsidRPr="008D5437">
        <w:rPr>
          <w:sz w:val="24"/>
          <w:szCs w:val="24"/>
        </w:rPr>
        <w:t xml:space="preserve">Ensuring anomalies are meaningful: not all rare behaviours are threats – some may be benign but </w:t>
      </w:r>
      <w:r w:rsidR="00D71D89" w:rsidRPr="008D5437">
        <w:rPr>
          <w:sz w:val="24"/>
          <w:szCs w:val="24"/>
        </w:rPr>
        <w:t>infrequent.</w:t>
      </w:r>
      <w:r w:rsidRPr="008D5437">
        <w:rPr>
          <w:sz w:val="24"/>
          <w:szCs w:val="24"/>
        </w:rPr>
        <w:t xml:space="preserve"> </w:t>
      </w:r>
    </w:p>
    <w:p w14:paraId="066DAAA3" w14:textId="7EB88DCF" w:rsidR="001D3563" w:rsidRPr="008D5437" w:rsidRDefault="001D3563" w:rsidP="00690FE2">
      <w:pPr>
        <w:rPr>
          <w:b/>
          <w:bCs/>
          <w:sz w:val="24"/>
          <w:szCs w:val="24"/>
        </w:rPr>
      </w:pPr>
      <w:r w:rsidRPr="008D5437">
        <w:rPr>
          <w:b/>
          <w:bCs/>
          <w:sz w:val="24"/>
          <w:szCs w:val="24"/>
        </w:rPr>
        <w:t>Critical comparison:</w:t>
      </w:r>
    </w:p>
    <w:p w14:paraId="7234457B" w14:textId="7EC6AE1C" w:rsidR="001D3563" w:rsidRPr="008D5437" w:rsidRDefault="001D3563" w:rsidP="00690FE2">
      <w:pPr>
        <w:rPr>
          <w:sz w:val="24"/>
          <w:szCs w:val="24"/>
        </w:rPr>
      </w:pPr>
      <w:r w:rsidRPr="008D5437">
        <w:rPr>
          <w:sz w:val="24"/>
          <w:szCs w:val="24"/>
        </w:rPr>
        <w:t xml:space="preserve">Anomaly detection holds strong appeal in IoT security because it reduces reliance on labelled data and can potentially detect unknown or novel threats. However, without careful calibration and evaluation, these systems risk generating excessive false positives and may not be useful in </w:t>
      </w:r>
      <w:r w:rsidR="00D71D89" w:rsidRPr="008D5437">
        <w:rPr>
          <w:sz w:val="24"/>
          <w:szCs w:val="24"/>
        </w:rPr>
        <w:t>operational</w:t>
      </w:r>
      <w:r w:rsidRPr="008D5437">
        <w:rPr>
          <w:sz w:val="24"/>
          <w:szCs w:val="24"/>
        </w:rPr>
        <w:t xml:space="preserve"> settings.</w:t>
      </w:r>
    </w:p>
    <w:p w14:paraId="6EE32DA8" w14:textId="1AA567AD" w:rsidR="001D3563" w:rsidRPr="008D5437" w:rsidRDefault="001D3563" w:rsidP="00690FE2">
      <w:pPr>
        <w:rPr>
          <w:sz w:val="24"/>
          <w:szCs w:val="24"/>
        </w:rPr>
      </w:pPr>
    </w:p>
    <w:p w14:paraId="1A7336A8" w14:textId="4FDC34D2" w:rsidR="001D3563" w:rsidRPr="008D5437" w:rsidRDefault="001D3563" w:rsidP="00690FE2">
      <w:pPr>
        <w:rPr>
          <w:sz w:val="24"/>
          <w:szCs w:val="24"/>
        </w:rPr>
      </w:pPr>
      <w:r w:rsidRPr="008D5437">
        <w:rPr>
          <w:sz w:val="24"/>
          <w:szCs w:val="24"/>
        </w:rPr>
        <w:t>Autoencoders as anomaly detectors: mechanism and motivation</w:t>
      </w:r>
    </w:p>
    <w:p w14:paraId="23AB5E9D" w14:textId="3C566700" w:rsidR="001D3563" w:rsidRPr="008D5437" w:rsidRDefault="001D3563" w:rsidP="00690FE2">
      <w:pPr>
        <w:rPr>
          <w:sz w:val="24"/>
          <w:szCs w:val="24"/>
        </w:rPr>
      </w:pPr>
      <w:r w:rsidRPr="008D5437">
        <w:rPr>
          <w:sz w:val="24"/>
          <w:szCs w:val="24"/>
        </w:rPr>
        <w:lastRenderedPageBreak/>
        <w:t>Autoencoders are a type of neutral network designed to learn compressed representations of input data and reconstruct it as accurately as possible. For anomaly detection, they are typically trained on normal traffic. The key idea is:</w:t>
      </w:r>
    </w:p>
    <w:p w14:paraId="5B09711A" w14:textId="420CA985" w:rsidR="001D3563" w:rsidRPr="008D5437" w:rsidRDefault="001D3563" w:rsidP="001D3563">
      <w:pPr>
        <w:pStyle w:val="ListParagraph"/>
        <w:numPr>
          <w:ilvl w:val="0"/>
          <w:numId w:val="12"/>
        </w:numPr>
        <w:rPr>
          <w:sz w:val="24"/>
          <w:szCs w:val="24"/>
        </w:rPr>
      </w:pPr>
      <w:r w:rsidRPr="008D5437">
        <w:rPr>
          <w:sz w:val="24"/>
          <w:szCs w:val="24"/>
        </w:rPr>
        <w:t xml:space="preserve">Normal data </w:t>
      </w:r>
      <w:r w:rsidR="009D4775" w:rsidRPr="008D5437">
        <w:rPr>
          <w:sz w:val="24"/>
          <w:szCs w:val="24"/>
        </w:rPr>
        <w:t xml:space="preserve">is reconstructed with low </w:t>
      </w:r>
      <w:r w:rsidR="00D71D89" w:rsidRPr="008D5437">
        <w:rPr>
          <w:sz w:val="24"/>
          <w:szCs w:val="24"/>
        </w:rPr>
        <w:t>error.</w:t>
      </w:r>
    </w:p>
    <w:p w14:paraId="5D7CCFBD" w14:textId="246B1291" w:rsidR="009D4775" w:rsidRPr="008D5437" w:rsidRDefault="009D4775" w:rsidP="001D3563">
      <w:pPr>
        <w:pStyle w:val="ListParagraph"/>
        <w:numPr>
          <w:ilvl w:val="0"/>
          <w:numId w:val="12"/>
        </w:numPr>
        <w:rPr>
          <w:sz w:val="24"/>
          <w:szCs w:val="24"/>
        </w:rPr>
      </w:pPr>
      <w:r w:rsidRPr="008D5437">
        <w:rPr>
          <w:sz w:val="24"/>
          <w:szCs w:val="24"/>
        </w:rPr>
        <w:t xml:space="preserve">Anomalous data – which differs from what the model has seen – results in higher reconstruction </w:t>
      </w:r>
      <w:r w:rsidR="00D71D89" w:rsidRPr="008D5437">
        <w:rPr>
          <w:sz w:val="24"/>
          <w:szCs w:val="24"/>
        </w:rPr>
        <w:t>error.</w:t>
      </w:r>
    </w:p>
    <w:p w14:paraId="0684E30D" w14:textId="60070C53" w:rsidR="009D4775" w:rsidRPr="008D5437" w:rsidRDefault="009D4775" w:rsidP="009D4775">
      <w:pPr>
        <w:rPr>
          <w:sz w:val="24"/>
          <w:szCs w:val="24"/>
        </w:rPr>
      </w:pPr>
      <w:r w:rsidRPr="008D5437">
        <w:rPr>
          <w:sz w:val="24"/>
          <w:szCs w:val="24"/>
        </w:rPr>
        <w:t xml:space="preserve">Formally, given an input feature vector x in </w:t>
      </w:r>
      <w:r w:rsidR="00D71D89" w:rsidRPr="008D5437">
        <w:rPr>
          <w:sz w:val="24"/>
          <w:szCs w:val="24"/>
        </w:rPr>
        <w:t>Red</w:t>
      </w:r>
      <w:r w:rsidRPr="008D5437">
        <w:rPr>
          <w:sz w:val="24"/>
          <w:szCs w:val="24"/>
        </w:rPr>
        <w:t>, the autoencoder attempts to reconstruct it as x^. The anomaly score s(x) is calculated as the average reconstruction error across features:</w:t>
      </w:r>
    </w:p>
    <w:p w14:paraId="25FBC0FB" w14:textId="38DEB77B" w:rsidR="008B7A43" w:rsidRPr="008D5437" w:rsidRDefault="00D44242" w:rsidP="008B7A43">
      <w:pPr>
        <w:rPr>
          <w:sz w:val="24"/>
          <w:szCs w:val="24"/>
        </w:rPr>
      </w:pPr>
      <w:r w:rsidRPr="008D5437">
        <w:rPr>
          <w:noProof/>
          <w:sz w:val="24"/>
          <w:szCs w:val="24"/>
        </w:rPr>
        <w:drawing>
          <wp:inline distT="0" distB="0" distL="0" distR="0" wp14:anchorId="2F6FE74B" wp14:editId="7308EFA6">
            <wp:extent cx="2902099" cy="1416123"/>
            <wp:effectExtent l="0" t="0" r="0" b="0"/>
            <wp:docPr id="27624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46511" name=""/>
                    <pic:cNvPicPr/>
                  </pic:nvPicPr>
                  <pic:blipFill>
                    <a:blip r:embed="rId8"/>
                    <a:stretch>
                      <a:fillRect/>
                    </a:stretch>
                  </pic:blipFill>
                  <pic:spPr>
                    <a:xfrm>
                      <a:off x="0" y="0"/>
                      <a:ext cx="2902099" cy="1416123"/>
                    </a:xfrm>
                    <a:prstGeom prst="rect">
                      <a:avLst/>
                    </a:prstGeom>
                  </pic:spPr>
                </pic:pic>
              </a:graphicData>
            </a:graphic>
          </wp:inline>
        </w:drawing>
      </w:r>
    </w:p>
    <w:p w14:paraId="7C50DA49" w14:textId="1C7FA3C8" w:rsidR="00D44242" w:rsidRPr="008D5437" w:rsidRDefault="00D44242" w:rsidP="008B7A43">
      <w:pPr>
        <w:rPr>
          <w:sz w:val="24"/>
          <w:szCs w:val="24"/>
        </w:rPr>
      </w:pPr>
      <w:r w:rsidRPr="008D5437">
        <w:rPr>
          <w:sz w:val="24"/>
          <w:szCs w:val="24"/>
        </w:rPr>
        <w:t xml:space="preserve">A sample is flagged as anomalous if its score exceeds a chosen threshold T. </w:t>
      </w:r>
    </w:p>
    <w:p w14:paraId="0ACD3CD1" w14:textId="5F70DE8F" w:rsidR="00D44242" w:rsidRPr="008D5437" w:rsidRDefault="00D44242" w:rsidP="008B7A43">
      <w:pPr>
        <w:rPr>
          <w:sz w:val="24"/>
          <w:szCs w:val="24"/>
        </w:rPr>
      </w:pPr>
      <w:r w:rsidRPr="008D5437">
        <w:rPr>
          <w:sz w:val="24"/>
          <w:szCs w:val="24"/>
        </w:rPr>
        <w:t>A foundational work in this area is in the N-</w:t>
      </w:r>
      <w:r w:rsidR="00D71D89" w:rsidRPr="008D5437">
        <w:rPr>
          <w:sz w:val="24"/>
          <w:szCs w:val="24"/>
        </w:rPr>
        <w:t>Ballot</w:t>
      </w:r>
      <w:r w:rsidRPr="008D5437">
        <w:rPr>
          <w:sz w:val="24"/>
          <w:szCs w:val="24"/>
        </w:rPr>
        <w:t xml:space="preserve"> paper (Network based Detection of IoT Botnet attacks using deep autoencoders), which </w:t>
      </w:r>
      <w:r w:rsidR="00D71D89" w:rsidRPr="008D5437">
        <w:rPr>
          <w:sz w:val="24"/>
          <w:szCs w:val="24"/>
        </w:rPr>
        <w:t>proved</w:t>
      </w:r>
      <w:r w:rsidRPr="008D5437">
        <w:rPr>
          <w:sz w:val="24"/>
          <w:szCs w:val="24"/>
        </w:rPr>
        <w:t xml:space="preserve"> that autoencoders could effectively </w:t>
      </w:r>
      <w:r w:rsidR="00D71D89" w:rsidRPr="008D5437">
        <w:rPr>
          <w:sz w:val="24"/>
          <w:szCs w:val="24"/>
        </w:rPr>
        <w:t>name</w:t>
      </w:r>
      <w:r w:rsidRPr="008D5437">
        <w:rPr>
          <w:sz w:val="24"/>
          <w:szCs w:val="24"/>
        </w:rPr>
        <w:t xml:space="preserve"> botnet related anomalies in IoT devices. The paper made two significant contributions:</w:t>
      </w:r>
    </w:p>
    <w:p w14:paraId="01084CF3" w14:textId="4ACB1EF3" w:rsidR="00D44242" w:rsidRPr="008D5437" w:rsidRDefault="00D44242" w:rsidP="00D44242">
      <w:pPr>
        <w:pStyle w:val="ListParagraph"/>
        <w:numPr>
          <w:ilvl w:val="0"/>
          <w:numId w:val="13"/>
        </w:numPr>
        <w:rPr>
          <w:sz w:val="24"/>
          <w:szCs w:val="24"/>
        </w:rPr>
      </w:pPr>
      <w:r w:rsidRPr="008D5437">
        <w:rPr>
          <w:sz w:val="24"/>
          <w:szCs w:val="24"/>
        </w:rPr>
        <w:t xml:space="preserve">it showed that autoencoders could detect malicious activity quickly, and </w:t>
      </w:r>
    </w:p>
    <w:p w14:paraId="5F4D5470" w14:textId="0194BFDF" w:rsidR="00D44242" w:rsidRPr="008D5437" w:rsidRDefault="00D44242" w:rsidP="00D44242">
      <w:pPr>
        <w:pStyle w:val="ListParagraph"/>
        <w:numPr>
          <w:ilvl w:val="0"/>
          <w:numId w:val="13"/>
        </w:numPr>
        <w:rPr>
          <w:sz w:val="24"/>
          <w:szCs w:val="24"/>
        </w:rPr>
      </w:pPr>
      <w:r w:rsidRPr="008D5437">
        <w:rPr>
          <w:sz w:val="24"/>
          <w:szCs w:val="24"/>
        </w:rPr>
        <w:t xml:space="preserve">it introduced the idea of extracting “behaviour snapshots” – short term summaries of network behaviour suitable for model </w:t>
      </w:r>
      <w:r w:rsidR="00D71D89" w:rsidRPr="008D5437">
        <w:rPr>
          <w:sz w:val="24"/>
          <w:szCs w:val="24"/>
        </w:rPr>
        <w:t>input.</w:t>
      </w:r>
    </w:p>
    <w:p w14:paraId="423F87E4" w14:textId="77777777" w:rsidR="00D44242" w:rsidRPr="008D5437" w:rsidRDefault="00D44242" w:rsidP="00D44242">
      <w:pPr>
        <w:ind w:left="360"/>
        <w:rPr>
          <w:sz w:val="24"/>
          <w:szCs w:val="24"/>
        </w:rPr>
      </w:pPr>
    </w:p>
    <w:p w14:paraId="1AA6960D" w14:textId="2AFFE824" w:rsidR="00D44242" w:rsidRPr="008D5437" w:rsidRDefault="00D44242" w:rsidP="00D44242">
      <w:pPr>
        <w:ind w:left="360"/>
        <w:rPr>
          <w:sz w:val="24"/>
          <w:szCs w:val="24"/>
        </w:rPr>
      </w:pPr>
      <w:r w:rsidRPr="008D5437">
        <w:rPr>
          <w:sz w:val="24"/>
          <w:szCs w:val="24"/>
        </w:rPr>
        <w:t>Strengths of the autoencoder approach, as reported in the literature:</w:t>
      </w:r>
    </w:p>
    <w:p w14:paraId="6B73E27E" w14:textId="2F88EE3C" w:rsidR="00D44242" w:rsidRPr="008D5437" w:rsidRDefault="00D44242" w:rsidP="00D44242">
      <w:pPr>
        <w:pStyle w:val="ListParagraph"/>
        <w:numPr>
          <w:ilvl w:val="0"/>
          <w:numId w:val="14"/>
        </w:numPr>
        <w:rPr>
          <w:sz w:val="24"/>
          <w:szCs w:val="24"/>
        </w:rPr>
      </w:pPr>
      <w:r w:rsidRPr="008D5437">
        <w:rPr>
          <w:sz w:val="24"/>
          <w:szCs w:val="24"/>
        </w:rPr>
        <w:t xml:space="preserve">works well even when labelled attack data is scare – a common situation in IoT </w:t>
      </w:r>
      <w:r w:rsidR="00D71D89" w:rsidRPr="008D5437">
        <w:rPr>
          <w:sz w:val="24"/>
          <w:szCs w:val="24"/>
        </w:rPr>
        <w:t>networks.</w:t>
      </w:r>
    </w:p>
    <w:p w14:paraId="60EA6AD0" w14:textId="0B566240" w:rsidR="00D44242" w:rsidRPr="008D5437" w:rsidRDefault="00D44242" w:rsidP="00D44242">
      <w:pPr>
        <w:pStyle w:val="ListParagraph"/>
        <w:numPr>
          <w:ilvl w:val="0"/>
          <w:numId w:val="14"/>
        </w:numPr>
        <w:rPr>
          <w:sz w:val="24"/>
          <w:szCs w:val="24"/>
        </w:rPr>
      </w:pPr>
      <w:r w:rsidRPr="008D5437">
        <w:rPr>
          <w:sz w:val="24"/>
          <w:szCs w:val="24"/>
        </w:rPr>
        <w:t xml:space="preserve">learns complex, </w:t>
      </w:r>
      <w:r w:rsidR="00D71D89" w:rsidRPr="008D5437">
        <w:rPr>
          <w:sz w:val="24"/>
          <w:szCs w:val="24"/>
        </w:rPr>
        <w:t>nonlinear</w:t>
      </w:r>
      <w:r w:rsidRPr="008D5437">
        <w:rPr>
          <w:sz w:val="24"/>
          <w:szCs w:val="24"/>
        </w:rPr>
        <w:t xml:space="preserve"> patterns in traffic data, outperforming simpler linear techniques like </w:t>
      </w:r>
      <w:r w:rsidR="00D71D89" w:rsidRPr="008D5437">
        <w:rPr>
          <w:sz w:val="24"/>
          <w:szCs w:val="24"/>
        </w:rPr>
        <w:t>PCA.</w:t>
      </w:r>
    </w:p>
    <w:p w14:paraId="3A876292" w14:textId="41DC26E8" w:rsidR="00D44242" w:rsidRPr="008D5437" w:rsidRDefault="00D44242" w:rsidP="00D44242">
      <w:pPr>
        <w:pStyle w:val="ListParagraph"/>
        <w:numPr>
          <w:ilvl w:val="0"/>
          <w:numId w:val="14"/>
        </w:numPr>
        <w:rPr>
          <w:sz w:val="24"/>
          <w:szCs w:val="24"/>
        </w:rPr>
      </w:pPr>
      <w:r w:rsidRPr="008D5437">
        <w:rPr>
          <w:sz w:val="24"/>
          <w:szCs w:val="24"/>
        </w:rPr>
        <w:t xml:space="preserve">produces a continuous anomaly score, which supports fine tuning via </w:t>
      </w:r>
      <w:r w:rsidR="00D71D89" w:rsidRPr="008D5437">
        <w:rPr>
          <w:sz w:val="24"/>
          <w:szCs w:val="24"/>
        </w:rPr>
        <w:t>thresholds.</w:t>
      </w:r>
    </w:p>
    <w:p w14:paraId="797A1B66" w14:textId="77777777" w:rsidR="00D44242" w:rsidRPr="008D5437" w:rsidRDefault="00D44242" w:rsidP="00D44242">
      <w:pPr>
        <w:rPr>
          <w:sz w:val="24"/>
          <w:szCs w:val="24"/>
        </w:rPr>
      </w:pPr>
    </w:p>
    <w:p w14:paraId="228380D1" w14:textId="1455EEBD" w:rsidR="00D44242" w:rsidRPr="008D5437" w:rsidRDefault="00D44242" w:rsidP="00D44242">
      <w:pPr>
        <w:rPr>
          <w:b/>
          <w:bCs/>
          <w:sz w:val="24"/>
          <w:szCs w:val="24"/>
        </w:rPr>
      </w:pPr>
      <w:r w:rsidRPr="008D5437">
        <w:rPr>
          <w:b/>
          <w:bCs/>
          <w:sz w:val="24"/>
          <w:szCs w:val="24"/>
        </w:rPr>
        <w:t>Key limitations and risks:</w:t>
      </w:r>
    </w:p>
    <w:p w14:paraId="0F229E0D" w14:textId="4A752114" w:rsidR="00D44242" w:rsidRPr="008D5437" w:rsidRDefault="00D44242" w:rsidP="00D44242">
      <w:pPr>
        <w:rPr>
          <w:sz w:val="24"/>
          <w:szCs w:val="24"/>
        </w:rPr>
      </w:pPr>
      <w:r w:rsidRPr="008D5437">
        <w:rPr>
          <w:b/>
          <w:bCs/>
          <w:sz w:val="24"/>
          <w:szCs w:val="24"/>
        </w:rPr>
        <w:t>Contamination in training data:</w:t>
      </w:r>
      <w:r w:rsidRPr="008D5437">
        <w:rPr>
          <w:sz w:val="24"/>
          <w:szCs w:val="24"/>
        </w:rPr>
        <w:t xml:space="preserve"> if training data includes some attack traffic, the model may mistakenly learn to treat it as normal, making anomalies harder to </w:t>
      </w:r>
      <w:r w:rsidR="00D71D89" w:rsidRPr="008D5437">
        <w:rPr>
          <w:sz w:val="24"/>
          <w:szCs w:val="24"/>
        </w:rPr>
        <w:t>detect.</w:t>
      </w:r>
    </w:p>
    <w:p w14:paraId="61B2DAC8" w14:textId="15F3837C" w:rsidR="00D44242" w:rsidRPr="008D5437" w:rsidRDefault="00D44242" w:rsidP="00D44242">
      <w:pPr>
        <w:rPr>
          <w:sz w:val="24"/>
          <w:szCs w:val="24"/>
        </w:rPr>
      </w:pPr>
      <w:r w:rsidRPr="008D5437">
        <w:rPr>
          <w:b/>
          <w:bCs/>
          <w:sz w:val="24"/>
          <w:szCs w:val="24"/>
        </w:rPr>
        <w:t>Threshold sensitivity:</w:t>
      </w:r>
      <w:r w:rsidRPr="008D5437">
        <w:rPr>
          <w:sz w:val="24"/>
          <w:szCs w:val="24"/>
        </w:rPr>
        <w:t xml:space="preserve"> a well performing reconstruction model </w:t>
      </w:r>
      <w:r w:rsidR="00D71D89" w:rsidRPr="008D5437">
        <w:rPr>
          <w:sz w:val="24"/>
          <w:szCs w:val="24"/>
        </w:rPr>
        <w:t>does not</w:t>
      </w:r>
      <w:r w:rsidRPr="008D5437">
        <w:rPr>
          <w:sz w:val="24"/>
          <w:szCs w:val="24"/>
        </w:rPr>
        <w:t xml:space="preserve"> automatically guarantee a usable anomaly threshold – tuning is </w:t>
      </w:r>
      <w:r w:rsidR="00D71D89" w:rsidRPr="008D5437">
        <w:rPr>
          <w:sz w:val="24"/>
          <w:szCs w:val="24"/>
        </w:rPr>
        <w:t>essential.</w:t>
      </w:r>
      <w:r w:rsidRPr="008D5437">
        <w:rPr>
          <w:sz w:val="24"/>
          <w:szCs w:val="24"/>
        </w:rPr>
        <w:t xml:space="preserve"> </w:t>
      </w:r>
    </w:p>
    <w:p w14:paraId="712D4930" w14:textId="2E27C5E4" w:rsidR="00D44242" w:rsidRPr="008D5437" w:rsidRDefault="00D44242" w:rsidP="00D44242">
      <w:pPr>
        <w:rPr>
          <w:sz w:val="24"/>
          <w:szCs w:val="24"/>
        </w:rPr>
      </w:pPr>
      <w:r w:rsidRPr="008D5437">
        <w:rPr>
          <w:b/>
          <w:bCs/>
          <w:sz w:val="24"/>
          <w:szCs w:val="24"/>
        </w:rPr>
        <w:lastRenderedPageBreak/>
        <w:t xml:space="preserve">Generalisation: </w:t>
      </w:r>
      <w:r w:rsidRPr="008D5437">
        <w:rPr>
          <w:sz w:val="24"/>
          <w:szCs w:val="24"/>
        </w:rPr>
        <w:t>models trained in one environment may not perform well in others due to differences in devices or network configurations – an issue repeatedly noted in survey papers</w:t>
      </w:r>
    </w:p>
    <w:p w14:paraId="0A32D629" w14:textId="7536D2D3" w:rsidR="00D44242" w:rsidRPr="008D5437" w:rsidRDefault="00D44242" w:rsidP="00D44242">
      <w:pPr>
        <w:rPr>
          <w:sz w:val="24"/>
          <w:szCs w:val="24"/>
        </w:rPr>
      </w:pPr>
      <w:r w:rsidRPr="008D5437">
        <w:rPr>
          <w:sz w:val="24"/>
          <w:szCs w:val="24"/>
        </w:rPr>
        <w:t xml:space="preserve">Explainability: reconstruction error alone </w:t>
      </w:r>
      <w:r w:rsidR="00D71D89" w:rsidRPr="008D5437">
        <w:rPr>
          <w:sz w:val="24"/>
          <w:szCs w:val="24"/>
        </w:rPr>
        <w:t>is not</w:t>
      </w:r>
      <w:r w:rsidRPr="008D5437">
        <w:rPr>
          <w:sz w:val="24"/>
          <w:szCs w:val="24"/>
        </w:rPr>
        <w:t xml:space="preserve"> always </w:t>
      </w:r>
      <w:r w:rsidR="00D71D89" w:rsidRPr="008D5437">
        <w:rPr>
          <w:sz w:val="24"/>
          <w:szCs w:val="24"/>
        </w:rPr>
        <w:t>intuitive</w:t>
      </w:r>
      <w:r w:rsidRPr="008D5437">
        <w:rPr>
          <w:sz w:val="24"/>
          <w:szCs w:val="24"/>
        </w:rPr>
        <w:t xml:space="preserve"> or helpful for analysts trying to und</w:t>
      </w:r>
      <w:r w:rsidR="001B6C04" w:rsidRPr="008D5437">
        <w:rPr>
          <w:sz w:val="24"/>
          <w:szCs w:val="24"/>
        </w:rPr>
        <w:t xml:space="preserve">erstand why a sample was flagged – </w:t>
      </w:r>
      <w:r w:rsidR="00D71D89" w:rsidRPr="008D5437">
        <w:rPr>
          <w:sz w:val="24"/>
          <w:szCs w:val="24"/>
        </w:rPr>
        <w:t>added</w:t>
      </w:r>
      <w:r w:rsidR="001B6C04" w:rsidRPr="008D5437">
        <w:rPr>
          <w:sz w:val="24"/>
          <w:szCs w:val="24"/>
        </w:rPr>
        <w:t xml:space="preserve"> tools may be needed to provide </w:t>
      </w:r>
      <w:r w:rsidR="00D71D89" w:rsidRPr="008D5437">
        <w:rPr>
          <w:sz w:val="24"/>
          <w:szCs w:val="24"/>
        </w:rPr>
        <w:t>insight.</w:t>
      </w:r>
    </w:p>
    <w:p w14:paraId="7A8B9F88" w14:textId="5490614B" w:rsidR="001B6C04" w:rsidRPr="008D5437" w:rsidRDefault="001B6C04" w:rsidP="00D44242">
      <w:pPr>
        <w:rPr>
          <w:b/>
          <w:bCs/>
          <w:sz w:val="24"/>
          <w:szCs w:val="24"/>
        </w:rPr>
      </w:pPr>
      <w:r w:rsidRPr="008D5437">
        <w:rPr>
          <w:b/>
          <w:bCs/>
          <w:sz w:val="24"/>
          <w:szCs w:val="24"/>
        </w:rPr>
        <w:t>Implications for this project:</w:t>
      </w:r>
    </w:p>
    <w:p w14:paraId="65024155" w14:textId="47427E72" w:rsidR="001B6C04" w:rsidRPr="008D5437" w:rsidRDefault="001B6C04" w:rsidP="00D44242">
      <w:pPr>
        <w:rPr>
          <w:sz w:val="24"/>
          <w:szCs w:val="24"/>
        </w:rPr>
      </w:pPr>
      <w:r w:rsidRPr="008D5437">
        <w:rPr>
          <w:sz w:val="24"/>
          <w:szCs w:val="24"/>
        </w:rPr>
        <w:t xml:space="preserve">The literature clearly supports the use of autoencoders for IoT anomaly detection. </w:t>
      </w:r>
      <w:r w:rsidR="00D71D89" w:rsidRPr="008D5437">
        <w:rPr>
          <w:sz w:val="24"/>
          <w:szCs w:val="24"/>
        </w:rPr>
        <w:t>However,</w:t>
      </w:r>
      <w:r w:rsidRPr="008D5437">
        <w:rPr>
          <w:sz w:val="24"/>
          <w:szCs w:val="24"/>
        </w:rPr>
        <w:t xml:space="preserve"> this project must also address real world concerns such as ensuring clean training data, selecting </w:t>
      </w:r>
      <w:r w:rsidR="00D71D89" w:rsidRPr="008D5437">
        <w:rPr>
          <w:sz w:val="24"/>
          <w:szCs w:val="24"/>
        </w:rPr>
        <w:t>right thresholds</w:t>
      </w:r>
      <w:r w:rsidRPr="008D5437">
        <w:rPr>
          <w:sz w:val="24"/>
          <w:szCs w:val="24"/>
        </w:rPr>
        <w:t xml:space="preserve"> and </w:t>
      </w:r>
      <w:r w:rsidR="00D71D89" w:rsidRPr="008D5437">
        <w:rPr>
          <w:sz w:val="24"/>
          <w:szCs w:val="24"/>
        </w:rPr>
        <w:t>evaluating</w:t>
      </w:r>
      <w:r w:rsidRPr="008D5437">
        <w:rPr>
          <w:sz w:val="24"/>
          <w:szCs w:val="24"/>
        </w:rPr>
        <w:t xml:space="preserve"> the </w:t>
      </w:r>
      <w:r w:rsidR="00D71D89" w:rsidRPr="008D5437">
        <w:rPr>
          <w:sz w:val="24"/>
          <w:szCs w:val="24"/>
        </w:rPr>
        <w:t>model’s</w:t>
      </w:r>
      <w:r w:rsidRPr="008D5437">
        <w:rPr>
          <w:sz w:val="24"/>
          <w:szCs w:val="24"/>
        </w:rPr>
        <w:t xml:space="preserve"> generalisability to different environments. </w:t>
      </w:r>
    </w:p>
    <w:p w14:paraId="13839A11" w14:textId="77777777" w:rsidR="00781352" w:rsidRPr="008D5437" w:rsidRDefault="00781352" w:rsidP="00D44242">
      <w:pPr>
        <w:rPr>
          <w:sz w:val="24"/>
          <w:szCs w:val="24"/>
        </w:rPr>
      </w:pPr>
    </w:p>
    <w:p w14:paraId="169C27FC" w14:textId="0BB8679D" w:rsidR="00781352" w:rsidRPr="008D5437" w:rsidRDefault="00781352" w:rsidP="00D44242">
      <w:pPr>
        <w:rPr>
          <w:sz w:val="24"/>
          <w:szCs w:val="24"/>
        </w:rPr>
      </w:pPr>
      <w:r w:rsidRPr="008D5437">
        <w:rPr>
          <w:sz w:val="24"/>
          <w:szCs w:val="24"/>
        </w:rPr>
        <w:t>Feature engineering: packets vs flows vs logs</w:t>
      </w:r>
    </w:p>
    <w:p w14:paraId="55DB0B8D" w14:textId="0BF0CF05" w:rsidR="00781352" w:rsidRPr="008D5437" w:rsidRDefault="00781352" w:rsidP="00D44242">
      <w:pPr>
        <w:rPr>
          <w:sz w:val="24"/>
          <w:szCs w:val="24"/>
        </w:rPr>
      </w:pPr>
      <w:r w:rsidRPr="008D5437">
        <w:rPr>
          <w:sz w:val="24"/>
          <w:szCs w:val="24"/>
        </w:rPr>
        <w:t xml:space="preserve">When it comes to detecting anomalies in IoT network traffic, the way the data is being represented is just as important as the machine learning model being used. </w:t>
      </w:r>
      <w:r w:rsidR="00BE4EB8" w:rsidRPr="008D5437">
        <w:rPr>
          <w:sz w:val="24"/>
          <w:szCs w:val="24"/>
        </w:rPr>
        <w:t xml:space="preserve">Feature engineering – the process of selecting and structuring input data – plays a critical role in </w:t>
      </w:r>
      <w:r w:rsidR="00D71D89" w:rsidRPr="008D5437">
        <w:rPr>
          <w:sz w:val="24"/>
          <w:szCs w:val="24"/>
        </w:rPr>
        <w:t>deciding</w:t>
      </w:r>
      <w:r w:rsidR="00BE4EB8" w:rsidRPr="008D5437">
        <w:rPr>
          <w:sz w:val="24"/>
          <w:szCs w:val="24"/>
        </w:rPr>
        <w:t xml:space="preserve"> the success of any anomaly detection pipeline.</w:t>
      </w:r>
    </w:p>
    <w:p w14:paraId="79D1D69D" w14:textId="0B05F97C" w:rsidR="00BE4EB8" w:rsidRPr="008D5437" w:rsidRDefault="00BE4EB8" w:rsidP="00D44242">
      <w:pPr>
        <w:rPr>
          <w:sz w:val="24"/>
          <w:szCs w:val="24"/>
        </w:rPr>
      </w:pPr>
      <w:r w:rsidRPr="008D5437">
        <w:rPr>
          <w:sz w:val="24"/>
          <w:szCs w:val="24"/>
        </w:rPr>
        <w:t xml:space="preserve">Packet level modelling captures extremely </w:t>
      </w:r>
      <w:r w:rsidR="00D71D89" w:rsidRPr="008D5437">
        <w:rPr>
          <w:sz w:val="24"/>
          <w:szCs w:val="24"/>
        </w:rPr>
        <w:t>fine-grained</w:t>
      </w:r>
      <w:r w:rsidRPr="008D5437">
        <w:rPr>
          <w:sz w:val="24"/>
          <w:szCs w:val="24"/>
        </w:rPr>
        <w:t xml:space="preserve"> information. Every bit of data transmitted across the network is </w:t>
      </w:r>
      <w:r w:rsidR="00D71D89" w:rsidRPr="008D5437">
        <w:rPr>
          <w:sz w:val="24"/>
          <w:szCs w:val="24"/>
        </w:rPr>
        <w:t>kept</w:t>
      </w:r>
      <w:r w:rsidRPr="008D5437">
        <w:rPr>
          <w:sz w:val="24"/>
          <w:szCs w:val="24"/>
        </w:rPr>
        <w:t>, which allows models to learn from very subtle behavioural patterns. However, this level of detail comes at a cost: packet – level data is massive in volume, making it difficult to scale across large or long running networks. Furthermore, widespread use of encryption in modern IoT communication protocols limits the visibility and utility of raw packet data, especially for payload inspection.</w:t>
      </w:r>
    </w:p>
    <w:p w14:paraId="357CD860" w14:textId="74E3EA9F" w:rsidR="00BE4EB8" w:rsidRPr="008D5437" w:rsidRDefault="00BE4EB8" w:rsidP="00D44242">
      <w:pPr>
        <w:rPr>
          <w:sz w:val="24"/>
          <w:szCs w:val="24"/>
        </w:rPr>
      </w:pPr>
      <w:r w:rsidRPr="008D5437">
        <w:rPr>
          <w:sz w:val="24"/>
          <w:szCs w:val="24"/>
        </w:rPr>
        <w:t>To balance gran</w:t>
      </w:r>
      <w:r w:rsidR="00795AC1" w:rsidRPr="008D5437">
        <w:rPr>
          <w:sz w:val="24"/>
          <w:szCs w:val="24"/>
        </w:rPr>
        <w:t xml:space="preserve">ularity and scalability many researchers turn to flow level features. These are summaries of traffic between two endpoints over </w:t>
      </w:r>
      <w:r w:rsidR="00D71D89" w:rsidRPr="008D5437">
        <w:rPr>
          <w:sz w:val="24"/>
          <w:szCs w:val="24"/>
        </w:rPr>
        <w:t>a period</w:t>
      </w:r>
      <w:r w:rsidR="00795AC1" w:rsidRPr="008D5437">
        <w:rPr>
          <w:sz w:val="24"/>
          <w:szCs w:val="24"/>
        </w:rPr>
        <w:t xml:space="preserve"> or a session. Common features include the number of bytes and packets sent, connection duration and inter arrival times. Flow based representations are compact, easier to process and </w:t>
      </w:r>
      <w:r w:rsidR="00D71D89" w:rsidRPr="008D5437">
        <w:rPr>
          <w:sz w:val="24"/>
          <w:szCs w:val="24"/>
        </w:rPr>
        <w:t>often</w:t>
      </w:r>
      <w:r w:rsidR="00795AC1" w:rsidRPr="008D5437">
        <w:rPr>
          <w:sz w:val="24"/>
          <w:szCs w:val="24"/>
        </w:rPr>
        <w:t xml:space="preserve"> used in public datasets. They are well suited for detecting behaviours such as scanning activity, botnet command and control periodicity and </w:t>
      </w:r>
      <w:r w:rsidR="00D71D89" w:rsidRPr="008D5437">
        <w:rPr>
          <w:sz w:val="24"/>
          <w:szCs w:val="24"/>
        </w:rPr>
        <w:t>large-scale</w:t>
      </w:r>
      <w:r w:rsidR="00795AC1" w:rsidRPr="008D5437">
        <w:rPr>
          <w:sz w:val="24"/>
          <w:szCs w:val="24"/>
        </w:rPr>
        <w:t xml:space="preserve"> data exfiltration attempts.</w:t>
      </w:r>
    </w:p>
    <w:p w14:paraId="500472C4" w14:textId="0D539524" w:rsidR="00795AC1" w:rsidRPr="008D5437" w:rsidRDefault="00795AC1" w:rsidP="00D44242">
      <w:pPr>
        <w:rPr>
          <w:sz w:val="24"/>
          <w:szCs w:val="24"/>
        </w:rPr>
      </w:pPr>
      <w:r w:rsidRPr="008D5437">
        <w:rPr>
          <w:sz w:val="24"/>
          <w:szCs w:val="24"/>
        </w:rPr>
        <w:t xml:space="preserve">An </w:t>
      </w:r>
      <w:r w:rsidR="00D71D89" w:rsidRPr="008D5437">
        <w:rPr>
          <w:sz w:val="24"/>
          <w:szCs w:val="24"/>
        </w:rPr>
        <w:t>added</w:t>
      </w:r>
      <w:r w:rsidRPr="008D5437">
        <w:rPr>
          <w:sz w:val="24"/>
          <w:szCs w:val="24"/>
        </w:rPr>
        <w:t xml:space="preserve"> layer of insight comes from protocol-level logs, which provide semantic context to network activity</w:t>
      </w:r>
      <w:r w:rsidR="00E36823" w:rsidRPr="008D5437">
        <w:rPr>
          <w:sz w:val="24"/>
          <w:szCs w:val="24"/>
        </w:rPr>
        <w:t>.</w:t>
      </w:r>
      <w:r w:rsidR="005D5EE1" w:rsidRPr="008D5437">
        <w:rPr>
          <w:sz w:val="24"/>
          <w:szCs w:val="24"/>
        </w:rPr>
        <w:t xml:space="preserve"> Logs from DNS, HTTP, or TLS protocols can reveal domain queries, HTTP methods, and certificate </w:t>
      </w:r>
      <w:r w:rsidR="00D71D89" w:rsidRPr="008D5437">
        <w:rPr>
          <w:sz w:val="24"/>
          <w:szCs w:val="24"/>
        </w:rPr>
        <w:t>attributes,</w:t>
      </w:r>
      <w:r w:rsidR="005D5EE1" w:rsidRPr="008D5437">
        <w:rPr>
          <w:sz w:val="24"/>
          <w:szCs w:val="24"/>
        </w:rPr>
        <w:t xml:space="preserve"> respectively. This </w:t>
      </w:r>
      <w:r w:rsidR="00D71D89" w:rsidRPr="008D5437">
        <w:rPr>
          <w:sz w:val="24"/>
          <w:szCs w:val="24"/>
        </w:rPr>
        <w:t>higher-level</w:t>
      </w:r>
      <w:r w:rsidR="005D5EE1" w:rsidRPr="008D5437">
        <w:rPr>
          <w:sz w:val="24"/>
          <w:szCs w:val="24"/>
        </w:rPr>
        <w:t xml:space="preserve"> information often helps in distinguishing leg</w:t>
      </w:r>
      <w:r w:rsidR="008508FE" w:rsidRPr="008D5437">
        <w:rPr>
          <w:sz w:val="24"/>
          <w:szCs w:val="24"/>
        </w:rPr>
        <w:t xml:space="preserve">itimate user activity from potentially malicious behaviour. However, the usefulness of such logs is limited by encryption and the need for reliable parsing tools. </w:t>
      </w:r>
    </w:p>
    <w:p w14:paraId="2780E074" w14:textId="398F6020" w:rsidR="008508FE" w:rsidRPr="008D5437" w:rsidRDefault="008508FE" w:rsidP="00D44242">
      <w:pPr>
        <w:rPr>
          <w:sz w:val="24"/>
          <w:szCs w:val="24"/>
        </w:rPr>
      </w:pPr>
      <w:r w:rsidRPr="008D5437">
        <w:rPr>
          <w:sz w:val="24"/>
          <w:szCs w:val="24"/>
        </w:rPr>
        <w:t xml:space="preserve">Tools like Zeek are commonly used in academic and enterprise settings to extract structured, meaningful logs from network traffic. Zeek allows researchers to generate consistent and reproducible features suitable for downstream analytics, supporting both flow level summaries and protocol-specific </w:t>
      </w:r>
      <w:r w:rsidR="00D71D89" w:rsidRPr="008D5437">
        <w:rPr>
          <w:sz w:val="24"/>
          <w:szCs w:val="24"/>
        </w:rPr>
        <w:t>logs.</w:t>
      </w:r>
    </w:p>
    <w:p w14:paraId="61D500DD" w14:textId="2F64E86E" w:rsidR="008508FE" w:rsidRPr="008D5437" w:rsidRDefault="008508FE" w:rsidP="00D44242">
      <w:pPr>
        <w:rPr>
          <w:b/>
          <w:bCs/>
          <w:sz w:val="24"/>
          <w:szCs w:val="24"/>
        </w:rPr>
      </w:pPr>
      <w:r w:rsidRPr="008D5437">
        <w:rPr>
          <w:b/>
          <w:bCs/>
          <w:sz w:val="24"/>
          <w:szCs w:val="24"/>
        </w:rPr>
        <w:t>Key takeaway:</w:t>
      </w:r>
    </w:p>
    <w:p w14:paraId="1B640520" w14:textId="0B0C086A" w:rsidR="008508FE" w:rsidRPr="008D5437" w:rsidRDefault="008508FE" w:rsidP="00D44242">
      <w:pPr>
        <w:rPr>
          <w:sz w:val="24"/>
          <w:szCs w:val="24"/>
        </w:rPr>
      </w:pPr>
      <w:r w:rsidRPr="008D5437">
        <w:rPr>
          <w:sz w:val="24"/>
          <w:szCs w:val="24"/>
        </w:rPr>
        <w:lastRenderedPageBreak/>
        <w:t>Effective anomaly detection does not begin with deep learning; it begins with a solid, end to end pipeline. This includes stable and meaningful feature engineering, correct data scaling, careful dataset portioning, and reproducible evaluation – all of which are essential for credible research and practical deployments</w:t>
      </w:r>
      <w:r w:rsidR="00D71D89">
        <w:rPr>
          <w:sz w:val="24"/>
          <w:szCs w:val="24"/>
        </w:rPr>
        <w:t>.</w:t>
      </w:r>
    </w:p>
    <w:p w14:paraId="237D84D7" w14:textId="77777777" w:rsidR="009B38F9" w:rsidRPr="008D5437" w:rsidRDefault="009B38F9" w:rsidP="00D44242">
      <w:pPr>
        <w:rPr>
          <w:sz w:val="24"/>
          <w:szCs w:val="24"/>
        </w:rPr>
      </w:pPr>
    </w:p>
    <w:p w14:paraId="54F24E30" w14:textId="02B071E5" w:rsidR="009B38F9" w:rsidRPr="008D5437" w:rsidRDefault="009B38F9" w:rsidP="00D44242">
      <w:pPr>
        <w:rPr>
          <w:b/>
          <w:bCs/>
          <w:sz w:val="24"/>
          <w:szCs w:val="24"/>
        </w:rPr>
      </w:pPr>
      <w:r w:rsidRPr="008D5437">
        <w:rPr>
          <w:b/>
          <w:bCs/>
          <w:sz w:val="24"/>
          <w:szCs w:val="24"/>
        </w:rPr>
        <w:t>Benchmark</w:t>
      </w:r>
      <w:r w:rsidR="00B216A0" w:rsidRPr="008D5437">
        <w:rPr>
          <w:b/>
          <w:bCs/>
          <w:sz w:val="24"/>
          <w:szCs w:val="24"/>
        </w:rPr>
        <w:t xml:space="preserve"> datasets: value and </w:t>
      </w:r>
      <w:r w:rsidR="00D71D89" w:rsidRPr="008D5437">
        <w:rPr>
          <w:b/>
          <w:bCs/>
          <w:sz w:val="24"/>
          <w:szCs w:val="24"/>
        </w:rPr>
        <w:t>pitfalls.</w:t>
      </w:r>
    </w:p>
    <w:p w14:paraId="37943628" w14:textId="69250EF9" w:rsidR="00B216A0" w:rsidRPr="008D5437" w:rsidRDefault="00B216A0" w:rsidP="00D44242">
      <w:pPr>
        <w:rPr>
          <w:sz w:val="24"/>
          <w:szCs w:val="24"/>
        </w:rPr>
      </w:pPr>
      <w:r w:rsidRPr="008D5437">
        <w:rPr>
          <w:sz w:val="24"/>
          <w:szCs w:val="24"/>
        </w:rPr>
        <w:t xml:space="preserve">Public datasets are a cornerstone of empirical research in IoT anomaly detection. They allow for benchmarking, </w:t>
      </w:r>
      <w:r w:rsidR="00D71D89" w:rsidRPr="008D5437">
        <w:rPr>
          <w:sz w:val="24"/>
          <w:szCs w:val="24"/>
        </w:rPr>
        <w:t>reproducibility,</w:t>
      </w:r>
      <w:r w:rsidRPr="008D5437">
        <w:rPr>
          <w:sz w:val="24"/>
          <w:szCs w:val="24"/>
        </w:rPr>
        <w:t xml:space="preserve"> and comparative evaluation of different models. However, they are not without limitations and critical reflection on their strengths and weaknesses is essential.</w:t>
      </w:r>
    </w:p>
    <w:p w14:paraId="2672B07F" w14:textId="449931BF" w:rsidR="00B216A0" w:rsidRPr="008D5437" w:rsidRDefault="00B216A0" w:rsidP="00D44242">
      <w:pPr>
        <w:rPr>
          <w:sz w:val="24"/>
          <w:szCs w:val="24"/>
        </w:rPr>
      </w:pPr>
      <w:r w:rsidRPr="008D5437">
        <w:rPr>
          <w:sz w:val="24"/>
          <w:szCs w:val="24"/>
        </w:rPr>
        <w:t>Two commonly referenced datasets in this space are:</w:t>
      </w:r>
    </w:p>
    <w:p w14:paraId="27EF7575" w14:textId="1E29CE09" w:rsidR="00B216A0" w:rsidRPr="008D5437" w:rsidRDefault="00B216A0" w:rsidP="00D44242">
      <w:pPr>
        <w:rPr>
          <w:sz w:val="24"/>
          <w:szCs w:val="24"/>
        </w:rPr>
      </w:pPr>
      <w:r w:rsidRPr="008D5437">
        <w:rPr>
          <w:b/>
          <w:bCs/>
          <w:sz w:val="24"/>
          <w:szCs w:val="24"/>
        </w:rPr>
        <w:t>IoT-23:</w:t>
      </w:r>
      <w:r w:rsidRPr="008D5437">
        <w:rPr>
          <w:sz w:val="24"/>
          <w:szCs w:val="24"/>
        </w:rPr>
        <w:t xml:space="preserve"> this is a labelled dataset that includes both benign and malicious traffic from IoT devices. Malicious behaviours were generated using real malware samples running on IoT devices in a lab making the data </w:t>
      </w:r>
      <w:r w:rsidR="00D71D89" w:rsidRPr="008D5437">
        <w:rPr>
          <w:sz w:val="24"/>
          <w:szCs w:val="24"/>
        </w:rPr>
        <w:t>realistic</w:t>
      </w:r>
      <w:r w:rsidRPr="008D5437">
        <w:rPr>
          <w:sz w:val="24"/>
          <w:szCs w:val="24"/>
        </w:rPr>
        <w:t xml:space="preserve"> in terms of traffic shape and protocol </w:t>
      </w:r>
      <w:r w:rsidR="00D71D89" w:rsidRPr="008D5437">
        <w:rPr>
          <w:sz w:val="24"/>
          <w:szCs w:val="24"/>
        </w:rPr>
        <w:t>use.</w:t>
      </w:r>
    </w:p>
    <w:p w14:paraId="413E9FA8" w14:textId="543A1586" w:rsidR="00B216A0" w:rsidRPr="008D5437" w:rsidRDefault="00B216A0" w:rsidP="00D44242">
      <w:pPr>
        <w:rPr>
          <w:sz w:val="24"/>
          <w:szCs w:val="24"/>
        </w:rPr>
      </w:pPr>
      <w:r w:rsidRPr="008D5437">
        <w:rPr>
          <w:b/>
          <w:bCs/>
          <w:sz w:val="24"/>
          <w:szCs w:val="24"/>
        </w:rPr>
        <w:t>Bot-IoT:</w:t>
      </w:r>
      <w:r w:rsidRPr="008D5437">
        <w:rPr>
          <w:sz w:val="24"/>
          <w:szCs w:val="24"/>
        </w:rPr>
        <w:t xml:space="preserve"> developed in a controlled cyber range environment, this dataset includes a diverse</w:t>
      </w:r>
      <w:r w:rsidR="008A02A5" w:rsidRPr="008D5437">
        <w:rPr>
          <w:sz w:val="24"/>
          <w:szCs w:val="24"/>
        </w:rPr>
        <w:t xml:space="preserve"> range of attacks such as </w:t>
      </w:r>
      <w:r w:rsidR="00D71D89" w:rsidRPr="008D5437">
        <w:rPr>
          <w:sz w:val="24"/>
          <w:szCs w:val="24"/>
        </w:rPr>
        <w:t>Dados</w:t>
      </w:r>
      <w:r w:rsidR="008A02A5" w:rsidRPr="008D5437">
        <w:rPr>
          <w:sz w:val="24"/>
          <w:szCs w:val="24"/>
        </w:rPr>
        <w:t xml:space="preserve">, data </w:t>
      </w:r>
      <w:r w:rsidR="00D71D89" w:rsidRPr="008D5437">
        <w:rPr>
          <w:sz w:val="24"/>
          <w:szCs w:val="24"/>
        </w:rPr>
        <w:t>theft,</w:t>
      </w:r>
      <w:r w:rsidR="008A02A5" w:rsidRPr="008D5437">
        <w:rPr>
          <w:sz w:val="24"/>
          <w:szCs w:val="24"/>
        </w:rPr>
        <w:t xml:space="preserve"> and port scanning. The traffic is labelled and provided in several formats (e.g., PCAP, CSV), with metadata that categorises </w:t>
      </w:r>
      <w:r w:rsidR="00D71D89" w:rsidRPr="008D5437">
        <w:rPr>
          <w:sz w:val="24"/>
          <w:szCs w:val="24"/>
        </w:rPr>
        <w:t>diverse types</w:t>
      </w:r>
      <w:r w:rsidR="008A02A5" w:rsidRPr="008D5437">
        <w:rPr>
          <w:sz w:val="24"/>
          <w:szCs w:val="24"/>
        </w:rPr>
        <w:t xml:space="preserve"> of </w:t>
      </w:r>
      <w:r w:rsidR="00D71D89" w:rsidRPr="008D5437">
        <w:rPr>
          <w:sz w:val="24"/>
          <w:szCs w:val="24"/>
        </w:rPr>
        <w:t>attacks.</w:t>
      </w:r>
    </w:p>
    <w:p w14:paraId="632E7220" w14:textId="1D2E0966" w:rsidR="008A02A5" w:rsidRPr="008D5437" w:rsidRDefault="008A02A5" w:rsidP="00D44242">
      <w:pPr>
        <w:rPr>
          <w:sz w:val="24"/>
          <w:szCs w:val="24"/>
        </w:rPr>
      </w:pPr>
      <w:r w:rsidRPr="008D5437">
        <w:rPr>
          <w:sz w:val="24"/>
          <w:szCs w:val="24"/>
        </w:rPr>
        <w:t>Advantages of using public datasets:</w:t>
      </w:r>
    </w:p>
    <w:p w14:paraId="2D2BABFA" w14:textId="74303ABC" w:rsidR="008A02A5" w:rsidRPr="008D5437" w:rsidRDefault="008A02A5" w:rsidP="00D44242">
      <w:pPr>
        <w:pStyle w:val="ListParagraph"/>
        <w:numPr>
          <w:ilvl w:val="0"/>
          <w:numId w:val="15"/>
        </w:numPr>
        <w:rPr>
          <w:sz w:val="24"/>
          <w:szCs w:val="24"/>
        </w:rPr>
      </w:pPr>
      <w:r w:rsidRPr="008D5437">
        <w:rPr>
          <w:sz w:val="24"/>
          <w:szCs w:val="24"/>
        </w:rPr>
        <w:t xml:space="preserve">They provide reliable ground truth labels, which are critical for evaluating supervised and semi supervised </w:t>
      </w:r>
      <w:r w:rsidR="00D71D89" w:rsidRPr="008D5437">
        <w:rPr>
          <w:sz w:val="24"/>
          <w:szCs w:val="24"/>
        </w:rPr>
        <w:t>models.</w:t>
      </w:r>
    </w:p>
    <w:p w14:paraId="3BD6F3EE" w14:textId="7DA05F67" w:rsidR="008A02A5" w:rsidRPr="008D5437" w:rsidRDefault="008A02A5" w:rsidP="00D44242">
      <w:pPr>
        <w:pStyle w:val="ListParagraph"/>
        <w:numPr>
          <w:ilvl w:val="0"/>
          <w:numId w:val="15"/>
        </w:numPr>
        <w:rPr>
          <w:sz w:val="24"/>
          <w:szCs w:val="24"/>
        </w:rPr>
      </w:pPr>
      <w:r w:rsidRPr="008D5437">
        <w:rPr>
          <w:sz w:val="24"/>
          <w:szCs w:val="24"/>
        </w:rPr>
        <w:t xml:space="preserve">They enable researchers to compare their work with </w:t>
      </w:r>
      <w:r w:rsidR="00D71D89" w:rsidRPr="008D5437">
        <w:rPr>
          <w:sz w:val="24"/>
          <w:szCs w:val="24"/>
        </w:rPr>
        <w:t>earlier</w:t>
      </w:r>
      <w:r w:rsidRPr="008D5437">
        <w:rPr>
          <w:sz w:val="24"/>
          <w:szCs w:val="24"/>
        </w:rPr>
        <w:t xml:space="preserve"> studies on the same </w:t>
      </w:r>
      <w:r w:rsidR="00D71D89" w:rsidRPr="008D5437">
        <w:rPr>
          <w:sz w:val="24"/>
          <w:szCs w:val="24"/>
        </w:rPr>
        <w:t>data.</w:t>
      </w:r>
    </w:p>
    <w:p w14:paraId="1416A009" w14:textId="2A0F1C68" w:rsidR="008A02A5" w:rsidRPr="008D5437" w:rsidRDefault="008A02A5" w:rsidP="00D44242">
      <w:pPr>
        <w:pStyle w:val="ListParagraph"/>
        <w:numPr>
          <w:ilvl w:val="0"/>
          <w:numId w:val="15"/>
        </w:numPr>
        <w:rPr>
          <w:sz w:val="24"/>
          <w:szCs w:val="24"/>
        </w:rPr>
      </w:pPr>
      <w:r w:rsidRPr="008D5437">
        <w:rPr>
          <w:sz w:val="24"/>
          <w:szCs w:val="24"/>
        </w:rPr>
        <w:t xml:space="preserve">They avoid ethical complications related to capturing real world user data such as privacy concerns or compliance </w:t>
      </w:r>
      <w:r w:rsidR="00D71D89" w:rsidRPr="008D5437">
        <w:rPr>
          <w:sz w:val="24"/>
          <w:szCs w:val="24"/>
        </w:rPr>
        <w:t>requirements.</w:t>
      </w:r>
    </w:p>
    <w:p w14:paraId="31F52B51" w14:textId="221192C4" w:rsidR="008A02A5" w:rsidRPr="008D5437" w:rsidRDefault="008A02A5" w:rsidP="008A02A5">
      <w:pPr>
        <w:rPr>
          <w:sz w:val="24"/>
          <w:szCs w:val="24"/>
        </w:rPr>
      </w:pPr>
    </w:p>
    <w:p w14:paraId="620F6A15" w14:textId="65F3A61A" w:rsidR="008A02A5" w:rsidRPr="008D5437" w:rsidRDefault="008A02A5" w:rsidP="008A02A5">
      <w:pPr>
        <w:rPr>
          <w:b/>
          <w:bCs/>
          <w:sz w:val="24"/>
          <w:szCs w:val="24"/>
        </w:rPr>
      </w:pPr>
      <w:r w:rsidRPr="008D5437">
        <w:rPr>
          <w:b/>
          <w:bCs/>
          <w:sz w:val="24"/>
          <w:szCs w:val="24"/>
        </w:rPr>
        <w:t>Limitations to be aware of:</w:t>
      </w:r>
    </w:p>
    <w:p w14:paraId="35AFEC31" w14:textId="11474AD2" w:rsidR="008A02A5" w:rsidRPr="008D5437" w:rsidRDefault="008A02A5" w:rsidP="008A02A5">
      <w:pPr>
        <w:rPr>
          <w:sz w:val="24"/>
          <w:szCs w:val="24"/>
        </w:rPr>
      </w:pPr>
      <w:r w:rsidRPr="008D5437">
        <w:rPr>
          <w:b/>
          <w:bCs/>
          <w:sz w:val="24"/>
          <w:szCs w:val="24"/>
        </w:rPr>
        <w:t>Capture bias:</w:t>
      </w:r>
      <w:r w:rsidRPr="008D5437">
        <w:rPr>
          <w:sz w:val="24"/>
          <w:szCs w:val="24"/>
        </w:rPr>
        <w:t xml:space="preserve"> since the data is collected in lab environments, it may not accurately reflect the variability and noise of real world IoT </w:t>
      </w:r>
      <w:r w:rsidR="00D71D89" w:rsidRPr="008D5437">
        <w:rPr>
          <w:sz w:val="24"/>
          <w:szCs w:val="24"/>
        </w:rPr>
        <w:t>networks.</w:t>
      </w:r>
    </w:p>
    <w:p w14:paraId="470D5A24" w14:textId="6EDB5A68" w:rsidR="008A02A5" w:rsidRPr="008D5437" w:rsidRDefault="00D71D89" w:rsidP="008A02A5">
      <w:pPr>
        <w:rPr>
          <w:sz w:val="24"/>
          <w:szCs w:val="24"/>
        </w:rPr>
      </w:pPr>
      <w:r w:rsidRPr="008D5437">
        <w:rPr>
          <w:b/>
          <w:bCs/>
          <w:sz w:val="24"/>
          <w:szCs w:val="24"/>
        </w:rPr>
        <w:t>Imbalanced</w:t>
      </w:r>
      <w:r w:rsidR="008A02A5" w:rsidRPr="008D5437">
        <w:rPr>
          <w:b/>
          <w:bCs/>
          <w:sz w:val="24"/>
          <w:szCs w:val="24"/>
        </w:rPr>
        <w:t xml:space="preserve"> class distribution</w:t>
      </w:r>
      <w:r w:rsidR="008A02A5" w:rsidRPr="008D5437">
        <w:rPr>
          <w:sz w:val="24"/>
          <w:szCs w:val="24"/>
        </w:rPr>
        <w:t xml:space="preserve">: some datasets have a higher concentration of attack </w:t>
      </w:r>
      <w:r w:rsidR="00AA4FF9" w:rsidRPr="008D5437">
        <w:rPr>
          <w:sz w:val="24"/>
          <w:szCs w:val="24"/>
        </w:rPr>
        <w:t xml:space="preserve">traffic that would be found in real settings. This can lead to overfitting and poor </w:t>
      </w:r>
      <w:r w:rsidRPr="008D5437">
        <w:rPr>
          <w:sz w:val="24"/>
          <w:szCs w:val="24"/>
        </w:rPr>
        <w:t>generalisation.</w:t>
      </w:r>
    </w:p>
    <w:p w14:paraId="767B441C" w14:textId="553B76AE" w:rsidR="00AA4FF9" w:rsidRPr="008D5437" w:rsidRDefault="00AA4FF9" w:rsidP="008A02A5">
      <w:pPr>
        <w:rPr>
          <w:sz w:val="24"/>
          <w:szCs w:val="24"/>
        </w:rPr>
      </w:pPr>
      <w:r w:rsidRPr="008D5437">
        <w:rPr>
          <w:b/>
          <w:bCs/>
          <w:sz w:val="24"/>
          <w:szCs w:val="24"/>
        </w:rPr>
        <w:t>Temporal relevance:</w:t>
      </w:r>
      <w:r w:rsidRPr="008D5437">
        <w:rPr>
          <w:sz w:val="24"/>
          <w:szCs w:val="24"/>
        </w:rPr>
        <w:t xml:space="preserve"> as IoT devices and threats evolve, older datasets may become less representative of modern </w:t>
      </w:r>
      <w:r w:rsidR="00D71D89" w:rsidRPr="008D5437">
        <w:rPr>
          <w:sz w:val="24"/>
          <w:szCs w:val="24"/>
        </w:rPr>
        <w:t>behaviour.</w:t>
      </w:r>
    </w:p>
    <w:p w14:paraId="05FEB9F8" w14:textId="2B019AFA" w:rsidR="00AA4FF9" w:rsidRPr="008D5437" w:rsidRDefault="00AA4FF9" w:rsidP="008A02A5">
      <w:pPr>
        <w:rPr>
          <w:b/>
          <w:bCs/>
          <w:sz w:val="24"/>
          <w:szCs w:val="24"/>
        </w:rPr>
      </w:pPr>
      <w:r w:rsidRPr="008D5437">
        <w:rPr>
          <w:b/>
          <w:bCs/>
          <w:sz w:val="24"/>
          <w:szCs w:val="24"/>
        </w:rPr>
        <w:t>Project implications:</w:t>
      </w:r>
    </w:p>
    <w:p w14:paraId="48395901" w14:textId="1E3B8CB2" w:rsidR="00AA4FF9" w:rsidRPr="008D5437" w:rsidRDefault="00AA4FF9" w:rsidP="008A02A5">
      <w:pPr>
        <w:rPr>
          <w:sz w:val="24"/>
          <w:szCs w:val="24"/>
        </w:rPr>
      </w:pPr>
      <w:r w:rsidRPr="008D5437">
        <w:rPr>
          <w:sz w:val="24"/>
          <w:szCs w:val="24"/>
        </w:rPr>
        <w:t xml:space="preserve">This project will use one or more of these datasets for model training and evaluation, but the findings will be carefully framed as performance on benchmark data – not as definitive </w:t>
      </w:r>
      <w:r w:rsidRPr="008D5437">
        <w:rPr>
          <w:sz w:val="24"/>
          <w:szCs w:val="24"/>
        </w:rPr>
        <w:lastRenderedPageBreak/>
        <w:t xml:space="preserve">evidence of </w:t>
      </w:r>
      <w:r w:rsidR="00D71D89" w:rsidRPr="008D5437">
        <w:rPr>
          <w:sz w:val="24"/>
          <w:szCs w:val="24"/>
        </w:rPr>
        <w:t>real-world</w:t>
      </w:r>
      <w:r w:rsidRPr="008D5437">
        <w:rPr>
          <w:sz w:val="24"/>
          <w:szCs w:val="24"/>
        </w:rPr>
        <w:t xml:space="preserve"> effectiveness. Generalisability, dataset </w:t>
      </w:r>
      <w:r w:rsidR="00D71D89" w:rsidRPr="008D5437">
        <w:rPr>
          <w:sz w:val="24"/>
          <w:szCs w:val="24"/>
        </w:rPr>
        <w:t>bias,</w:t>
      </w:r>
      <w:r w:rsidRPr="008D5437">
        <w:rPr>
          <w:sz w:val="24"/>
          <w:szCs w:val="24"/>
        </w:rPr>
        <w:t xml:space="preserve"> and limitations will be clearly </w:t>
      </w:r>
      <w:r w:rsidR="00D71D89" w:rsidRPr="008D5437">
        <w:rPr>
          <w:sz w:val="24"/>
          <w:szCs w:val="24"/>
        </w:rPr>
        <w:t>discussed.</w:t>
      </w:r>
    </w:p>
    <w:p w14:paraId="51202CCC" w14:textId="77777777" w:rsidR="00677C24" w:rsidRPr="008D5437" w:rsidRDefault="00677C24" w:rsidP="008A02A5">
      <w:pPr>
        <w:rPr>
          <w:sz w:val="24"/>
          <w:szCs w:val="24"/>
        </w:rPr>
      </w:pPr>
    </w:p>
    <w:p w14:paraId="30EB5A38" w14:textId="77777777" w:rsidR="00677C24" w:rsidRPr="008D5437" w:rsidRDefault="00677C24" w:rsidP="008A02A5">
      <w:pPr>
        <w:rPr>
          <w:sz w:val="24"/>
          <w:szCs w:val="24"/>
        </w:rPr>
      </w:pPr>
    </w:p>
    <w:tbl>
      <w:tblPr>
        <w:tblStyle w:val="TableGrid"/>
        <w:tblW w:w="11199" w:type="dxa"/>
        <w:tblInd w:w="-1139" w:type="dxa"/>
        <w:tblLook w:val="04A0" w:firstRow="1" w:lastRow="0" w:firstColumn="1" w:lastColumn="0" w:noHBand="0" w:noVBand="1"/>
      </w:tblPr>
      <w:tblGrid>
        <w:gridCol w:w="4109"/>
        <w:gridCol w:w="2074"/>
        <w:gridCol w:w="2143"/>
        <w:gridCol w:w="2873"/>
      </w:tblGrid>
      <w:tr w:rsidR="00F81D70" w:rsidRPr="008D5437" w14:paraId="15218E44" w14:textId="77777777" w:rsidTr="0076449D">
        <w:tc>
          <w:tcPr>
            <w:tcW w:w="4109" w:type="dxa"/>
          </w:tcPr>
          <w:p w14:paraId="36771CA1" w14:textId="0B08130B" w:rsidR="00677C24" w:rsidRPr="008D5437" w:rsidRDefault="00677C24" w:rsidP="61176EB8">
            <w:pPr>
              <w:pStyle w:val="Heading1"/>
              <w:rPr>
                <w:color w:val="auto"/>
                <w:sz w:val="24"/>
                <w:szCs w:val="24"/>
              </w:rPr>
            </w:pPr>
            <w:bookmarkStart w:id="29" w:name="_Toc221179731"/>
            <w:r w:rsidRPr="008D5437">
              <w:rPr>
                <w:color w:val="auto"/>
                <w:sz w:val="24"/>
                <w:szCs w:val="24"/>
              </w:rPr>
              <w:t>Source / Tool</w:t>
            </w:r>
            <w:bookmarkEnd w:id="29"/>
          </w:p>
        </w:tc>
        <w:tc>
          <w:tcPr>
            <w:tcW w:w="2074" w:type="dxa"/>
          </w:tcPr>
          <w:p w14:paraId="12922189" w14:textId="24850E73" w:rsidR="00677C24" w:rsidRPr="008D5437" w:rsidRDefault="00677C24" w:rsidP="61176EB8">
            <w:pPr>
              <w:pStyle w:val="Heading1"/>
              <w:rPr>
                <w:color w:val="auto"/>
                <w:sz w:val="24"/>
                <w:szCs w:val="24"/>
              </w:rPr>
            </w:pPr>
            <w:bookmarkStart w:id="30" w:name="_Toc221179732"/>
            <w:r w:rsidRPr="008D5437">
              <w:rPr>
                <w:color w:val="auto"/>
                <w:sz w:val="24"/>
                <w:szCs w:val="24"/>
              </w:rPr>
              <w:t>Key contribution</w:t>
            </w:r>
            <w:bookmarkEnd w:id="30"/>
          </w:p>
        </w:tc>
        <w:tc>
          <w:tcPr>
            <w:tcW w:w="2143" w:type="dxa"/>
          </w:tcPr>
          <w:p w14:paraId="0B1D3E78" w14:textId="0529A45E" w:rsidR="00677C24" w:rsidRPr="008D5437" w:rsidRDefault="00677C24" w:rsidP="61176EB8">
            <w:pPr>
              <w:pStyle w:val="Heading1"/>
              <w:rPr>
                <w:color w:val="auto"/>
                <w:sz w:val="24"/>
                <w:szCs w:val="24"/>
              </w:rPr>
            </w:pPr>
            <w:bookmarkStart w:id="31" w:name="_Toc221179733"/>
            <w:r w:rsidRPr="008D5437">
              <w:rPr>
                <w:color w:val="auto"/>
                <w:sz w:val="24"/>
                <w:szCs w:val="24"/>
              </w:rPr>
              <w:t>Relevance to project</w:t>
            </w:r>
            <w:bookmarkEnd w:id="31"/>
          </w:p>
        </w:tc>
        <w:tc>
          <w:tcPr>
            <w:tcW w:w="2873" w:type="dxa"/>
          </w:tcPr>
          <w:p w14:paraId="7BF22FD2" w14:textId="2AEF2347" w:rsidR="00677C24" w:rsidRPr="008D5437" w:rsidRDefault="00677C24" w:rsidP="61176EB8">
            <w:pPr>
              <w:pStyle w:val="Heading1"/>
              <w:rPr>
                <w:color w:val="auto"/>
                <w:sz w:val="24"/>
                <w:szCs w:val="24"/>
              </w:rPr>
            </w:pPr>
            <w:bookmarkStart w:id="32" w:name="_Toc221179734"/>
            <w:r w:rsidRPr="008D5437">
              <w:rPr>
                <w:color w:val="auto"/>
                <w:sz w:val="24"/>
                <w:szCs w:val="24"/>
              </w:rPr>
              <w:t>Limitations</w:t>
            </w:r>
            <w:bookmarkEnd w:id="32"/>
          </w:p>
        </w:tc>
      </w:tr>
      <w:tr w:rsidR="00F81D70" w:rsidRPr="008D5437" w14:paraId="54464C31" w14:textId="77777777" w:rsidTr="0076449D">
        <w:tc>
          <w:tcPr>
            <w:tcW w:w="4109" w:type="dxa"/>
          </w:tcPr>
          <w:p w14:paraId="435B8DA9" w14:textId="0BFCA5A7" w:rsidR="00677C24" w:rsidRPr="008D5437" w:rsidRDefault="00677C24" w:rsidP="61176EB8">
            <w:pPr>
              <w:pStyle w:val="Heading1"/>
              <w:rPr>
                <w:color w:val="auto"/>
                <w:sz w:val="24"/>
                <w:szCs w:val="24"/>
              </w:rPr>
            </w:pPr>
            <w:bookmarkStart w:id="33" w:name="_Toc221179735"/>
            <w:r w:rsidRPr="008D5437">
              <w:rPr>
                <w:color w:val="auto"/>
                <w:sz w:val="24"/>
                <w:szCs w:val="24"/>
              </w:rPr>
              <w:t>N- Balot [1]</w:t>
            </w:r>
            <w:bookmarkEnd w:id="33"/>
          </w:p>
        </w:tc>
        <w:tc>
          <w:tcPr>
            <w:tcW w:w="2074" w:type="dxa"/>
          </w:tcPr>
          <w:p w14:paraId="2A5666C2" w14:textId="1E4CA781" w:rsidR="00677C24" w:rsidRPr="008D5437" w:rsidRDefault="00677C24" w:rsidP="61176EB8">
            <w:pPr>
              <w:pStyle w:val="Heading1"/>
              <w:rPr>
                <w:color w:val="auto"/>
                <w:sz w:val="24"/>
                <w:szCs w:val="24"/>
              </w:rPr>
            </w:pPr>
            <w:bookmarkStart w:id="34" w:name="_Toc221179736"/>
            <w:r w:rsidRPr="008D5437">
              <w:rPr>
                <w:color w:val="auto"/>
                <w:sz w:val="24"/>
                <w:szCs w:val="24"/>
              </w:rPr>
              <w:t>Used deep autoencoders to detect IoT botnet activity</w:t>
            </w:r>
            <w:bookmarkEnd w:id="34"/>
            <w:r w:rsidRPr="008D5437">
              <w:rPr>
                <w:color w:val="auto"/>
                <w:sz w:val="24"/>
                <w:szCs w:val="24"/>
              </w:rPr>
              <w:t xml:space="preserve"> </w:t>
            </w:r>
          </w:p>
        </w:tc>
        <w:tc>
          <w:tcPr>
            <w:tcW w:w="2143" w:type="dxa"/>
          </w:tcPr>
          <w:p w14:paraId="4FB0FC90" w14:textId="555D98AB" w:rsidR="00677C24" w:rsidRPr="008D5437" w:rsidRDefault="00677C24" w:rsidP="61176EB8">
            <w:pPr>
              <w:pStyle w:val="Heading1"/>
              <w:rPr>
                <w:color w:val="auto"/>
                <w:sz w:val="24"/>
                <w:szCs w:val="24"/>
              </w:rPr>
            </w:pPr>
            <w:bookmarkStart w:id="35" w:name="_Toc221179737"/>
            <w:r w:rsidRPr="008D5437">
              <w:rPr>
                <w:color w:val="auto"/>
                <w:sz w:val="24"/>
                <w:szCs w:val="24"/>
              </w:rPr>
              <w:t>Validates the use</w:t>
            </w:r>
            <w:r w:rsidR="0076449D" w:rsidRPr="008D5437">
              <w:rPr>
                <w:color w:val="auto"/>
                <w:sz w:val="24"/>
                <w:szCs w:val="24"/>
              </w:rPr>
              <w:t xml:space="preserve"> of autoencoders for network anomalies</w:t>
            </w:r>
            <w:bookmarkEnd w:id="35"/>
          </w:p>
        </w:tc>
        <w:tc>
          <w:tcPr>
            <w:tcW w:w="2873" w:type="dxa"/>
          </w:tcPr>
          <w:p w14:paraId="53D60338" w14:textId="1A43D016" w:rsidR="00677C24" w:rsidRPr="008D5437" w:rsidRDefault="0076449D" w:rsidP="61176EB8">
            <w:pPr>
              <w:pStyle w:val="Heading1"/>
              <w:rPr>
                <w:color w:val="auto"/>
                <w:sz w:val="24"/>
                <w:szCs w:val="24"/>
              </w:rPr>
            </w:pPr>
            <w:bookmarkStart w:id="36" w:name="_Toc221179738"/>
            <w:r w:rsidRPr="008D5437">
              <w:rPr>
                <w:color w:val="auto"/>
                <w:sz w:val="24"/>
                <w:szCs w:val="24"/>
              </w:rPr>
              <w:t>Lab – based data; may not generalise to real world networks</w:t>
            </w:r>
            <w:bookmarkEnd w:id="36"/>
          </w:p>
        </w:tc>
      </w:tr>
      <w:tr w:rsidR="00F81D70" w:rsidRPr="008D5437" w14:paraId="6E09F8BE" w14:textId="77777777" w:rsidTr="0076449D">
        <w:tc>
          <w:tcPr>
            <w:tcW w:w="4109" w:type="dxa"/>
          </w:tcPr>
          <w:p w14:paraId="27E5CD44" w14:textId="7B307077" w:rsidR="00677C24" w:rsidRPr="008D5437" w:rsidRDefault="00677C24" w:rsidP="61176EB8">
            <w:pPr>
              <w:pStyle w:val="Heading1"/>
              <w:rPr>
                <w:color w:val="auto"/>
                <w:sz w:val="24"/>
                <w:szCs w:val="24"/>
              </w:rPr>
            </w:pPr>
            <w:bookmarkStart w:id="37" w:name="_Toc221179739"/>
            <w:r w:rsidRPr="008D5437">
              <w:rPr>
                <w:color w:val="auto"/>
                <w:sz w:val="24"/>
                <w:szCs w:val="24"/>
              </w:rPr>
              <w:t>Isolation forest</w:t>
            </w:r>
            <w:bookmarkEnd w:id="37"/>
          </w:p>
        </w:tc>
        <w:tc>
          <w:tcPr>
            <w:tcW w:w="2074" w:type="dxa"/>
          </w:tcPr>
          <w:p w14:paraId="36007EE6" w14:textId="5A07F243" w:rsidR="00677C24" w:rsidRPr="008D5437" w:rsidRDefault="0076449D" w:rsidP="61176EB8">
            <w:pPr>
              <w:pStyle w:val="Heading1"/>
              <w:rPr>
                <w:color w:val="auto"/>
                <w:sz w:val="24"/>
                <w:szCs w:val="24"/>
              </w:rPr>
            </w:pPr>
            <w:bookmarkStart w:id="38" w:name="_Toc221179740"/>
            <w:r w:rsidRPr="008D5437">
              <w:rPr>
                <w:color w:val="auto"/>
                <w:sz w:val="24"/>
                <w:szCs w:val="24"/>
              </w:rPr>
              <w:t>Unsupervised baseline model for anomaly detection</w:t>
            </w:r>
            <w:bookmarkEnd w:id="38"/>
          </w:p>
        </w:tc>
        <w:tc>
          <w:tcPr>
            <w:tcW w:w="2143" w:type="dxa"/>
          </w:tcPr>
          <w:p w14:paraId="4C110530" w14:textId="5AC58CD6" w:rsidR="00677C24" w:rsidRPr="008D5437" w:rsidRDefault="0076449D" w:rsidP="61176EB8">
            <w:pPr>
              <w:pStyle w:val="Heading1"/>
              <w:rPr>
                <w:color w:val="auto"/>
                <w:sz w:val="24"/>
                <w:szCs w:val="24"/>
              </w:rPr>
            </w:pPr>
            <w:bookmarkStart w:id="39" w:name="_Toc221179741"/>
            <w:r w:rsidRPr="008D5437">
              <w:rPr>
                <w:color w:val="auto"/>
                <w:sz w:val="24"/>
                <w:szCs w:val="24"/>
              </w:rPr>
              <w:t>Acts as a benchmark for evaluating the autoencoder</w:t>
            </w:r>
            <w:bookmarkEnd w:id="39"/>
          </w:p>
        </w:tc>
        <w:tc>
          <w:tcPr>
            <w:tcW w:w="2873" w:type="dxa"/>
          </w:tcPr>
          <w:p w14:paraId="4400CECA" w14:textId="27FA52DD" w:rsidR="00677C24" w:rsidRPr="008D5437" w:rsidRDefault="0076449D" w:rsidP="61176EB8">
            <w:pPr>
              <w:pStyle w:val="Heading1"/>
              <w:rPr>
                <w:color w:val="auto"/>
                <w:sz w:val="24"/>
                <w:szCs w:val="24"/>
              </w:rPr>
            </w:pPr>
            <w:bookmarkStart w:id="40" w:name="_Toc221179742"/>
            <w:r w:rsidRPr="008D5437">
              <w:rPr>
                <w:color w:val="auto"/>
                <w:sz w:val="24"/>
                <w:szCs w:val="24"/>
              </w:rPr>
              <w:t xml:space="preserve">Limited when modelling </w:t>
            </w:r>
            <w:r w:rsidR="00D71D89" w:rsidRPr="008D5437">
              <w:rPr>
                <w:color w:val="auto"/>
                <w:sz w:val="24"/>
                <w:szCs w:val="24"/>
              </w:rPr>
              <w:t>nonlinear</w:t>
            </w:r>
            <w:r w:rsidRPr="008D5437">
              <w:rPr>
                <w:color w:val="auto"/>
                <w:sz w:val="24"/>
                <w:szCs w:val="24"/>
              </w:rPr>
              <w:t xml:space="preserve"> or complex behaviours</w:t>
            </w:r>
            <w:bookmarkEnd w:id="40"/>
          </w:p>
        </w:tc>
      </w:tr>
      <w:tr w:rsidR="00F81D70" w:rsidRPr="008D5437" w14:paraId="007A6F95" w14:textId="77777777" w:rsidTr="0076449D">
        <w:tc>
          <w:tcPr>
            <w:tcW w:w="4109" w:type="dxa"/>
          </w:tcPr>
          <w:p w14:paraId="0F98774E" w14:textId="02E277E5" w:rsidR="00677C24" w:rsidRPr="008D5437" w:rsidRDefault="00677C24" w:rsidP="61176EB8">
            <w:pPr>
              <w:pStyle w:val="Heading1"/>
              <w:rPr>
                <w:color w:val="auto"/>
                <w:sz w:val="24"/>
                <w:szCs w:val="24"/>
              </w:rPr>
            </w:pPr>
            <w:bookmarkStart w:id="41" w:name="_Toc221179743"/>
            <w:r w:rsidRPr="008D5437">
              <w:rPr>
                <w:color w:val="auto"/>
                <w:sz w:val="24"/>
                <w:szCs w:val="24"/>
              </w:rPr>
              <w:t>IoT-23 [2]</w:t>
            </w:r>
            <w:bookmarkEnd w:id="41"/>
          </w:p>
        </w:tc>
        <w:tc>
          <w:tcPr>
            <w:tcW w:w="2074" w:type="dxa"/>
          </w:tcPr>
          <w:p w14:paraId="67259C90" w14:textId="64277C48" w:rsidR="00677C24" w:rsidRPr="008D5437" w:rsidRDefault="0076449D" w:rsidP="61176EB8">
            <w:pPr>
              <w:pStyle w:val="Heading1"/>
              <w:rPr>
                <w:color w:val="auto"/>
                <w:sz w:val="24"/>
                <w:szCs w:val="24"/>
              </w:rPr>
            </w:pPr>
            <w:bookmarkStart w:id="42" w:name="_Toc221179744"/>
            <w:r w:rsidRPr="008D5437">
              <w:rPr>
                <w:color w:val="auto"/>
                <w:sz w:val="24"/>
                <w:szCs w:val="24"/>
              </w:rPr>
              <w:t>Public dataset with benign and malicious IoT traffic</w:t>
            </w:r>
            <w:bookmarkEnd w:id="42"/>
          </w:p>
        </w:tc>
        <w:tc>
          <w:tcPr>
            <w:tcW w:w="2143" w:type="dxa"/>
          </w:tcPr>
          <w:p w14:paraId="28F4271E" w14:textId="5C168A0C" w:rsidR="00677C24" w:rsidRPr="008D5437" w:rsidRDefault="0076449D" w:rsidP="61176EB8">
            <w:pPr>
              <w:pStyle w:val="Heading1"/>
              <w:rPr>
                <w:color w:val="auto"/>
                <w:sz w:val="24"/>
                <w:szCs w:val="24"/>
              </w:rPr>
            </w:pPr>
            <w:bookmarkStart w:id="43" w:name="_Toc221179745"/>
            <w:r w:rsidRPr="008D5437">
              <w:rPr>
                <w:color w:val="auto"/>
                <w:sz w:val="24"/>
                <w:szCs w:val="24"/>
              </w:rPr>
              <w:t xml:space="preserve">Used for training, </w:t>
            </w:r>
            <w:r w:rsidR="00D71D89" w:rsidRPr="008D5437">
              <w:rPr>
                <w:color w:val="auto"/>
                <w:sz w:val="24"/>
                <w:szCs w:val="24"/>
              </w:rPr>
              <w:t>validation,</w:t>
            </w:r>
            <w:r w:rsidRPr="008D5437">
              <w:rPr>
                <w:color w:val="auto"/>
                <w:sz w:val="24"/>
                <w:szCs w:val="24"/>
              </w:rPr>
              <w:t xml:space="preserve"> and reproducibility</w:t>
            </w:r>
            <w:bookmarkEnd w:id="43"/>
          </w:p>
        </w:tc>
        <w:tc>
          <w:tcPr>
            <w:tcW w:w="2873" w:type="dxa"/>
          </w:tcPr>
          <w:p w14:paraId="398D6578" w14:textId="0C463145" w:rsidR="00677C24" w:rsidRPr="008D5437" w:rsidRDefault="0076449D" w:rsidP="61176EB8">
            <w:pPr>
              <w:pStyle w:val="Heading1"/>
              <w:rPr>
                <w:color w:val="auto"/>
                <w:sz w:val="24"/>
                <w:szCs w:val="24"/>
              </w:rPr>
            </w:pPr>
            <w:bookmarkStart w:id="44" w:name="_Toc221179746"/>
            <w:r w:rsidRPr="008D5437">
              <w:rPr>
                <w:color w:val="auto"/>
                <w:sz w:val="24"/>
                <w:szCs w:val="24"/>
              </w:rPr>
              <w:t>Synthetic; may not reflect full network diversity</w:t>
            </w:r>
            <w:bookmarkEnd w:id="44"/>
            <w:r w:rsidRPr="008D5437">
              <w:rPr>
                <w:color w:val="auto"/>
                <w:sz w:val="24"/>
                <w:szCs w:val="24"/>
              </w:rPr>
              <w:t xml:space="preserve"> </w:t>
            </w:r>
          </w:p>
        </w:tc>
      </w:tr>
      <w:tr w:rsidR="00F81D70" w:rsidRPr="008D5437" w14:paraId="6C7BEA76" w14:textId="77777777" w:rsidTr="0076449D">
        <w:tc>
          <w:tcPr>
            <w:tcW w:w="4109" w:type="dxa"/>
          </w:tcPr>
          <w:p w14:paraId="74176970" w14:textId="1D3B2609" w:rsidR="00677C24" w:rsidRPr="008D5437" w:rsidRDefault="00677C24" w:rsidP="61176EB8">
            <w:pPr>
              <w:pStyle w:val="Heading1"/>
              <w:rPr>
                <w:color w:val="auto"/>
                <w:sz w:val="24"/>
                <w:szCs w:val="24"/>
              </w:rPr>
            </w:pPr>
            <w:bookmarkStart w:id="45" w:name="_Toc221179747"/>
            <w:r w:rsidRPr="008D5437">
              <w:rPr>
                <w:color w:val="auto"/>
                <w:sz w:val="24"/>
                <w:szCs w:val="24"/>
              </w:rPr>
              <w:t>AWS/Microsoft/Cisco</w:t>
            </w:r>
            <w:bookmarkEnd w:id="45"/>
          </w:p>
        </w:tc>
        <w:tc>
          <w:tcPr>
            <w:tcW w:w="2074" w:type="dxa"/>
          </w:tcPr>
          <w:p w14:paraId="4134E460" w14:textId="293E3C5D" w:rsidR="00677C24" w:rsidRPr="008D5437" w:rsidRDefault="0076449D" w:rsidP="61176EB8">
            <w:pPr>
              <w:pStyle w:val="Heading1"/>
              <w:rPr>
                <w:color w:val="auto"/>
                <w:sz w:val="24"/>
                <w:szCs w:val="24"/>
              </w:rPr>
            </w:pPr>
            <w:bookmarkStart w:id="46" w:name="_Toc221179748"/>
            <w:r w:rsidRPr="008D5437">
              <w:rPr>
                <w:color w:val="auto"/>
                <w:sz w:val="24"/>
                <w:szCs w:val="24"/>
              </w:rPr>
              <w:t>Commercial IoT anomaly detection platforms</w:t>
            </w:r>
            <w:bookmarkEnd w:id="46"/>
          </w:p>
        </w:tc>
        <w:tc>
          <w:tcPr>
            <w:tcW w:w="2143" w:type="dxa"/>
          </w:tcPr>
          <w:p w14:paraId="252A1177" w14:textId="3ADF8ADA" w:rsidR="00677C24" w:rsidRPr="008D5437" w:rsidRDefault="0076449D" w:rsidP="61176EB8">
            <w:pPr>
              <w:pStyle w:val="Heading1"/>
              <w:rPr>
                <w:color w:val="auto"/>
                <w:sz w:val="24"/>
                <w:szCs w:val="24"/>
              </w:rPr>
            </w:pPr>
            <w:bookmarkStart w:id="47" w:name="_Toc221179749"/>
            <w:r w:rsidRPr="008D5437">
              <w:rPr>
                <w:color w:val="auto"/>
                <w:sz w:val="24"/>
                <w:szCs w:val="24"/>
              </w:rPr>
              <w:t>Shows industry use of behavioural – based detection</w:t>
            </w:r>
            <w:bookmarkEnd w:id="47"/>
          </w:p>
        </w:tc>
        <w:tc>
          <w:tcPr>
            <w:tcW w:w="2873" w:type="dxa"/>
          </w:tcPr>
          <w:p w14:paraId="59ECCCDC" w14:textId="2CE5A018" w:rsidR="00677C24" w:rsidRPr="008D5437" w:rsidRDefault="00D71D89" w:rsidP="61176EB8">
            <w:pPr>
              <w:pStyle w:val="Heading1"/>
              <w:rPr>
                <w:color w:val="auto"/>
                <w:sz w:val="24"/>
                <w:szCs w:val="24"/>
              </w:rPr>
            </w:pPr>
            <w:bookmarkStart w:id="48" w:name="_Toc221179750"/>
            <w:r w:rsidRPr="008D5437">
              <w:rPr>
                <w:color w:val="auto"/>
                <w:sz w:val="24"/>
                <w:szCs w:val="24"/>
              </w:rPr>
              <w:t>Closed source</w:t>
            </w:r>
            <w:r w:rsidR="0076449D" w:rsidRPr="008D5437">
              <w:rPr>
                <w:color w:val="auto"/>
                <w:sz w:val="24"/>
                <w:szCs w:val="24"/>
              </w:rPr>
              <w:t>; lack transparency for academic evaluation</w:t>
            </w:r>
            <w:bookmarkEnd w:id="48"/>
          </w:p>
        </w:tc>
      </w:tr>
      <w:tr w:rsidR="00F81D70" w:rsidRPr="008D5437" w14:paraId="0141670F" w14:textId="77777777" w:rsidTr="0076449D">
        <w:tc>
          <w:tcPr>
            <w:tcW w:w="4109" w:type="dxa"/>
          </w:tcPr>
          <w:p w14:paraId="68DEA933" w14:textId="4FF04BC1" w:rsidR="00677C24" w:rsidRPr="008D5437" w:rsidRDefault="00677C24" w:rsidP="61176EB8">
            <w:pPr>
              <w:pStyle w:val="Heading1"/>
              <w:rPr>
                <w:color w:val="auto"/>
                <w:sz w:val="24"/>
                <w:szCs w:val="24"/>
              </w:rPr>
            </w:pPr>
            <w:bookmarkStart w:id="49" w:name="_Toc221179751"/>
            <w:r w:rsidRPr="008D5437">
              <w:rPr>
                <w:color w:val="auto"/>
                <w:sz w:val="24"/>
                <w:szCs w:val="24"/>
              </w:rPr>
              <w:t>Zeek / Suricata</w:t>
            </w:r>
            <w:bookmarkEnd w:id="49"/>
          </w:p>
        </w:tc>
        <w:tc>
          <w:tcPr>
            <w:tcW w:w="2074" w:type="dxa"/>
          </w:tcPr>
          <w:p w14:paraId="410DFEF1" w14:textId="33073055" w:rsidR="00677C24" w:rsidRPr="008D5437" w:rsidRDefault="0076449D" w:rsidP="61176EB8">
            <w:pPr>
              <w:pStyle w:val="Heading1"/>
              <w:rPr>
                <w:color w:val="auto"/>
                <w:sz w:val="24"/>
                <w:szCs w:val="24"/>
              </w:rPr>
            </w:pPr>
            <w:bookmarkStart w:id="50" w:name="_Toc221179752"/>
            <w:r w:rsidRPr="008D5437">
              <w:rPr>
                <w:color w:val="auto"/>
                <w:sz w:val="24"/>
                <w:szCs w:val="24"/>
              </w:rPr>
              <w:t>Open-source tools for traffic inspection and logging</w:t>
            </w:r>
            <w:bookmarkEnd w:id="50"/>
          </w:p>
        </w:tc>
        <w:tc>
          <w:tcPr>
            <w:tcW w:w="2143" w:type="dxa"/>
          </w:tcPr>
          <w:p w14:paraId="50FA2F3A" w14:textId="1BAB0F1F" w:rsidR="00677C24" w:rsidRPr="008D5437" w:rsidRDefault="0076449D" w:rsidP="61176EB8">
            <w:pPr>
              <w:pStyle w:val="Heading1"/>
              <w:rPr>
                <w:color w:val="auto"/>
                <w:sz w:val="24"/>
                <w:szCs w:val="24"/>
              </w:rPr>
            </w:pPr>
            <w:bookmarkStart w:id="51" w:name="_Toc221179753"/>
            <w:r w:rsidRPr="008D5437">
              <w:rPr>
                <w:color w:val="auto"/>
                <w:sz w:val="24"/>
                <w:szCs w:val="24"/>
              </w:rPr>
              <w:t>Useful for extracting network features for modelling</w:t>
            </w:r>
            <w:bookmarkEnd w:id="51"/>
          </w:p>
        </w:tc>
        <w:tc>
          <w:tcPr>
            <w:tcW w:w="2873" w:type="dxa"/>
          </w:tcPr>
          <w:p w14:paraId="28F2AF72" w14:textId="1EBD4BB6" w:rsidR="00677C24" w:rsidRPr="008D5437" w:rsidRDefault="00F81D70" w:rsidP="61176EB8">
            <w:pPr>
              <w:pStyle w:val="Heading1"/>
              <w:rPr>
                <w:color w:val="auto"/>
                <w:sz w:val="24"/>
                <w:szCs w:val="24"/>
              </w:rPr>
            </w:pPr>
            <w:bookmarkStart w:id="52" w:name="_Toc221179754"/>
            <w:r w:rsidRPr="008D5437">
              <w:rPr>
                <w:color w:val="auto"/>
                <w:sz w:val="24"/>
                <w:szCs w:val="24"/>
              </w:rPr>
              <w:t>Not ML-based; require integration with anomaly detection logic</w:t>
            </w:r>
            <w:bookmarkEnd w:id="52"/>
          </w:p>
        </w:tc>
      </w:tr>
      <w:tr w:rsidR="00F81D70" w:rsidRPr="008D5437" w14:paraId="6AEBB169" w14:textId="77777777" w:rsidTr="0076449D">
        <w:tc>
          <w:tcPr>
            <w:tcW w:w="4109" w:type="dxa"/>
          </w:tcPr>
          <w:p w14:paraId="451B583B" w14:textId="31252C32" w:rsidR="00677C24" w:rsidRPr="008D5437" w:rsidRDefault="00677C24" w:rsidP="61176EB8">
            <w:pPr>
              <w:pStyle w:val="Heading1"/>
              <w:rPr>
                <w:color w:val="auto"/>
                <w:sz w:val="24"/>
                <w:szCs w:val="24"/>
              </w:rPr>
            </w:pPr>
            <w:bookmarkStart w:id="53" w:name="_Toc221179755"/>
            <w:r w:rsidRPr="008D5437">
              <w:rPr>
                <w:color w:val="auto"/>
                <w:sz w:val="24"/>
                <w:szCs w:val="24"/>
              </w:rPr>
              <w:t>PR vs ROC research</w:t>
            </w:r>
            <w:bookmarkEnd w:id="53"/>
          </w:p>
        </w:tc>
        <w:tc>
          <w:tcPr>
            <w:tcW w:w="2074" w:type="dxa"/>
          </w:tcPr>
          <w:p w14:paraId="4514A899" w14:textId="6ABC84FA" w:rsidR="00677C24" w:rsidRPr="008D5437" w:rsidRDefault="0076449D" w:rsidP="61176EB8">
            <w:pPr>
              <w:pStyle w:val="Heading1"/>
              <w:rPr>
                <w:color w:val="auto"/>
                <w:sz w:val="24"/>
                <w:szCs w:val="24"/>
              </w:rPr>
            </w:pPr>
            <w:bookmarkStart w:id="54" w:name="_Toc221179756"/>
            <w:r w:rsidRPr="008D5437">
              <w:rPr>
                <w:color w:val="auto"/>
                <w:sz w:val="24"/>
                <w:szCs w:val="24"/>
              </w:rPr>
              <w:t>Emphasises PR – AUC for imbalanced datasets</w:t>
            </w:r>
            <w:bookmarkEnd w:id="54"/>
          </w:p>
        </w:tc>
        <w:tc>
          <w:tcPr>
            <w:tcW w:w="2143" w:type="dxa"/>
          </w:tcPr>
          <w:p w14:paraId="4494E0BB" w14:textId="20905CD5" w:rsidR="00677C24" w:rsidRPr="008D5437" w:rsidRDefault="0076449D" w:rsidP="61176EB8">
            <w:pPr>
              <w:pStyle w:val="Heading1"/>
              <w:rPr>
                <w:color w:val="auto"/>
                <w:sz w:val="24"/>
                <w:szCs w:val="24"/>
              </w:rPr>
            </w:pPr>
            <w:bookmarkStart w:id="55" w:name="_Toc221179757"/>
            <w:r w:rsidRPr="008D5437">
              <w:rPr>
                <w:color w:val="auto"/>
                <w:sz w:val="24"/>
                <w:szCs w:val="24"/>
              </w:rPr>
              <w:t>Informs metric selection for evaluating model performance</w:t>
            </w:r>
            <w:bookmarkEnd w:id="55"/>
            <w:r w:rsidRPr="008D5437">
              <w:rPr>
                <w:color w:val="auto"/>
                <w:sz w:val="24"/>
                <w:szCs w:val="24"/>
              </w:rPr>
              <w:t xml:space="preserve"> </w:t>
            </w:r>
          </w:p>
        </w:tc>
        <w:tc>
          <w:tcPr>
            <w:tcW w:w="2873" w:type="dxa"/>
          </w:tcPr>
          <w:p w14:paraId="1E7E3609" w14:textId="4C1ABF80" w:rsidR="00677C24" w:rsidRPr="008D5437" w:rsidRDefault="00F81D70" w:rsidP="61176EB8">
            <w:pPr>
              <w:pStyle w:val="Heading1"/>
              <w:rPr>
                <w:color w:val="auto"/>
                <w:sz w:val="24"/>
                <w:szCs w:val="24"/>
              </w:rPr>
            </w:pPr>
            <w:bookmarkStart w:id="56" w:name="_Toc221179758"/>
            <w:r w:rsidRPr="008D5437">
              <w:rPr>
                <w:color w:val="auto"/>
                <w:sz w:val="24"/>
                <w:szCs w:val="24"/>
              </w:rPr>
              <w:t>Requires contextual interpretation of results</w:t>
            </w:r>
            <w:bookmarkEnd w:id="56"/>
          </w:p>
        </w:tc>
      </w:tr>
    </w:tbl>
    <w:p w14:paraId="0D72F1EF" w14:textId="6EF6D7BC" w:rsidR="61176EB8" w:rsidRPr="008D5437" w:rsidRDefault="61176EB8" w:rsidP="61176EB8">
      <w:pPr>
        <w:pStyle w:val="Heading1"/>
        <w:rPr>
          <w:color w:val="auto"/>
          <w:sz w:val="24"/>
          <w:szCs w:val="24"/>
        </w:rPr>
      </w:pPr>
    </w:p>
    <w:p w14:paraId="717F7301" w14:textId="155FC257" w:rsidR="00F81D70" w:rsidRPr="008D5437" w:rsidRDefault="00F81D70" w:rsidP="00F81D70">
      <w:pPr>
        <w:rPr>
          <w:sz w:val="24"/>
          <w:szCs w:val="24"/>
        </w:rPr>
      </w:pPr>
      <w:r w:rsidRPr="008D5437">
        <w:rPr>
          <w:sz w:val="24"/>
          <w:szCs w:val="24"/>
        </w:rPr>
        <w:t xml:space="preserve">Evaluating an anomaly detection model requires comparison with a reliable baseline. Isolation forest, a widely used unsupervised method, </w:t>
      </w:r>
      <w:r w:rsidR="00D71D89" w:rsidRPr="008D5437">
        <w:rPr>
          <w:sz w:val="24"/>
          <w:szCs w:val="24"/>
        </w:rPr>
        <w:t>finds</w:t>
      </w:r>
      <w:r w:rsidRPr="008D5437">
        <w:rPr>
          <w:sz w:val="24"/>
          <w:szCs w:val="24"/>
        </w:rPr>
        <w:t xml:space="preserve"> outliers by how easily they can be separated using random splits. It is lightweight and interpretable, making it a strong benchmark. This project uses it to assess whether improvements from the autoencoder are meaningful and not just due to added complexity.</w:t>
      </w:r>
    </w:p>
    <w:p w14:paraId="1C75F45A" w14:textId="7D769715" w:rsidR="00F81D70" w:rsidRPr="008D5437" w:rsidRDefault="00F81D70" w:rsidP="00F81D70">
      <w:pPr>
        <w:rPr>
          <w:sz w:val="24"/>
          <w:szCs w:val="24"/>
        </w:rPr>
      </w:pPr>
      <w:r w:rsidRPr="008D5437">
        <w:rPr>
          <w:sz w:val="24"/>
          <w:szCs w:val="24"/>
        </w:rPr>
        <w:lastRenderedPageBreak/>
        <w:t xml:space="preserve">IoT datasets are often highly imbalanced, with very few attack samples. Therefore, accuracy alone is not a reliable metric. Instead, precision, recall, F1-score, and particularly PR-AUC are more informative. Threshold </w:t>
      </w:r>
      <w:r w:rsidR="00D71D89" w:rsidRPr="008D5437">
        <w:rPr>
          <w:sz w:val="24"/>
          <w:szCs w:val="24"/>
        </w:rPr>
        <w:t>choice</w:t>
      </w:r>
      <w:r w:rsidRPr="008D5437">
        <w:rPr>
          <w:sz w:val="24"/>
          <w:szCs w:val="24"/>
        </w:rPr>
        <w:t xml:space="preserve"> also plays a crucial role in real-world usability; a poorly calibrated threshold can lead to excessive false alarms. This project will address this through validation – based tuning. </w:t>
      </w:r>
    </w:p>
    <w:p w14:paraId="2D2DA1B7" w14:textId="0461B871" w:rsidR="00F81D70" w:rsidRPr="008D5437" w:rsidRDefault="00F81D70" w:rsidP="00F81D70">
      <w:pPr>
        <w:rPr>
          <w:sz w:val="24"/>
          <w:szCs w:val="24"/>
        </w:rPr>
      </w:pPr>
      <w:r w:rsidRPr="008D5437">
        <w:rPr>
          <w:sz w:val="24"/>
          <w:szCs w:val="24"/>
        </w:rPr>
        <w:t xml:space="preserve">While commercial tools like AWS and Cisco offer anomaly detection, they lack transparency. </w:t>
      </w:r>
      <w:r w:rsidR="00D71D89" w:rsidRPr="008D5437">
        <w:rPr>
          <w:sz w:val="24"/>
          <w:szCs w:val="24"/>
        </w:rPr>
        <w:t>Open-source</w:t>
      </w:r>
      <w:r w:rsidRPr="008D5437">
        <w:rPr>
          <w:sz w:val="24"/>
          <w:szCs w:val="24"/>
        </w:rPr>
        <w:t xml:space="preserve"> tools like Zeek and Suricata offer flexibility but require integration. This project fills that gap with a reproducible, open prototype.</w:t>
      </w:r>
    </w:p>
    <w:p w14:paraId="45B20A8E" w14:textId="77777777" w:rsidR="00F81D70" w:rsidRPr="008D5437" w:rsidRDefault="00F81D70" w:rsidP="00F81D70">
      <w:pPr>
        <w:rPr>
          <w:sz w:val="24"/>
          <w:szCs w:val="24"/>
        </w:rPr>
      </w:pPr>
    </w:p>
    <w:p w14:paraId="6B6E7695" w14:textId="77777777" w:rsidR="00402431" w:rsidRPr="008D5437" w:rsidRDefault="61176EB8" w:rsidP="43AF9820">
      <w:pPr>
        <w:pStyle w:val="Heading1"/>
        <w:keepNext w:val="0"/>
        <w:keepLines w:val="0"/>
        <w:numPr>
          <w:ilvl w:val="0"/>
          <w:numId w:val="6"/>
        </w:numPr>
        <w:spacing w:line="360" w:lineRule="auto"/>
        <w:rPr>
          <w:rFonts w:asciiTheme="minorHAnsi" w:eastAsiaTheme="minorEastAsia" w:hAnsiTheme="minorHAnsi" w:cstheme="minorBidi"/>
          <w:b/>
          <w:bCs/>
          <w:color w:val="auto"/>
          <w:sz w:val="40"/>
          <w:szCs w:val="40"/>
        </w:rPr>
      </w:pPr>
      <w:bookmarkStart w:id="57" w:name="__RefHeading___Toc644_3064795242"/>
      <w:bookmarkStart w:id="58" w:name="_Toc1291792148"/>
      <w:bookmarkStart w:id="59" w:name="_Toc221179759"/>
      <w:bookmarkEnd w:id="57"/>
      <w:r w:rsidRPr="008D5437">
        <w:rPr>
          <w:rStyle w:val="Bullets"/>
          <w:rFonts w:asciiTheme="minorHAnsi" w:eastAsiaTheme="minorEastAsia" w:hAnsiTheme="minorHAnsi" w:cstheme="minorBidi"/>
          <w:b/>
          <w:bCs/>
          <w:color w:val="auto"/>
          <w:sz w:val="40"/>
          <w:szCs w:val="40"/>
        </w:rPr>
        <w:t>Tools and Methods</w:t>
      </w:r>
      <w:bookmarkEnd w:id="58"/>
      <w:bookmarkEnd w:id="59"/>
    </w:p>
    <w:p w14:paraId="25F6B31C" w14:textId="25D0A890" w:rsidR="000333E9" w:rsidRPr="008D5437" w:rsidRDefault="000333E9">
      <w:pPr>
        <w:spacing w:line="360" w:lineRule="auto"/>
        <w:rPr>
          <w:sz w:val="24"/>
          <w:szCs w:val="24"/>
        </w:rPr>
      </w:pPr>
      <w:r w:rsidRPr="008D5437">
        <w:rPr>
          <w:sz w:val="24"/>
          <w:szCs w:val="24"/>
        </w:rPr>
        <w:t xml:space="preserve">This section explains how the project will be undertaken and what factors influence key decisions. It describes the tools, algorithms, data handling approach, and evaluation strategy used to create the project artefact. It also justifies choices by referencing findings from the literature and competitor review, and considers legal, </w:t>
      </w:r>
      <w:r w:rsidR="00D71D89" w:rsidRPr="008D5437">
        <w:rPr>
          <w:sz w:val="24"/>
          <w:szCs w:val="24"/>
        </w:rPr>
        <w:t>ethical,</w:t>
      </w:r>
      <w:r w:rsidRPr="008D5437">
        <w:rPr>
          <w:sz w:val="24"/>
          <w:szCs w:val="24"/>
        </w:rPr>
        <w:t xml:space="preserve"> and professional implications of the chosen approach.</w:t>
      </w:r>
    </w:p>
    <w:p w14:paraId="4732B568" w14:textId="71898EA2" w:rsidR="000333E9" w:rsidRPr="008D5437" w:rsidRDefault="000333E9">
      <w:pPr>
        <w:spacing w:line="360" w:lineRule="auto"/>
        <w:rPr>
          <w:b/>
          <w:bCs/>
          <w:sz w:val="24"/>
          <w:szCs w:val="24"/>
        </w:rPr>
      </w:pPr>
      <w:r w:rsidRPr="008D5437">
        <w:rPr>
          <w:b/>
          <w:bCs/>
          <w:sz w:val="24"/>
          <w:szCs w:val="24"/>
        </w:rPr>
        <w:t xml:space="preserve">Rational for the technical tools </w:t>
      </w:r>
      <w:r w:rsidR="00D71D89" w:rsidRPr="008D5437">
        <w:rPr>
          <w:b/>
          <w:bCs/>
          <w:sz w:val="24"/>
          <w:szCs w:val="24"/>
        </w:rPr>
        <w:t>selected.</w:t>
      </w:r>
    </w:p>
    <w:p w14:paraId="28B6D8CC" w14:textId="77777777" w:rsidR="000333E9" w:rsidRPr="008D5437" w:rsidRDefault="000333E9">
      <w:pPr>
        <w:spacing w:line="360" w:lineRule="auto"/>
        <w:rPr>
          <w:b/>
          <w:bCs/>
          <w:sz w:val="24"/>
          <w:szCs w:val="24"/>
        </w:rPr>
      </w:pPr>
      <w:r w:rsidRPr="008D5437">
        <w:rPr>
          <w:b/>
          <w:bCs/>
          <w:sz w:val="24"/>
          <w:szCs w:val="24"/>
        </w:rPr>
        <w:t xml:space="preserve">Programming environment </w:t>
      </w:r>
    </w:p>
    <w:p w14:paraId="0DFC22D4" w14:textId="77777777" w:rsidR="000333E9" w:rsidRPr="008D5437" w:rsidRDefault="000333E9">
      <w:pPr>
        <w:spacing w:line="360" w:lineRule="auto"/>
        <w:rPr>
          <w:sz w:val="24"/>
          <w:szCs w:val="24"/>
        </w:rPr>
      </w:pPr>
      <w:r w:rsidRPr="008D5437">
        <w:rPr>
          <w:sz w:val="24"/>
          <w:szCs w:val="24"/>
        </w:rPr>
        <w:t>The implementation will be developed in Python due to its mature ecosystem for data science and machine learning enabling rapid prototyping and reproducibility. The project will use:</w:t>
      </w:r>
    </w:p>
    <w:p w14:paraId="72FBF0A6" w14:textId="77777777" w:rsidR="00AE227C" w:rsidRPr="008D5437" w:rsidRDefault="000333E9">
      <w:pPr>
        <w:spacing w:line="360" w:lineRule="auto"/>
        <w:rPr>
          <w:sz w:val="24"/>
          <w:szCs w:val="24"/>
        </w:rPr>
      </w:pPr>
      <w:r w:rsidRPr="008D5437">
        <w:rPr>
          <w:b/>
          <w:bCs/>
          <w:sz w:val="24"/>
          <w:szCs w:val="24"/>
        </w:rPr>
        <w:t>NumPy/Pandas</w:t>
      </w:r>
      <w:r w:rsidRPr="008D5437">
        <w:rPr>
          <w:sz w:val="24"/>
          <w:szCs w:val="24"/>
        </w:rPr>
        <w:t xml:space="preserve"> for data manipulation and cleanin</w:t>
      </w:r>
      <w:r w:rsidR="00AE227C" w:rsidRPr="008D5437">
        <w:rPr>
          <w:sz w:val="24"/>
          <w:szCs w:val="24"/>
        </w:rPr>
        <w:t xml:space="preserve">g </w:t>
      </w:r>
    </w:p>
    <w:p w14:paraId="00BA7068" w14:textId="33F67056" w:rsidR="00AE227C" w:rsidRPr="008D5437" w:rsidRDefault="00AE227C">
      <w:pPr>
        <w:spacing w:line="360" w:lineRule="auto"/>
        <w:rPr>
          <w:sz w:val="24"/>
          <w:szCs w:val="24"/>
        </w:rPr>
      </w:pPr>
      <w:r w:rsidRPr="008D5437">
        <w:rPr>
          <w:b/>
          <w:bCs/>
          <w:sz w:val="24"/>
          <w:szCs w:val="24"/>
        </w:rPr>
        <w:t>Scikit learn</w:t>
      </w:r>
      <w:r w:rsidRPr="008D5437">
        <w:rPr>
          <w:sz w:val="24"/>
          <w:szCs w:val="24"/>
        </w:rPr>
        <w:t xml:space="preserve"> for preprocessing (scaling, splitting) and classical anomaly detection </w:t>
      </w:r>
      <w:r w:rsidR="00D71D89" w:rsidRPr="008D5437">
        <w:rPr>
          <w:sz w:val="24"/>
          <w:szCs w:val="24"/>
        </w:rPr>
        <w:t>baselines.</w:t>
      </w:r>
    </w:p>
    <w:p w14:paraId="1AD10114" w14:textId="06F2DB02" w:rsidR="00AE227C" w:rsidRPr="008D5437" w:rsidRDefault="00AE227C">
      <w:pPr>
        <w:spacing w:line="360" w:lineRule="auto"/>
        <w:rPr>
          <w:sz w:val="24"/>
          <w:szCs w:val="24"/>
        </w:rPr>
      </w:pPr>
      <w:r w:rsidRPr="008D5437">
        <w:rPr>
          <w:b/>
          <w:bCs/>
          <w:sz w:val="24"/>
          <w:szCs w:val="24"/>
        </w:rPr>
        <w:t>TensorFlow/Keras or PyTorch</w:t>
      </w:r>
      <w:r w:rsidRPr="008D5437">
        <w:rPr>
          <w:sz w:val="24"/>
          <w:szCs w:val="24"/>
        </w:rPr>
        <w:t xml:space="preserve"> to implement the autoencoder </w:t>
      </w:r>
      <w:r w:rsidR="00D71D89" w:rsidRPr="008D5437">
        <w:rPr>
          <w:sz w:val="24"/>
          <w:szCs w:val="24"/>
        </w:rPr>
        <w:t>model.</w:t>
      </w:r>
    </w:p>
    <w:p w14:paraId="4592EE56" w14:textId="002929F3" w:rsidR="00AE227C" w:rsidRPr="008D5437" w:rsidRDefault="00AE227C">
      <w:pPr>
        <w:spacing w:line="360" w:lineRule="auto"/>
        <w:rPr>
          <w:sz w:val="24"/>
          <w:szCs w:val="24"/>
        </w:rPr>
      </w:pPr>
      <w:r w:rsidRPr="008D5437">
        <w:rPr>
          <w:b/>
          <w:bCs/>
          <w:sz w:val="24"/>
          <w:szCs w:val="24"/>
        </w:rPr>
        <w:t>Why suitable:</w:t>
      </w:r>
      <w:r w:rsidRPr="008D5437">
        <w:rPr>
          <w:sz w:val="24"/>
          <w:szCs w:val="24"/>
        </w:rPr>
        <w:t xml:space="preserve"> These tools support reproducible experimentation (fixed random seeds, consistent pipelines) and provide reliable implementations of baselines for comparison, which strengthens the validity of </w:t>
      </w:r>
      <w:r w:rsidR="00D71D89" w:rsidRPr="008D5437">
        <w:rPr>
          <w:sz w:val="24"/>
          <w:szCs w:val="24"/>
        </w:rPr>
        <w:t>evaluation.</w:t>
      </w:r>
    </w:p>
    <w:p w14:paraId="1DBE05BD" w14:textId="77777777" w:rsidR="00AE227C" w:rsidRPr="008D5437" w:rsidRDefault="00AE227C">
      <w:pPr>
        <w:spacing w:line="360" w:lineRule="auto"/>
        <w:rPr>
          <w:b/>
          <w:bCs/>
          <w:sz w:val="24"/>
          <w:szCs w:val="24"/>
        </w:rPr>
      </w:pPr>
      <w:r w:rsidRPr="008D5437">
        <w:rPr>
          <w:b/>
          <w:bCs/>
          <w:sz w:val="24"/>
          <w:szCs w:val="24"/>
        </w:rPr>
        <w:t>Data processing and feature handling</w:t>
      </w:r>
    </w:p>
    <w:p w14:paraId="55E364C8" w14:textId="3F7F0A75" w:rsidR="00AE227C" w:rsidRPr="008D5437" w:rsidRDefault="00AE227C">
      <w:pPr>
        <w:spacing w:line="360" w:lineRule="auto"/>
        <w:rPr>
          <w:sz w:val="24"/>
          <w:szCs w:val="24"/>
        </w:rPr>
      </w:pPr>
      <w:r w:rsidRPr="008D5437">
        <w:rPr>
          <w:sz w:val="24"/>
          <w:szCs w:val="24"/>
        </w:rPr>
        <w:t xml:space="preserve">IoT intrusion datasets are typically provided as network flow features or can be converted into such features. Flow features are practical because they are compact, </w:t>
      </w:r>
      <w:r w:rsidR="00D71D89" w:rsidRPr="008D5437">
        <w:rPr>
          <w:sz w:val="24"/>
          <w:szCs w:val="24"/>
        </w:rPr>
        <w:t>scalable,</w:t>
      </w:r>
      <w:r w:rsidRPr="008D5437">
        <w:rPr>
          <w:sz w:val="24"/>
          <w:szCs w:val="24"/>
        </w:rPr>
        <w:t xml:space="preserve"> and more </w:t>
      </w:r>
      <w:r w:rsidRPr="008D5437">
        <w:rPr>
          <w:sz w:val="24"/>
          <w:szCs w:val="24"/>
        </w:rPr>
        <w:lastRenderedPageBreak/>
        <w:t xml:space="preserve">realistic for monitoring than raw packet payloads. The project will standardise numeric features (e.g., z-score normalisation) and </w:t>
      </w:r>
      <w:r w:rsidR="00D71D89" w:rsidRPr="008D5437">
        <w:rPr>
          <w:sz w:val="24"/>
          <w:szCs w:val="24"/>
        </w:rPr>
        <w:t>manage</w:t>
      </w:r>
      <w:r w:rsidRPr="008D5437">
        <w:rPr>
          <w:sz w:val="24"/>
          <w:szCs w:val="24"/>
        </w:rPr>
        <w:t xml:space="preserve"> missing values consistently to reduce training instability. </w:t>
      </w:r>
    </w:p>
    <w:p w14:paraId="7D609C90" w14:textId="77777777" w:rsidR="00AE227C" w:rsidRPr="008D5437" w:rsidRDefault="00AE227C">
      <w:pPr>
        <w:spacing w:line="360" w:lineRule="auto"/>
        <w:rPr>
          <w:sz w:val="24"/>
          <w:szCs w:val="24"/>
        </w:rPr>
      </w:pPr>
      <w:r w:rsidRPr="008D5437">
        <w:rPr>
          <w:b/>
          <w:bCs/>
          <w:sz w:val="24"/>
          <w:szCs w:val="24"/>
        </w:rPr>
        <w:t>Alternatives considered:</w:t>
      </w:r>
      <w:r w:rsidRPr="008D5437">
        <w:rPr>
          <w:sz w:val="24"/>
          <w:szCs w:val="24"/>
        </w:rPr>
        <w:t xml:space="preserve"> packet level deep learning was considered but rejected due to complexity, high computational cost and reduced practicality under encryption and diverse protocols for a final year project scope.</w:t>
      </w:r>
    </w:p>
    <w:p w14:paraId="4D873EAF" w14:textId="77777777" w:rsidR="00AE227C" w:rsidRPr="008D5437" w:rsidRDefault="00AE227C">
      <w:pPr>
        <w:spacing w:line="360" w:lineRule="auto"/>
        <w:rPr>
          <w:b/>
          <w:bCs/>
          <w:sz w:val="24"/>
          <w:szCs w:val="24"/>
        </w:rPr>
      </w:pPr>
      <w:r w:rsidRPr="008D5437">
        <w:rPr>
          <w:b/>
          <w:bCs/>
          <w:sz w:val="24"/>
          <w:szCs w:val="24"/>
        </w:rPr>
        <w:t>Baseline and model choices</w:t>
      </w:r>
    </w:p>
    <w:p w14:paraId="12D2BFF2" w14:textId="0DE91F83" w:rsidR="00A15746" w:rsidRPr="008D5437" w:rsidRDefault="00DF048D">
      <w:pPr>
        <w:spacing w:line="360" w:lineRule="auto"/>
        <w:rPr>
          <w:rFonts w:asciiTheme="majorHAnsi" w:eastAsiaTheme="majorEastAsia" w:hAnsiTheme="majorHAnsi" w:cstheme="majorBidi"/>
          <w:sz w:val="24"/>
          <w:szCs w:val="24"/>
        </w:rPr>
      </w:pPr>
      <w:r w:rsidRPr="008D5437">
        <w:rPr>
          <w:sz w:val="24"/>
          <w:szCs w:val="24"/>
        </w:rPr>
        <w:t>To ensure claims</w:t>
      </w:r>
      <w:r w:rsidRPr="008D5437">
        <w:rPr>
          <w:rFonts w:asciiTheme="majorHAnsi" w:eastAsiaTheme="majorEastAsia" w:hAnsiTheme="majorHAnsi" w:cstheme="majorBidi"/>
          <w:sz w:val="24"/>
          <w:szCs w:val="24"/>
        </w:rPr>
        <w:t xml:space="preserve"> are evidence based, the autoencoder will be compared to at least one classical anomaly detection baseline (</w:t>
      </w:r>
      <w:r w:rsidR="00D71D89" w:rsidRPr="008D5437">
        <w:rPr>
          <w:rFonts w:asciiTheme="majorHAnsi" w:eastAsiaTheme="majorEastAsia" w:hAnsiTheme="majorHAnsi" w:cstheme="majorBidi"/>
          <w:sz w:val="24"/>
          <w:szCs w:val="24"/>
        </w:rPr>
        <w:t>e.g.</w:t>
      </w:r>
      <w:r w:rsidRPr="008D5437">
        <w:rPr>
          <w:rFonts w:asciiTheme="majorHAnsi" w:eastAsiaTheme="majorEastAsia" w:hAnsiTheme="majorHAnsi" w:cstheme="majorBidi"/>
          <w:sz w:val="24"/>
          <w:szCs w:val="24"/>
        </w:rPr>
        <w:t xml:space="preserve"> Isolation Forest or </w:t>
      </w:r>
      <w:r w:rsidR="00A15746" w:rsidRPr="008D5437">
        <w:rPr>
          <w:rFonts w:asciiTheme="majorHAnsi" w:eastAsiaTheme="majorEastAsia" w:hAnsiTheme="majorHAnsi" w:cstheme="majorBidi"/>
          <w:sz w:val="24"/>
          <w:szCs w:val="24"/>
        </w:rPr>
        <w:t xml:space="preserve">one class SVM). This helps </w:t>
      </w:r>
      <w:r w:rsidR="00D71D89" w:rsidRPr="008D5437">
        <w:rPr>
          <w:rFonts w:asciiTheme="majorHAnsi" w:eastAsiaTheme="majorEastAsia" w:hAnsiTheme="majorHAnsi" w:cstheme="majorBidi"/>
          <w:sz w:val="24"/>
          <w:szCs w:val="24"/>
        </w:rPr>
        <w:t>prove</w:t>
      </w:r>
      <w:r w:rsidR="00A15746" w:rsidRPr="008D5437">
        <w:rPr>
          <w:rFonts w:asciiTheme="majorHAnsi" w:eastAsiaTheme="majorEastAsia" w:hAnsiTheme="majorHAnsi" w:cstheme="majorBidi"/>
          <w:sz w:val="24"/>
          <w:szCs w:val="24"/>
        </w:rPr>
        <w:t xml:space="preserve"> whether performance improvements come from representation learning rather than only preprocessing </w:t>
      </w:r>
      <w:r w:rsidR="00D71D89" w:rsidRPr="008D5437">
        <w:rPr>
          <w:rFonts w:asciiTheme="majorHAnsi" w:eastAsiaTheme="majorEastAsia" w:hAnsiTheme="majorHAnsi" w:cstheme="majorBidi"/>
          <w:sz w:val="24"/>
          <w:szCs w:val="24"/>
        </w:rPr>
        <w:t>choices.</w:t>
      </w:r>
      <w:r w:rsidR="00A15746" w:rsidRPr="008D5437">
        <w:rPr>
          <w:rFonts w:asciiTheme="majorHAnsi" w:eastAsiaTheme="majorEastAsia" w:hAnsiTheme="majorHAnsi" w:cstheme="majorBidi"/>
          <w:sz w:val="24"/>
          <w:szCs w:val="24"/>
        </w:rPr>
        <w:t xml:space="preserve"> </w:t>
      </w:r>
    </w:p>
    <w:p w14:paraId="0B1D3918" w14:textId="6100412A" w:rsidR="00A15746" w:rsidRPr="008D5437" w:rsidRDefault="00A15746">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 xml:space="preserve">Experiment tracking and </w:t>
      </w:r>
      <w:r w:rsidR="00D71D89" w:rsidRPr="008D5437">
        <w:rPr>
          <w:rFonts w:asciiTheme="majorHAnsi" w:eastAsiaTheme="majorEastAsia" w:hAnsiTheme="majorHAnsi" w:cstheme="majorBidi"/>
          <w:b/>
          <w:bCs/>
          <w:sz w:val="24"/>
          <w:szCs w:val="24"/>
        </w:rPr>
        <w:t>reproducibility.</w:t>
      </w:r>
      <w:r w:rsidRPr="008D5437">
        <w:rPr>
          <w:rFonts w:asciiTheme="majorHAnsi" w:eastAsiaTheme="majorEastAsia" w:hAnsiTheme="majorHAnsi" w:cstheme="majorBidi"/>
          <w:b/>
          <w:bCs/>
          <w:sz w:val="24"/>
          <w:szCs w:val="24"/>
        </w:rPr>
        <w:t xml:space="preserve"> </w:t>
      </w:r>
    </w:p>
    <w:p w14:paraId="1A738B2C" w14:textId="77777777" w:rsidR="00A15746" w:rsidRPr="008D5437" w:rsidRDefault="00A15746" w:rsidP="00A15746">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Experiments will be tracked using:</w:t>
      </w:r>
    </w:p>
    <w:p w14:paraId="7F90E702" w14:textId="5F63D1A3" w:rsidR="00A15746" w:rsidRPr="008D5437" w:rsidRDefault="00A15746" w:rsidP="00A15746">
      <w:pPr>
        <w:pStyle w:val="ListParagraph"/>
        <w:numPr>
          <w:ilvl w:val="0"/>
          <w:numId w:val="17"/>
        </w:num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b/>
          <w:bCs/>
          <w:sz w:val="24"/>
          <w:szCs w:val="24"/>
        </w:rPr>
        <w:t>Git/</w:t>
      </w:r>
      <w:r w:rsidR="00D71D89" w:rsidRPr="008D5437">
        <w:rPr>
          <w:rFonts w:asciiTheme="majorHAnsi" w:eastAsiaTheme="majorEastAsia" w:hAnsiTheme="majorHAnsi" w:cstheme="majorBidi"/>
          <w:b/>
          <w:bCs/>
          <w:sz w:val="24"/>
          <w:szCs w:val="24"/>
        </w:rPr>
        <w:t>GitHub</w:t>
      </w:r>
      <w:r w:rsidRPr="008D5437">
        <w:rPr>
          <w:rFonts w:asciiTheme="majorHAnsi" w:eastAsiaTheme="majorEastAsia" w:hAnsiTheme="majorHAnsi" w:cstheme="majorBidi"/>
          <w:b/>
          <w:bCs/>
          <w:sz w:val="24"/>
          <w:szCs w:val="24"/>
        </w:rPr>
        <w:t xml:space="preserve"> </w:t>
      </w:r>
      <w:r w:rsidRPr="008D5437">
        <w:rPr>
          <w:rFonts w:asciiTheme="majorHAnsi" w:eastAsiaTheme="majorEastAsia" w:hAnsiTheme="majorHAnsi" w:cstheme="majorBidi"/>
          <w:sz w:val="24"/>
          <w:szCs w:val="24"/>
        </w:rPr>
        <w:t>for version control and evidence of progress</w:t>
      </w:r>
    </w:p>
    <w:p w14:paraId="40FD98CB" w14:textId="63AAC9A9" w:rsidR="00A15746" w:rsidRPr="008D5437" w:rsidRDefault="00A15746" w:rsidP="00A15746">
      <w:pPr>
        <w:pStyle w:val="ListParagraph"/>
        <w:numPr>
          <w:ilvl w:val="0"/>
          <w:numId w:val="17"/>
        </w:num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A structured experiment log (configuration file and run outputs) to record dataset versions, splits, hyperparameters and evaluation </w:t>
      </w:r>
      <w:r w:rsidR="00D71D89" w:rsidRPr="008D5437">
        <w:rPr>
          <w:rFonts w:asciiTheme="majorHAnsi" w:eastAsiaTheme="majorEastAsia" w:hAnsiTheme="majorHAnsi" w:cstheme="majorBidi"/>
          <w:sz w:val="24"/>
          <w:szCs w:val="24"/>
        </w:rPr>
        <w:t>metrics.</w:t>
      </w:r>
      <w:r w:rsidRPr="008D5437">
        <w:rPr>
          <w:rFonts w:asciiTheme="majorHAnsi" w:eastAsiaTheme="majorEastAsia" w:hAnsiTheme="majorHAnsi" w:cstheme="majorBidi"/>
          <w:sz w:val="24"/>
          <w:szCs w:val="24"/>
        </w:rPr>
        <w:t xml:space="preserve"> </w:t>
      </w:r>
    </w:p>
    <w:p w14:paraId="39CF1096" w14:textId="3699B395" w:rsidR="00A15746" w:rsidRPr="008D5437" w:rsidRDefault="00A15746" w:rsidP="00A15746">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This directly supports the requirement for clear technical progress and </w:t>
      </w:r>
      <w:r w:rsidR="00D71D89" w:rsidRPr="008D5437">
        <w:rPr>
          <w:rFonts w:asciiTheme="majorHAnsi" w:eastAsiaTheme="majorEastAsia" w:hAnsiTheme="majorHAnsi" w:cstheme="majorBidi"/>
          <w:sz w:val="24"/>
          <w:szCs w:val="24"/>
        </w:rPr>
        <w:t>a practical</w:t>
      </w:r>
      <w:r w:rsidRPr="008D5437">
        <w:rPr>
          <w:rFonts w:asciiTheme="majorHAnsi" w:eastAsiaTheme="majorEastAsia" w:hAnsiTheme="majorHAnsi" w:cstheme="majorBidi"/>
          <w:sz w:val="24"/>
          <w:szCs w:val="24"/>
        </w:rPr>
        <w:t xml:space="preserve"> project </w:t>
      </w:r>
      <w:r w:rsidR="00D71D89" w:rsidRPr="008D5437">
        <w:rPr>
          <w:rFonts w:asciiTheme="majorHAnsi" w:eastAsiaTheme="majorEastAsia" w:hAnsiTheme="majorHAnsi" w:cstheme="majorBidi"/>
          <w:sz w:val="24"/>
          <w:szCs w:val="24"/>
        </w:rPr>
        <w:t>plan.</w:t>
      </w:r>
    </w:p>
    <w:p w14:paraId="681F6EC5" w14:textId="77777777" w:rsidR="00A15746" w:rsidRPr="008D5437" w:rsidRDefault="00A15746" w:rsidP="00A15746">
      <w:pPr>
        <w:spacing w:line="360" w:lineRule="auto"/>
        <w:rPr>
          <w:rFonts w:asciiTheme="majorHAnsi" w:eastAsiaTheme="majorEastAsia" w:hAnsiTheme="majorHAnsi" w:cstheme="majorBidi"/>
          <w:sz w:val="24"/>
          <w:szCs w:val="24"/>
        </w:rPr>
      </w:pPr>
    </w:p>
    <w:p w14:paraId="4FB9CC30" w14:textId="2BDEF11A" w:rsidR="00A15746" w:rsidRPr="008D5437" w:rsidRDefault="00A15746" w:rsidP="00A15746">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 xml:space="preserve">Rationale for the research methods </w:t>
      </w:r>
      <w:r w:rsidR="00D71D89" w:rsidRPr="008D5437">
        <w:rPr>
          <w:rFonts w:asciiTheme="majorHAnsi" w:eastAsiaTheme="majorEastAsia" w:hAnsiTheme="majorHAnsi" w:cstheme="majorBidi"/>
          <w:b/>
          <w:bCs/>
          <w:sz w:val="24"/>
          <w:szCs w:val="24"/>
        </w:rPr>
        <w:t>used.</w:t>
      </w:r>
    </w:p>
    <w:p w14:paraId="764D3F9E" w14:textId="25416388" w:rsidR="00A15746" w:rsidRPr="008D5437" w:rsidRDefault="00A15746" w:rsidP="00A15746">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Overall approach</w:t>
      </w:r>
    </w:p>
    <w:p w14:paraId="63DB48A1" w14:textId="1FD5F43A" w:rsidR="00D53137" w:rsidRPr="008D5437" w:rsidRDefault="00A15746" w:rsidP="00A15746">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This project uses an experimental design and </w:t>
      </w:r>
      <w:r w:rsidR="00D71D89" w:rsidRPr="008D5437">
        <w:rPr>
          <w:rFonts w:asciiTheme="majorHAnsi" w:eastAsiaTheme="majorEastAsia" w:hAnsiTheme="majorHAnsi" w:cstheme="majorBidi"/>
          <w:sz w:val="24"/>
          <w:szCs w:val="24"/>
        </w:rPr>
        <w:t>evaluates</w:t>
      </w:r>
      <w:r w:rsidRPr="008D5437">
        <w:rPr>
          <w:rFonts w:asciiTheme="majorHAnsi" w:eastAsiaTheme="majorEastAsia" w:hAnsiTheme="majorHAnsi" w:cstheme="majorBidi"/>
          <w:sz w:val="24"/>
          <w:szCs w:val="24"/>
        </w:rPr>
        <w:t xml:space="preserve"> </w:t>
      </w:r>
      <w:r w:rsidR="00D71D89" w:rsidRPr="008D5437">
        <w:rPr>
          <w:rFonts w:asciiTheme="majorHAnsi" w:eastAsiaTheme="majorEastAsia" w:hAnsiTheme="majorHAnsi" w:cstheme="majorBidi"/>
          <w:sz w:val="24"/>
          <w:szCs w:val="24"/>
        </w:rPr>
        <w:t>method</w:t>
      </w:r>
      <w:r w:rsidRPr="008D5437">
        <w:rPr>
          <w:rFonts w:asciiTheme="majorHAnsi" w:eastAsiaTheme="majorEastAsia" w:hAnsiTheme="majorHAnsi" w:cstheme="majorBidi"/>
          <w:sz w:val="24"/>
          <w:szCs w:val="24"/>
        </w:rPr>
        <w:t xml:space="preserve">: a working anomaly detection artefact is designed, </w:t>
      </w:r>
      <w:r w:rsidR="00D71D89" w:rsidRPr="008D5437">
        <w:rPr>
          <w:rFonts w:asciiTheme="majorHAnsi" w:eastAsiaTheme="majorEastAsia" w:hAnsiTheme="majorHAnsi" w:cstheme="majorBidi"/>
          <w:sz w:val="24"/>
          <w:szCs w:val="24"/>
        </w:rPr>
        <w:t>implemented,</w:t>
      </w:r>
      <w:r w:rsidRPr="008D5437">
        <w:rPr>
          <w:rFonts w:asciiTheme="majorHAnsi" w:eastAsiaTheme="majorEastAsia" w:hAnsiTheme="majorHAnsi" w:cstheme="majorBidi"/>
          <w:sz w:val="24"/>
          <w:szCs w:val="24"/>
        </w:rPr>
        <w:t xml:space="preserve"> and evaluated on benchmark IoT traffic data. The approach fits the project goals</w:t>
      </w:r>
      <w:r w:rsidR="00D53137" w:rsidRPr="008D5437">
        <w:rPr>
          <w:rFonts w:asciiTheme="majorHAnsi" w:eastAsiaTheme="majorEastAsia" w:hAnsiTheme="majorHAnsi" w:cstheme="majorBidi"/>
          <w:sz w:val="24"/>
          <w:szCs w:val="24"/>
        </w:rPr>
        <w:t xml:space="preserve"> because the outcome is not only a model, but a complete pipeline (preprocessing &gt; modelling &gt; scoring &gt; evaluation) that can be accessed against aims and </w:t>
      </w:r>
      <w:r w:rsidR="00D71D89" w:rsidRPr="008D5437">
        <w:rPr>
          <w:rFonts w:asciiTheme="majorHAnsi" w:eastAsiaTheme="majorEastAsia" w:hAnsiTheme="majorHAnsi" w:cstheme="majorBidi"/>
          <w:sz w:val="24"/>
          <w:szCs w:val="24"/>
        </w:rPr>
        <w:t>goals</w:t>
      </w:r>
      <w:r w:rsidR="00D53137" w:rsidRPr="008D5437">
        <w:rPr>
          <w:rFonts w:asciiTheme="majorHAnsi" w:eastAsiaTheme="majorEastAsia" w:hAnsiTheme="majorHAnsi" w:cstheme="majorBidi"/>
          <w:sz w:val="24"/>
          <w:szCs w:val="24"/>
        </w:rPr>
        <w:t xml:space="preserve">. </w:t>
      </w:r>
    </w:p>
    <w:p w14:paraId="70F5CBD4" w14:textId="77777777" w:rsidR="00D53137" w:rsidRPr="008D5437" w:rsidRDefault="00D53137" w:rsidP="00A15746">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Model development method (ML experimentation)</w:t>
      </w:r>
    </w:p>
    <w:p w14:paraId="10AED3F0" w14:textId="77777777" w:rsidR="00D53137" w:rsidRPr="008D5437" w:rsidRDefault="00D53137" w:rsidP="00D53137">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lastRenderedPageBreak/>
        <w:t>The core research method is controlled machine learning experimentation:</w:t>
      </w:r>
    </w:p>
    <w:p w14:paraId="6DBEEC6E" w14:textId="5DF25A53" w:rsidR="00D53137" w:rsidRPr="008D5437" w:rsidRDefault="00D53137" w:rsidP="00D53137">
      <w:pPr>
        <w:pStyle w:val="ListParagraph"/>
        <w:numPr>
          <w:ilvl w:val="0"/>
          <w:numId w:val="19"/>
        </w:num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Define the dataset and feature </w:t>
      </w:r>
      <w:r w:rsidR="00D71D89" w:rsidRPr="008D5437">
        <w:rPr>
          <w:rFonts w:asciiTheme="majorHAnsi" w:eastAsiaTheme="majorEastAsia" w:hAnsiTheme="majorHAnsi" w:cstheme="majorBidi"/>
          <w:sz w:val="24"/>
          <w:szCs w:val="24"/>
        </w:rPr>
        <w:t>set.</w:t>
      </w:r>
    </w:p>
    <w:p w14:paraId="7BDDCAA7" w14:textId="77777777" w:rsidR="00D53137" w:rsidRPr="008D5437" w:rsidRDefault="00D53137" w:rsidP="00D53137">
      <w:pPr>
        <w:pStyle w:val="ListParagraph"/>
        <w:numPr>
          <w:ilvl w:val="0"/>
          <w:numId w:val="19"/>
        </w:num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Preprocess data consistently (scaling, splits)</w:t>
      </w:r>
    </w:p>
    <w:p w14:paraId="6BD60FC4" w14:textId="77777777" w:rsidR="00D53137" w:rsidRPr="008D5437" w:rsidRDefault="00D53137" w:rsidP="00D53137">
      <w:pPr>
        <w:pStyle w:val="ListParagraph"/>
        <w:numPr>
          <w:ilvl w:val="0"/>
          <w:numId w:val="19"/>
        </w:num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Train the autoencoder on normal or mostly normal data</w:t>
      </w:r>
    </w:p>
    <w:p w14:paraId="2195FC1B" w14:textId="77AE6F90" w:rsidR="00D53137" w:rsidRPr="008D5437" w:rsidRDefault="00D53137" w:rsidP="00D53137">
      <w:pPr>
        <w:pStyle w:val="ListParagraph"/>
        <w:numPr>
          <w:ilvl w:val="0"/>
          <w:numId w:val="19"/>
        </w:num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Generate anomaly scores using reconstruction </w:t>
      </w:r>
      <w:r w:rsidR="00D71D89" w:rsidRPr="008D5437">
        <w:rPr>
          <w:rFonts w:asciiTheme="majorHAnsi" w:eastAsiaTheme="majorEastAsia" w:hAnsiTheme="majorHAnsi" w:cstheme="majorBidi"/>
          <w:sz w:val="24"/>
          <w:szCs w:val="24"/>
        </w:rPr>
        <w:t>error.</w:t>
      </w:r>
    </w:p>
    <w:p w14:paraId="11290700" w14:textId="1331DDC8" w:rsidR="00D53137" w:rsidRPr="008D5437" w:rsidRDefault="00D53137" w:rsidP="00D53137">
      <w:pPr>
        <w:pStyle w:val="ListParagraph"/>
        <w:numPr>
          <w:ilvl w:val="0"/>
          <w:numId w:val="19"/>
        </w:num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Choose/calibrate a threshold using validation </w:t>
      </w:r>
      <w:r w:rsidR="00D71D89" w:rsidRPr="008D5437">
        <w:rPr>
          <w:rFonts w:asciiTheme="majorHAnsi" w:eastAsiaTheme="majorEastAsia" w:hAnsiTheme="majorHAnsi" w:cstheme="majorBidi"/>
          <w:sz w:val="24"/>
          <w:szCs w:val="24"/>
        </w:rPr>
        <w:t>behaviour.</w:t>
      </w:r>
    </w:p>
    <w:p w14:paraId="5E6F5CD5" w14:textId="53750874" w:rsidR="00D53137" w:rsidRPr="008D5437" w:rsidRDefault="00D53137" w:rsidP="00D53137">
      <w:pPr>
        <w:pStyle w:val="ListParagraph"/>
        <w:numPr>
          <w:ilvl w:val="0"/>
          <w:numId w:val="19"/>
        </w:num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Evaluate on held-out test data and compare against </w:t>
      </w:r>
      <w:r w:rsidR="00D71D89" w:rsidRPr="008D5437">
        <w:rPr>
          <w:rFonts w:asciiTheme="majorHAnsi" w:eastAsiaTheme="majorEastAsia" w:hAnsiTheme="majorHAnsi" w:cstheme="majorBidi"/>
          <w:sz w:val="24"/>
          <w:szCs w:val="24"/>
        </w:rPr>
        <w:t>baselines.</w:t>
      </w:r>
    </w:p>
    <w:p w14:paraId="7BA8B809" w14:textId="401B50D9" w:rsidR="00402431" w:rsidRPr="008D5437" w:rsidRDefault="00D53137" w:rsidP="00D53137">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 xml:space="preserve">Evaluation method </w:t>
      </w:r>
    </w:p>
    <w:p w14:paraId="6362CD52" w14:textId="65372FCA" w:rsidR="00D53137" w:rsidRPr="008D5437" w:rsidRDefault="00D53137" w:rsidP="00D53137">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Evaluation will be conducted using standard classification/anomaly metrics (precison, recall, F1-score, PR-AUC</w:t>
      </w:r>
      <w:r w:rsidR="00954DBC" w:rsidRPr="008D5437">
        <w:rPr>
          <w:rFonts w:asciiTheme="majorHAnsi" w:eastAsiaTheme="majorEastAsia" w:hAnsiTheme="majorHAnsi" w:cstheme="majorBidi"/>
          <w:sz w:val="24"/>
          <w:szCs w:val="24"/>
        </w:rPr>
        <w:t xml:space="preserve">) and supported with qualitative error analysis (false positives / false negatives). This is important because operational usefulness depends heavily on false alarms, not only headline accuracy. </w:t>
      </w:r>
    </w:p>
    <w:p w14:paraId="2B6B57D3" w14:textId="4F55AFB7" w:rsidR="00954DBC" w:rsidRPr="008D5437" w:rsidRDefault="00954DBC" w:rsidP="00D53137">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Why this method is suitable: The module marking criteria expects a clear rational for methods an </w:t>
      </w:r>
      <w:r w:rsidR="00D71D89" w:rsidRPr="008D5437">
        <w:rPr>
          <w:rFonts w:asciiTheme="majorHAnsi" w:eastAsiaTheme="majorEastAsia" w:hAnsiTheme="majorHAnsi" w:cstheme="majorBidi"/>
          <w:sz w:val="24"/>
          <w:szCs w:val="24"/>
        </w:rPr>
        <w:t>evidence-based</w:t>
      </w:r>
      <w:r w:rsidRPr="008D5437">
        <w:rPr>
          <w:rFonts w:asciiTheme="majorHAnsi" w:eastAsiaTheme="majorEastAsia" w:hAnsiTheme="majorHAnsi" w:cstheme="majorBidi"/>
          <w:sz w:val="24"/>
          <w:szCs w:val="24"/>
        </w:rPr>
        <w:t xml:space="preserve"> design and an evaluation plan aligned with the problem </w:t>
      </w:r>
      <w:r w:rsidR="00D71D89" w:rsidRPr="008D5437">
        <w:rPr>
          <w:rFonts w:asciiTheme="majorHAnsi" w:eastAsiaTheme="majorEastAsia" w:hAnsiTheme="majorHAnsi" w:cstheme="majorBidi"/>
          <w:sz w:val="24"/>
          <w:szCs w:val="24"/>
        </w:rPr>
        <w:t>definition.</w:t>
      </w:r>
      <w:r w:rsidRPr="008D5437">
        <w:rPr>
          <w:rFonts w:asciiTheme="majorHAnsi" w:eastAsiaTheme="majorEastAsia" w:hAnsiTheme="majorHAnsi" w:cstheme="majorBidi"/>
          <w:sz w:val="24"/>
          <w:szCs w:val="24"/>
        </w:rPr>
        <w:t xml:space="preserve"> </w:t>
      </w:r>
    </w:p>
    <w:p w14:paraId="2EABE49D" w14:textId="0013ADCB" w:rsidR="00954DBC" w:rsidRPr="008D5437" w:rsidRDefault="00954DBC" w:rsidP="00D53137">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 xml:space="preserve">Project management and product lifecycle. </w:t>
      </w:r>
    </w:p>
    <w:p w14:paraId="7B0AB6E3" w14:textId="31887A86" w:rsidR="00954DBC" w:rsidRPr="008D5437" w:rsidRDefault="00954DBC" w:rsidP="00D53137">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The project is managed by using an Agile – style lifecycle, with tasks are organised into sprints and tracked using a project management tool (e.g., </w:t>
      </w:r>
      <w:r w:rsidR="00D71D89" w:rsidRPr="008D5437">
        <w:rPr>
          <w:rFonts w:asciiTheme="majorHAnsi" w:eastAsiaTheme="majorEastAsia" w:hAnsiTheme="majorHAnsi" w:cstheme="majorBidi"/>
          <w:sz w:val="24"/>
          <w:szCs w:val="24"/>
        </w:rPr>
        <w:t>GitHub</w:t>
      </w:r>
      <w:r w:rsidRPr="008D5437">
        <w:rPr>
          <w:rFonts w:asciiTheme="majorHAnsi" w:eastAsiaTheme="majorEastAsia" w:hAnsiTheme="majorHAnsi" w:cstheme="majorBidi"/>
          <w:sz w:val="24"/>
          <w:szCs w:val="24"/>
        </w:rPr>
        <w:t xml:space="preserve"> projects or Trello). This supports ongoing progress monitoring and allows priorities to be adjusted based on early technical findings.</w:t>
      </w:r>
    </w:p>
    <w:p w14:paraId="6CAA75EF" w14:textId="27BE9DAD" w:rsidR="0078420E" w:rsidRPr="008D5437" w:rsidRDefault="0078420E" w:rsidP="00D53137">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Part 1: dataset selection + preprocessing pipeline + baseline model proof of concept</w:t>
      </w:r>
    </w:p>
    <w:p w14:paraId="47F789DB" w14:textId="2FB27E0B" w:rsidR="0078420E" w:rsidRPr="008D5437" w:rsidRDefault="0078420E" w:rsidP="00D53137">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Part 2: autoencoder implementation + anomaly scoring </w:t>
      </w:r>
      <w:r w:rsidR="00D71D89" w:rsidRPr="008D5437">
        <w:rPr>
          <w:rFonts w:asciiTheme="majorHAnsi" w:eastAsiaTheme="majorEastAsia" w:hAnsiTheme="majorHAnsi" w:cstheme="majorBidi"/>
          <w:sz w:val="24"/>
          <w:szCs w:val="24"/>
        </w:rPr>
        <w:t>method.</w:t>
      </w:r>
    </w:p>
    <w:p w14:paraId="7F4081F5" w14:textId="64DDD34F" w:rsidR="0078420E" w:rsidRPr="008D5437" w:rsidRDefault="0078420E" w:rsidP="00D53137">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Part 3: threshold calibration + evaluation harness + metric reporting</w:t>
      </w:r>
    </w:p>
    <w:p w14:paraId="026D0C53" w14:textId="4FE3D90F" w:rsidR="0078420E" w:rsidRPr="008D5437" w:rsidRDefault="0078420E" w:rsidP="00D53137">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Part 4: refinements, documentation, report </w:t>
      </w:r>
      <w:r w:rsidR="00D71D89" w:rsidRPr="008D5437">
        <w:rPr>
          <w:rFonts w:asciiTheme="majorHAnsi" w:eastAsiaTheme="majorEastAsia" w:hAnsiTheme="majorHAnsi" w:cstheme="majorBidi"/>
          <w:sz w:val="24"/>
          <w:szCs w:val="24"/>
        </w:rPr>
        <w:t>completion,</w:t>
      </w:r>
      <w:r w:rsidRPr="008D5437">
        <w:rPr>
          <w:rFonts w:asciiTheme="majorHAnsi" w:eastAsiaTheme="majorEastAsia" w:hAnsiTheme="majorHAnsi" w:cstheme="majorBidi"/>
          <w:sz w:val="24"/>
          <w:szCs w:val="24"/>
        </w:rPr>
        <w:t xml:space="preserve"> and final evaluation write </w:t>
      </w:r>
      <w:r w:rsidR="00D71D89" w:rsidRPr="008D5437">
        <w:rPr>
          <w:rFonts w:asciiTheme="majorHAnsi" w:eastAsiaTheme="majorEastAsia" w:hAnsiTheme="majorHAnsi" w:cstheme="majorBidi"/>
          <w:sz w:val="24"/>
          <w:szCs w:val="24"/>
        </w:rPr>
        <w:t>up.</w:t>
      </w:r>
    </w:p>
    <w:p w14:paraId="0C82CF8D" w14:textId="1EBD3616" w:rsidR="0078420E" w:rsidRPr="008D5437" w:rsidRDefault="0078420E" w:rsidP="00D53137">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Evidence of project management activity (screenshots/exports) will be included in the appendices as </w:t>
      </w:r>
      <w:r w:rsidR="00D71D89" w:rsidRPr="008D5437">
        <w:rPr>
          <w:rFonts w:asciiTheme="majorHAnsi" w:eastAsiaTheme="majorEastAsia" w:hAnsiTheme="majorHAnsi" w:cstheme="majorBidi"/>
          <w:sz w:val="24"/>
          <w:szCs w:val="24"/>
        </w:rPr>
        <w:t>needed.</w:t>
      </w:r>
    </w:p>
    <w:p w14:paraId="17F233B4" w14:textId="77777777" w:rsidR="0078420E" w:rsidRPr="008D5437" w:rsidRDefault="0078420E" w:rsidP="00D53137">
      <w:pPr>
        <w:spacing w:line="360" w:lineRule="auto"/>
        <w:rPr>
          <w:rFonts w:asciiTheme="majorHAnsi" w:eastAsiaTheme="majorEastAsia" w:hAnsiTheme="majorHAnsi" w:cstheme="majorBidi"/>
          <w:sz w:val="24"/>
          <w:szCs w:val="24"/>
        </w:rPr>
      </w:pPr>
    </w:p>
    <w:p w14:paraId="0A62EA1C" w14:textId="77777777" w:rsidR="0078420E" w:rsidRPr="008D5437" w:rsidRDefault="0078420E" w:rsidP="00D53137">
      <w:pPr>
        <w:spacing w:line="360" w:lineRule="auto"/>
        <w:rPr>
          <w:rFonts w:asciiTheme="majorHAnsi" w:eastAsiaTheme="majorEastAsia" w:hAnsiTheme="majorHAnsi" w:cstheme="majorBidi"/>
          <w:sz w:val="24"/>
          <w:szCs w:val="24"/>
        </w:rPr>
      </w:pPr>
    </w:p>
    <w:p w14:paraId="79EBC455" w14:textId="77777777" w:rsidR="0078420E" w:rsidRPr="008D5437" w:rsidRDefault="0078420E" w:rsidP="00D53137">
      <w:pPr>
        <w:spacing w:line="360" w:lineRule="auto"/>
        <w:rPr>
          <w:rFonts w:asciiTheme="majorHAnsi" w:eastAsiaTheme="majorEastAsia" w:hAnsiTheme="majorHAnsi" w:cstheme="majorBidi"/>
          <w:sz w:val="24"/>
          <w:szCs w:val="24"/>
        </w:rPr>
      </w:pPr>
    </w:p>
    <w:p w14:paraId="25ECEC4F" w14:textId="154CBD9B" w:rsidR="0078420E" w:rsidRPr="008D5437" w:rsidRDefault="0078420E" w:rsidP="0078420E">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 xml:space="preserve">3.4 Legal, </w:t>
      </w:r>
      <w:r w:rsidR="00D71D89" w:rsidRPr="008D5437">
        <w:rPr>
          <w:rFonts w:asciiTheme="majorHAnsi" w:eastAsiaTheme="majorEastAsia" w:hAnsiTheme="majorHAnsi" w:cstheme="majorBidi"/>
          <w:b/>
          <w:bCs/>
          <w:sz w:val="24"/>
          <w:szCs w:val="24"/>
        </w:rPr>
        <w:t>ethical,</w:t>
      </w:r>
      <w:r w:rsidRPr="008D5437">
        <w:rPr>
          <w:rFonts w:asciiTheme="majorHAnsi" w:eastAsiaTheme="majorEastAsia" w:hAnsiTheme="majorHAnsi" w:cstheme="majorBidi"/>
          <w:b/>
          <w:bCs/>
          <w:sz w:val="24"/>
          <w:szCs w:val="24"/>
        </w:rPr>
        <w:t xml:space="preserve"> and Professional issues</w:t>
      </w:r>
    </w:p>
    <w:p w14:paraId="0D325BD5" w14:textId="5FCFFD40"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This project involves security-related work and uses data-driven detection methods, so legal, </w:t>
      </w:r>
      <w:r w:rsidR="00D71D89" w:rsidRPr="008D5437">
        <w:rPr>
          <w:rFonts w:asciiTheme="majorHAnsi" w:eastAsiaTheme="majorEastAsia" w:hAnsiTheme="majorHAnsi" w:cstheme="majorBidi"/>
          <w:sz w:val="24"/>
          <w:szCs w:val="24"/>
        </w:rPr>
        <w:t>ethical,</w:t>
      </w:r>
      <w:r w:rsidRPr="008D5437">
        <w:rPr>
          <w:rFonts w:asciiTheme="majorHAnsi" w:eastAsiaTheme="majorEastAsia" w:hAnsiTheme="majorHAnsi" w:cstheme="majorBidi"/>
          <w:sz w:val="24"/>
          <w:szCs w:val="24"/>
        </w:rPr>
        <w:t xml:space="preserve"> and professional considerations are central to both design and reporting. </w:t>
      </w:r>
    </w:p>
    <w:p w14:paraId="5FF9B8A5" w14:textId="77777777" w:rsidR="0078420E" w:rsidRPr="008D5437" w:rsidRDefault="0078420E" w:rsidP="0078420E">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Data protection and privacy</w:t>
      </w:r>
    </w:p>
    <w:p w14:paraId="0A2D699C" w14:textId="6ED3C3A4"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The project primarily uses public benchmark datasets rather than capturing real user traffic, which reduces risks of processing personal data. If any </w:t>
      </w:r>
      <w:r w:rsidR="00D71D89" w:rsidRPr="008D5437">
        <w:rPr>
          <w:rFonts w:asciiTheme="majorHAnsi" w:eastAsiaTheme="majorEastAsia" w:hAnsiTheme="majorHAnsi" w:cstheme="majorBidi"/>
          <w:sz w:val="24"/>
          <w:szCs w:val="24"/>
        </w:rPr>
        <w:t>added</w:t>
      </w:r>
      <w:r w:rsidRPr="008D5437">
        <w:rPr>
          <w:rFonts w:asciiTheme="majorHAnsi" w:eastAsiaTheme="majorEastAsia" w:hAnsiTheme="majorHAnsi" w:cstheme="majorBidi"/>
          <w:sz w:val="24"/>
          <w:szCs w:val="24"/>
        </w:rPr>
        <w:t xml:space="preserve"> traffic capture is performed for testing, it will be anonymised, collected with consent, and stored securely.</w:t>
      </w:r>
    </w:p>
    <w:p w14:paraId="0B394D15" w14:textId="05E15D47" w:rsidR="0078420E" w:rsidRPr="008D5437" w:rsidRDefault="00D71D89" w:rsidP="0078420E">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Dual use</w:t>
      </w:r>
      <w:r w:rsidR="0078420E" w:rsidRPr="008D5437">
        <w:rPr>
          <w:rFonts w:asciiTheme="majorHAnsi" w:eastAsiaTheme="majorEastAsia" w:hAnsiTheme="majorHAnsi" w:cstheme="majorBidi"/>
          <w:b/>
          <w:bCs/>
          <w:sz w:val="24"/>
          <w:szCs w:val="24"/>
        </w:rPr>
        <w:t xml:space="preserve"> / responsible disclosure</w:t>
      </w:r>
    </w:p>
    <w:p w14:paraId="304ED614" w14:textId="4A8CFA75"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Anomaly detection research can be </w:t>
      </w:r>
      <w:r w:rsidR="00D71D89" w:rsidRPr="008D5437">
        <w:rPr>
          <w:rFonts w:asciiTheme="majorHAnsi" w:eastAsiaTheme="majorEastAsia" w:hAnsiTheme="majorHAnsi" w:cstheme="majorBidi"/>
          <w:sz w:val="24"/>
          <w:szCs w:val="24"/>
        </w:rPr>
        <w:t>dual use</w:t>
      </w:r>
      <w:r w:rsidRPr="008D5437">
        <w:rPr>
          <w:rFonts w:asciiTheme="majorHAnsi" w:eastAsiaTheme="majorEastAsia" w:hAnsiTheme="majorHAnsi" w:cstheme="majorBidi"/>
          <w:sz w:val="24"/>
          <w:szCs w:val="24"/>
        </w:rPr>
        <w:t>: detailed evasion guidance could support attackers. The report will focus on defensive evaluation and will avoid publishing step-by-step instructions that materially improve evasion.</w:t>
      </w:r>
    </w:p>
    <w:p w14:paraId="5B7780A0" w14:textId="77777777" w:rsidR="0078420E" w:rsidRPr="008D5437" w:rsidRDefault="0078420E" w:rsidP="0078420E">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Transparency and reproducibility</w:t>
      </w:r>
    </w:p>
    <w:p w14:paraId="128E5F48"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Professionally, results must be honest, reproducible, and properly referenced. The project will document dataset choice, preprocessing steps, assumptions, and limitations (e.g., dataset bias and generalisation risk).</w:t>
      </w:r>
    </w:p>
    <w:p w14:paraId="7AEA08DF" w14:textId="77777777" w:rsidR="0078420E" w:rsidRPr="008D5437" w:rsidRDefault="0078420E" w:rsidP="0078420E">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Ethical clearance</w:t>
      </w:r>
    </w:p>
    <w:p w14:paraId="1F26260B" w14:textId="611B2C3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An ethics approval process will be followed where </w:t>
      </w:r>
      <w:r w:rsidR="00D71D89" w:rsidRPr="008D5437">
        <w:rPr>
          <w:rFonts w:asciiTheme="majorHAnsi" w:eastAsiaTheme="majorEastAsia" w:hAnsiTheme="majorHAnsi" w:cstheme="majorBidi"/>
          <w:sz w:val="24"/>
          <w:szCs w:val="24"/>
        </w:rPr>
        <w:t>needed</w:t>
      </w:r>
      <w:r w:rsidRPr="008D5437">
        <w:rPr>
          <w:rFonts w:asciiTheme="majorHAnsi" w:eastAsiaTheme="majorEastAsia" w:hAnsiTheme="majorHAnsi" w:cstheme="majorBidi"/>
          <w:sz w:val="24"/>
          <w:szCs w:val="24"/>
        </w:rPr>
        <w:t xml:space="preserve">, and the ethics form will be included in the appendices. </w:t>
      </w:r>
    </w:p>
    <w:p w14:paraId="158E4525" w14:textId="77777777" w:rsidR="0078420E" w:rsidRPr="008D5437" w:rsidRDefault="0078420E" w:rsidP="0078420E">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3.5 Risk register</w:t>
      </w:r>
    </w:p>
    <w:p w14:paraId="0DFF6B6B" w14:textId="48BBE1AE"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A risk register is </w:t>
      </w:r>
      <w:r w:rsidR="00D71D89" w:rsidRPr="008D5437">
        <w:rPr>
          <w:rFonts w:asciiTheme="majorHAnsi" w:eastAsiaTheme="majorEastAsia" w:hAnsiTheme="majorHAnsi" w:cstheme="majorBidi"/>
          <w:sz w:val="24"/>
          <w:szCs w:val="24"/>
        </w:rPr>
        <w:t>kept</w:t>
      </w:r>
      <w:r w:rsidRPr="008D5437">
        <w:rPr>
          <w:rFonts w:asciiTheme="majorHAnsi" w:eastAsiaTheme="majorEastAsia" w:hAnsiTheme="majorHAnsi" w:cstheme="majorBidi"/>
          <w:sz w:val="24"/>
          <w:szCs w:val="24"/>
        </w:rPr>
        <w:t xml:space="preserve"> </w:t>
      </w:r>
      <w:r w:rsidR="00D71D89" w:rsidRPr="008D5437">
        <w:rPr>
          <w:rFonts w:asciiTheme="majorHAnsi" w:eastAsiaTheme="majorEastAsia" w:hAnsiTheme="majorHAnsi" w:cstheme="majorBidi"/>
          <w:sz w:val="24"/>
          <w:szCs w:val="24"/>
        </w:rPr>
        <w:t>finding</w:t>
      </w:r>
      <w:r w:rsidRPr="008D5437">
        <w:rPr>
          <w:rFonts w:asciiTheme="majorHAnsi" w:eastAsiaTheme="majorEastAsia" w:hAnsiTheme="majorHAnsi" w:cstheme="majorBidi"/>
          <w:sz w:val="24"/>
          <w:szCs w:val="24"/>
        </w:rPr>
        <w:t xml:space="preserve"> potential issues early and define mitigations. This supports the required focus on risk identification and mitigation at midterm stage.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1045"/>
        <w:gridCol w:w="728"/>
        <w:gridCol w:w="4614"/>
      </w:tblGrid>
      <w:tr w:rsidR="0078420E" w:rsidRPr="008D5437" w14:paraId="18BD703B" w14:textId="77777777">
        <w:trPr>
          <w:tblHeader/>
          <w:tblCellSpacing w:w="15" w:type="dxa"/>
        </w:trPr>
        <w:tc>
          <w:tcPr>
            <w:tcW w:w="0" w:type="auto"/>
            <w:vAlign w:val="center"/>
            <w:hideMark/>
          </w:tcPr>
          <w:p w14:paraId="1AC8AC95" w14:textId="77777777" w:rsidR="0078420E" w:rsidRPr="008D5437" w:rsidRDefault="0078420E" w:rsidP="0078420E">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lastRenderedPageBreak/>
              <w:t>Risk</w:t>
            </w:r>
          </w:p>
        </w:tc>
        <w:tc>
          <w:tcPr>
            <w:tcW w:w="0" w:type="auto"/>
            <w:vAlign w:val="center"/>
            <w:hideMark/>
          </w:tcPr>
          <w:p w14:paraId="1F919943" w14:textId="77777777" w:rsidR="0078420E" w:rsidRPr="008D5437" w:rsidRDefault="0078420E" w:rsidP="0078420E">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Likelihood</w:t>
            </w:r>
          </w:p>
        </w:tc>
        <w:tc>
          <w:tcPr>
            <w:tcW w:w="0" w:type="auto"/>
            <w:vAlign w:val="center"/>
            <w:hideMark/>
          </w:tcPr>
          <w:p w14:paraId="2FB15D9B" w14:textId="77777777" w:rsidR="0078420E" w:rsidRPr="008D5437" w:rsidRDefault="0078420E" w:rsidP="0078420E">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Impact</w:t>
            </w:r>
          </w:p>
        </w:tc>
        <w:tc>
          <w:tcPr>
            <w:tcW w:w="0" w:type="auto"/>
            <w:vAlign w:val="center"/>
            <w:hideMark/>
          </w:tcPr>
          <w:p w14:paraId="4260DAFA" w14:textId="77777777" w:rsidR="0078420E" w:rsidRPr="008D5437" w:rsidRDefault="0078420E" w:rsidP="0078420E">
            <w:pPr>
              <w:spacing w:line="360" w:lineRule="auto"/>
              <w:rPr>
                <w:rFonts w:asciiTheme="majorHAnsi" w:eastAsiaTheme="majorEastAsia" w:hAnsiTheme="majorHAnsi" w:cstheme="majorBidi"/>
                <w:b/>
                <w:bCs/>
                <w:sz w:val="24"/>
                <w:szCs w:val="24"/>
              </w:rPr>
            </w:pPr>
            <w:r w:rsidRPr="008D5437">
              <w:rPr>
                <w:rFonts w:asciiTheme="majorHAnsi" w:eastAsiaTheme="majorEastAsia" w:hAnsiTheme="majorHAnsi" w:cstheme="majorBidi"/>
                <w:b/>
                <w:bCs/>
                <w:sz w:val="24"/>
                <w:szCs w:val="24"/>
              </w:rPr>
              <w:t>Mitigation</w:t>
            </w:r>
          </w:p>
        </w:tc>
      </w:tr>
      <w:tr w:rsidR="0078420E" w:rsidRPr="008D5437" w14:paraId="16617C39" w14:textId="77777777">
        <w:trPr>
          <w:tblCellSpacing w:w="15" w:type="dxa"/>
        </w:trPr>
        <w:tc>
          <w:tcPr>
            <w:tcW w:w="0" w:type="auto"/>
            <w:vAlign w:val="center"/>
            <w:hideMark/>
          </w:tcPr>
          <w:p w14:paraId="36873EE2"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Dataset format/quality issues delay modelling</w:t>
            </w:r>
          </w:p>
        </w:tc>
        <w:tc>
          <w:tcPr>
            <w:tcW w:w="0" w:type="auto"/>
            <w:vAlign w:val="center"/>
            <w:hideMark/>
          </w:tcPr>
          <w:p w14:paraId="7D842775"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Med</w:t>
            </w:r>
          </w:p>
        </w:tc>
        <w:tc>
          <w:tcPr>
            <w:tcW w:w="0" w:type="auto"/>
            <w:vAlign w:val="center"/>
            <w:hideMark/>
          </w:tcPr>
          <w:p w14:paraId="51EABF05"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High</w:t>
            </w:r>
          </w:p>
        </w:tc>
        <w:tc>
          <w:tcPr>
            <w:tcW w:w="0" w:type="auto"/>
            <w:vAlign w:val="center"/>
            <w:hideMark/>
          </w:tcPr>
          <w:p w14:paraId="35AF050C" w14:textId="1D5A3CE3"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Validate dataset early; create a minimal preprocessing pipeline first; keep a backup dataset </w:t>
            </w:r>
            <w:r w:rsidR="00D71D89" w:rsidRPr="008D5437">
              <w:rPr>
                <w:rFonts w:asciiTheme="majorHAnsi" w:eastAsiaTheme="majorEastAsia" w:hAnsiTheme="majorHAnsi" w:cstheme="majorBidi"/>
                <w:sz w:val="24"/>
                <w:szCs w:val="24"/>
              </w:rPr>
              <w:t>choice</w:t>
            </w:r>
          </w:p>
        </w:tc>
      </w:tr>
      <w:tr w:rsidR="0078420E" w:rsidRPr="008D5437" w14:paraId="138E461B" w14:textId="77777777">
        <w:trPr>
          <w:tblCellSpacing w:w="15" w:type="dxa"/>
        </w:trPr>
        <w:tc>
          <w:tcPr>
            <w:tcW w:w="0" w:type="auto"/>
            <w:vAlign w:val="center"/>
            <w:hideMark/>
          </w:tcPr>
          <w:p w14:paraId="34E74889"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Model produces high false positives</w:t>
            </w:r>
          </w:p>
        </w:tc>
        <w:tc>
          <w:tcPr>
            <w:tcW w:w="0" w:type="auto"/>
            <w:vAlign w:val="center"/>
            <w:hideMark/>
          </w:tcPr>
          <w:p w14:paraId="27D68198"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High</w:t>
            </w:r>
          </w:p>
        </w:tc>
        <w:tc>
          <w:tcPr>
            <w:tcW w:w="0" w:type="auto"/>
            <w:vAlign w:val="center"/>
            <w:hideMark/>
          </w:tcPr>
          <w:p w14:paraId="6B36652E"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High</w:t>
            </w:r>
          </w:p>
        </w:tc>
        <w:tc>
          <w:tcPr>
            <w:tcW w:w="0" w:type="auto"/>
            <w:vAlign w:val="center"/>
            <w:hideMark/>
          </w:tcPr>
          <w:p w14:paraId="20D4820F"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Use validation-based threshold calibration; analyse false positives; tune features and bottleneck size</w:t>
            </w:r>
          </w:p>
        </w:tc>
      </w:tr>
      <w:tr w:rsidR="0078420E" w:rsidRPr="008D5437" w14:paraId="1D4768FB" w14:textId="77777777">
        <w:trPr>
          <w:tblCellSpacing w:w="15" w:type="dxa"/>
        </w:trPr>
        <w:tc>
          <w:tcPr>
            <w:tcW w:w="0" w:type="auto"/>
            <w:vAlign w:val="center"/>
            <w:hideMark/>
          </w:tcPr>
          <w:p w14:paraId="54242651"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Training data contamination (attacks in “normal” data)</w:t>
            </w:r>
          </w:p>
        </w:tc>
        <w:tc>
          <w:tcPr>
            <w:tcW w:w="0" w:type="auto"/>
            <w:vAlign w:val="center"/>
            <w:hideMark/>
          </w:tcPr>
          <w:p w14:paraId="09DEC739"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Med</w:t>
            </w:r>
          </w:p>
        </w:tc>
        <w:tc>
          <w:tcPr>
            <w:tcW w:w="0" w:type="auto"/>
            <w:vAlign w:val="center"/>
            <w:hideMark/>
          </w:tcPr>
          <w:p w14:paraId="428D885C"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High</w:t>
            </w:r>
          </w:p>
        </w:tc>
        <w:tc>
          <w:tcPr>
            <w:tcW w:w="0" w:type="auto"/>
            <w:vAlign w:val="center"/>
            <w:hideMark/>
          </w:tcPr>
          <w:p w14:paraId="4AB5032B"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Use dataset labels where available; use conservative filtering; compare results under different contamination assumptions</w:t>
            </w:r>
          </w:p>
        </w:tc>
      </w:tr>
      <w:tr w:rsidR="0078420E" w:rsidRPr="008D5437" w14:paraId="61B58141" w14:textId="77777777">
        <w:trPr>
          <w:tblCellSpacing w:w="15" w:type="dxa"/>
        </w:trPr>
        <w:tc>
          <w:tcPr>
            <w:tcW w:w="0" w:type="auto"/>
            <w:vAlign w:val="center"/>
            <w:hideMark/>
          </w:tcPr>
          <w:p w14:paraId="57932F49"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Overfitting / unstable training</w:t>
            </w:r>
          </w:p>
        </w:tc>
        <w:tc>
          <w:tcPr>
            <w:tcW w:w="0" w:type="auto"/>
            <w:vAlign w:val="center"/>
            <w:hideMark/>
          </w:tcPr>
          <w:p w14:paraId="4489F603"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Med</w:t>
            </w:r>
          </w:p>
        </w:tc>
        <w:tc>
          <w:tcPr>
            <w:tcW w:w="0" w:type="auto"/>
            <w:vAlign w:val="center"/>
            <w:hideMark/>
          </w:tcPr>
          <w:p w14:paraId="7BAF998B"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Med</w:t>
            </w:r>
          </w:p>
        </w:tc>
        <w:tc>
          <w:tcPr>
            <w:tcW w:w="0" w:type="auto"/>
            <w:vAlign w:val="center"/>
            <w:hideMark/>
          </w:tcPr>
          <w:p w14:paraId="1AA25C24"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Early stopping; regularisation; fixed seeds; cross-check with baseline performance</w:t>
            </w:r>
          </w:p>
        </w:tc>
      </w:tr>
      <w:tr w:rsidR="0078420E" w:rsidRPr="008D5437" w14:paraId="54B07495" w14:textId="77777777">
        <w:trPr>
          <w:tblCellSpacing w:w="15" w:type="dxa"/>
        </w:trPr>
        <w:tc>
          <w:tcPr>
            <w:tcW w:w="0" w:type="auto"/>
            <w:vAlign w:val="center"/>
            <w:hideMark/>
          </w:tcPr>
          <w:p w14:paraId="0B2C92F4"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Time constraints</w:t>
            </w:r>
          </w:p>
        </w:tc>
        <w:tc>
          <w:tcPr>
            <w:tcW w:w="0" w:type="auto"/>
            <w:vAlign w:val="center"/>
            <w:hideMark/>
          </w:tcPr>
          <w:p w14:paraId="480E432D"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Med</w:t>
            </w:r>
          </w:p>
        </w:tc>
        <w:tc>
          <w:tcPr>
            <w:tcW w:w="0" w:type="auto"/>
            <w:vAlign w:val="center"/>
            <w:hideMark/>
          </w:tcPr>
          <w:p w14:paraId="6633F973"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High</w:t>
            </w:r>
          </w:p>
        </w:tc>
        <w:tc>
          <w:tcPr>
            <w:tcW w:w="0" w:type="auto"/>
            <w:vAlign w:val="center"/>
            <w:hideMark/>
          </w:tcPr>
          <w:p w14:paraId="72F5A464" w14:textId="38098B60"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 xml:space="preserve">Deliver </w:t>
            </w:r>
            <w:r w:rsidR="00D71D89" w:rsidRPr="008D5437">
              <w:rPr>
                <w:rFonts w:asciiTheme="majorHAnsi" w:eastAsiaTheme="majorEastAsia" w:hAnsiTheme="majorHAnsi" w:cstheme="majorBidi"/>
                <w:sz w:val="24"/>
                <w:szCs w:val="24"/>
              </w:rPr>
              <w:t>smallest</w:t>
            </w:r>
            <w:r w:rsidRPr="008D5437">
              <w:rPr>
                <w:rFonts w:asciiTheme="majorHAnsi" w:eastAsiaTheme="majorEastAsia" w:hAnsiTheme="majorHAnsi" w:cstheme="majorBidi"/>
                <w:sz w:val="24"/>
                <w:szCs w:val="24"/>
              </w:rPr>
              <w:t xml:space="preserve"> </w:t>
            </w:r>
            <w:r w:rsidR="00D71D89" w:rsidRPr="008D5437">
              <w:rPr>
                <w:rFonts w:asciiTheme="majorHAnsi" w:eastAsiaTheme="majorEastAsia" w:hAnsiTheme="majorHAnsi" w:cstheme="majorBidi"/>
                <w:sz w:val="24"/>
                <w:szCs w:val="24"/>
              </w:rPr>
              <w:t>practical</w:t>
            </w:r>
            <w:r w:rsidRPr="008D5437">
              <w:rPr>
                <w:rFonts w:asciiTheme="majorHAnsi" w:eastAsiaTheme="majorEastAsia" w:hAnsiTheme="majorHAnsi" w:cstheme="majorBidi"/>
                <w:sz w:val="24"/>
                <w:szCs w:val="24"/>
              </w:rPr>
              <w:t xml:space="preserve"> pipeline first (one dataset + one baseline + one AE + evaluation) before adding enhancements</w:t>
            </w:r>
          </w:p>
        </w:tc>
      </w:tr>
      <w:tr w:rsidR="0078420E" w:rsidRPr="008D5437" w14:paraId="43A7E355" w14:textId="77777777">
        <w:trPr>
          <w:tblCellSpacing w:w="15" w:type="dxa"/>
        </w:trPr>
        <w:tc>
          <w:tcPr>
            <w:tcW w:w="0" w:type="auto"/>
            <w:vAlign w:val="center"/>
            <w:hideMark/>
          </w:tcPr>
          <w:p w14:paraId="10755378"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Ethical issues if collecting live traffic</w:t>
            </w:r>
          </w:p>
        </w:tc>
        <w:tc>
          <w:tcPr>
            <w:tcW w:w="0" w:type="auto"/>
            <w:vAlign w:val="center"/>
            <w:hideMark/>
          </w:tcPr>
          <w:p w14:paraId="000FE62F"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Low</w:t>
            </w:r>
          </w:p>
        </w:tc>
        <w:tc>
          <w:tcPr>
            <w:tcW w:w="0" w:type="auto"/>
            <w:vAlign w:val="center"/>
            <w:hideMark/>
          </w:tcPr>
          <w:p w14:paraId="7CFE4667" w14:textId="77777777"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High</w:t>
            </w:r>
          </w:p>
        </w:tc>
        <w:tc>
          <w:tcPr>
            <w:tcW w:w="0" w:type="auto"/>
            <w:vAlign w:val="center"/>
            <w:hideMark/>
          </w:tcPr>
          <w:p w14:paraId="41DFD980" w14:textId="691E8CFC" w:rsidR="0078420E" w:rsidRPr="008D5437" w:rsidRDefault="0078420E" w:rsidP="0078420E">
            <w:pPr>
              <w:spacing w:line="360" w:lineRule="auto"/>
              <w:rPr>
                <w:rFonts w:asciiTheme="majorHAnsi" w:eastAsiaTheme="majorEastAsia" w:hAnsiTheme="majorHAnsi" w:cstheme="majorBidi"/>
                <w:sz w:val="24"/>
                <w:szCs w:val="24"/>
              </w:rPr>
            </w:pPr>
            <w:r w:rsidRPr="008D5437">
              <w:rPr>
                <w:rFonts w:asciiTheme="majorHAnsi" w:eastAsiaTheme="majorEastAsia" w:hAnsiTheme="majorHAnsi" w:cstheme="majorBidi"/>
                <w:sz w:val="24"/>
                <w:szCs w:val="24"/>
              </w:rPr>
              <w:t>Prefer public datasets; if capture is necessary, consent + anonymisation + secure storage + ethics sign-off</w:t>
            </w:r>
          </w:p>
        </w:tc>
      </w:tr>
    </w:tbl>
    <w:p w14:paraId="665D7CD3" w14:textId="77777777" w:rsidR="0078420E" w:rsidRPr="008D5437" w:rsidRDefault="0078420E" w:rsidP="00D53137">
      <w:pPr>
        <w:spacing w:line="360" w:lineRule="auto"/>
        <w:rPr>
          <w:rFonts w:asciiTheme="majorHAnsi" w:eastAsiaTheme="majorEastAsia" w:hAnsiTheme="majorHAnsi" w:cstheme="majorBidi"/>
          <w:sz w:val="24"/>
          <w:szCs w:val="24"/>
        </w:rPr>
      </w:pPr>
    </w:p>
    <w:p w14:paraId="51DC5BE5" w14:textId="77777777" w:rsidR="0078420E" w:rsidRPr="008D5437" w:rsidRDefault="0078420E" w:rsidP="00D53137">
      <w:pPr>
        <w:spacing w:line="360" w:lineRule="auto"/>
        <w:rPr>
          <w:rFonts w:asciiTheme="majorHAnsi" w:eastAsiaTheme="majorEastAsia" w:hAnsiTheme="majorHAnsi" w:cstheme="majorBidi"/>
          <w:sz w:val="24"/>
          <w:szCs w:val="24"/>
        </w:rPr>
      </w:pPr>
    </w:p>
    <w:p w14:paraId="4178FE39" w14:textId="77777777" w:rsidR="0078420E" w:rsidRPr="008D5437" w:rsidRDefault="0078420E" w:rsidP="00D53137">
      <w:pPr>
        <w:spacing w:line="360" w:lineRule="auto"/>
        <w:rPr>
          <w:rFonts w:asciiTheme="majorHAnsi" w:eastAsiaTheme="majorEastAsia" w:hAnsiTheme="majorHAnsi" w:cstheme="majorBidi"/>
          <w:sz w:val="24"/>
          <w:szCs w:val="24"/>
        </w:rPr>
      </w:pPr>
    </w:p>
    <w:p w14:paraId="3434BEE2" w14:textId="77777777" w:rsidR="0078420E" w:rsidRPr="008D5437" w:rsidRDefault="0078420E" w:rsidP="00D53137">
      <w:pPr>
        <w:spacing w:line="360" w:lineRule="auto"/>
        <w:rPr>
          <w:rFonts w:asciiTheme="majorHAnsi" w:eastAsiaTheme="majorEastAsia" w:hAnsiTheme="majorHAnsi" w:cstheme="majorBidi"/>
          <w:sz w:val="24"/>
          <w:szCs w:val="24"/>
        </w:rPr>
      </w:pPr>
    </w:p>
    <w:p w14:paraId="64AE1005" w14:textId="77777777" w:rsidR="0078420E" w:rsidRPr="008D5437" w:rsidRDefault="0078420E" w:rsidP="00D53137">
      <w:pPr>
        <w:spacing w:line="360" w:lineRule="auto"/>
        <w:rPr>
          <w:rFonts w:asciiTheme="majorHAnsi" w:eastAsiaTheme="majorEastAsia" w:hAnsiTheme="majorHAnsi" w:cstheme="majorBidi"/>
          <w:sz w:val="24"/>
          <w:szCs w:val="24"/>
        </w:rPr>
      </w:pPr>
    </w:p>
    <w:p w14:paraId="1DF6C203" w14:textId="77777777" w:rsidR="0078420E" w:rsidRPr="008D5437" w:rsidRDefault="0078420E" w:rsidP="00D53137">
      <w:pPr>
        <w:spacing w:line="360" w:lineRule="auto"/>
        <w:rPr>
          <w:rFonts w:asciiTheme="majorHAnsi" w:eastAsiaTheme="majorEastAsia" w:hAnsiTheme="majorHAnsi" w:cstheme="majorBidi"/>
          <w:sz w:val="24"/>
          <w:szCs w:val="24"/>
        </w:rPr>
      </w:pPr>
    </w:p>
    <w:p w14:paraId="7668FE16" w14:textId="77777777" w:rsidR="0078420E" w:rsidRPr="008D5437" w:rsidRDefault="0078420E" w:rsidP="00D53137">
      <w:pPr>
        <w:spacing w:line="360" w:lineRule="auto"/>
        <w:rPr>
          <w:rFonts w:asciiTheme="majorHAnsi" w:eastAsiaTheme="majorEastAsia" w:hAnsiTheme="majorHAnsi" w:cstheme="majorBidi"/>
          <w:sz w:val="24"/>
          <w:szCs w:val="24"/>
        </w:rPr>
      </w:pPr>
    </w:p>
    <w:p w14:paraId="69257D15" w14:textId="77777777" w:rsidR="00402431" w:rsidRPr="008D5437" w:rsidRDefault="61176EB8">
      <w:pPr>
        <w:pStyle w:val="Heading1"/>
        <w:keepNext w:val="0"/>
        <w:keepLines w:val="0"/>
        <w:numPr>
          <w:ilvl w:val="0"/>
          <w:numId w:val="6"/>
        </w:numPr>
        <w:spacing w:line="360" w:lineRule="auto"/>
        <w:rPr>
          <w:b/>
          <w:bCs/>
          <w:color w:val="auto"/>
          <w:sz w:val="40"/>
          <w:szCs w:val="40"/>
        </w:rPr>
      </w:pPr>
      <w:bookmarkStart w:id="60" w:name="__RefHeading___Toc972_3064795242"/>
      <w:bookmarkStart w:id="61" w:name="_Toc299483542"/>
      <w:bookmarkStart w:id="62" w:name="_Toc221179760"/>
      <w:bookmarkEnd w:id="60"/>
      <w:r w:rsidRPr="008D5437">
        <w:rPr>
          <w:b/>
          <w:bCs/>
          <w:color w:val="auto"/>
          <w:sz w:val="40"/>
          <w:szCs w:val="40"/>
        </w:rPr>
        <w:lastRenderedPageBreak/>
        <w:t>Requirements/Specifications</w:t>
      </w:r>
      <w:bookmarkEnd w:id="61"/>
      <w:bookmarkEnd w:id="62"/>
    </w:p>
    <w:p w14:paraId="51B913A7" w14:textId="77777777" w:rsidR="000A5526" w:rsidRPr="008D5437" w:rsidRDefault="000A5526">
      <w:pPr>
        <w:pStyle w:val="BodyText"/>
        <w:spacing w:line="360" w:lineRule="auto"/>
        <w:ind w:left="720"/>
        <w:rPr>
          <w:b/>
          <w:bCs/>
          <w:sz w:val="24"/>
          <w:szCs w:val="24"/>
        </w:rPr>
      </w:pPr>
      <w:r w:rsidRPr="008D5437">
        <w:rPr>
          <w:b/>
          <w:bCs/>
          <w:sz w:val="24"/>
          <w:szCs w:val="24"/>
        </w:rPr>
        <w:t>User stories</w:t>
      </w:r>
    </w:p>
    <w:p w14:paraId="5997CC1D" w14:textId="3FE123D7" w:rsidR="00402431" w:rsidRPr="008D5437" w:rsidRDefault="005D031B">
      <w:pPr>
        <w:pStyle w:val="BodyText"/>
        <w:spacing w:line="360" w:lineRule="auto"/>
        <w:ind w:left="720"/>
        <w:rPr>
          <w:sz w:val="24"/>
          <w:szCs w:val="24"/>
        </w:rPr>
      </w:pPr>
      <w:r w:rsidRPr="008D5437">
        <w:rPr>
          <w:sz w:val="24"/>
          <w:szCs w:val="24"/>
        </w:rPr>
        <w:t xml:space="preserve">As a security administrator, I want to import IoT network traffic data and automatically </w:t>
      </w:r>
      <w:r w:rsidR="00D71D89" w:rsidRPr="008D5437">
        <w:rPr>
          <w:sz w:val="24"/>
          <w:szCs w:val="24"/>
        </w:rPr>
        <w:t>confirm</w:t>
      </w:r>
      <w:r w:rsidRPr="008D5437">
        <w:rPr>
          <w:sz w:val="24"/>
          <w:szCs w:val="24"/>
        </w:rPr>
        <w:t xml:space="preserve"> its format, so I </w:t>
      </w:r>
      <w:r w:rsidR="00D71D89" w:rsidRPr="008D5437">
        <w:rPr>
          <w:sz w:val="24"/>
          <w:szCs w:val="24"/>
        </w:rPr>
        <w:t>do not</w:t>
      </w:r>
      <w:r w:rsidRPr="008D5437">
        <w:rPr>
          <w:sz w:val="24"/>
          <w:szCs w:val="24"/>
        </w:rPr>
        <w:t xml:space="preserve"> have to fix data issues manually before running </w:t>
      </w:r>
      <w:r w:rsidR="00D71D89" w:rsidRPr="008D5437">
        <w:rPr>
          <w:sz w:val="24"/>
          <w:szCs w:val="24"/>
        </w:rPr>
        <w:t>detection.</w:t>
      </w:r>
    </w:p>
    <w:p w14:paraId="191BE29A" w14:textId="0949C808" w:rsidR="005D031B" w:rsidRPr="008D5437" w:rsidRDefault="005D031B">
      <w:pPr>
        <w:pStyle w:val="BodyText"/>
        <w:spacing w:line="360" w:lineRule="auto"/>
        <w:ind w:left="720"/>
        <w:rPr>
          <w:sz w:val="24"/>
          <w:szCs w:val="24"/>
        </w:rPr>
      </w:pPr>
      <w:r w:rsidRPr="008D5437">
        <w:rPr>
          <w:sz w:val="24"/>
          <w:szCs w:val="24"/>
        </w:rPr>
        <w:t xml:space="preserve">As a security administrator, I want the system to consistently clean and scale data features, so that I can trust the results and compare them reliably across different </w:t>
      </w:r>
      <w:r w:rsidR="00D71D89" w:rsidRPr="008D5437">
        <w:rPr>
          <w:sz w:val="24"/>
          <w:szCs w:val="24"/>
        </w:rPr>
        <w:t>runs.</w:t>
      </w:r>
    </w:p>
    <w:p w14:paraId="21E88F98" w14:textId="417B287A" w:rsidR="005D031B" w:rsidRPr="008D5437" w:rsidRDefault="005D031B">
      <w:pPr>
        <w:pStyle w:val="BodyText"/>
        <w:spacing w:line="360" w:lineRule="auto"/>
        <w:ind w:left="720"/>
        <w:rPr>
          <w:sz w:val="24"/>
          <w:szCs w:val="24"/>
        </w:rPr>
      </w:pPr>
      <w:r w:rsidRPr="008D5437">
        <w:rPr>
          <w:sz w:val="24"/>
          <w:szCs w:val="24"/>
        </w:rPr>
        <w:t xml:space="preserve">As a security administrator, I want to train an autoencoder using normal or mostly </w:t>
      </w:r>
      <w:r w:rsidR="00D71D89" w:rsidRPr="008D5437">
        <w:rPr>
          <w:sz w:val="24"/>
          <w:szCs w:val="24"/>
        </w:rPr>
        <w:t>traffic,</w:t>
      </w:r>
      <w:r w:rsidRPr="008D5437">
        <w:rPr>
          <w:sz w:val="24"/>
          <w:szCs w:val="24"/>
        </w:rPr>
        <w:t xml:space="preserve"> so the system understands what typical IoT behaviour looks like</w:t>
      </w:r>
    </w:p>
    <w:p w14:paraId="68E76EB2" w14:textId="47273EBF" w:rsidR="005D031B" w:rsidRPr="008D5437" w:rsidRDefault="005D031B">
      <w:pPr>
        <w:pStyle w:val="BodyText"/>
        <w:spacing w:line="360" w:lineRule="auto"/>
        <w:ind w:left="720"/>
        <w:rPr>
          <w:sz w:val="24"/>
          <w:szCs w:val="24"/>
        </w:rPr>
      </w:pPr>
      <w:r w:rsidRPr="008D5437">
        <w:rPr>
          <w:sz w:val="24"/>
          <w:szCs w:val="24"/>
        </w:rPr>
        <w:t xml:space="preserve">As a security administrator, I want the system to assign an anomaly score to each network flow and flag anything suspicious based on a set threshold, so I can spot unusual device </w:t>
      </w:r>
      <w:r w:rsidR="00D71D89" w:rsidRPr="008D5437">
        <w:rPr>
          <w:sz w:val="24"/>
          <w:szCs w:val="24"/>
        </w:rPr>
        <w:t>activity.</w:t>
      </w:r>
    </w:p>
    <w:p w14:paraId="6BEDE307" w14:textId="5C6313BC" w:rsidR="005D031B" w:rsidRPr="008D5437" w:rsidRDefault="005D031B">
      <w:pPr>
        <w:pStyle w:val="BodyText"/>
        <w:spacing w:line="360" w:lineRule="auto"/>
        <w:ind w:left="720"/>
        <w:rPr>
          <w:sz w:val="24"/>
          <w:szCs w:val="24"/>
        </w:rPr>
      </w:pPr>
      <w:r w:rsidRPr="008D5437">
        <w:rPr>
          <w:sz w:val="24"/>
          <w:szCs w:val="24"/>
        </w:rPr>
        <w:t xml:space="preserve">As a security administrator, I want to export the flagged anomalies with their timestamps, </w:t>
      </w:r>
      <w:r w:rsidR="00D71D89" w:rsidRPr="008D5437">
        <w:rPr>
          <w:sz w:val="24"/>
          <w:szCs w:val="24"/>
        </w:rPr>
        <w:t>identifiers,</w:t>
      </w:r>
      <w:r w:rsidRPr="008D5437">
        <w:rPr>
          <w:sz w:val="24"/>
          <w:szCs w:val="24"/>
        </w:rPr>
        <w:t xml:space="preserve"> and scores so I can investigate further and have </w:t>
      </w:r>
      <w:r w:rsidR="00D71D89" w:rsidRPr="008D5437">
        <w:rPr>
          <w:sz w:val="24"/>
          <w:szCs w:val="24"/>
        </w:rPr>
        <w:t>unmistakable evidence</w:t>
      </w:r>
      <w:r w:rsidRPr="008D5437">
        <w:rPr>
          <w:sz w:val="24"/>
          <w:szCs w:val="24"/>
        </w:rPr>
        <w:t xml:space="preserve"> for reporting.</w:t>
      </w:r>
    </w:p>
    <w:p w14:paraId="12B009EF" w14:textId="0B65870B" w:rsidR="000A5526" w:rsidRPr="008D5437" w:rsidRDefault="000A5526">
      <w:pPr>
        <w:rPr>
          <w:sz w:val="24"/>
          <w:szCs w:val="24"/>
        </w:rPr>
      </w:pPr>
    </w:p>
    <w:p w14:paraId="2F4F5A41" w14:textId="790379A0" w:rsidR="000A5526" w:rsidRPr="008D5437" w:rsidRDefault="000A5526">
      <w:pPr>
        <w:rPr>
          <w:sz w:val="24"/>
          <w:szCs w:val="24"/>
        </w:rPr>
      </w:pPr>
      <w:r w:rsidRPr="008D5437">
        <w:rPr>
          <w:sz w:val="24"/>
          <w:szCs w:val="24"/>
        </w:rPr>
        <w:t xml:space="preserve">User journey </w:t>
      </w:r>
    </w:p>
    <w:p w14:paraId="4FF2786B" w14:textId="71A76772" w:rsidR="000A5526" w:rsidRPr="008D5437" w:rsidRDefault="000A5526" w:rsidP="000A5526">
      <w:pPr>
        <w:pStyle w:val="ListParagraph"/>
        <w:numPr>
          <w:ilvl w:val="0"/>
          <w:numId w:val="20"/>
        </w:numPr>
        <w:rPr>
          <w:sz w:val="24"/>
          <w:szCs w:val="24"/>
        </w:rPr>
      </w:pPr>
      <w:r w:rsidRPr="008D5437">
        <w:rPr>
          <w:sz w:val="24"/>
          <w:szCs w:val="24"/>
        </w:rPr>
        <w:t xml:space="preserve">Select dataset/input file and </w:t>
      </w:r>
      <w:r w:rsidR="00D71D89" w:rsidRPr="008D5437">
        <w:rPr>
          <w:sz w:val="24"/>
          <w:szCs w:val="24"/>
        </w:rPr>
        <w:t>config.</w:t>
      </w:r>
    </w:p>
    <w:p w14:paraId="6DB7D96B" w14:textId="79A4F98F" w:rsidR="000A5526" w:rsidRPr="008D5437" w:rsidRDefault="000A5526" w:rsidP="000A5526">
      <w:pPr>
        <w:pStyle w:val="ListParagraph"/>
        <w:numPr>
          <w:ilvl w:val="0"/>
          <w:numId w:val="20"/>
        </w:numPr>
        <w:rPr>
          <w:sz w:val="24"/>
          <w:szCs w:val="24"/>
        </w:rPr>
      </w:pPr>
      <w:r w:rsidRPr="008D5437">
        <w:rPr>
          <w:sz w:val="24"/>
          <w:szCs w:val="24"/>
        </w:rPr>
        <w:t xml:space="preserve">Validate columns and </w:t>
      </w:r>
      <w:r w:rsidR="00D71D89" w:rsidRPr="008D5437">
        <w:rPr>
          <w:sz w:val="24"/>
          <w:szCs w:val="24"/>
        </w:rPr>
        <w:t>manage</w:t>
      </w:r>
      <w:r w:rsidRPr="008D5437">
        <w:rPr>
          <w:sz w:val="24"/>
          <w:szCs w:val="24"/>
        </w:rPr>
        <w:t xml:space="preserve"> missing </w:t>
      </w:r>
      <w:r w:rsidR="00D71D89" w:rsidRPr="008D5437">
        <w:rPr>
          <w:sz w:val="24"/>
          <w:szCs w:val="24"/>
        </w:rPr>
        <w:t>values.</w:t>
      </w:r>
      <w:r w:rsidRPr="008D5437">
        <w:rPr>
          <w:sz w:val="24"/>
          <w:szCs w:val="24"/>
        </w:rPr>
        <w:t xml:space="preserve"> </w:t>
      </w:r>
    </w:p>
    <w:p w14:paraId="1D59EC0C" w14:textId="6381C807" w:rsidR="000A5526" w:rsidRPr="008D5437" w:rsidRDefault="000A5526" w:rsidP="000A5526">
      <w:pPr>
        <w:pStyle w:val="ListParagraph"/>
        <w:numPr>
          <w:ilvl w:val="0"/>
          <w:numId w:val="20"/>
        </w:numPr>
        <w:rPr>
          <w:sz w:val="24"/>
          <w:szCs w:val="24"/>
        </w:rPr>
      </w:pPr>
      <w:r w:rsidRPr="008D5437">
        <w:rPr>
          <w:sz w:val="24"/>
          <w:szCs w:val="24"/>
        </w:rPr>
        <w:t xml:space="preserve">Scale features and create train/val/test </w:t>
      </w:r>
      <w:r w:rsidR="00D71D89" w:rsidRPr="008D5437">
        <w:rPr>
          <w:sz w:val="24"/>
          <w:szCs w:val="24"/>
        </w:rPr>
        <w:t>split.</w:t>
      </w:r>
    </w:p>
    <w:p w14:paraId="1DF5E92F" w14:textId="00C938EB" w:rsidR="000A5526" w:rsidRPr="008D5437" w:rsidRDefault="000A5526" w:rsidP="000A5526">
      <w:pPr>
        <w:pStyle w:val="ListParagraph"/>
        <w:numPr>
          <w:ilvl w:val="0"/>
          <w:numId w:val="20"/>
        </w:numPr>
        <w:rPr>
          <w:sz w:val="24"/>
          <w:szCs w:val="24"/>
        </w:rPr>
      </w:pPr>
      <w:r w:rsidRPr="008D5437">
        <w:rPr>
          <w:sz w:val="24"/>
          <w:szCs w:val="24"/>
        </w:rPr>
        <w:t>Train baseline and autoencoder</w:t>
      </w:r>
    </w:p>
    <w:p w14:paraId="0A648A81" w14:textId="203D9A84" w:rsidR="000A5526" w:rsidRPr="008D5437" w:rsidRDefault="000A5526" w:rsidP="000A5526">
      <w:pPr>
        <w:pStyle w:val="ListParagraph"/>
        <w:numPr>
          <w:ilvl w:val="0"/>
          <w:numId w:val="20"/>
        </w:numPr>
        <w:rPr>
          <w:sz w:val="24"/>
          <w:szCs w:val="24"/>
        </w:rPr>
      </w:pPr>
      <w:r w:rsidRPr="008D5437">
        <w:rPr>
          <w:sz w:val="24"/>
          <w:szCs w:val="24"/>
        </w:rPr>
        <w:t xml:space="preserve">Calibrate threshold on </w:t>
      </w:r>
      <w:r w:rsidR="00D71D89" w:rsidRPr="008D5437">
        <w:rPr>
          <w:sz w:val="24"/>
          <w:szCs w:val="24"/>
        </w:rPr>
        <w:t>validation.</w:t>
      </w:r>
    </w:p>
    <w:p w14:paraId="239D4EA9" w14:textId="411F54B5" w:rsidR="000A5526" w:rsidRPr="008D5437" w:rsidRDefault="000A5526" w:rsidP="000A5526">
      <w:pPr>
        <w:pStyle w:val="ListParagraph"/>
        <w:numPr>
          <w:ilvl w:val="0"/>
          <w:numId w:val="20"/>
        </w:numPr>
        <w:rPr>
          <w:sz w:val="24"/>
          <w:szCs w:val="24"/>
        </w:rPr>
      </w:pPr>
      <w:r w:rsidRPr="008D5437">
        <w:rPr>
          <w:sz w:val="24"/>
          <w:szCs w:val="24"/>
        </w:rPr>
        <w:t xml:space="preserve">Score test / new </w:t>
      </w:r>
      <w:r w:rsidR="00D71D89" w:rsidRPr="008D5437">
        <w:rPr>
          <w:sz w:val="24"/>
          <w:szCs w:val="24"/>
        </w:rPr>
        <w:t>data.</w:t>
      </w:r>
    </w:p>
    <w:p w14:paraId="6B4692B0" w14:textId="23BC65D9" w:rsidR="000A5526" w:rsidRPr="008D5437" w:rsidRDefault="000A5526" w:rsidP="000A5526">
      <w:pPr>
        <w:pStyle w:val="ListParagraph"/>
        <w:numPr>
          <w:ilvl w:val="0"/>
          <w:numId w:val="20"/>
        </w:numPr>
        <w:rPr>
          <w:sz w:val="24"/>
          <w:szCs w:val="24"/>
        </w:rPr>
      </w:pPr>
      <w:r w:rsidRPr="008D5437">
        <w:rPr>
          <w:sz w:val="24"/>
          <w:szCs w:val="24"/>
        </w:rPr>
        <w:t xml:space="preserve">Export anomalies and metric </w:t>
      </w:r>
      <w:r w:rsidR="00D71D89" w:rsidRPr="008D5437">
        <w:rPr>
          <w:sz w:val="24"/>
          <w:szCs w:val="24"/>
        </w:rPr>
        <w:t>report.</w:t>
      </w:r>
    </w:p>
    <w:p w14:paraId="77C2B9BC" w14:textId="2238EB95" w:rsidR="000A5526" w:rsidRPr="008D5437" w:rsidRDefault="000A5526" w:rsidP="000A5526">
      <w:pPr>
        <w:rPr>
          <w:sz w:val="24"/>
          <w:szCs w:val="24"/>
        </w:rPr>
      </w:pPr>
    </w:p>
    <w:p w14:paraId="654194F1" w14:textId="77D408FD" w:rsidR="000A5526" w:rsidRPr="008D5437" w:rsidRDefault="008A2D90" w:rsidP="000A5526">
      <w:pPr>
        <w:rPr>
          <w:b/>
          <w:bCs/>
          <w:sz w:val="24"/>
          <w:szCs w:val="24"/>
        </w:rPr>
      </w:pPr>
      <w:r w:rsidRPr="008D5437">
        <w:rPr>
          <w:noProof/>
          <w:sz w:val="24"/>
          <w:szCs w:val="24"/>
        </w:rPr>
        <w:lastRenderedPageBreak/>
        <w:drawing>
          <wp:anchor distT="0" distB="0" distL="114300" distR="114300" simplePos="0" relativeHeight="251658240" behindDoc="0" locked="0" layoutInCell="1" allowOverlap="1" wp14:anchorId="0A3BFBFC" wp14:editId="67D42367">
            <wp:simplePos x="0" y="0"/>
            <wp:positionH relativeFrom="page">
              <wp:align>left</wp:align>
            </wp:positionH>
            <wp:positionV relativeFrom="paragraph">
              <wp:posOffset>203347</wp:posOffset>
            </wp:positionV>
            <wp:extent cx="7507814" cy="2778642"/>
            <wp:effectExtent l="0" t="0" r="0" b="3175"/>
            <wp:wrapTopAndBottom/>
            <wp:docPr id="202455419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07814" cy="27786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8D5437">
        <w:rPr>
          <w:b/>
          <w:bCs/>
          <w:sz w:val="24"/>
          <w:szCs w:val="24"/>
        </w:rPr>
        <w:t xml:space="preserve">Use case </w:t>
      </w:r>
      <w:r w:rsidR="00D71D89" w:rsidRPr="008D5437">
        <w:rPr>
          <w:b/>
          <w:bCs/>
          <w:sz w:val="24"/>
          <w:szCs w:val="24"/>
        </w:rPr>
        <w:t>diagram.</w:t>
      </w:r>
    </w:p>
    <w:p w14:paraId="2A5D9CC4" w14:textId="7B48DDB9" w:rsidR="000A5526" w:rsidRPr="008D5437" w:rsidRDefault="000A5526">
      <w:pPr>
        <w:rPr>
          <w:sz w:val="24"/>
          <w:szCs w:val="24"/>
        </w:rPr>
      </w:pPr>
    </w:p>
    <w:p w14:paraId="00AC3280" w14:textId="202EF7FF" w:rsidR="000A5526" w:rsidRPr="008D5437" w:rsidRDefault="00164DE6">
      <w:pPr>
        <w:rPr>
          <w:sz w:val="24"/>
          <w:szCs w:val="24"/>
        </w:rPr>
      </w:pPr>
      <w:r w:rsidRPr="008D5437">
        <w:rPr>
          <w:noProof/>
          <w:sz w:val="24"/>
          <w:szCs w:val="24"/>
        </w:rPr>
        <w:drawing>
          <wp:anchor distT="0" distB="0" distL="114300" distR="114300" simplePos="0" relativeHeight="251659264" behindDoc="0" locked="0" layoutInCell="1" allowOverlap="1" wp14:anchorId="0C52B4DC" wp14:editId="5678161D">
            <wp:simplePos x="0" y="0"/>
            <wp:positionH relativeFrom="margin">
              <wp:align>center</wp:align>
            </wp:positionH>
            <wp:positionV relativeFrom="paragraph">
              <wp:posOffset>287094</wp:posOffset>
            </wp:positionV>
            <wp:extent cx="7258050" cy="3084195"/>
            <wp:effectExtent l="0" t="0" r="0" b="1905"/>
            <wp:wrapTopAndBottom/>
            <wp:docPr id="45122451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58050" cy="3084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2A7D68" w14:textId="1C1657B2" w:rsidR="000A5526" w:rsidRPr="008D5437" w:rsidRDefault="000A5526">
      <w:pPr>
        <w:rPr>
          <w:sz w:val="24"/>
          <w:szCs w:val="24"/>
        </w:rPr>
      </w:pPr>
    </w:p>
    <w:p w14:paraId="6D6E90B6" w14:textId="00AEBF45" w:rsidR="006C00FF" w:rsidRPr="008D5437" w:rsidRDefault="006C00FF">
      <w:pPr>
        <w:rPr>
          <w:b/>
          <w:bCs/>
          <w:sz w:val="24"/>
          <w:szCs w:val="24"/>
        </w:rPr>
      </w:pPr>
      <w:r w:rsidRPr="008D5437">
        <w:rPr>
          <w:b/>
          <w:bCs/>
          <w:sz w:val="24"/>
          <w:szCs w:val="24"/>
        </w:rPr>
        <w:t>Functional requirements</w:t>
      </w:r>
    </w:p>
    <w:p w14:paraId="67F4848B" w14:textId="528B3BDD" w:rsidR="006C00FF" w:rsidRPr="008D5437" w:rsidRDefault="006C00FF">
      <w:pPr>
        <w:rPr>
          <w:sz w:val="24"/>
          <w:szCs w:val="24"/>
        </w:rPr>
      </w:pPr>
      <w:r w:rsidRPr="008D5437">
        <w:rPr>
          <w:sz w:val="24"/>
          <w:szCs w:val="24"/>
        </w:rPr>
        <w:t xml:space="preserve">The system should be able to read IoT traffic data from a structured file like </w:t>
      </w:r>
      <w:r w:rsidR="00D71D89" w:rsidRPr="008D5437">
        <w:rPr>
          <w:sz w:val="24"/>
          <w:szCs w:val="24"/>
        </w:rPr>
        <w:t>CSV.</w:t>
      </w:r>
    </w:p>
    <w:p w14:paraId="0BCAFB83" w14:textId="7A7EA2AE" w:rsidR="006C00FF" w:rsidRPr="008D5437" w:rsidRDefault="006C00FF">
      <w:pPr>
        <w:rPr>
          <w:sz w:val="24"/>
          <w:szCs w:val="24"/>
        </w:rPr>
      </w:pPr>
      <w:r w:rsidRPr="008D5437">
        <w:rPr>
          <w:sz w:val="24"/>
          <w:szCs w:val="24"/>
        </w:rPr>
        <w:t xml:space="preserve">It should check if the input data </w:t>
      </w:r>
      <w:r w:rsidR="00D71D89" w:rsidRPr="008D5437">
        <w:rPr>
          <w:sz w:val="24"/>
          <w:szCs w:val="24"/>
        </w:rPr>
        <w:t>match</w:t>
      </w:r>
      <w:r w:rsidRPr="008D5437">
        <w:rPr>
          <w:sz w:val="24"/>
          <w:szCs w:val="24"/>
        </w:rPr>
        <w:t xml:space="preserve"> the expected format and clearly point out any missing or incorrect </w:t>
      </w:r>
      <w:r w:rsidR="00D71D89" w:rsidRPr="008D5437">
        <w:rPr>
          <w:sz w:val="24"/>
          <w:szCs w:val="24"/>
        </w:rPr>
        <w:t>fields.</w:t>
      </w:r>
    </w:p>
    <w:p w14:paraId="0D85BAEB" w14:textId="1EEEA042" w:rsidR="006C00FF" w:rsidRPr="008D5437" w:rsidRDefault="006C00FF">
      <w:pPr>
        <w:rPr>
          <w:sz w:val="24"/>
          <w:szCs w:val="24"/>
        </w:rPr>
      </w:pPr>
      <w:r w:rsidRPr="008D5437">
        <w:rPr>
          <w:sz w:val="24"/>
          <w:szCs w:val="24"/>
        </w:rPr>
        <w:t xml:space="preserve">The system needs to clean the incoming data by applying a consistent approach for handling things like missing </w:t>
      </w:r>
      <w:r w:rsidR="00D71D89" w:rsidRPr="008D5437">
        <w:rPr>
          <w:sz w:val="24"/>
          <w:szCs w:val="24"/>
        </w:rPr>
        <w:t>values.</w:t>
      </w:r>
    </w:p>
    <w:p w14:paraId="3DA72FE5" w14:textId="109B0C57" w:rsidR="006C00FF" w:rsidRPr="008D5437" w:rsidRDefault="006C00FF">
      <w:pPr>
        <w:rPr>
          <w:sz w:val="24"/>
          <w:szCs w:val="24"/>
        </w:rPr>
      </w:pPr>
      <w:r w:rsidRPr="008D5437">
        <w:rPr>
          <w:sz w:val="24"/>
          <w:szCs w:val="24"/>
        </w:rPr>
        <w:lastRenderedPageBreak/>
        <w:t xml:space="preserve">It should normalise all features in a uniform way and save the settings used during this </w:t>
      </w:r>
      <w:r w:rsidR="00D71D89" w:rsidRPr="008D5437">
        <w:rPr>
          <w:sz w:val="24"/>
          <w:szCs w:val="24"/>
        </w:rPr>
        <w:t>preprocessing.</w:t>
      </w:r>
      <w:r w:rsidRPr="008D5437">
        <w:rPr>
          <w:sz w:val="24"/>
          <w:szCs w:val="24"/>
        </w:rPr>
        <w:t xml:space="preserve"> </w:t>
      </w:r>
    </w:p>
    <w:p w14:paraId="2C7BCA3D" w14:textId="247E2933" w:rsidR="006C00FF" w:rsidRPr="008D5437" w:rsidRDefault="006C00FF">
      <w:pPr>
        <w:rPr>
          <w:sz w:val="24"/>
          <w:szCs w:val="24"/>
        </w:rPr>
      </w:pPr>
      <w:r w:rsidRPr="008D5437">
        <w:rPr>
          <w:sz w:val="24"/>
          <w:szCs w:val="24"/>
        </w:rPr>
        <w:t xml:space="preserve">The data should be split into training, validation and test sets using a method that gives the same result every time its </w:t>
      </w:r>
      <w:r w:rsidR="00D71D89" w:rsidRPr="008D5437">
        <w:rPr>
          <w:sz w:val="24"/>
          <w:szCs w:val="24"/>
        </w:rPr>
        <w:t>run.</w:t>
      </w:r>
    </w:p>
    <w:p w14:paraId="4D3136E2" w14:textId="097D5BC6" w:rsidR="006C00FF" w:rsidRPr="008D5437" w:rsidRDefault="006C00FF">
      <w:pPr>
        <w:rPr>
          <w:sz w:val="24"/>
          <w:szCs w:val="24"/>
        </w:rPr>
      </w:pPr>
      <w:r w:rsidRPr="008D5437">
        <w:rPr>
          <w:sz w:val="24"/>
          <w:szCs w:val="24"/>
        </w:rPr>
        <w:t xml:space="preserve">The system must train an autoencoder based model to detect anomalies using the training </w:t>
      </w:r>
      <w:r w:rsidR="00D71D89" w:rsidRPr="008D5437">
        <w:rPr>
          <w:sz w:val="24"/>
          <w:szCs w:val="24"/>
        </w:rPr>
        <w:t>data.</w:t>
      </w:r>
    </w:p>
    <w:p w14:paraId="6090374B" w14:textId="77777777" w:rsidR="006C00FF" w:rsidRPr="008D5437" w:rsidRDefault="006C00FF">
      <w:pPr>
        <w:rPr>
          <w:sz w:val="24"/>
          <w:szCs w:val="24"/>
        </w:rPr>
      </w:pPr>
    </w:p>
    <w:p w14:paraId="70F500A3" w14:textId="3EE34D84" w:rsidR="000A5526" w:rsidRPr="008D5437" w:rsidRDefault="00D71D89">
      <w:pPr>
        <w:rPr>
          <w:b/>
          <w:bCs/>
          <w:sz w:val="24"/>
          <w:szCs w:val="24"/>
        </w:rPr>
      </w:pPr>
      <w:r w:rsidRPr="008D5437">
        <w:rPr>
          <w:b/>
          <w:bCs/>
          <w:sz w:val="24"/>
          <w:szCs w:val="24"/>
        </w:rPr>
        <w:t>Nonfunctional</w:t>
      </w:r>
      <w:r w:rsidR="006C00FF" w:rsidRPr="008D5437">
        <w:rPr>
          <w:b/>
          <w:bCs/>
          <w:sz w:val="24"/>
          <w:szCs w:val="24"/>
        </w:rPr>
        <w:t xml:space="preserve"> requirements</w:t>
      </w:r>
    </w:p>
    <w:p w14:paraId="7B38CBA0" w14:textId="2F18A3F4" w:rsidR="006C00FF" w:rsidRPr="008D5437" w:rsidRDefault="006C00FF">
      <w:pPr>
        <w:rPr>
          <w:sz w:val="24"/>
          <w:szCs w:val="24"/>
        </w:rPr>
      </w:pPr>
      <w:r w:rsidRPr="008D5437">
        <w:rPr>
          <w:sz w:val="24"/>
          <w:szCs w:val="24"/>
        </w:rPr>
        <w:t xml:space="preserve">When using the same data, settings and random seed, the system should always produce the same results and data </w:t>
      </w:r>
      <w:r w:rsidR="00D71D89" w:rsidRPr="008D5437">
        <w:rPr>
          <w:sz w:val="24"/>
          <w:szCs w:val="24"/>
        </w:rPr>
        <w:t>splits.</w:t>
      </w:r>
    </w:p>
    <w:p w14:paraId="15D67193" w14:textId="43532581" w:rsidR="006C00FF" w:rsidRPr="008D5437" w:rsidRDefault="006C00FF">
      <w:pPr>
        <w:rPr>
          <w:sz w:val="24"/>
          <w:szCs w:val="24"/>
        </w:rPr>
      </w:pPr>
      <w:r w:rsidRPr="008D5437">
        <w:rPr>
          <w:sz w:val="24"/>
          <w:szCs w:val="24"/>
        </w:rPr>
        <w:t xml:space="preserve">The exported results should be easy to read and understand with clear columns names and </w:t>
      </w:r>
      <w:r w:rsidR="00D71D89" w:rsidRPr="008D5437">
        <w:rPr>
          <w:sz w:val="24"/>
          <w:szCs w:val="24"/>
        </w:rPr>
        <w:t>explanations.</w:t>
      </w:r>
      <w:r w:rsidRPr="008D5437">
        <w:rPr>
          <w:sz w:val="24"/>
          <w:szCs w:val="24"/>
        </w:rPr>
        <w:t xml:space="preserve"> </w:t>
      </w:r>
    </w:p>
    <w:p w14:paraId="2B5FB549" w14:textId="03DE4876" w:rsidR="006C00FF" w:rsidRPr="008D5437" w:rsidRDefault="006C00FF">
      <w:pPr>
        <w:rPr>
          <w:sz w:val="24"/>
          <w:szCs w:val="24"/>
        </w:rPr>
      </w:pPr>
      <w:r w:rsidRPr="008D5437">
        <w:rPr>
          <w:sz w:val="24"/>
          <w:szCs w:val="24"/>
        </w:rPr>
        <w:t xml:space="preserve">The system should be able to finish scoring within a reasonable time even when running on a normal student laptop and using full size </w:t>
      </w:r>
      <w:r w:rsidR="00D71D89" w:rsidRPr="008D5437">
        <w:rPr>
          <w:sz w:val="24"/>
          <w:szCs w:val="24"/>
        </w:rPr>
        <w:t>datasets.</w:t>
      </w:r>
    </w:p>
    <w:p w14:paraId="45E8F7FB" w14:textId="14B39F43" w:rsidR="006C00FF" w:rsidRPr="008D5437" w:rsidRDefault="006C00FF">
      <w:pPr>
        <w:rPr>
          <w:sz w:val="24"/>
          <w:szCs w:val="24"/>
        </w:rPr>
      </w:pPr>
      <w:r w:rsidRPr="008D5437">
        <w:rPr>
          <w:sz w:val="24"/>
          <w:szCs w:val="24"/>
        </w:rPr>
        <w:t xml:space="preserve">The code should be organised into separate parts and tasks like preprocessing, training, scoring and evaluation and be well documented making it easier to update or fix </w:t>
      </w:r>
      <w:r w:rsidR="00D71D89" w:rsidRPr="008D5437">
        <w:rPr>
          <w:sz w:val="24"/>
          <w:szCs w:val="24"/>
        </w:rPr>
        <w:t>issues.</w:t>
      </w:r>
    </w:p>
    <w:p w14:paraId="6DAA1E8A" w14:textId="3ADCC2C5" w:rsidR="006C00FF" w:rsidRPr="008D5437" w:rsidRDefault="006C00FF">
      <w:pPr>
        <w:rPr>
          <w:sz w:val="24"/>
          <w:szCs w:val="24"/>
        </w:rPr>
      </w:pPr>
      <w:r w:rsidRPr="008D5437">
        <w:rPr>
          <w:sz w:val="24"/>
          <w:szCs w:val="24"/>
        </w:rPr>
        <w:t>If the data is not correct or incomplete it should not crash and it should show helpful error messages as well</w:t>
      </w:r>
    </w:p>
    <w:p w14:paraId="23EC6C25" w14:textId="2E17029A" w:rsidR="001E5BF4" w:rsidRPr="008D5437" w:rsidRDefault="001E5BF4">
      <w:pPr>
        <w:rPr>
          <w:sz w:val="24"/>
          <w:szCs w:val="24"/>
        </w:rPr>
      </w:pPr>
      <w:r w:rsidRPr="008D5437">
        <w:rPr>
          <w:sz w:val="24"/>
          <w:szCs w:val="24"/>
        </w:rPr>
        <w:t xml:space="preserve">The system should </w:t>
      </w:r>
      <w:r w:rsidR="00D71D89" w:rsidRPr="008D5437">
        <w:rPr>
          <w:sz w:val="24"/>
          <w:szCs w:val="24"/>
        </w:rPr>
        <w:t>avoid</w:t>
      </w:r>
      <w:r w:rsidRPr="008D5437">
        <w:rPr>
          <w:sz w:val="24"/>
          <w:szCs w:val="24"/>
        </w:rPr>
        <w:t xml:space="preserve"> storing sensitive data where possible and should stick to using public benchmark datasets – unless proper consent is used to find real traffic </w:t>
      </w:r>
      <w:r w:rsidR="00D71D89" w:rsidRPr="008D5437">
        <w:rPr>
          <w:sz w:val="24"/>
          <w:szCs w:val="24"/>
        </w:rPr>
        <w:t>data.</w:t>
      </w:r>
    </w:p>
    <w:p w14:paraId="7DDC72F3" w14:textId="77777777" w:rsidR="001E5BF4" w:rsidRPr="008D5437" w:rsidRDefault="001E5BF4">
      <w:pPr>
        <w:rPr>
          <w:sz w:val="24"/>
          <w:szCs w:val="24"/>
        </w:rPr>
      </w:pPr>
    </w:p>
    <w:p w14:paraId="15968657" w14:textId="71318096" w:rsidR="001E5BF4" w:rsidRPr="008D5437" w:rsidRDefault="001E5BF4">
      <w:pPr>
        <w:rPr>
          <w:b/>
          <w:bCs/>
          <w:sz w:val="24"/>
          <w:szCs w:val="24"/>
        </w:rPr>
      </w:pPr>
      <w:r w:rsidRPr="008D5437">
        <w:rPr>
          <w:b/>
          <w:bCs/>
          <w:sz w:val="24"/>
          <w:szCs w:val="24"/>
        </w:rPr>
        <w:t xml:space="preserve">Success criteria </w:t>
      </w:r>
    </w:p>
    <w:p w14:paraId="330409A5" w14:textId="27DBB871" w:rsidR="006C00FF" w:rsidRPr="008D5437" w:rsidRDefault="001E5BF4">
      <w:pPr>
        <w:rPr>
          <w:sz w:val="24"/>
          <w:szCs w:val="24"/>
        </w:rPr>
      </w:pPr>
      <w:r w:rsidRPr="008D5437">
        <w:rPr>
          <w:sz w:val="24"/>
          <w:szCs w:val="24"/>
        </w:rPr>
        <w:t>The entire pipeline – from data input to exporting results – should work automatically without needing someone to step in</w:t>
      </w:r>
    </w:p>
    <w:p w14:paraId="28883979" w14:textId="3522E0C4" w:rsidR="001E5BF4" w:rsidRPr="008D5437" w:rsidRDefault="001E5BF4">
      <w:pPr>
        <w:rPr>
          <w:sz w:val="24"/>
          <w:szCs w:val="24"/>
        </w:rPr>
      </w:pPr>
      <w:r w:rsidRPr="008D5437">
        <w:rPr>
          <w:sz w:val="24"/>
          <w:szCs w:val="24"/>
        </w:rPr>
        <w:t xml:space="preserve">Both the autoencoder and at least one baseline model must be trained and </w:t>
      </w:r>
      <w:r w:rsidR="00D71D89" w:rsidRPr="008D5437">
        <w:rPr>
          <w:sz w:val="24"/>
          <w:szCs w:val="24"/>
        </w:rPr>
        <w:t>evaluated</w:t>
      </w:r>
      <w:r w:rsidRPr="008D5437">
        <w:rPr>
          <w:sz w:val="24"/>
          <w:szCs w:val="24"/>
        </w:rPr>
        <w:t xml:space="preserve"> using the same data split</w:t>
      </w:r>
    </w:p>
    <w:p w14:paraId="3C1F1CEB" w14:textId="0D904EA0" w:rsidR="001E5BF4" w:rsidRPr="008D5437" w:rsidRDefault="001E5BF4">
      <w:pPr>
        <w:rPr>
          <w:sz w:val="24"/>
          <w:szCs w:val="24"/>
        </w:rPr>
      </w:pPr>
      <w:r w:rsidRPr="008D5437">
        <w:rPr>
          <w:sz w:val="24"/>
          <w:szCs w:val="24"/>
        </w:rPr>
        <w:t xml:space="preserve">The final report should show key metrics and include one visual aid like a confusion matrix or precision – recall </w:t>
      </w:r>
      <w:r w:rsidR="00D71D89" w:rsidRPr="008D5437">
        <w:rPr>
          <w:sz w:val="24"/>
          <w:szCs w:val="24"/>
        </w:rPr>
        <w:t>curve.</w:t>
      </w:r>
      <w:r w:rsidRPr="008D5437">
        <w:rPr>
          <w:sz w:val="24"/>
          <w:szCs w:val="24"/>
        </w:rPr>
        <w:t xml:space="preserve"> </w:t>
      </w:r>
    </w:p>
    <w:p w14:paraId="0ADADD30" w14:textId="26067371" w:rsidR="001E5BF4" w:rsidRPr="008D5437" w:rsidRDefault="001E5BF4">
      <w:pPr>
        <w:rPr>
          <w:sz w:val="24"/>
          <w:szCs w:val="24"/>
        </w:rPr>
      </w:pPr>
      <w:r w:rsidRPr="008D5437">
        <w:rPr>
          <w:sz w:val="24"/>
          <w:szCs w:val="24"/>
        </w:rPr>
        <w:t xml:space="preserve">The system must produce an export file that includes anomaly scores / flags and unique identifiers like record ID’s or </w:t>
      </w:r>
      <w:r w:rsidR="00D71D89" w:rsidRPr="008D5437">
        <w:rPr>
          <w:sz w:val="24"/>
          <w:szCs w:val="24"/>
        </w:rPr>
        <w:t>timestamps.</w:t>
      </w:r>
    </w:p>
    <w:p w14:paraId="562EC74C" w14:textId="28276CC6" w:rsidR="001E5BF4" w:rsidRPr="008D5437" w:rsidRDefault="001E5BF4">
      <w:pPr>
        <w:rPr>
          <w:sz w:val="24"/>
          <w:szCs w:val="24"/>
        </w:rPr>
      </w:pPr>
      <w:r w:rsidRPr="008D5437">
        <w:rPr>
          <w:sz w:val="24"/>
          <w:szCs w:val="24"/>
        </w:rPr>
        <w:t xml:space="preserve">The report should </w:t>
      </w:r>
      <w:r w:rsidR="00D71D89" w:rsidRPr="008D5437">
        <w:rPr>
          <w:sz w:val="24"/>
          <w:szCs w:val="24"/>
        </w:rPr>
        <w:t>have</w:t>
      </w:r>
      <w:r w:rsidRPr="008D5437">
        <w:rPr>
          <w:sz w:val="24"/>
          <w:szCs w:val="24"/>
        </w:rPr>
        <w:t xml:space="preserve"> an analysis of any errors made ad well as two suggestions for improving the system based on the </w:t>
      </w:r>
      <w:r w:rsidR="00D71D89" w:rsidRPr="008D5437">
        <w:rPr>
          <w:sz w:val="24"/>
          <w:szCs w:val="24"/>
        </w:rPr>
        <w:t>analysis.</w:t>
      </w:r>
      <w:r w:rsidRPr="008D5437">
        <w:rPr>
          <w:sz w:val="24"/>
          <w:szCs w:val="24"/>
        </w:rPr>
        <w:t xml:space="preserve"> </w:t>
      </w:r>
    </w:p>
    <w:p w14:paraId="6B3A1CE1" w14:textId="198CC099" w:rsidR="00164DE6" w:rsidRPr="00D71D89" w:rsidRDefault="001E5BF4" w:rsidP="00D71D89">
      <w:pPr>
        <w:rPr>
          <w:sz w:val="24"/>
          <w:szCs w:val="24"/>
        </w:rPr>
      </w:pPr>
      <w:r w:rsidRPr="008D5437">
        <w:rPr>
          <w:sz w:val="24"/>
          <w:szCs w:val="24"/>
        </w:rPr>
        <w:t xml:space="preserve">All experiments should be </w:t>
      </w:r>
      <w:r w:rsidR="00D71D89" w:rsidRPr="008D5437">
        <w:rPr>
          <w:sz w:val="24"/>
          <w:szCs w:val="24"/>
        </w:rPr>
        <w:t>repeated,</w:t>
      </w:r>
      <w:r w:rsidRPr="008D5437">
        <w:rPr>
          <w:sz w:val="24"/>
          <w:szCs w:val="24"/>
        </w:rPr>
        <w:t xml:space="preserve"> and the system must record settings and seeds so results can be recreated exactly.</w:t>
      </w:r>
    </w:p>
    <w:p w14:paraId="469FB313" w14:textId="0B835D5B" w:rsidR="00402431" w:rsidRPr="008D5437" w:rsidRDefault="00D71D89">
      <w:pPr>
        <w:pStyle w:val="Heading1"/>
        <w:keepNext w:val="0"/>
        <w:keepLines w:val="0"/>
        <w:numPr>
          <w:ilvl w:val="0"/>
          <w:numId w:val="6"/>
        </w:numPr>
        <w:spacing w:line="360" w:lineRule="auto"/>
        <w:rPr>
          <w:b/>
          <w:bCs/>
          <w:color w:val="auto"/>
          <w:sz w:val="48"/>
          <w:szCs w:val="48"/>
        </w:rPr>
      </w:pPr>
      <w:bookmarkStart w:id="63" w:name="__RefHeading___Toc616_3064795242"/>
      <w:bookmarkStart w:id="64" w:name="_Toc1844834773"/>
      <w:bookmarkStart w:id="65" w:name="_Toc87344669"/>
      <w:bookmarkStart w:id="66" w:name="_Toc221179761"/>
      <w:bookmarkEnd w:id="63"/>
      <w:r w:rsidRPr="008D5437">
        <w:rPr>
          <w:noProof/>
          <w:sz w:val="24"/>
          <w:szCs w:val="24"/>
        </w:rPr>
        <w:lastRenderedPageBreak/>
        <w:drawing>
          <wp:anchor distT="0" distB="0" distL="114300" distR="114300" simplePos="0" relativeHeight="251660288" behindDoc="0" locked="0" layoutInCell="1" allowOverlap="1" wp14:anchorId="750A1117" wp14:editId="41735EB4">
            <wp:simplePos x="0" y="0"/>
            <wp:positionH relativeFrom="page">
              <wp:posOffset>238760</wp:posOffset>
            </wp:positionH>
            <wp:positionV relativeFrom="paragraph">
              <wp:posOffset>411480</wp:posOffset>
            </wp:positionV>
            <wp:extent cx="2980690" cy="4933950"/>
            <wp:effectExtent l="0" t="0" r="0" b="0"/>
            <wp:wrapTopAndBottom/>
            <wp:docPr id="1194081894"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0690" cy="4933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D5437">
        <w:rPr>
          <w:noProof/>
          <w:sz w:val="24"/>
          <w:szCs w:val="24"/>
        </w:rPr>
        <w:drawing>
          <wp:anchor distT="0" distB="0" distL="114300" distR="114300" simplePos="0" relativeHeight="251661312" behindDoc="0" locked="0" layoutInCell="1" allowOverlap="1" wp14:anchorId="04FC4655" wp14:editId="5D4815C2">
            <wp:simplePos x="0" y="0"/>
            <wp:positionH relativeFrom="page">
              <wp:align>left</wp:align>
            </wp:positionH>
            <wp:positionV relativeFrom="paragraph">
              <wp:posOffset>5765319</wp:posOffset>
            </wp:positionV>
            <wp:extent cx="7158990" cy="3041650"/>
            <wp:effectExtent l="0" t="0" r="3810" b="6350"/>
            <wp:wrapTopAndBottom/>
            <wp:docPr id="14052137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58990" cy="3041650"/>
                    </a:xfrm>
                    <a:prstGeom prst="rect">
                      <a:avLst/>
                    </a:prstGeom>
                    <a:noFill/>
                    <a:ln>
                      <a:noFill/>
                    </a:ln>
                  </pic:spPr>
                </pic:pic>
              </a:graphicData>
            </a:graphic>
            <wp14:sizeRelH relativeFrom="page">
              <wp14:pctWidth>0</wp14:pctWidth>
            </wp14:sizeRelH>
            <wp14:sizeRelV relativeFrom="page">
              <wp14:pctHeight>0</wp14:pctHeight>
            </wp14:sizeRelV>
          </wp:anchor>
        </w:drawing>
      </w:r>
      <w:r w:rsidR="61176EB8" w:rsidRPr="008D5437">
        <w:rPr>
          <w:b/>
          <w:bCs/>
          <w:color w:val="auto"/>
          <w:sz w:val="48"/>
          <w:szCs w:val="48"/>
        </w:rPr>
        <w:t>S</w:t>
      </w:r>
      <w:bookmarkEnd w:id="64"/>
      <w:r w:rsidR="61176EB8" w:rsidRPr="008D5437">
        <w:rPr>
          <w:b/>
          <w:bCs/>
          <w:color w:val="auto"/>
          <w:sz w:val="48"/>
          <w:szCs w:val="48"/>
        </w:rPr>
        <w:t>olution design</w:t>
      </w:r>
      <w:bookmarkEnd w:id="65"/>
      <w:bookmarkEnd w:id="66"/>
    </w:p>
    <w:p w14:paraId="08CE6F91" w14:textId="2EB1F8CB" w:rsidR="00402431" w:rsidRPr="008D5437" w:rsidRDefault="00402431">
      <w:pPr>
        <w:pStyle w:val="ListParagraph"/>
        <w:spacing w:after="0" w:line="360" w:lineRule="auto"/>
        <w:rPr>
          <w:sz w:val="24"/>
          <w:szCs w:val="24"/>
        </w:rPr>
      </w:pPr>
    </w:p>
    <w:p w14:paraId="44932A95" w14:textId="33B0B0FD" w:rsidR="008D5437" w:rsidRPr="008D5437" w:rsidRDefault="00D71D89">
      <w:pPr>
        <w:pStyle w:val="ListParagraph"/>
        <w:spacing w:after="0" w:line="360" w:lineRule="auto"/>
        <w:rPr>
          <w:sz w:val="24"/>
          <w:szCs w:val="24"/>
        </w:rPr>
      </w:pPr>
      <w:r>
        <w:rPr>
          <w:noProof/>
        </w:rPr>
        <w:lastRenderedPageBreak/>
        <w:drawing>
          <wp:anchor distT="0" distB="0" distL="114300" distR="114300" simplePos="0" relativeHeight="251663360" behindDoc="0" locked="0" layoutInCell="1" allowOverlap="1" wp14:anchorId="53CACFB4" wp14:editId="74944C7B">
            <wp:simplePos x="0" y="0"/>
            <wp:positionH relativeFrom="page">
              <wp:align>left</wp:align>
            </wp:positionH>
            <wp:positionV relativeFrom="paragraph">
              <wp:posOffset>306</wp:posOffset>
            </wp:positionV>
            <wp:extent cx="7299325" cy="6598920"/>
            <wp:effectExtent l="0" t="0" r="0" b="0"/>
            <wp:wrapTopAndBottom/>
            <wp:docPr id="1027716058"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06756" cy="66057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6337CD" w14:textId="4C960E55" w:rsidR="008D5437" w:rsidRPr="008D5437" w:rsidRDefault="008D5437">
      <w:pPr>
        <w:pStyle w:val="ListParagraph"/>
        <w:spacing w:after="0" w:line="360" w:lineRule="auto"/>
        <w:rPr>
          <w:sz w:val="24"/>
          <w:szCs w:val="24"/>
        </w:rPr>
      </w:pPr>
    </w:p>
    <w:p w14:paraId="3CF84EED" w14:textId="3A3F4274" w:rsidR="008D5437" w:rsidRPr="008D5437" w:rsidRDefault="008D5437">
      <w:pPr>
        <w:pStyle w:val="ListParagraph"/>
        <w:spacing w:after="0" w:line="360" w:lineRule="auto"/>
        <w:rPr>
          <w:sz w:val="24"/>
          <w:szCs w:val="24"/>
        </w:rPr>
      </w:pPr>
    </w:p>
    <w:p w14:paraId="53D99D96" w14:textId="46E914CC" w:rsidR="008D5437" w:rsidRPr="008D5437" w:rsidRDefault="008D5437">
      <w:pPr>
        <w:pStyle w:val="ListParagraph"/>
        <w:spacing w:after="0" w:line="360" w:lineRule="auto"/>
        <w:rPr>
          <w:sz w:val="24"/>
          <w:szCs w:val="24"/>
        </w:rPr>
      </w:pPr>
    </w:p>
    <w:p w14:paraId="248187C6" w14:textId="58AC6A26" w:rsidR="008D5437" w:rsidRPr="008D5437" w:rsidRDefault="008D5437">
      <w:pPr>
        <w:pStyle w:val="ListParagraph"/>
        <w:spacing w:after="0" w:line="360" w:lineRule="auto"/>
        <w:rPr>
          <w:sz w:val="24"/>
          <w:szCs w:val="24"/>
        </w:rPr>
      </w:pPr>
    </w:p>
    <w:p w14:paraId="05FA4C40" w14:textId="77777777" w:rsidR="008D5437" w:rsidRPr="008D5437" w:rsidRDefault="008D5437">
      <w:pPr>
        <w:pStyle w:val="ListParagraph"/>
        <w:spacing w:after="0" w:line="360" w:lineRule="auto"/>
        <w:rPr>
          <w:sz w:val="24"/>
          <w:szCs w:val="24"/>
        </w:rPr>
      </w:pPr>
    </w:p>
    <w:p w14:paraId="2BE3E669" w14:textId="77777777" w:rsidR="008D5437" w:rsidRPr="008D5437" w:rsidRDefault="008D5437">
      <w:pPr>
        <w:pStyle w:val="ListParagraph"/>
        <w:spacing w:after="0" w:line="360" w:lineRule="auto"/>
        <w:rPr>
          <w:sz w:val="24"/>
          <w:szCs w:val="24"/>
        </w:rPr>
      </w:pPr>
    </w:p>
    <w:p w14:paraId="6A08BFB3" w14:textId="77777777" w:rsidR="008D5437" w:rsidRPr="008D5437" w:rsidRDefault="008D5437">
      <w:pPr>
        <w:pStyle w:val="ListParagraph"/>
        <w:spacing w:after="0" w:line="360" w:lineRule="auto"/>
        <w:rPr>
          <w:sz w:val="24"/>
          <w:szCs w:val="24"/>
        </w:rPr>
      </w:pPr>
    </w:p>
    <w:p w14:paraId="45DD35FA" w14:textId="74242C7D" w:rsidR="008D5437" w:rsidRPr="00D71D89" w:rsidRDefault="00D71D89" w:rsidP="00D71D89">
      <w:pPr>
        <w:spacing w:after="0" w:line="360" w:lineRule="auto"/>
        <w:rPr>
          <w:b/>
          <w:bCs/>
          <w:sz w:val="24"/>
          <w:szCs w:val="24"/>
          <w:u w:val="single"/>
        </w:rPr>
      </w:pPr>
      <w:r w:rsidRPr="008D5437">
        <w:rPr>
          <w:noProof/>
        </w:rPr>
        <w:lastRenderedPageBreak/>
        <w:drawing>
          <wp:anchor distT="0" distB="0" distL="114300" distR="114300" simplePos="0" relativeHeight="251662336" behindDoc="0" locked="0" layoutInCell="1" allowOverlap="1" wp14:anchorId="5FF1CA55" wp14:editId="3DFE807A">
            <wp:simplePos x="0" y="0"/>
            <wp:positionH relativeFrom="margin">
              <wp:align>right</wp:align>
            </wp:positionH>
            <wp:positionV relativeFrom="paragraph">
              <wp:posOffset>291580</wp:posOffset>
            </wp:positionV>
            <wp:extent cx="6621137" cy="8522276"/>
            <wp:effectExtent l="0" t="0" r="8890" b="0"/>
            <wp:wrapTopAndBottom/>
            <wp:docPr id="23750521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21137" cy="8522276"/>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1D89">
        <w:rPr>
          <w:b/>
          <w:bCs/>
          <w:sz w:val="24"/>
          <w:szCs w:val="24"/>
          <w:u w:val="single"/>
        </w:rPr>
        <w:t xml:space="preserve"> </w:t>
      </w:r>
      <w:r w:rsidRPr="00D71D89">
        <w:rPr>
          <w:b/>
          <w:bCs/>
          <w:sz w:val="24"/>
          <w:szCs w:val="24"/>
          <w:u w:val="single"/>
        </w:rPr>
        <w:t>Neutral Network Architecture Diagram</w:t>
      </w:r>
    </w:p>
    <w:p w14:paraId="3B56DFFF" w14:textId="77777777" w:rsidR="00402431" w:rsidRPr="008D5437" w:rsidRDefault="61176EB8">
      <w:pPr>
        <w:pStyle w:val="Heading1"/>
        <w:keepNext w:val="0"/>
        <w:keepLines w:val="0"/>
        <w:numPr>
          <w:ilvl w:val="0"/>
          <w:numId w:val="6"/>
        </w:numPr>
        <w:spacing w:line="360" w:lineRule="auto"/>
        <w:rPr>
          <w:b/>
          <w:bCs/>
          <w:color w:val="auto"/>
          <w:sz w:val="40"/>
          <w:szCs w:val="40"/>
        </w:rPr>
      </w:pPr>
      <w:bookmarkStart w:id="67" w:name="__RefHeading___Toc974_3064795242"/>
      <w:bookmarkStart w:id="68" w:name="_Toc18448347731"/>
      <w:bookmarkStart w:id="69" w:name="_Toc1644404893"/>
      <w:bookmarkStart w:id="70" w:name="_Toc221179762"/>
      <w:bookmarkEnd w:id="67"/>
      <w:r w:rsidRPr="008D5437">
        <w:rPr>
          <w:b/>
          <w:bCs/>
          <w:color w:val="auto"/>
          <w:sz w:val="40"/>
          <w:szCs w:val="40"/>
        </w:rPr>
        <w:lastRenderedPageBreak/>
        <w:t>S</w:t>
      </w:r>
      <w:bookmarkEnd w:id="68"/>
      <w:r w:rsidRPr="008D5437">
        <w:rPr>
          <w:b/>
          <w:bCs/>
          <w:color w:val="auto"/>
          <w:sz w:val="40"/>
          <w:szCs w:val="40"/>
        </w:rPr>
        <w:t>olution implementation</w:t>
      </w:r>
      <w:bookmarkEnd w:id="69"/>
      <w:bookmarkEnd w:id="70"/>
    </w:p>
    <w:p w14:paraId="46A6E50A" w14:textId="7A67183C" w:rsidR="00402431" w:rsidRPr="008D5437" w:rsidRDefault="00000000">
      <w:pPr>
        <w:pStyle w:val="BodyText"/>
        <w:spacing w:line="360" w:lineRule="auto"/>
        <w:rPr>
          <w:sz w:val="24"/>
          <w:szCs w:val="24"/>
        </w:rPr>
      </w:pPr>
      <w:r w:rsidRPr="008D5437">
        <w:rPr>
          <w:sz w:val="24"/>
          <w:szCs w:val="24"/>
        </w:rPr>
        <w:t xml:space="preserve">Give a detailed account of how you have created your artefact. You are </w:t>
      </w:r>
      <w:r w:rsidR="00D71D89" w:rsidRPr="008D5437">
        <w:rPr>
          <w:sz w:val="24"/>
          <w:szCs w:val="24"/>
        </w:rPr>
        <w:t>recommended to divide</w:t>
      </w:r>
      <w:r w:rsidRPr="008D5437">
        <w:rPr>
          <w:sz w:val="24"/>
          <w:szCs w:val="24"/>
        </w:rPr>
        <w:t xml:space="preserve"> this section up so that it matches your project plan, for example by describing the work you did in each sprint.</w:t>
      </w:r>
    </w:p>
    <w:p w14:paraId="3EF46C8E" w14:textId="77777777" w:rsidR="00402431" w:rsidRPr="008D5437" w:rsidRDefault="00000000">
      <w:pPr>
        <w:pStyle w:val="BodyText"/>
        <w:spacing w:line="360" w:lineRule="auto"/>
        <w:rPr>
          <w:sz w:val="24"/>
          <w:szCs w:val="24"/>
        </w:rPr>
      </w:pPr>
      <w:r w:rsidRPr="008D5437">
        <w:rPr>
          <w:sz w:val="24"/>
          <w:szCs w:val="24"/>
        </w:rPr>
        <w:t>Consider choosing a particular technical challenge that you faced in each sprint and providing some detail (backed by evidence) of how you solved the challenge. Only include code snippets for particularly challenging parts of your implementation.</w:t>
      </w:r>
    </w:p>
    <w:p w14:paraId="74EC3FFC" w14:textId="600B7BC9" w:rsidR="00402431" w:rsidRPr="008D5437" w:rsidRDefault="00000000">
      <w:pPr>
        <w:pStyle w:val="BodyText"/>
        <w:spacing w:line="360" w:lineRule="auto"/>
        <w:rPr>
          <w:sz w:val="24"/>
          <w:szCs w:val="24"/>
        </w:rPr>
      </w:pPr>
      <w:r w:rsidRPr="008D5437">
        <w:rPr>
          <w:sz w:val="24"/>
          <w:szCs w:val="24"/>
        </w:rPr>
        <w:t xml:space="preserve">This section is all about your experience and therefore should be easy to write! Prepare for this by keeping a detailed log of </w:t>
      </w:r>
      <w:r w:rsidR="00D71D89" w:rsidRPr="008D5437">
        <w:rPr>
          <w:sz w:val="24"/>
          <w:szCs w:val="24"/>
        </w:rPr>
        <w:t>all</w:t>
      </w:r>
      <w:r w:rsidRPr="008D5437">
        <w:rPr>
          <w:sz w:val="24"/>
          <w:szCs w:val="24"/>
        </w:rPr>
        <w:t xml:space="preserve"> your activities and using your </w:t>
      </w:r>
      <w:r w:rsidR="00D71D89" w:rsidRPr="008D5437">
        <w:rPr>
          <w:sz w:val="24"/>
          <w:szCs w:val="24"/>
        </w:rPr>
        <w:t>GitHub</w:t>
      </w:r>
      <w:r w:rsidRPr="008D5437">
        <w:rPr>
          <w:sz w:val="24"/>
          <w:szCs w:val="24"/>
        </w:rPr>
        <w:t xml:space="preserve"> commits descriptively. </w:t>
      </w:r>
    </w:p>
    <w:p w14:paraId="61CDCEAD" w14:textId="77777777" w:rsidR="00402431" w:rsidRPr="008D5437" w:rsidRDefault="00402431">
      <w:pPr>
        <w:spacing w:after="0" w:line="360" w:lineRule="auto"/>
        <w:rPr>
          <w:sz w:val="24"/>
          <w:szCs w:val="24"/>
        </w:rPr>
      </w:pPr>
    </w:p>
    <w:p w14:paraId="6BB9E253" w14:textId="77777777" w:rsidR="00402431" w:rsidRPr="008D5437" w:rsidRDefault="00000000">
      <w:pPr>
        <w:spacing w:after="0" w:line="360" w:lineRule="auto"/>
        <w:rPr>
          <w:b/>
          <w:bCs/>
          <w:sz w:val="24"/>
          <w:szCs w:val="24"/>
        </w:rPr>
      </w:pPr>
      <w:r w:rsidRPr="008D5437">
        <w:rPr>
          <w:sz w:val="24"/>
          <w:szCs w:val="24"/>
        </w:rPr>
        <w:br/>
      </w:r>
      <w:r w:rsidRPr="008D5437">
        <w:rPr>
          <w:sz w:val="24"/>
          <w:szCs w:val="24"/>
        </w:rPr>
        <w:br w:type="page"/>
      </w:r>
    </w:p>
    <w:p w14:paraId="597703B5" w14:textId="77777777" w:rsidR="00402431" w:rsidRPr="008D5437" w:rsidRDefault="61176EB8">
      <w:pPr>
        <w:pStyle w:val="Heading1"/>
        <w:keepNext w:val="0"/>
        <w:keepLines w:val="0"/>
        <w:numPr>
          <w:ilvl w:val="0"/>
          <w:numId w:val="6"/>
        </w:numPr>
        <w:spacing w:line="360" w:lineRule="auto"/>
        <w:rPr>
          <w:b/>
          <w:bCs/>
          <w:color w:val="auto"/>
          <w:sz w:val="40"/>
          <w:szCs w:val="40"/>
        </w:rPr>
      </w:pPr>
      <w:bookmarkStart w:id="71" w:name="__RefHeading___Toc618_3064795242"/>
      <w:bookmarkStart w:id="72" w:name="_Toc902536913"/>
      <w:bookmarkStart w:id="73" w:name="_Toc221179763"/>
      <w:bookmarkEnd w:id="71"/>
      <w:r w:rsidRPr="008D5437">
        <w:rPr>
          <w:b/>
          <w:bCs/>
          <w:color w:val="auto"/>
          <w:sz w:val="40"/>
          <w:szCs w:val="40"/>
        </w:rPr>
        <w:lastRenderedPageBreak/>
        <w:t>Solution testing/ evaluation</w:t>
      </w:r>
      <w:bookmarkEnd w:id="72"/>
      <w:bookmarkEnd w:id="73"/>
    </w:p>
    <w:p w14:paraId="23DE523C" w14:textId="77777777" w:rsidR="00402431" w:rsidRPr="008D5437" w:rsidRDefault="00402431">
      <w:pPr>
        <w:spacing w:after="0" w:line="360" w:lineRule="auto"/>
        <w:rPr>
          <w:sz w:val="24"/>
          <w:szCs w:val="24"/>
        </w:rPr>
      </w:pPr>
    </w:p>
    <w:p w14:paraId="2E150066" w14:textId="77777777" w:rsidR="00402431" w:rsidRPr="008D5437" w:rsidRDefault="00000000">
      <w:pPr>
        <w:spacing w:line="360" w:lineRule="auto"/>
        <w:rPr>
          <w:sz w:val="24"/>
          <w:szCs w:val="24"/>
          <w:u w:val="single"/>
        </w:rPr>
      </w:pPr>
      <w:r w:rsidRPr="008D5437">
        <w:rPr>
          <w:sz w:val="24"/>
          <w:szCs w:val="24"/>
          <w:u w:val="single"/>
        </w:rPr>
        <w:t>This is an important section where you weigh up the strengths and weaknesses of your artefact.</w:t>
      </w:r>
    </w:p>
    <w:p w14:paraId="7BF3DA20" w14:textId="77777777" w:rsidR="00402431" w:rsidRPr="008D5437" w:rsidRDefault="00000000">
      <w:pPr>
        <w:spacing w:line="360" w:lineRule="auto"/>
        <w:rPr>
          <w:sz w:val="24"/>
          <w:szCs w:val="24"/>
        </w:rPr>
      </w:pPr>
      <w:r w:rsidRPr="008D5437">
        <w:rPr>
          <w:sz w:val="24"/>
          <w:szCs w:val="24"/>
        </w:rPr>
        <w:t>Guidance: If your project has a user-facing element, we expect to see some kind of evaluation of this with representative intended users, for example a ‘think aloud’ usability test.</w:t>
      </w:r>
    </w:p>
    <w:p w14:paraId="159BCDD0" w14:textId="5C4809F2" w:rsidR="00402431" w:rsidRPr="008D5437" w:rsidRDefault="00000000">
      <w:pPr>
        <w:spacing w:after="0" w:line="360" w:lineRule="auto"/>
        <w:rPr>
          <w:sz w:val="24"/>
          <w:szCs w:val="24"/>
        </w:rPr>
      </w:pPr>
      <w:r w:rsidRPr="008D5437">
        <w:rPr>
          <w:sz w:val="24"/>
          <w:szCs w:val="24"/>
        </w:rPr>
        <w:t>You can also apply standard metrics for the domain you are working in and see how you have done against them</w:t>
      </w:r>
      <w:r w:rsidR="00D71D89" w:rsidRPr="008D5437">
        <w:rPr>
          <w:sz w:val="24"/>
          <w:szCs w:val="24"/>
        </w:rPr>
        <w:t xml:space="preserve">. </w:t>
      </w:r>
      <w:r w:rsidRPr="008D5437">
        <w:rPr>
          <w:b/>
          <w:bCs/>
          <w:sz w:val="24"/>
          <w:szCs w:val="24"/>
        </w:rPr>
        <w:t>Your project does not have to be perfect -- indeed the outcomes might have been bad.</w:t>
      </w:r>
      <w:r w:rsidRPr="008D5437">
        <w:rPr>
          <w:sz w:val="24"/>
          <w:szCs w:val="24"/>
        </w:rPr>
        <w:t xml:space="preserve"> The point is you must evaluate the outcome and discuss its strengths and weaknesses.</w:t>
      </w:r>
    </w:p>
    <w:p w14:paraId="52E56223" w14:textId="77777777" w:rsidR="00402431" w:rsidRPr="008D5437" w:rsidRDefault="00402431">
      <w:pPr>
        <w:spacing w:after="0" w:line="360" w:lineRule="auto"/>
        <w:ind w:left="720"/>
        <w:rPr>
          <w:sz w:val="24"/>
          <w:szCs w:val="24"/>
        </w:rPr>
      </w:pPr>
    </w:p>
    <w:p w14:paraId="07547A01" w14:textId="77777777" w:rsidR="00402431" w:rsidRPr="008D5437" w:rsidRDefault="00402431">
      <w:pPr>
        <w:spacing w:after="0" w:line="360" w:lineRule="auto"/>
        <w:rPr>
          <w:sz w:val="24"/>
          <w:szCs w:val="24"/>
        </w:rPr>
      </w:pPr>
    </w:p>
    <w:p w14:paraId="5043CB0F" w14:textId="77777777" w:rsidR="00402431" w:rsidRPr="008D5437" w:rsidRDefault="00402431">
      <w:pPr>
        <w:spacing w:after="0" w:line="360" w:lineRule="auto"/>
        <w:rPr>
          <w:sz w:val="24"/>
          <w:szCs w:val="24"/>
        </w:rPr>
      </w:pPr>
    </w:p>
    <w:p w14:paraId="07459315" w14:textId="77777777" w:rsidR="00402431" w:rsidRPr="008D5437" w:rsidRDefault="00000000">
      <w:pPr>
        <w:spacing w:line="360" w:lineRule="auto"/>
        <w:rPr>
          <w:sz w:val="24"/>
          <w:szCs w:val="24"/>
        </w:rPr>
      </w:pPr>
      <w:r w:rsidRPr="008D5437">
        <w:rPr>
          <w:sz w:val="24"/>
          <w:szCs w:val="24"/>
        </w:rPr>
        <w:br w:type="page"/>
      </w:r>
    </w:p>
    <w:p w14:paraId="6FAD99C1" w14:textId="19BFC22C" w:rsidR="00402431" w:rsidRPr="008D5437" w:rsidRDefault="473989C8" w:rsidP="43AF9820">
      <w:pPr>
        <w:pStyle w:val="Heading1"/>
        <w:keepNext w:val="0"/>
        <w:keepLines w:val="0"/>
        <w:numPr>
          <w:ilvl w:val="0"/>
          <w:numId w:val="6"/>
        </w:numPr>
        <w:spacing w:line="360" w:lineRule="auto"/>
        <w:rPr>
          <w:b/>
          <w:bCs/>
          <w:color w:val="auto"/>
          <w:sz w:val="40"/>
          <w:szCs w:val="40"/>
        </w:rPr>
      </w:pPr>
      <w:bookmarkStart w:id="74" w:name="_Toc221179764"/>
      <w:r w:rsidRPr="008D5437">
        <w:rPr>
          <w:b/>
          <w:bCs/>
          <w:color w:val="auto"/>
          <w:sz w:val="40"/>
          <w:szCs w:val="40"/>
        </w:rPr>
        <w:lastRenderedPageBreak/>
        <w:t>Discussion</w:t>
      </w:r>
      <w:bookmarkEnd w:id="74"/>
    </w:p>
    <w:p w14:paraId="4108610C" w14:textId="7DA4B819" w:rsidR="00402431" w:rsidRPr="008D5437" w:rsidRDefault="00402431" w:rsidP="43AF9820">
      <w:pPr>
        <w:rPr>
          <w:sz w:val="24"/>
          <w:szCs w:val="24"/>
        </w:rPr>
      </w:pPr>
    </w:p>
    <w:p w14:paraId="3631C8A4" w14:textId="77777777" w:rsidR="00402431" w:rsidRPr="008D5437" w:rsidRDefault="473989C8">
      <w:pPr>
        <w:spacing w:line="360" w:lineRule="auto"/>
        <w:rPr>
          <w:sz w:val="24"/>
          <w:szCs w:val="24"/>
        </w:rPr>
      </w:pPr>
      <w:r w:rsidRPr="008D5437">
        <w:rPr>
          <w:rFonts w:eastAsia="Calibri" w:cs="Calibri"/>
          <w:sz w:val="24"/>
          <w:szCs w:val="24"/>
        </w:rPr>
        <w:t>This is a key section in which you summarise your findings, compare them to the findings of similar studies and draw conclusions about what your research has revealed.</w:t>
      </w:r>
    </w:p>
    <w:p w14:paraId="2610DFB6" w14:textId="77777777" w:rsidR="00402431" w:rsidRPr="008D5437" w:rsidRDefault="473989C8">
      <w:pPr>
        <w:spacing w:line="360" w:lineRule="auto"/>
        <w:rPr>
          <w:sz w:val="24"/>
          <w:szCs w:val="24"/>
        </w:rPr>
      </w:pPr>
      <w:r w:rsidRPr="008D5437">
        <w:rPr>
          <w:rFonts w:eastAsia="Calibri" w:cs="Calibri"/>
          <w:sz w:val="24"/>
          <w:szCs w:val="24"/>
        </w:rPr>
        <w:t>Tie your discussion to specific evidence or activities that you have gathered and included in earlier sections of your report.</w:t>
      </w:r>
    </w:p>
    <w:p w14:paraId="3B7C529D" w14:textId="399383DF" w:rsidR="00402431" w:rsidRPr="008D5437" w:rsidRDefault="00402431" w:rsidP="43AF9820">
      <w:pPr>
        <w:rPr>
          <w:sz w:val="24"/>
          <w:szCs w:val="24"/>
        </w:rPr>
      </w:pPr>
    </w:p>
    <w:p w14:paraId="45832D74" w14:textId="77777777" w:rsidR="00402431" w:rsidRPr="008D5437" w:rsidRDefault="473989C8" w:rsidP="43AF9820">
      <w:pPr>
        <w:pStyle w:val="Heading1"/>
        <w:keepNext w:val="0"/>
        <w:keepLines w:val="0"/>
        <w:numPr>
          <w:ilvl w:val="0"/>
          <w:numId w:val="6"/>
        </w:numPr>
        <w:spacing w:line="360" w:lineRule="auto"/>
        <w:rPr>
          <w:b/>
          <w:bCs/>
          <w:color w:val="auto"/>
          <w:sz w:val="40"/>
          <w:szCs w:val="40"/>
        </w:rPr>
      </w:pPr>
      <w:bookmarkStart w:id="75" w:name="_Toc221179765"/>
      <w:r w:rsidRPr="008D5437">
        <w:rPr>
          <w:b/>
          <w:bCs/>
          <w:color w:val="auto"/>
          <w:sz w:val="40"/>
          <w:szCs w:val="40"/>
        </w:rPr>
        <w:t>Conclusion</w:t>
      </w:r>
      <w:bookmarkEnd w:id="75"/>
    </w:p>
    <w:p w14:paraId="64B8BFAD" w14:textId="419B631E" w:rsidR="00402431" w:rsidRPr="008D5437" w:rsidRDefault="00402431" w:rsidP="43AF9820">
      <w:pPr>
        <w:spacing w:line="360" w:lineRule="auto"/>
        <w:rPr>
          <w:sz w:val="24"/>
          <w:szCs w:val="24"/>
        </w:rPr>
      </w:pPr>
    </w:p>
    <w:p w14:paraId="1ACEE250" w14:textId="600DAFFE" w:rsidR="00402431" w:rsidRPr="008D5437" w:rsidRDefault="473989C8" w:rsidP="43AF9820">
      <w:pPr>
        <w:pStyle w:val="Heading2"/>
        <w:keepNext w:val="0"/>
        <w:keepLines w:val="0"/>
        <w:rPr>
          <w:color w:val="auto"/>
          <w:sz w:val="24"/>
          <w:szCs w:val="24"/>
        </w:rPr>
      </w:pPr>
      <w:bookmarkStart w:id="76" w:name="_Toc221179766"/>
      <w:r w:rsidRPr="008D5437">
        <w:rPr>
          <w:color w:val="auto"/>
          <w:sz w:val="24"/>
          <w:szCs w:val="24"/>
        </w:rPr>
        <w:t>Summary</w:t>
      </w:r>
      <w:bookmarkEnd w:id="76"/>
    </w:p>
    <w:p w14:paraId="6DFB9E20" w14:textId="58DCDBCB" w:rsidR="00402431" w:rsidRPr="008D5437" w:rsidRDefault="473989C8" w:rsidP="43AF9820">
      <w:pPr>
        <w:spacing w:line="360" w:lineRule="auto"/>
        <w:rPr>
          <w:sz w:val="24"/>
          <w:szCs w:val="24"/>
        </w:rPr>
      </w:pPr>
      <w:r w:rsidRPr="008D5437">
        <w:rPr>
          <w:sz w:val="24"/>
          <w:szCs w:val="24"/>
        </w:rPr>
        <w:t>Briefly summarise your activities and findings.</w:t>
      </w:r>
    </w:p>
    <w:p w14:paraId="0E01044F" w14:textId="77777777" w:rsidR="00402431" w:rsidRPr="008D5437" w:rsidRDefault="61176EB8">
      <w:pPr>
        <w:pStyle w:val="Heading2"/>
        <w:keepNext w:val="0"/>
        <w:keepLines w:val="0"/>
        <w:spacing w:line="360" w:lineRule="auto"/>
        <w:rPr>
          <w:color w:val="auto"/>
          <w:sz w:val="24"/>
          <w:szCs w:val="24"/>
        </w:rPr>
      </w:pPr>
      <w:bookmarkStart w:id="77" w:name="__RefHeading___Toc978_3064795242"/>
      <w:bookmarkStart w:id="78" w:name="_Toc1561920373"/>
      <w:bookmarkStart w:id="79" w:name="_Toc221179767"/>
      <w:bookmarkEnd w:id="77"/>
      <w:r w:rsidRPr="008D5437">
        <w:rPr>
          <w:color w:val="auto"/>
          <w:sz w:val="24"/>
          <w:szCs w:val="24"/>
        </w:rPr>
        <w:t>Recommendations for further work</w:t>
      </w:r>
      <w:bookmarkEnd w:id="78"/>
      <w:bookmarkEnd w:id="79"/>
    </w:p>
    <w:p w14:paraId="42007525" w14:textId="20B155B8" w:rsidR="00402431" w:rsidRPr="008D5437" w:rsidRDefault="00000000">
      <w:pPr>
        <w:spacing w:line="360" w:lineRule="auto"/>
        <w:rPr>
          <w:sz w:val="24"/>
          <w:szCs w:val="24"/>
        </w:rPr>
      </w:pPr>
      <w:r w:rsidRPr="008D5437">
        <w:rPr>
          <w:rFonts w:eastAsia="Calibri" w:cs="Calibri"/>
          <w:b/>
          <w:bCs/>
          <w:sz w:val="24"/>
          <w:szCs w:val="24"/>
        </w:rPr>
        <w:t>I</w:t>
      </w:r>
      <w:r w:rsidRPr="008D5437">
        <w:rPr>
          <w:rFonts w:eastAsia="Calibri" w:cs="Calibri"/>
          <w:sz w:val="24"/>
          <w:szCs w:val="24"/>
        </w:rPr>
        <w:t>n this section, list some activities that you would undertake to improve your project if you had more time</w:t>
      </w:r>
      <w:r w:rsidR="00D71D89" w:rsidRPr="008D5437">
        <w:rPr>
          <w:rFonts w:eastAsia="Calibri" w:cs="Calibri"/>
          <w:sz w:val="24"/>
          <w:szCs w:val="24"/>
        </w:rPr>
        <w:t xml:space="preserve">. </w:t>
      </w:r>
      <w:r w:rsidRPr="008D5437">
        <w:rPr>
          <w:rFonts w:eastAsia="Calibri" w:cs="Calibri"/>
          <w:sz w:val="24"/>
          <w:szCs w:val="24"/>
        </w:rPr>
        <w:t>Make sure these are realistic and based in evidence from your evaluation section.</w:t>
      </w:r>
    </w:p>
    <w:p w14:paraId="70DF9E56" w14:textId="77777777" w:rsidR="00402431" w:rsidRPr="008D5437" w:rsidRDefault="00402431">
      <w:pPr>
        <w:spacing w:line="360" w:lineRule="auto"/>
        <w:rPr>
          <w:sz w:val="24"/>
          <w:szCs w:val="24"/>
        </w:rPr>
      </w:pPr>
    </w:p>
    <w:p w14:paraId="1701FC3A" w14:textId="77777777" w:rsidR="00402431" w:rsidRPr="008D5437" w:rsidRDefault="61176EB8">
      <w:pPr>
        <w:pStyle w:val="Heading2"/>
        <w:keepNext w:val="0"/>
        <w:keepLines w:val="0"/>
        <w:spacing w:line="360" w:lineRule="auto"/>
        <w:rPr>
          <w:color w:val="auto"/>
          <w:sz w:val="24"/>
          <w:szCs w:val="24"/>
        </w:rPr>
      </w:pPr>
      <w:bookmarkStart w:id="80" w:name="__RefHeading___Toc980_3064795242"/>
      <w:bookmarkStart w:id="81" w:name="_Toc936576232"/>
      <w:bookmarkStart w:id="82" w:name="_Toc221179768"/>
      <w:bookmarkEnd w:id="80"/>
      <w:r w:rsidRPr="008D5437">
        <w:rPr>
          <w:color w:val="auto"/>
          <w:sz w:val="24"/>
          <w:szCs w:val="24"/>
        </w:rPr>
        <w:t>Reflection</w:t>
      </w:r>
      <w:bookmarkEnd w:id="81"/>
      <w:bookmarkEnd w:id="82"/>
    </w:p>
    <w:p w14:paraId="5C7A4A60" w14:textId="76A7F49C" w:rsidR="00402431" w:rsidRPr="008D5437" w:rsidRDefault="00000000">
      <w:pPr>
        <w:spacing w:line="360" w:lineRule="auto"/>
        <w:rPr>
          <w:sz w:val="24"/>
          <w:szCs w:val="24"/>
        </w:rPr>
      </w:pPr>
      <w:r w:rsidRPr="008D5437">
        <w:rPr>
          <w:rFonts w:eastAsia="Calibri" w:cs="Calibri"/>
          <w:sz w:val="24"/>
          <w:szCs w:val="24"/>
        </w:rPr>
        <w:t xml:space="preserve">Finally, critically reflect on the entire project process and how well you have worked on the project. What </w:t>
      </w:r>
      <w:r w:rsidR="00D71D89" w:rsidRPr="008D5437">
        <w:rPr>
          <w:rFonts w:eastAsia="Calibri" w:cs="Calibri"/>
          <w:sz w:val="24"/>
          <w:szCs w:val="24"/>
        </w:rPr>
        <w:t>things</w:t>
      </w:r>
      <w:r w:rsidRPr="008D5437">
        <w:rPr>
          <w:rFonts w:eastAsia="Calibri" w:cs="Calibri"/>
          <w:sz w:val="24"/>
          <w:szCs w:val="24"/>
        </w:rPr>
        <w:t xml:space="preserve"> have you learned during the project? Why were you able and unable to meet project goals? What would have </w:t>
      </w:r>
      <w:r w:rsidR="00D71D89" w:rsidRPr="008D5437">
        <w:rPr>
          <w:rFonts w:eastAsia="Calibri" w:cs="Calibri"/>
          <w:sz w:val="24"/>
          <w:szCs w:val="24"/>
        </w:rPr>
        <w:t>you had</w:t>
      </w:r>
      <w:r w:rsidRPr="008D5437">
        <w:rPr>
          <w:rFonts w:eastAsia="Calibri" w:cs="Calibri"/>
          <w:sz w:val="24"/>
          <w:szCs w:val="24"/>
        </w:rPr>
        <w:t xml:space="preserve"> done differently in hindsight</w:t>
      </w:r>
      <w:r w:rsidR="00D71D89" w:rsidRPr="008D5437">
        <w:rPr>
          <w:rFonts w:eastAsia="Calibri" w:cs="Calibri"/>
          <w:sz w:val="24"/>
          <w:szCs w:val="24"/>
        </w:rPr>
        <w:t xml:space="preserve">? </w:t>
      </w:r>
      <w:r w:rsidRPr="008D5437">
        <w:rPr>
          <w:rFonts w:eastAsia="Calibri" w:cs="Calibri"/>
          <w:sz w:val="24"/>
          <w:szCs w:val="24"/>
        </w:rPr>
        <w:t>Write this section in the first person.</w:t>
      </w:r>
      <w:r w:rsidRPr="008D5437">
        <w:rPr>
          <w:sz w:val="24"/>
          <w:szCs w:val="24"/>
        </w:rPr>
        <w:br w:type="page"/>
      </w:r>
    </w:p>
    <w:p w14:paraId="071E4E01" w14:textId="77777777" w:rsidR="00402431" w:rsidRPr="008D5437" w:rsidRDefault="61176EB8">
      <w:pPr>
        <w:pStyle w:val="Heading1"/>
        <w:keepNext w:val="0"/>
        <w:keepLines w:val="0"/>
        <w:numPr>
          <w:ilvl w:val="0"/>
          <w:numId w:val="6"/>
        </w:numPr>
        <w:spacing w:line="360" w:lineRule="auto"/>
        <w:rPr>
          <w:b/>
          <w:bCs/>
          <w:color w:val="auto"/>
          <w:sz w:val="40"/>
          <w:szCs w:val="40"/>
        </w:rPr>
      </w:pPr>
      <w:bookmarkStart w:id="83" w:name="__RefHeading___Toc628_3064795242"/>
      <w:bookmarkStart w:id="84" w:name="_Toc899134155"/>
      <w:bookmarkStart w:id="85" w:name="_Toc1743583894"/>
      <w:bookmarkStart w:id="86" w:name="_Toc221179769"/>
      <w:bookmarkEnd w:id="83"/>
      <w:r w:rsidRPr="008D5437">
        <w:rPr>
          <w:b/>
          <w:bCs/>
          <w:color w:val="auto"/>
          <w:sz w:val="40"/>
          <w:szCs w:val="40"/>
        </w:rPr>
        <w:lastRenderedPageBreak/>
        <w:t>References</w:t>
      </w:r>
      <w:bookmarkEnd w:id="84"/>
      <w:bookmarkEnd w:id="85"/>
      <w:bookmarkEnd w:id="86"/>
    </w:p>
    <w:p w14:paraId="194B8E1A" w14:textId="205C33C2"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r w:rsidRPr="008D5437">
        <w:rPr>
          <w:rFonts w:ascii="Times New Roman" w:eastAsia="Times New Roman" w:hAnsi="Times New Roman" w:cs="Times New Roman"/>
          <w:sz w:val="24"/>
          <w:szCs w:val="24"/>
          <w:lang w:eastAsia="en-GB"/>
        </w:rPr>
        <w:t xml:space="preserve">[1] M. Antonakakis </w:t>
      </w:r>
      <w:r w:rsidRPr="008D5437">
        <w:rPr>
          <w:rFonts w:ascii="Times New Roman" w:eastAsia="Times New Roman" w:hAnsi="Times New Roman" w:cs="Times New Roman"/>
          <w:i/>
          <w:iCs/>
          <w:sz w:val="24"/>
          <w:szCs w:val="24"/>
          <w:lang w:eastAsia="en-GB"/>
        </w:rPr>
        <w:t>et al.</w:t>
      </w:r>
      <w:r w:rsidRPr="008D5437">
        <w:rPr>
          <w:rFonts w:ascii="Times New Roman" w:eastAsia="Times New Roman" w:hAnsi="Times New Roman" w:cs="Times New Roman"/>
          <w:sz w:val="24"/>
          <w:szCs w:val="24"/>
          <w:lang w:eastAsia="en-GB"/>
        </w:rPr>
        <w:t xml:space="preserve">, “Understanding the Mirai Botnet Understanding the Mirai Botnet,” 2017. Available: </w:t>
      </w:r>
      <w:hyperlink r:id="rId15" w:history="1">
        <w:r w:rsidRPr="008D5437">
          <w:rPr>
            <w:rStyle w:val="Hyperlink"/>
            <w:rFonts w:ascii="Times New Roman" w:eastAsia="Times New Roman" w:hAnsi="Times New Roman" w:cs="Times New Roman"/>
            <w:sz w:val="24"/>
            <w:szCs w:val="24"/>
            <w:lang w:eastAsia="en-GB"/>
          </w:rPr>
          <w:t>https://www.usenix.org/system/files/conference/usenixsecurity17/sec17-antonakakis.pdf</w:t>
        </w:r>
      </w:hyperlink>
      <w:r w:rsidRPr="008D5437">
        <w:rPr>
          <w:rFonts w:ascii="Times New Roman" w:eastAsia="Times New Roman" w:hAnsi="Times New Roman" w:cs="Times New Roman"/>
          <w:sz w:val="24"/>
          <w:szCs w:val="24"/>
          <w:lang w:eastAsia="en-GB"/>
        </w:rPr>
        <w:t>?</w:t>
      </w:r>
    </w:p>
    <w:p w14:paraId="03BB487B" w14:textId="77777777" w:rsidR="000A0F84" w:rsidRPr="008D5437" w:rsidRDefault="000A0F84" w:rsidP="000A0F84">
      <w:pPr>
        <w:pStyle w:val="ListParagraph"/>
        <w:suppressAutoHyphens w:val="0"/>
        <w:spacing w:after="0" w:line="240" w:lineRule="auto"/>
        <w:ind w:left="360"/>
        <w:rPr>
          <w:rFonts w:ascii="Times New Roman" w:eastAsia="Times New Roman" w:hAnsi="Times New Roman" w:cs="Times New Roman"/>
          <w:sz w:val="24"/>
          <w:szCs w:val="24"/>
          <w:lang w:eastAsia="en-GB"/>
        </w:rPr>
      </w:pPr>
    </w:p>
    <w:p w14:paraId="7E3796A9" w14:textId="441039EE"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r w:rsidRPr="008D5437">
        <w:rPr>
          <w:rFonts w:ascii="Times New Roman" w:eastAsia="Times New Roman" w:hAnsi="Times New Roman" w:cs="Times New Roman"/>
          <w:sz w:val="24"/>
          <w:szCs w:val="24"/>
          <w:lang w:eastAsia="en-GB"/>
        </w:rPr>
        <w:t xml:space="preserve">[2] Y. Meidan </w:t>
      </w:r>
      <w:r w:rsidRPr="008D5437">
        <w:rPr>
          <w:rFonts w:ascii="Times New Roman" w:eastAsia="Times New Roman" w:hAnsi="Times New Roman" w:cs="Times New Roman"/>
          <w:i/>
          <w:iCs/>
          <w:sz w:val="24"/>
          <w:szCs w:val="24"/>
          <w:lang w:eastAsia="en-GB"/>
        </w:rPr>
        <w:t>et al.</w:t>
      </w:r>
      <w:r w:rsidRPr="008D5437">
        <w:rPr>
          <w:rFonts w:ascii="Times New Roman" w:eastAsia="Times New Roman" w:hAnsi="Times New Roman" w:cs="Times New Roman"/>
          <w:sz w:val="24"/>
          <w:szCs w:val="24"/>
          <w:lang w:eastAsia="en-GB"/>
        </w:rPr>
        <w:t xml:space="preserve">, “N-BaIoT—Network-Based Detection of IoT Botnet Attacks Using Deep Autoencoders,” </w:t>
      </w:r>
      <w:r w:rsidRPr="008D5437">
        <w:rPr>
          <w:rFonts w:ascii="Times New Roman" w:eastAsia="Times New Roman" w:hAnsi="Times New Roman" w:cs="Times New Roman"/>
          <w:i/>
          <w:iCs/>
          <w:sz w:val="24"/>
          <w:szCs w:val="24"/>
          <w:lang w:eastAsia="en-GB"/>
        </w:rPr>
        <w:t>IEEE Pervasive Computing</w:t>
      </w:r>
      <w:r w:rsidRPr="008D5437">
        <w:rPr>
          <w:rFonts w:ascii="Times New Roman" w:eastAsia="Times New Roman" w:hAnsi="Times New Roman" w:cs="Times New Roman"/>
          <w:sz w:val="24"/>
          <w:szCs w:val="24"/>
          <w:lang w:eastAsia="en-GB"/>
        </w:rPr>
        <w:t xml:space="preserve">, vol. 17, no. 3, pp. 12–22, Jul. 2018, doi: </w:t>
      </w:r>
      <w:hyperlink r:id="rId16" w:history="1">
        <w:r w:rsidRPr="008D5437">
          <w:rPr>
            <w:rStyle w:val="Hyperlink"/>
            <w:rFonts w:ascii="Times New Roman" w:eastAsia="Times New Roman" w:hAnsi="Times New Roman" w:cs="Times New Roman"/>
            <w:sz w:val="24"/>
            <w:szCs w:val="24"/>
            <w:lang w:eastAsia="en-GB"/>
          </w:rPr>
          <w:t>https://doi.org/10.1109/mprv.2018.03367731</w:t>
        </w:r>
      </w:hyperlink>
      <w:r w:rsidRPr="008D5437">
        <w:rPr>
          <w:rFonts w:ascii="Times New Roman" w:eastAsia="Times New Roman" w:hAnsi="Times New Roman" w:cs="Times New Roman"/>
          <w:sz w:val="24"/>
          <w:szCs w:val="24"/>
          <w:lang w:eastAsia="en-GB"/>
        </w:rPr>
        <w:t>.</w:t>
      </w:r>
    </w:p>
    <w:p w14:paraId="433F018C" w14:textId="77777777" w:rsidR="000A0F84" w:rsidRPr="008D5437" w:rsidRDefault="000A0F84" w:rsidP="000A0F84">
      <w:pPr>
        <w:pStyle w:val="ListParagraph"/>
        <w:suppressAutoHyphens w:val="0"/>
        <w:spacing w:after="0" w:line="240" w:lineRule="auto"/>
        <w:ind w:left="360"/>
        <w:rPr>
          <w:rFonts w:ascii="Times New Roman" w:eastAsia="Times New Roman" w:hAnsi="Times New Roman" w:cs="Times New Roman"/>
          <w:sz w:val="24"/>
          <w:szCs w:val="24"/>
          <w:lang w:eastAsia="en-GB"/>
        </w:rPr>
      </w:pPr>
    </w:p>
    <w:p w14:paraId="34495454" w14:textId="667F1347"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r w:rsidRPr="008D5437">
        <w:rPr>
          <w:rFonts w:ascii="Times New Roman" w:eastAsia="Times New Roman" w:hAnsi="Times New Roman" w:cs="Times New Roman"/>
          <w:sz w:val="24"/>
          <w:szCs w:val="24"/>
          <w:lang w:eastAsia="en-GB"/>
        </w:rPr>
        <w:t xml:space="preserve">[3] A. Chatterjee and B. S. Ahmed, “IoT anomaly detection methods and applications: A survey,” </w:t>
      </w:r>
      <w:r w:rsidRPr="008D5437">
        <w:rPr>
          <w:rFonts w:ascii="Times New Roman" w:eastAsia="Times New Roman" w:hAnsi="Times New Roman" w:cs="Times New Roman"/>
          <w:i/>
          <w:iCs/>
          <w:sz w:val="24"/>
          <w:szCs w:val="24"/>
          <w:lang w:eastAsia="en-GB"/>
        </w:rPr>
        <w:t>Internet of Things</w:t>
      </w:r>
      <w:r w:rsidRPr="008D5437">
        <w:rPr>
          <w:rFonts w:ascii="Times New Roman" w:eastAsia="Times New Roman" w:hAnsi="Times New Roman" w:cs="Times New Roman"/>
          <w:sz w:val="24"/>
          <w:szCs w:val="24"/>
          <w:lang w:eastAsia="en-GB"/>
        </w:rPr>
        <w:t xml:space="preserve">, vol. 19, p. 100568, Aug. 2022, doi: </w:t>
      </w:r>
      <w:hyperlink r:id="rId17" w:history="1">
        <w:r w:rsidRPr="008D5437">
          <w:rPr>
            <w:rStyle w:val="Hyperlink"/>
            <w:rFonts w:ascii="Times New Roman" w:eastAsia="Times New Roman" w:hAnsi="Times New Roman" w:cs="Times New Roman"/>
            <w:sz w:val="24"/>
            <w:szCs w:val="24"/>
            <w:lang w:eastAsia="en-GB"/>
          </w:rPr>
          <w:t>https://doi.org/10.1016/j.iot.2022.100568</w:t>
        </w:r>
      </w:hyperlink>
      <w:r w:rsidRPr="008D5437">
        <w:rPr>
          <w:rFonts w:ascii="Times New Roman" w:eastAsia="Times New Roman" w:hAnsi="Times New Roman" w:cs="Times New Roman"/>
          <w:sz w:val="24"/>
          <w:szCs w:val="24"/>
          <w:lang w:eastAsia="en-GB"/>
        </w:rPr>
        <w:t>.</w:t>
      </w:r>
    </w:p>
    <w:p w14:paraId="6964CFA6" w14:textId="77777777" w:rsidR="000A0F84" w:rsidRPr="008D5437" w:rsidRDefault="000A0F84" w:rsidP="000A0F84">
      <w:pPr>
        <w:pStyle w:val="ListParagraph"/>
        <w:suppressAutoHyphens w:val="0"/>
        <w:spacing w:after="0" w:line="240" w:lineRule="auto"/>
        <w:ind w:left="360"/>
        <w:rPr>
          <w:rFonts w:ascii="Times New Roman" w:eastAsia="Times New Roman" w:hAnsi="Times New Roman" w:cs="Times New Roman"/>
          <w:sz w:val="24"/>
          <w:szCs w:val="24"/>
          <w:lang w:eastAsia="en-GB"/>
        </w:rPr>
      </w:pPr>
    </w:p>
    <w:p w14:paraId="162A7D42" w14:textId="2A55AB40"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r w:rsidRPr="008D5437">
        <w:rPr>
          <w:rFonts w:ascii="Times New Roman" w:eastAsia="Times New Roman" w:hAnsi="Times New Roman" w:cs="Times New Roman"/>
          <w:sz w:val="24"/>
          <w:szCs w:val="24"/>
          <w:lang w:eastAsia="en-GB"/>
        </w:rPr>
        <w:t xml:space="preserve">[4] K. DeMedeiros, A. Hendawi, and M. Alvarez, “A Survey of AI-Based Anomaly Detection in IoT and Sensor Networks,” </w:t>
      </w:r>
      <w:r w:rsidRPr="008D5437">
        <w:rPr>
          <w:rFonts w:ascii="Times New Roman" w:eastAsia="Times New Roman" w:hAnsi="Times New Roman" w:cs="Times New Roman"/>
          <w:i/>
          <w:iCs/>
          <w:sz w:val="24"/>
          <w:szCs w:val="24"/>
          <w:lang w:eastAsia="en-GB"/>
        </w:rPr>
        <w:t>Sensors</w:t>
      </w:r>
      <w:r w:rsidRPr="008D5437">
        <w:rPr>
          <w:rFonts w:ascii="Times New Roman" w:eastAsia="Times New Roman" w:hAnsi="Times New Roman" w:cs="Times New Roman"/>
          <w:sz w:val="24"/>
          <w:szCs w:val="24"/>
          <w:lang w:eastAsia="en-GB"/>
        </w:rPr>
        <w:t xml:space="preserve">, vol. 23, no. 3, p. 1352, Jan. 2023, doi: </w:t>
      </w:r>
      <w:hyperlink r:id="rId18" w:history="1">
        <w:r w:rsidRPr="008D5437">
          <w:rPr>
            <w:rStyle w:val="Hyperlink"/>
            <w:rFonts w:ascii="Times New Roman" w:eastAsia="Times New Roman" w:hAnsi="Times New Roman" w:cs="Times New Roman"/>
            <w:sz w:val="24"/>
            <w:szCs w:val="24"/>
            <w:lang w:eastAsia="en-GB"/>
          </w:rPr>
          <w:t>https://doi.org/10.3390/s23031352</w:t>
        </w:r>
      </w:hyperlink>
      <w:r w:rsidRPr="008D5437">
        <w:rPr>
          <w:rFonts w:ascii="Times New Roman" w:eastAsia="Times New Roman" w:hAnsi="Times New Roman" w:cs="Times New Roman"/>
          <w:sz w:val="24"/>
          <w:szCs w:val="24"/>
          <w:lang w:eastAsia="en-GB"/>
        </w:rPr>
        <w:t>.</w:t>
      </w:r>
    </w:p>
    <w:p w14:paraId="6C807B45" w14:textId="77777777"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p>
    <w:p w14:paraId="59B20226" w14:textId="3746B43F"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r w:rsidRPr="008D5437">
        <w:rPr>
          <w:rFonts w:ascii="Times New Roman" w:eastAsia="Times New Roman" w:hAnsi="Times New Roman" w:cs="Times New Roman"/>
          <w:sz w:val="24"/>
          <w:szCs w:val="24"/>
          <w:lang w:eastAsia="en-GB"/>
        </w:rPr>
        <w:t xml:space="preserve">[5] Sebastián García, A. Parmisano, and Maria Jose Erquiaga, “IoT-23: A labeled dataset with malicious and benign IoT network traffic,” Jan. 2020, doi: </w:t>
      </w:r>
      <w:hyperlink r:id="rId19" w:history="1">
        <w:r w:rsidRPr="008D5437">
          <w:rPr>
            <w:rStyle w:val="Hyperlink"/>
            <w:rFonts w:ascii="Times New Roman" w:eastAsia="Times New Roman" w:hAnsi="Times New Roman" w:cs="Times New Roman"/>
            <w:sz w:val="24"/>
            <w:szCs w:val="24"/>
            <w:lang w:eastAsia="en-GB"/>
          </w:rPr>
          <w:t>https://doi.org/10.5281/zenodo.4743746</w:t>
        </w:r>
      </w:hyperlink>
      <w:r w:rsidRPr="008D5437">
        <w:rPr>
          <w:rFonts w:ascii="Times New Roman" w:eastAsia="Times New Roman" w:hAnsi="Times New Roman" w:cs="Times New Roman"/>
          <w:sz w:val="24"/>
          <w:szCs w:val="24"/>
          <w:lang w:eastAsia="en-GB"/>
        </w:rPr>
        <w:t>.</w:t>
      </w:r>
    </w:p>
    <w:p w14:paraId="5745CDD2" w14:textId="77777777"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p>
    <w:p w14:paraId="0C05EB79" w14:textId="4FA90B2A"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r w:rsidRPr="008D5437">
        <w:rPr>
          <w:rFonts w:ascii="Times New Roman" w:eastAsia="Times New Roman" w:hAnsi="Times New Roman" w:cs="Times New Roman"/>
          <w:sz w:val="24"/>
          <w:szCs w:val="24"/>
          <w:lang w:eastAsia="en-GB"/>
        </w:rPr>
        <w:t xml:space="preserve">[6] N. Koroniotis, N. Moustafa, E. Sitnikova, and B. Turnbull, “Towards the development of realistic botnet dataset in the Internet of Things for network forensic analytics: Bot-IoT dataset,” </w:t>
      </w:r>
      <w:r w:rsidRPr="008D5437">
        <w:rPr>
          <w:rFonts w:ascii="Times New Roman" w:eastAsia="Times New Roman" w:hAnsi="Times New Roman" w:cs="Times New Roman"/>
          <w:i/>
          <w:iCs/>
          <w:sz w:val="24"/>
          <w:szCs w:val="24"/>
          <w:lang w:eastAsia="en-GB"/>
        </w:rPr>
        <w:t>Future Generation Computer Systems</w:t>
      </w:r>
      <w:r w:rsidRPr="008D5437">
        <w:rPr>
          <w:rFonts w:ascii="Times New Roman" w:eastAsia="Times New Roman" w:hAnsi="Times New Roman" w:cs="Times New Roman"/>
          <w:sz w:val="24"/>
          <w:szCs w:val="24"/>
          <w:lang w:eastAsia="en-GB"/>
        </w:rPr>
        <w:t xml:space="preserve">, vol. 100, pp. 779–796, Nov. 2019, doi: </w:t>
      </w:r>
      <w:hyperlink r:id="rId20" w:history="1">
        <w:r w:rsidRPr="008D5437">
          <w:rPr>
            <w:rStyle w:val="Hyperlink"/>
            <w:rFonts w:ascii="Times New Roman" w:eastAsia="Times New Roman" w:hAnsi="Times New Roman" w:cs="Times New Roman"/>
            <w:sz w:val="24"/>
            <w:szCs w:val="24"/>
            <w:lang w:eastAsia="en-GB"/>
          </w:rPr>
          <w:t>https://doi.org/10.1016/j.future.2019.05.041</w:t>
        </w:r>
      </w:hyperlink>
      <w:r w:rsidRPr="008D5437">
        <w:rPr>
          <w:rFonts w:ascii="Times New Roman" w:eastAsia="Times New Roman" w:hAnsi="Times New Roman" w:cs="Times New Roman"/>
          <w:sz w:val="24"/>
          <w:szCs w:val="24"/>
          <w:lang w:eastAsia="en-GB"/>
        </w:rPr>
        <w:t>.</w:t>
      </w:r>
    </w:p>
    <w:p w14:paraId="2C82C96C" w14:textId="77777777"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p>
    <w:p w14:paraId="2E0A8CE0" w14:textId="1B9C00AF"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r w:rsidRPr="008D5437">
        <w:rPr>
          <w:rFonts w:ascii="Times New Roman" w:eastAsia="Times New Roman" w:hAnsi="Times New Roman" w:cs="Times New Roman"/>
          <w:sz w:val="24"/>
          <w:szCs w:val="24"/>
          <w:lang w:eastAsia="en-GB"/>
        </w:rPr>
        <w:t xml:space="preserve">[7] T. Saito and M. Rehmsmeier, “The Precision-Recall Plot Is More Informative than the ROC Plot When Evaluating Binary Classifiers on Imbalanced Datasets,” </w:t>
      </w:r>
      <w:r w:rsidRPr="008D5437">
        <w:rPr>
          <w:rFonts w:ascii="Times New Roman" w:eastAsia="Times New Roman" w:hAnsi="Times New Roman" w:cs="Times New Roman"/>
          <w:i/>
          <w:iCs/>
          <w:sz w:val="24"/>
          <w:szCs w:val="24"/>
          <w:lang w:eastAsia="en-GB"/>
        </w:rPr>
        <w:t>PLOS ONE</w:t>
      </w:r>
      <w:r w:rsidRPr="008D5437">
        <w:rPr>
          <w:rFonts w:ascii="Times New Roman" w:eastAsia="Times New Roman" w:hAnsi="Times New Roman" w:cs="Times New Roman"/>
          <w:sz w:val="24"/>
          <w:szCs w:val="24"/>
          <w:lang w:eastAsia="en-GB"/>
        </w:rPr>
        <w:t xml:space="preserve">, vol. 10, no. 3, p. e0118432, Mar. 2015, doi: </w:t>
      </w:r>
      <w:hyperlink r:id="rId21" w:history="1">
        <w:r w:rsidRPr="008D5437">
          <w:rPr>
            <w:rStyle w:val="Hyperlink"/>
            <w:rFonts w:ascii="Times New Roman" w:eastAsia="Times New Roman" w:hAnsi="Times New Roman" w:cs="Times New Roman"/>
            <w:sz w:val="24"/>
            <w:szCs w:val="24"/>
            <w:lang w:eastAsia="en-GB"/>
          </w:rPr>
          <w:t>https://doi.org/10.1371/journal.pone.0118432</w:t>
        </w:r>
      </w:hyperlink>
      <w:r w:rsidRPr="008D5437">
        <w:rPr>
          <w:rFonts w:ascii="Times New Roman" w:eastAsia="Times New Roman" w:hAnsi="Times New Roman" w:cs="Times New Roman"/>
          <w:sz w:val="24"/>
          <w:szCs w:val="24"/>
          <w:lang w:eastAsia="en-GB"/>
        </w:rPr>
        <w:t>.</w:t>
      </w:r>
    </w:p>
    <w:p w14:paraId="1709C31C" w14:textId="77777777"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p>
    <w:p w14:paraId="4107EB35" w14:textId="2021E033"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r w:rsidRPr="008D5437">
        <w:rPr>
          <w:rFonts w:ascii="Times New Roman" w:eastAsia="Times New Roman" w:hAnsi="Times New Roman" w:cs="Times New Roman"/>
          <w:sz w:val="24"/>
          <w:szCs w:val="24"/>
          <w:lang w:eastAsia="en-GB"/>
        </w:rPr>
        <w:t xml:space="preserve">[8] F. T. Liu, K. M. Ting, and Z.-H. Zhou, “Isolation Forest,” </w:t>
      </w:r>
      <w:r w:rsidRPr="008D5437">
        <w:rPr>
          <w:rFonts w:ascii="Times New Roman" w:eastAsia="Times New Roman" w:hAnsi="Times New Roman" w:cs="Times New Roman"/>
          <w:i/>
          <w:iCs/>
          <w:sz w:val="24"/>
          <w:szCs w:val="24"/>
          <w:lang w:eastAsia="en-GB"/>
        </w:rPr>
        <w:t>2008 Eighth IEEE International Conference on Data Mining</w:t>
      </w:r>
      <w:r w:rsidRPr="008D5437">
        <w:rPr>
          <w:rFonts w:ascii="Times New Roman" w:eastAsia="Times New Roman" w:hAnsi="Times New Roman" w:cs="Times New Roman"/>
          <w:sz w:val="24"/>
          <w:szCs w:val="24"/>
          <w:lang w:eastAsia="en-GB"/>
        </w:rPr>
        <w:t xml:space="preserve">, Dec. 2008, doi: </w:t>
      </w:r>
      <w:hyperlink r:id="rId22" w:history="1">
        <w:r w:rsidRPr="008D5437">
          <w:rPr>
            <w:rStyle w:val="Hyperlink"/>
            <w:rFonts w:ascii="Times New Roman" w:eastAsia="Times New Roman" w:hAnsi="Times New Roman" w:cs="Times New Roman"/>
            <w:sz w:val="24"/>
            <w:szCs w:val="24"/>
            <w:lang w:eastAsia="en-GB"/>
          </w:rPr>
          <w:t>https://doi.org/10.1109/icdm.2008.17</w:t>
        </w:r>
      </w:hyperlink>
      <w:r w:rsidRPr="008D5437">
        <w:rPr>
          <w:rFonts w:ascii="Times New Roman" w:eastAsia="Times New Roman" w:hAnsi="Times New Roman" w:cs="Times New Roman"/>
          <w:sz w:val="24"/>
          <w:szCs w:val="24"/>
          <w:lang w:eastAsia="en-GB"/>
        </w:rPr>
        <w:t>.</w:t>
      </w:r>
    </w:p>
    <w:p w14:paraId="58FEAC1D" w14:textId="77777777"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p>
    <w:p w14:paraId="42F57DB8" w14:textId="447314F3"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r w:rsidRPr="008D5437">
        <w:rPr>
          <w:rFonts w:ascii="Times New Roman" w:eastAsia="Times New Roman" w:hAnsi="Times New Roman" w:cs="Times New Roman"/>
          <w:sz w:val="24"/>
          <w:szCs w:val="24"/>
          <w:lang w:eastAsia="en-GB"/>
        </w:rPr>
        <w:t xml:space="preserve">[9] B. Schölkopf, J. C. Platt, J. Shawe-Taylor, A. J. Smola, and R. C. Williamson, “Estimating the Support of a High-Dimensional Distribution,” </w:t>
      </w:r>
      <w:r w:rsidRPr="008D5437">
        <w:rPr>
          <w:rFonts w:ascii="Times New Roman" w:eastAsia="Times New Roman" w:hAnsi="Times New Roman" w:cs="Times New Roman"/>
          <w:i/>
          <w:iCs/>
          <w:sz w:val="24"/>
          <w:szCs w:val="24"/>
          <w:lang w:eastAsia="en-GB"/>
        </w:rPr>
        <w:t>Neural Computation</w:t>
      </w:r>
      <w:r w:rsidRPr="008D5437">
        <w:rPr>
          <w:rFonts w:ascii="Times New Roman" w:eastAsia="Times New Roman" w:hAnsi="Times New Roman" w:cs="Times New Roman"/>
          <w:sz w:val="24"/>
          <w:szCs w:val="24"/>
          <w:lang w:eastAsia="en-GB"/>
        </w:rPr>
        <w:t xml:space="preserve">, vol. 13, no. 7, pp. 1443–1471, Jul. 2001, doi: </w:t>
      </w:r>
      <w:hyperlink r:id="rId23" w:history="1">
        <w:r w:rsidRPr="008D5437">
          <w:rPr>
            <w:rStyle w:val="Hyperlink"/>
            <w:rFonts w:ascii="Times New Roman" w:eastAsia="Times New Roman" w:hAnsi="Times New Roman" w:cs="Times New Roman"/>
            <w:sz w:val="24"/>
            <w:szCs w:val="24"/>
            <w:lang w:eastAsia="en-GB"/>
          </w:rPr>
          <w:t>https://doi.org/10.1162/089976601750264965</w:t>
        </w:r>
      </w:hyperlink>
      <w:r w:rsidRPr="008D5437">
        <w:rPr>
          <w:rFonts w:ascii="Times New Roman" w:eastAsia="Times New Roman" w:hAnsi="Times New Roman" w:cs="Times New Roman"/>
          <w:sz w:val="24"/>
          <w:szCs w:val="24"/>
          <w:lang w:eastAsia="en-GB"/>
        </w:rPr>
        <w:t>.</w:t>
      </w:r>
    </w:p>
    <w:p w14:paraId="4A10FCCA" w14:textId="77777777"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p>
    <w:p w14:paraId="0E19D2E7" w14:textId="30AE4D22"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r w:rsidRPr="008D5437">
        <w:rPr>
          <w:rFonts w:ascii="Times New Roman" w:eastAsia="Times New Roman" w:hAnsi="Times New Roman" w:cs="Times New Roman"/>
          <w:sz w:val="24"/>
          <w:szCs w:val="24"/>
          <w:lang w:eastAsia="en-GB"/>
        </w:rPr>
        <w:t xml:space="preserve">[10] “Zeek Documentation — Book of Zeek (v7.1.0-rc1),” </w:t>
      </w:r>
      <w:r w:rsidRPr="008D5437">
        <w:rPr>
          <w:rFonts w:ascii="Times New Roman" w:eastAsia="Times New Roman" w:hAnsi="Times New Roman" w:cs="Times New Roman"/>
          <w:i/>
          <w:iCs/>
          <w:sz w:val="24"/>
          <w:szCs w:val="24"/>
          <w:lang w:eastAsia="en-GB"/>
        </w:rPr>
        <w:t>Zeek.org</w:t>
      </w:r>
      <w:r w:rsidRPr="008D5437">
        <w:rPr>
          <w:rFonts w:ascii="Times New Roman" w:eastAsia="Times New Roman" w:hAnsi="Times New Roman" w:cs="Times New Roman"/>
          <w:sz w:val="24"/>
          <w:szCs w:val="24"/>
          <w:lang w:eastAsia="en-GB"/>
        </w:rPr>
        <w:t xml:space="preserve">, 2019. </w:t>
      </w:r>
      <w:hyperlink r:id="rId24" w:history="1">
        <w:r w:rsidRPr="008D5437">
          <w:rPr>
            <w:rStyle w:val="Hyperlink"/>
            <w:rFonts w:ascii="Times New Roman" w:eastAsia="Times New Roman" w:hAnsi="Times New Roman" w:cs="Times New Roman"/>
            <w:sz w:val="24"/>
            <w:szCs w:val="24"/>
            <w:lang w:eastAsia="en-GB"/>
          </w:rPr>
          <w:t>https://docs.zeek.org/en/current/</w:t>
        </w:r>
      </w:hyperlink>
    </w:p>
    <w:p w14:paraId="34713670" w14:textId="77777777"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p>
    <w:p w14:paraId="514087C2" w14:textId="1DAD3E6B"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r w:rsidRPr="008D5437">
        <w:rPr>
          <w:rFonts w:ascii="Times New Roman" w:eastAsia="Times New Roman" w:hAnsi="Times New Roman" w:cs="Times New Roman"/>
          <w:sz w:val="24"/>
          <w:szCs w:val="24"/>
          <w:lang w:eastAsia="en-GB"/>
        </w:rPr>
        <w:t xml:space="preserve">[11] “1. What is Suricata — Suricata 7.0.1-dev documentation,” </w:t>
      </w:r>
      <w:r w:rsidRPr="008D5437">
        <w:rPr>
          <w:rFonts w:ascii="Times New Roman" w:eastAsia="Times New Roman" w:hAnsi="Times New Roman" w:cs="Times New Roman"/>
          <w:i/>
          <w:iCs/>
          <w:sz w:val="24"/>
          <w:szCs w:val="24"/>
          <w:lang w:eastAsia="en-GB"/>
        </w:rPr>
        <w:t>docs.suricata.io</w:t>
      </w:r>
      <w:r w:rsidRPr="008D5437">
        <w:rPr>
          <w:rFonts w:ascii="Times New Roman" w:eastAsia="Times New Roman" w:hAnsi="Times New Roman" w:cs="Times New Roman"/>
          <w:sz w:val="24"/>
          <w:szCs w:val="24"/>
          <w:lang w:eastAsia="en-GB"/>
        </w:rPr>
        <w:t xml:space="preserve">. </w:t>
      </w:r>
      <w:hyperlink r:id="rId25" w:history="1">
        <w:r w:rsidRPr="008D5437">
          <w:rPr>
            <w:rStyle w:val="Hyperlink"/>
            <w:rFonts w:ascii="Times New Roman" w:eastAsia="Times New Roman" w:hAnsi="Times New Roman" w:cs="Times New Roman"/>
            <w:sz w:val="24"/>
            <w:szCs w:val="24"/>
            <w:lang w:eastAsia="en-GB"/>
          </w:rPr>
          <w:t>https://docs.suricata.io/en/latest/what-is-suricata.html</w:t>
        </w:r>
      </w:hyperlink>
    </w:p>
    <w:p w14:paraId="0EC418A2" w14:textId="77777777" w:rsidR="000A0F84" w:rsidRPr="008D5437" w:rsidRDefault="000A0F84" w:rsidP="000A0F84">
      <w:pPr>
        <w:suppressAutoHyphens w:val="0"/>
        <w:spacing w:after="0" w:line="240" w:lineRule="auto"/>
        <w:rPr>
          <w:rFonts w:ascii="Times New Roman" w:eastAsia="Times New Roman" w:hAnsi="Times New Roman" w:cs="Times New Roman"/>
          <w:sz w:val="24"/>
          <w:szCs w:val="24"/>
          <w:lang w:eastAsia="en-GB"/>
        </w:rPr>
      </w:pPr>
    </w:p>
    <w:p w14:paraId="44E871BC" w14:textId="77777777" w:rsidR="00402431" w:rsidRPr="008D5437" w:rsidRDefault="00402431">
      <w:pPr>
        <w:spacing w:line="360" w:lineRule="auto"/>
        <w:rPr>
          <w:sz w:val="24"/>
          <w:szCs w:val="24"/>
        </w:rPr>
      </w:pPr>
    </w:p>
    <w:p w14:paraId="144A5D23" w14:textId="77777777" w:rsidR="00402431" w:rsidRPr="008D5437" w:rsidRDefault="00000000">
      <w:pPr>
        <w:spacing w:line="360" w:lineRule="auto"/>
        <w:rPr>
          <w:sz w:val="24"/>
          <w:szCs w:val="24"/>
        </w:rPr>
      </w:pPr>
      <w:r w:rsidRPr="008D5437">
        <w:rPr>
          <w:sz w:val="24"/>
          <w:szCs w:val="24"/>
        </w:rPr>
        <w:br w:type="page"/>
      </w:r>
    </w:p>
    <w:p w14:paraId="415A6A99" w14:textId="77777777" w:rsidR="00402431" w:rsidRPr="008D5437" w:rsidRDefault="61176EB8">
      <w:pPr>
        <w:pStyle w:val="Heading1"/>
        <w:keepNext w:val="0"/>
        <w:keepLines w:val="0"/>
        <w:numPr>
          <w:ilvl w:val="0"/>
          <w:numId w:val="6"/>
        </w:numPr>
        <w:spacing w:line="360" w:lineRule="auto"/>
        <w:rPr>
          <w:b/>
          <w:bCs/>
          <w:color w:val="auto"/>
          <w:sz w:val="24"/>
          <w:szCs w:val="24"/>
        </w:rPr>
      </w:pPr>
      <w:bookmarkStart w:id="87" w:name="__RefHeading___Toc630_3064795242"/>
      <w:bookmarkStart w:id="88" w:name="_Toc1649298073"/>
      <w:bookmarkStart w:id="89" w:name="_Toc649705763"/>
      <w:bookmarkStart w:id="90" w:name="_Toc221179770"/>
      <w:bookmarkEnd w:id="87"/>
      <w:r w:rsidRPr="008D5437">
        <w:rPr>
          <w:b/>
          <w:bCs/>
          <w:color w:val="auto"/>
          <w:sz w:val="24"/>
          <w:szCs w:val="24"/>
        </w:rPr>
        <w:lastRenderedPageBreak/>
        <w:t>Appendices</w:t>
      </w:r>
      <w:bookmarkEnd w:id="88"/>
      <w:bookmarkEnd w:id="89"/>
      <w:bookmarkEnd w:id="90"/>
    </w:p>
    <w:p w14:paraId="793C6C52" w14:textId="5459BBE7" w:rsidR="00402431" w:rsidRPr="008D5437" w:rsidRDefault="00000000">
      <w:pPr>
        <w:spacing w:line="360" w:lineRule="auto"/>
        <w:rPr>
          <w:sz w:val="24"/>
          <w:szCs w:val="24"/>
        </w:rPr>
      </w:pPr>
      <w:r w:rsidRPr="008D5437">
        <w:rPr>
          <w:sz w:val="24"/>
          <w:szCs w:val="24"/>
        </w:rPr>
        <w:t xml:space="preserve">Appendices appear after references. Your appendices depend on the nature of your project. </w:t>
      </w:r>
      <w:r w:rsidRPr="008D5437">
        <w:rPr>
          <w:b/>
          <w:bCs/>
          <w:sz w:val="24"/>
          <w:szCs w:val="24"/>
        </w:rPr>
        <w:t>Do not assume people will read your appendices.</w:t>
      </w:r>
      <w:r w:rsidRPr="008D5437">
        <w:rPr>
          <w:sz w:val="24"/>
          <w:szCs w:val="24"/>
        </w:rPr>
        <w:t xml:space="preserve"> Even if you direct them to do so in your main text, appendices are considered </w:t>
      </w:r>
      <w:r w:rsidR="00D71D89" w:rsidRPr="008D5437">
        <w:rPr>
          <w:sz w:val="24"/>
          <w:szCs w:val="24"/>
        </w:rPr>
        <w:t>more</w:t>
      </w:r>
      <w:r w:rsidRPr="008D5437">
        <w:rPr>
          <w:sz w:val="24"/>
          <w:szCs w:val="24"/>
        </w:rPr>
        <w:t xml:space="preserve"> information and should not be relied upon to understand your main body of work. Refer readers to an appendix using a phrase such as </w:t>
      </w:r>
      <w:r w:rsidRPr="008D5437">
        <w:rPr>
          <w:i/>
          <w:iCs/>
          <w:sz w:val="24"/>
          <w:szCs w:val="24"/>
        </w:rPr>
        <w:t>see Appendix A for further details</w:t>
      </w:r>
      <w:r w:rsidRPr="008D5437">
        <w:rPr>
          <w:sz w:val="24"/>
          <w:szCs w:val="24"/>
        </w:rPr>
        <w:t xml:space="preserve">. </w:t>
      </w:r>
    </w:p>
    <w:p w14:paraId="4C7C84A4" w14:textId="77777777" w:rsidR="00402431" w:rsidRPr="008D5437" w:rsidRDefault="00000000">
      <w:pPr>
        <w:spacing w:line="360" w:lineRule="auto"/>
        <w:rPr>
          <w:sz w:val="24"/>
          <w:szCs w:val="24"/>
        </w:rPr>
      </w:pPr>
      <w:r w:rsidRPr="008D5437">
        <w:rPr>
          <w:sz w:val="24"/>
          <w:szCs w:val="24"/>
        </w:rPr>
        <w:t xml:space="preserve">The following documents </w:t>
      </w:r>
      <w:r w:rsidRPr="008D5437">
        <w:rPr>
          <w:b/>
          <w:bCs/>
          <w:sz w:val="24"/>
          <w:szCs w:val="24"/>
        </w:rPr>
        <w:t>must</w:t>
      </w:r>
      <w:r w:rsidRPr="008D5437">
        <w:rPr>
          <w:sz w:val="24"/>
          <w:szCs w:val="24"/>
        </w:rPr>
        <w:t xml:space="preserve"> be included as references: </w:t>
      </w:r>
    </w:p>
    <w:p w14:paraId="0A67DDE7" w14:textId="462A4911" w:rsidR="00402431" w:rsidRPr="008D5437" w:rsidRDefault="43AF9820" w:rsidP="43AF9820">
      <w:pPr>
        <w:numPr>
          <w:ilvl w:val="0"/>
          <w:numId w:val="5"/>
        </w:numPr>
        <w:spacing w:line="360" w:lineRule="auto"/>
        <w:rPr>
          <w:sz w:val="24"/>
          <w:szCs w:val="24"/>
        </w:rPr>
      </w:pPr>
      <w:r w:rsidRPr="008D5437">
        <w:rPr>
          <w:sz w:val="24"/>
          <w:szCs w:val="24"/>
        </w:rPr>
        <w:t>Your Project Proposal</w:t>
      </w:r>
      <w:r w:rsidR="063B4D7D" w:rsidRPr="008D5437">
        <w:rPr>
          <w:sz w:val="24"/>
          <w:szCs w:val="24"/>
        </w:rPr>
        <w:t xml:space="preserve"> poster</w:t>
      </w:r>
    </w:p>
    <w:p w14:paraId="7197E563" w14:textId="40F5E05E" w:rsidR="00402431" w:rsidRPr="008D5437" w:rsidRDefault="43AF9820" w:rsidP="43AF9820">
      <w:pPr>
        <w:numPr>
          <w:ilvl w:val="0"/>
          <w:numId w:val="5"/>
        </w:numPr>
        <w:spacing w:line="360" w:lineRule="auto"/>
        <w:rPr>
          <w:sz w:val="24"/>
          <w:szCs w:val="24"/>
        </w:rPr>
      </w:pPr>
      <w:r w:rsidRPr="008D5437">
        <w:rPr>
          <w:sz w:val="24"/>
          <w:szCs w:val="24"/>
        </w:rPr>
        <w:t>Evidence of your use of a project management tool</w:t>
      </w:r>
      <w:r w:rsidR="163E8E67" w:rsidRPr="008D5437">
        <w:rPr>
          <w:sz w:val="24"/>
          <w:szCs w:val="24"/>
        </w:rPr>
        <w:t xml:space="preserve"> eg. screenshots</w:t>
      </w:r>
    </w:p>
    <w:p w14:paraId="75BDEE6A" w14:textId="77777777" w:rsidR="00402431" w:rsidRPr="008D5437" w:rsidRDefault="00000000">
      <w:pPr>
        <w:numPr>
          <w:ilvl w:val="0"/>
          <w:numId w:val="5"/>
        </w:numPr>
        <w:spacing w:line="360" w:lineRule="auto"/>
        <w:rPr>
          <w:sz w:val="24"/>
          <w:szCs w:val="24"/>
        </w:rPr>
      </w:pPr>
      <w:r w:rsidRPr="008D5437">
        <w:rPr>
          <w:sz w:val="24"/>
          <w:szCs w:val="24"/>
        </w:rPr>
        <w:t xml:space="preserve">A description of how to access any technical output. </w:t>
      </w:r>
      <w:r w:rsidRPr="008D5437">
        <w:rPr>
          <w:b/>
          <w:bCs/>
          <w:sz w:val="24"/>
          <w:szCs w:val="24"/>
        </w:rPr>
        <w:t>It is strongly recommended you use GitHub or something similar to do this.</w:t>
      </w:r>
      <w:r w:rsidRPr="008D5437">
        <w:rPr>
          <w:sz w:val="24"/>
          <w:szCs w:val="24"/>
        </w:rPr>
        <w:t xml:space="preserve"> </w:t>
      </w:r>
    </w:p>
    <w:p w14:paraId="2432B399" w14:textId="77777777" w:rsidR="00402431" w:rsidRPr="008D5437" w:rsidRDefault="43AF9820">
      <w:pPr>
        <w:numPr>
          <w:ilvl w:val="0"/>
          <w:numId w:val="5"/>
        </w:numPr>
        <w:spacing w:line="360" w:lineRule="auto"/>
        <w:rPr>
          <w:sz w:val="24"/>
          <w:szCs w:val="24"/>
        </w:rPr>
      </w:pPr>
      <w:r w:rsidRPr="008D5437">
        <w:rPr>
          <w:sz w:val="24"/>
          <w:szCs w:val="24"/>
        </w:rPr>
        <w:t>Your ethics form</w:t>
      </w:r>
    </w:p>
    <w:p w14:paraId="383F6285" w14:textId="220205D6" w:rsidR="25F47A3A" w:rsidRPr="008D5437" w:rsidRDefault="25F47A3A" w:rsidP="43AF9820">
      <w:pPr>
        <w:numPr>
          <w:ilvl w:val="0"/>
          <w:numId w:val="5"/>
        </w:numPr>
        <w:spacing w:line="360" w:lineRule="auto"/>
        <w:rPr>
          <w:sz w:val="24"/>
          <w:szCs w:val="24"/>
        </w:rPr>
      </w:pPr>
      <w:r w:rsidRPr="008D5437">
        <w:rPr>
          <w:sz w:val="24"/>
          <w:szCs w:val="24"/>
        </w:rPr>
        <w:t>Your risk register</w:t>
      </w:r>
    </w:p>
    <w:p w14:paraId="263EA0F1" w14:textId="7B0F5F6F" w:rsidR="00402431" w:rsidRPr="008D5437" w:rsidRDefault="43AF9820" w:rsidP="43AF9820">
      <w:pPr>
        <w:pStyle w:val="ListParagraph"/>
        <w:numPr>
          <w:ilvl w:val="0"/>
          <w:numId w:val="5"/>
        </w:numPr>
        <w:spacing w:line="360" w:lineRule="auto"/>
        <w:rPr>
          <w:sz w:val="24"/>
          <w:szCs w:val="24"/>
        </w:rPr>
      </w:pPr>
      <w:r w:rsidRPr="008D5437">
        <w:rPr>
          <w:sz w:val="24"/>
          <w:szCs w:val="24"/>
        </w:rPr>
        <w:t xml:space="preserve">Any important communications between you and external stakeholders -- </w:t>
      </w:r>
      <w:r w:rsidRPr="008D5437">
        <w:rPr>
          <w:b/>
          <w:bCs/>
          <w:sz w:val="24"/>
          <w:szCs w:val="24"/>
        </w:rPr>
        <w:t xml:space="preserve">please ensure </w:t>
      </w:r>
      <w:r w:rsidR="00D71D89" w:rsidRPr="008D5437">
        <w:rPr>
          <w:b/>
          <w:bCs/>
          <w:sz w:val="24"/>
          <w:szCs w:val="24"/>
        </w:rPr>
        <w:t>confidential data</w:t>
      </w:r>
      <w:r w:rsidRPr="008D5437">
        <w:rPr>
          <w:b/>
          <w:bCs/>
          <w:sz w:val="24"/>
          <w:szCs w:val="24"/>
        </w:rPr>
        <w:t xml:space="preserve"> is removed and communications anonymised.</w:t>
      </w:r>
    </w:p>
    <w:sectPr w:rsidR="00402431" w:rsidRPr="008D5437">
      <w:headerReference w:type="default" r:id="rId26"/>
      <w:footerReference w:type="default" r:id="rId27"/>
      <w:pgSz w:w="11906" w:h="16838"/>
      <w:pgMar w:top="1440" w:right="1440" w:bottom="1440" w:left="1440" w:header="708" w:footer="708"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4B54A" w14:textId="77777777" w:rsidR="00EE6259" w:rsidRDefault="00EE6259">
      <w:pPr>
        <w:spacing w:after="0" w:line="240" w:lineRule="auto"/>
      </w:pPr>
      <w:r>
        <w:separator/>
      </w:r>
    </w:p>
  </w:endnote>
  <w:endnote w:type="continuationSeparator" w:id="0">
    <w:p w14:paraId="38A096A5" w14:textId="77777777" w:rsidR="00EE6259" w:rsidRDefault="00EE6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FBF8" w14:textId="77777777" w:rsidR="00402431" w:rsidRDefault="00000000">
    <w:pPr>
      <w:pStyle w:val="Footer"/>
      <w:jc w:val="right"/>
    </w:pPr>
    <w:r>
      <w:fldChar w:fldCharType="begin"/>
    </w:r>
    <w:r>
      <w:instrText>PAGE</w:instrText>
    </w:r>
    <w:r>
      <w:fldChar w:fldCharType="separate"/>
    </w:r>
    <w:r>
      <w:t>20</w:t>
    </w:r>
    <w:r>
      <w:fldChar w:fldCharType="end"/>
    </w:r>
  </w:p>
  <w:p w14:paraId="637805D2" w14:textId="77777777" w:rsidR="00402431" w:rsidRDefault="00402431">
    <w:pPr>
      <w:pStyle w:val="Footer"/>
      <w:jc w:val="right"/>
    </w:pPr>
  </w:p>
  <w:p w14:paraId="463F29E8" w14:textId="77777777" w:rsidR="00402431" w:rsidRDefault="004024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E46FE" w14:textId="77777777" w:rsidR="00EE6259" w:rsidRDefault="00EE6259">
      <w:pPr>
        <w:spacing w:after="0" w:line="240" w:lineRule="auto"/>
      </w:pPr>
      <w:r>
        <w:separator/>
      </w:r>
    </w:p>
  </w:footnote>
  <w:footnote w:type="continuationSeparator" w:id="0">
    <w:p w14:paraId="20F07C64" w14:textId="77777777" w:rsidR="00EE6259" w:rsidRDefault="00EE6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D865" w14:textId="77777777" w:rsidR="00402431" w:rsidRDefault="00000000">
    <w:pPr>
      <w:pStyle w:val="Header"/>
      <w:jc w:val="right"/>
      <w:rPr>
        <w:color w:val="E7E6E6" w:themeColor="background2"/>
        <w:sz w:val="16"/>
        <w:szCs w:val="16"/>
      </w:rPr>
    </w:pPr>
    <w:r>
      <w:rPr>
        <w:color w:val="E7E6E6" w:themeColor="background2"/>
        <w:sz w:val="16"/>
        <w:szCs w:val="16"/>
      </w:rPr>
      <w:t>oject Template Autumn Term 2024-2025_v06</w:t>
    </w:r>
  </w:p>
  <w:p w14:paraId="738610EB" w14:textId="77777777" w:rsidR="00402431" w:rsidRDefault="00402431">
    <w:pPr>
      <w:pStyle w:val="Header"/>
      <w:jc w:val="right"/>
      <w:rPr>
        <w:color w:val="E7E6E6" w:themeColor="background2"/>
        <w:sz w:val="16"/>
        <w:szCs w:val="16"/>
      </w:rPr>
    </w:pPr>
  </w:p>
  <w:p w14:paraId="44DE28F3" w14:textId="77777777" w:rsidR="00402431" w:rsidRDefault="00000000">
    <w:pPr>
      <w:pStyle w:val="Header"/>
      <w:rPr>
        <w:color w:val="FFFFFF" w:themeColor="background1"/>
        <w:sz w:val="12"/>
        <w:szCs w:val="12"/>
      </w:rPr>
    </w:pPr>
    <w:r>
      <w:rPr>
        <w:color w:val="FFFFFF" w:themeColor="background1"/>
        <w:sz w:val="12"/>
        <w:szCs w:val="12"/>
      </w:rPr>
      <w:t>CC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04AA"/>
    <w:multiLevelType w:val="hybridMultilevel"/>
    <w:tmpl w:val="122EC2EA"/>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CC4B6E"/>
    <w:multiLevelType w:val="hybridMultilevel"/>
    <w:tmpl w:val="A35EBE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FC72E7"/>
    <w:multiLevelType w:val="hybridMultilevel"/>
    <w:tmpl w:val="FCA873D8"/>
    <w:lvl w:ilvl="0" w:tplc="C44C3D1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6C7A1A"/>
    <w:multiLevelType w:val="hybridMultilevel"/>
    <w:tmpl w:val="C86A2FB6"/>
    <w:lvl w:ilvl="0" w:tplc="E4BA461A">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5566A4"/>
    <w:multiLevelType w:val="multilevel"/>
    <w:tmpl w:val="97787F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EC8ACBA"/>
    <w:multiLevelType w:val="multilevel"/>
    <w:tmpl w:val="910600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15:restartNumberingAfterBreak="0">
    <w:nsid w:val="3061403C"/>
    <w:multiLevelType w:val="multilevel"/>
    <w:tmpl w:val="59F2FB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3443361D"/>
    <w:multiLevelType w:val="hybridMultilevel"/>
    <w:tmpl w:val="7BECA15C"/>
    <w:lvl w:ilvl="0" w:tplc="965E124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6C793F"/>
    <w:multiLevelType w:val="hybridMultilevel"/>
    <w:tmpl w:val="709468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9425275"/>
    <w:multiLevelType w:val="hybridMultilevel"/>
    <w:tmpl w:val="FD485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E655E8"/>
    <w:multiLevelType w:val="hybridMultilevel"/>
    <w:tmpl w:val="FC5C0B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1" w15:restartNumberingAfterBreak="0">
    <w:nsid w:val="48128F3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504A7DA8"/>
    <w:multiLevelType w:val="hybridMultilevel"/>
    <w:tmpl w:val="BEA8BF0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15A8263"/>
    <w:multiLevelType w:val="multilevel"/>
    <w:tmpl w:val="68A4F47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53523BBA"/>
    <w:multiLevelType w:val="hybridMultilevel"/>
    <w:tmpl w:val="2F8A4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E5B61C"/>
    <w:multiLevelType w:val="multilevel"/>
    <w:tmpl w:val="8A50A66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69B93E5C"/>
    <w:multiLevelType w:val="hybridMultilevel"/>
    <w:tmpl w:val="76B0D7E0"/>
    <w:lvl w:ilvl="0" w:tplc="B7E2FB6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CD0408A"/>
    <w:multiLevelType w:val="hybridMultilevel"/>
    <w:tmpl w:val="AA285EC2"/>
    <w:lvl w:ilvl="0" w:tplc="E4BA461A">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FF30786"/>
    <w:multiLevelType w:val="multilevel"/>
    <w:tmpl w:val="4AB465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92D871B"/>
    <w:multiLevelType w:val="multilevel"/>
    <w:tmpl w:val="35DEEEC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034647736">
    <w:abstractNumId w:val="6"/>
  </w:num>
  <w:num w:numId="2" w16cid:durableId="956184724">
    <w:abstractNumId w:val="19"/>
  </w:num>
  <w:num w:numId="3" w16cid:durableId="1064330817">
    <w:abstractNumId w:val="4"/>
  </w:num>
  <w:num w:numId="4" w16cid:durableId="2141993271">
    <w:abstractNumId w:val="18"/>
  </w:num>
  <w:num w:numId="5" w16cid:durableId="414522290">
    <w:abstractNumId w:val="15"/>
  </w:num>
  <w:num w:numId="6" w16cid:durableId="1059284641">
    <w:abstractNumId w:val="11"/>
  </w:num>
  <w:num w:numId="7" w16cid:durableId="298926649">
    <w:abstractNumId w:val="5"/>
  </w:num>
  <w:num w:numId="8" w16cid:durableId="1766029927">
    <w:abstractNumId w:val="13"/>
  </w:num>
  <w:num w:numId="9" w16cid:durableId="541215520">
    <w:abstractNumId w:val="16"/>
  </w:num>
  <w:num w:numId="10" w16cid:durableId="1159006377">
    <w:abstractNumId w:val="2"/>
  </w:num>
  <w:num w:numId="11" w16cid:durableId="565144295">
    <w:abstractNumId w:val="3"/>
  </w:num>
  <w:num w:numId="12" w16cid:durableId="991251409">
    <w:abstractNumId w:val="14"/>
  </w:num>
  <w:num w:numId="13" w16cid:durableId="1846477238">
    <w:abstractNumId w:val="7"/>
  </w:num>
  <w:num w:numId="14" w16cid:durableId="2093231028">
    <w:abstractNumId w:val="17"/>
  </w:num>
  <w:num w:numId="15" w16cid:durableId="821193522">
    <w:abstractNumId w:val="9"/>
  </w:num>
  <w:num w:numId="16" w16cid:durableId="80762122">
    <w:abstractNumId w:val="10"/>
  </w:num>
  <w:num w:numId="17" w16cid:durableId="567688660">
    <w:abstractNumId w:val="8"/>
  </w:num>
  <w:num w:numId="18" w16cid:durableId="858082402">
    <w:abstractNumId w:val="0"/>
  </w:num>
  <w:num w:numId="19" w16cid:durableId="1137992542">
    <w:abstractNumId w:val="12"/>
  </w:num>
  <w:num w:numId="20" w16cid:durableId="1481732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A919"/>
    <w:rsid w:val="000065FA"/>
    <w:rsid w:val="00023E40"/>
    <w:rsid w:val="000333E9"/>
    <w:rsid w:val="000A0F84"/>
    <w:rsid w:val="000A1986"/>
    <w:rsid w:val="000A5526"/>
    <w:rsid w:val="000EA919"/>
    <w:rsid w:val="00151FEC"/>
    <w:rsid w:val="00152778"/>
    <w:rsid w:val="00156863"/>
    <w:rsid w:val="00164DE6"/>
    <w:rsid w:val="00181528"/>
    <w:rsid w:val="001955A5"/>
    <w:rsid w:val="001B6C04"/>
    <w:rsid w:val="001D3563"/>
    <w:rsid w:val="001E5BF4"/>
    <w:rsid w:val="00235D40"/>
    <w:rsid w:val="002A3243"/>
    <w:rsid w:val="002B1CB3"/>
    <w:rsid w:val="00317A49"/>
    <w:rsid w:val="00384480"/>
    <w:rsid w:val="00402431"/>
    <w:rsid w:val="0046212F"/>
    <w:rsid w:val="004B65B9"/>
    <w:rsid w:val="00592CEF"/>
    <w:rsid w:val="005D031B"/>
    <w:rsid w:val="005D5EE1"/>
    <w:rsid w:val="0061727C"/>
    <w:rsid w:val="00675937"/>
    <w:rsid w:val="00677C24"/>
    <w:rsid w:val="00684E5E"/>
    <w:rsid w:val="00690FE2"/>
    <w:rsid w:val="006C00FF"/>
    <w:rsid w:val="00757B9B"/>
    <w:rsid w:val="0076449D"/>
    <w:rsid w:val="007735C3"/>
    <w:rsid w:val="00781352"/>
    <w:rsid w:val="007835FE"/>
    <w:rsid w:val="0078420E"/>
    <w:rsid w:val="00795AC1"/>
    <w:rsid w:val="008508FE"/>
    <w:rsid w:val="008A02A5"/>
    <w:rsid w:val="008A2D90"/>
    <w:rsid w:val="008B7A43"/>
    <w:rsid w:val="008C2C4A"/>
    <w:rsid w:val="008D5437"/>
    <w:rsid w:val="00954DBC"/>
    <w:rsid w:val="00957124"/>
    <w:rsid w:val="00964167"/>
    <w:rsid w:val="009B38F9"/>
    <w:rsid w:val="009D4775"/>
    <w:rsid w:val="009F7675"/>
    <w:rsid w:val="00A01C1C"/>
    <w:rsid w:val="00A15746"/>
    <w:rsid w:val="00A17037"/>
    <w:rsid w:val="00A73EC4"/>
    <w:rsid w:val="00A93245"/>
    <w:rsid w:val="00AA4FF9"/>
    <w:rsid w:val="00AE227C"/>
    <w:rsid w:val="00B216A0"/>
    <w:rsid w:val="00BA49EE"/>
    <w:rsid w:val="00BE4EB8"/>
    <w:rsid w:val="00D44242"/>
    <w:rsid w:val="00D53137"/>
    <w:rsid w:val="00D677FB"/>
    <w:rsid w:val="00D71D89"/>
    <w:rsid w:val="00D97080"/>
    <w:rsid w:val="00DF048D"/>
    <w:rsid w:val="00DF54CF"/>
    <w:rsid w:val="00E36823"/>
    <w:rsid w:val="00ED2403"/>
    <w:rsid w:val="00EE6259"/>
    <w:rsid w:val="00F34880"/>
    <w:rsid w:val="00F81D70"/>
    <w:rsid w:val="00F93A2E"/>
    <w:rsid w:val="00F9601F"/>
    <w:rsid w:val="01978CE9"/>
    <w:rsid w:val="063B4D7D"/>
    <w:rsid w:val="08306F5F"/>
    <w:rsid w:val="0BBFDB8E"/>
    <w:rsid w:val="14D572DF"/>
    <w:rsid w:val="153455B0"/>
    <w:rsid w:val="163E8E67"/>
    <w:rsid w:val="16807565"/>
    <w:rsid w:val="1BAE787F"/>
    <w:rsid w:val="1E3DB3DD"/>
    <w:rsid w:val="1E58F39C"/>
    <w:rsid w:val="23BD482E"/>
    <w:rsid w:val="25F47A3A"/>
    <w:rsid w:val="27DBA5CA"/>
    <w:rsid w:val="2A05611C"/>
    <w:rsid w:val="2E9B64BB"/>
    <w:rsid w:val="2F4F11DD"/>
    <w:rsid w:val="3282FBAF"/>
    <w:rsid w:val="3375A899"/>
    <w:rsid w:val="3613D0C2"/>
    <w:rsid w:val="3AAB6EC8"/>
    <w:rsid w:val="42ABD388"/>
    <w:rsid w:val="43AF9820"/>
    <w:rsid w:val="4413ECFA"/>
    <w:rsid w:val="473989C8"/>
    <w:rsid w:val="4993C923"/>
    <w:rsid w:val="4BA06136"/>
    <w:rsid w:val="52528D80"/>
    <w:rsid w:val="55F9BDB9"/>
    <w:rsid w:val="5A25B46F"/>
    <w:rsid w:val="5F904483"/>
    <w:rsid w:val="6029A96C"/>
    <w:rsid w:val="61176EB8"/>
    <w:rsid w:val="6242A828"/>
    <w:rsid w:val="629D1860"/>
    <w:rsid w:val="70A01657"/>
    <w:rsid w:val="765D54EE"/>
    <w:rsid w:val="7674BA63"/>
    <w:rsid w:val="79B144B3"/>
    <w:rsid w:val="7B1D8511"/>
    <w:rsid w:val="7D4148E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22CB"/>
  <w15:docId w15:val="{F8FC29B2-5808-4222-AE02-7F712676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27E"/>
    <w:pPr>
      <w:spacing w:after="160" w:line="259" w:lineRule="auto"/>
    </w:pPr>
    <w:rPr>
      <w:sz w:val="22"/>
    </w:rPr>
  </w:style>
  <w:style w:type="paragraph" w:styleId="Heading1">
    <w:name w:val="heading 1"/>
    <w:basedOn w:val="Normal"/>
    <w:next w:val="Normal"/>
    <w:link w:val="Heading1Char"/>
    <w:uiPriority w:val="9"/>
    <w:qFormat/>
    <w:rsid w:val="005D59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2C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A3E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561F"/>
    <w:rPr>
      <w:color w:val="0563C1" w:themeColor="hyperlink"/>
      <w:u w:val="single"/>
    </w:rPr>
  </w:style>
  <w:style w:type="character" w:styleId="UnresolvedMention">
    <w:name w:val="Unresolved Mention"/>
    <w:basedOn w:val="DefaultParagraphFont"/>
    <w:uiPriority w:val="99"/>
    <w:semiHidden/>
    <w:unhideWhenUsed/>
    <w:qFormat/>
    <w:rsid w:val="0080561F"/>
    <w:rPr>
      <w:color w:val="605E5C"/>
      <w:shd w:val="clear" w:color="auto" w:fill="E1DFDD"/>
    </w:rPr>
  </w:style>
  <w:style w:type="character" w:customStyle="1" w:styleId="TitleChar">
    <w:name w:val="Title Char"/>
    <w:basedOn w:val="DefaultParagraphFont"/>
    <w:link w:val="Title"/>
    <w:uiPriority w:val="10"/>
    <w:qFormat/>
    <w:rsid w:val="000771D1"/>
    <w:rPr>
      <w:rFonts w:asciiTheme="majorHAnsi" w:eastAsiaTheme="majorEastAsia" w:hAnsiTheme="majorHAnsi" w:cstheme="majorBidi"/>
      <w:spacing w:val="-10"/>
      <w:kern w:val="2"/>
      <w:sz w:val="56"/>
      <w:szCs w:val="56"/>
    </w:rPr>
  </w:style>
  <w:style w:type="character" w:customStyle="1" w:styleId="Heading1Char">
    <w:name w:val="Heading 1 Char"/>
    <w:basedOn w:val="DefaultParagraphFont"/>
    <w:link w:val="Heading1"/>
    <w:uiPriority w:val="9"/>
    <w:qFormat/>
    <w:rsid w:val="005D590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1A2CFC"/>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qFormat/>
    <w:rsid w:val="00FE2736"/>
  </w:style>
  <w:style w:type="character" w:customStyle="1" w:styleId="FooterChar">
    <w:name w:val="Footer Char"/>
    <w:basedOn w:val="DefaultParagraphFont"/>
    <w:link w:val="Footer"/>
    <w:uiPriority w:val="99"/>
    <w:qFormat/>
    <w:rsid w:val="00FE2736"/>
  </w:style>
  <w:style w:type="character" w:customStyle="1" w:styleId="Heading3Char">
    <w:name w:val="Heading 3 Char"/>
    <w:basedOn w:val="DefaultParagraphFont"/>
    <w:link w:val="Heading3"/>
    <w:uiPriority w:val="9"/>
    <w:semiHidden/>
    <w:qFormat/>
    <w:rsid w:val="00EA3E4E"/>
    <w:rPr>
      <w:rFonts w:asciiTheme="majorHAnsi" w:eastAsiaTheme="majorEastAsia" w:hAnsiTheme="majorHAnsi" w:cstheme="majorBidi"/>
      <w:color w:val="1F3763" w:themeColor="accent1" w:themeShade="7F"/>
      <w:sz w:val="24"/>
      <w:szCs w:val="24"/>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771D1"/>
    <w:pPr>
      <w:spacing w:after="0" w:line="240" w:lineRule="auto"/>
      <w:contextualSpacing/>
    </w:pPr>
    <w:rPr>
      <w:rFonts w:asciiTheme="majorHAnsi" w:eastAsiaTheme="majorEastAsia" w:hAnsiTheme="majorHAnsi" w:cstheme="majorBidi"/>
      <w:spacing w:val="-10"/>
      <w:kern w:val="2"/>
      <w:sz w:val="56"/>
      <w:szCs w:val="56"/>
    </w:rPr>
  </w:style>
  <w:style w:type="paragraph" w:styleId="TOCHeading">
    <w:name w:val="TOC Heading"/>
    <w:basedOn w:val="Heading1"/>
    <w:next w:val="Normal"/>
    <w:uiPriority w:val="39"/>
    <w:unhideWhenUsed/>
    <w:qFormat/>
    <w:rsid w:val="005D5901"/>
    <w:rPr>
      <w:lang w:val="en-US"/>
    </w:rPr>
  </w:style>
  <w:style w:type="paragraph" w:styleId="TOC1">
    <w:name w:val="toc 1"/>
    <w:basedOn w:val="Normal"/>
    <w:next w:val="Normal"/>
    <w:uiPriority w:val="39"/>
    <w:unhideWhenUsed/>
    <w:rsid w:val="61176EB8"/>
    <w:pPr>
      <w:spacing w:after="100"/>
    </w:pPr>
  </w:style>
  <w:style w:type="paragraph" w:styleId="TOC2">
    <w:name w:val="toc 2"/>
    <w:basedOn w:val="Normal"/>
    <w:next w:val="Normal"/>
    <w:uiPriority w:val="39"/>
    <w:unhideWhenUsed/>
    <w:rsid w:val="61176EB8"/>
    <w:pPr>
      <w:spacing w:after="100"/>
      <w:ind w:left="220"/>
    </w:pPr>
  </w:style>
  <w:style w:type="paragraph" w:styleId="ListParagraph">
    <w:name w:val="List Paragraph"/>
    <w:basedOn w:val="Normal"/>
    <w:uiPriority w:val="34"/>
    <w:qFormat/>
    <w:rsid w:val="005E5397"/>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FE2736"/>
    <w:pPr>
      <w:tabs>
        <w:tab w:val="center" w:pos="4513"/>
        <w:tab w:val="right" w:pos="9026"/>
      </w:tabs>
      <w:spacing w:after="0" w:line="240" w:lineRule="auto"/>
    </w:pPr>
  </w:style>
  <w:style w:type="paragraph" w:styleId="Footer">
    <w:name w:val="footer"/>
    <w:basedOn w:val="Normal"/>
    <w:link w:val="FooterChar"/>
    <w:uiPriority w:val="99"/>
    <w:unhideWhenUsed/>
    <w:rsid w:val="00FE2736"/>
    <w:pPr>
      <w:tabs>
        <w:tab w:val="center" w:pos="4513"/>
        <w:tab w:val="right" w:pos="9026"/>
      </w:tabs>
      <w:spacing w:after="0" w:line="240" w:lineRule="auto"/>
    </w:pPr>
  </w:style>
  <w:style w:type="paragraph" w:customStyle="1" w:styleId="FrameContents">
    <w:name w:val="Frame Contents"/>
    <w:basedOn w:val="Normal"/>
    <w:qFormat/>
  </w:style>
  <w:style w:type="paragraph" w:styleId="IndexHeading">
    <w:name w:val="index heading"/>
    <w:basedOn w:val="Heading"/>
    <w:pPr>
      <w:suppressLineNumbers/>
    </w:pPr>
    <w:rPr>
      <w:b/>
      <w:bCs/>
      <w:sz w:val="32"/>
      <w:szCs w:val="32"/>
    </w:rPr>
  </w:style>
  <w:style w:type="paragraph" w:styleId="TOAHeading">
    <w:name w:val="toa heading"/>
    <w:basedOn w:val="IndexHeading"/>
    <w:qFormat/>
  </w:style>
  <w:style w:type="numbering" w:customStyle="1" w:styleId="Numbering123">
    <w:name w:val="Numbering 123"/>
    <w:qFormat/>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uiPriority w:val="39"/>
    <w:unhideWhenUsed/>
    <w:rsid w:val="61176EB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3390/s23031352"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371/journal.pone.011843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16/j.iot.2022.100568" TargetMode="External"/><Relationship Id="rId25" Type="http://schemas.openxmlformats.org/officeDocument/2006/relationships/hyperlink" Target="https://docs.suricata.io/en/latest/what-is-suricata.html" TargetMode="External"/><Relationship Id="rId2" Type="http://schemas.openxmlformats.org/officeDocument/2006/relationships/numbering" Target="numbering.xml"/><Relationship Id="rId16" Type="http://schemas.openxmlformats.org/officeDocument/2006/relationships/hyperlink" Target="https://doi.org/10.1109/mprv.2018.03367731" TargetMode="External"/><Relationship Id="rId20" Type="http://schemas.openxmlformats.org/officeDocument/2006/relationships/hyperlink" Target="https://doi.org/10.1016/j.future.2019.05.04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zeek.org/en/current/" TargetMode="External"/><Relationship Id="rId5" Type="http://schemas.openxmlformats.org/officeDocument/2006/relationships/webSettings" Target="webSettings.xml"/><Relationship Id="rId15" Type="http://schemas.openxmlformats.org/officeDocument/2006/relationships/hyperlink" Target="https://www.usenix.org/system/files/conference/usenixsecurity17/sec17-antonakakis.pdf" TargetMode="External"/><Relationship Id="rId23" Type="http://schemas.openxmlformats.org/officeDocument/2006/relationships/hyperlink" Target="https://doi.org/10.1162/089976601750264965"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5281/zenodo.474374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09/icdm.2008.17"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D707F-288C-44E6-939F-4D8F9E8A0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Pages>
  <Words>6338</Words>
  <Characters>36957</Characters>
  <Application>Microsoft Office Word</Application>
  <DocSecurity>0</DocSecurity>
  <Lines>859</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Clarke</dc:creator>
  <dc:description/>
  <cp:lastModifiedBy>Mohamed Ibrahim (Student)</cp:lastModifiedBy>
  <cp:revision>2</cp:revision>
  <dcterms:created xsi:type="dcterms:W3CDTF">2026-02-05T10:38:00Z</dcterms:created>
  <dcterms:modified xsi:type="dcterms:W3CDTF">2026-02-05T10:38:00Z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