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04"/>
        <w:tblBorders>
          <w:top w:val="none" w:color="FFFFFF" w:sz="0"/>
          <w:left w:val="none" w:color="FFFFFF" w:sz="0"/>
          <w:bottom w:val="none" w:color="FFFFFF" w:sz="0"/>
          <w:right w:val="none" w:color="FFFFFF" w:sz="0"/>
          <w:insideH w:val="none" w:color="FFFFFF" w:sz="0"/>
          <w:insideV w:val="none" w:color="FFFFFF" w:sz="0"/>
        </w:tblBorders>
      </w:tblPr>
      <w:tblGrid>
        <w:gridCol w:w="3200"/>
        <w:gridCol w:w="6204"/>
      </w:tblGrid>
      <w:tr>
        <w:tc>
          <w:tcPr>
            <w:tcW w:type="dxa" w:w="3200"/>
            <w:tcBorders>
              <w:top w:val="none" w:color="FFFFFF" w:sz="0"/>
              <w:left w:val="none" w:color="FFFFFF" w:sz="0"/>
              <w:bottom w:val="none" w:color="FFFFFF" w:sz="0"/>
              <w:right w:val="none" w:color="FFFFFF" w:sz="0"/>
            </w:tcBorders>
          </w:tcPr>
          <w:p>
            <w:r>
              <w:drawing>
                <wp:inline distT="0" distB="0" distL="0" distR="0">
                  <wp:extent cx="1809750" cy="1800225"/>
                  <wp:effectExtent t="0" r="0" b="0" l="0"/>
                  <wp:docPr id="1" name="logo" descr="Syrian Private University logo" title="S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0225"/>
                          </a:xfrm>
                          <a:prstGeom prst="rect">
                            <a:avLst/>
                          </a:prstGeom>
                        </pic:spPr>
                      </pic:pic>
                    </a:graphicData>
                  </a:graphic>
                </wp:inline>
              </w:drawing>
            </w:r>
          </w:p>
        </w:tc>
        <w:tc>
          <w:tcPr>
            <w:tcW w:type="dxa" w:w="6204"/>
            <w:tcBorders>
              <w:top w:val="none" w:color="FFFFFF" w:sz="0"/>
              <w:left w:val="none" w:color="FFFFFF" w:sz="0"/>
              <w:bottom w:val="none" w:color="FFFFFF" w:sz="0"/>
              <w:right w:val="none" w:color="FFFFFF" w:sz="0"/>
            </w:tcBorders>
            <w:vAlign w:val="center"/>
          </w:tcPr>
          <w:p>
            <w:pPr>
              <w:spacing w:after="80"/>
            </w:pPr>
            <w:r>
              <w:rPr>
                <w:rFonts w:ascii="Times New Roman" w:cs="Times New Roman" w:eastAsia="Times New Roman" w:hAnsi="Times New Roman"/>
                <w:b/>
                <w:bCs/>
                <w:color w:val="1F3864"/>
                <w:sz w:val="26"/>
                <w:szCs w:val="26"/>
              </w:rPr>
              <w:t xml:space="preserve">Syrian Private University</w:t>
            </w:r>
          </w:p>
          <w:p>
            <w:pPr>
              <w:spacing w:after="80"/>
            </w:pPr>
            <w:r>
              <w:rPr>
                <w:rFonts w:ascii="Times New Roman" w:cs="Times New Roman" w:eastAsia="Times New Roman" w:hAnsi="Times New Roman"/>
                <w:b/>
                <w:bCs/>
                <w:color w:val="1F3864"/>
                <w:sz w:val="26"/>
                <w:szCs w:val="26"/>
              </w:rPr>
              <w:t xml:space="preserve">Faculty of Artificial Intelligence Engineering</w:t>
            </w:r>
          </w:p>
          <w:p>
            <w:pPr>
              <w:spacing w:after="80"/>
            </w:pPr>
            <w:r>
              <w:rPr>
                <w:rFonts w:ascii="Times New Roman" w:cs="Times New Roman" w:eastAsia="Times New Roman" w:hAnsi="Times New Roman"/>
                <w:b/>
                <w:bCs/>
                <w:color w:val="1F3864"/>
                <w:sz w:val="26"/>
                <w:szCs w:val="26"/>
              </w:rPr>
              <w:t xml:space="preserve">Department of Software Engineering</w:t>
            </w:r>
          </w:p>
        </w:tc>
      </w:tr>
    </w:tbl>
    <w:p>
      <w:pPr>
        <w:spacing w:after="500" w:before="700"/>
        <w:jc w:val="center"/>
      </w:pPr>
      <w:r>
        <w:rPr>
          <w:rFonts w:ascii="Times New Roman" w:cs="Times New Roman" w:eastAsia="Times New Roman" w:hAnsi="Times New Roman"/>
          <w:b/>
          <w:bCs/>
          <w:color w:val="1F3864"/>
          <w:sz w:val="56"/>
          <w:szCs w:val="56"/>
        </w:rPr>
        <w:t xml:space="preserve">Smart Institute Management System</w:t>
      </w:r>
    </w:p>
    <w:p>
      <w:pPr>
        <w:bidi/>
        <w:spacing w:after="120"/>
        <w:jc w:val="center"/>
      </w:pPr>
      <w:r>
        <w:rPr>
          <w:rFonts w:ascii="Times New Roman" w:cs="Times New Roman" w:eastAsia="Times New Roman" w:hAnsi="Times New Roman"/>
          <w:b/>
          <w:bCs/>
          <w:color w:val="C00000"/>
          <w:sz w:val="40"/>
          <w:szCs w:val="40"/>
          <w:rtl/>
        </w:rPr>
        <w:t xml:space="preserve">تقرير عمل منجز لحد الآن</w:t>
      </w:r>
    </w:p>
    <w:p>
      <w:pPr>
        <w:spacing w:after="400"/>
        <w:jc w:val="center"/>
      </w:pPr>
      <w:r>
        <w:rPr>
          <w:rFonts w:ascii="Times New Roman" w:cs="Times New Roman" w:eastAsia="Times New Roman" w:hAnsi="Times New Roman"/>
          <w:b/>
          <w:bCs/>
          <w:color w:val="C00000"/>
          <w:sz w:val="32"/>
          <w:szCs w:val="32"/>
        </w:rPr>
        <w:t xml:space="preserve">Progress Report: Work Completed to Date (Phase One)</w:t>
      </w:r>
    </w:p>
    <w:p>
      <w:pPr>
        <w:spacing w:after="500"/>
        <w:jc w:val="center"/>
      </w:pPr>
      <w:r>
        <w:rPr>
          <w:rFonts w:ascii="Times New Roman" w:cs="Times New Roman" w:eastAsia="Times New Roman" w:hAnsi="Times New Roman"/>
          <w:i/>
          <w:iCs/>
          <w:color w:val="2F5496"/>
          <w:sz w:val="26"/>
          <w:szCs w:val="26"/>
        </w:rPr>
        <w:t xml:space="preserve">An Arabic web-based system for managing students, teachers, courses, groups, attendance, grades, and finance of educational institutes (sys-institute)</w:t>
      </w:r>
    </w:p>
    <w:p>
      <w:pPr>
        <w:spacing w:after="500" w:line="276"/>
        <w:jc w:val="center"/>
      </w:pPr>
      <w:r>
        <w:rPr>
          <w:rFonts w:ascii="Times New Roman" w:cs="Times New Roman" w:eastAsia="Times New Roman" w:hAnsi="Times New Roman"/>
          <w:sz w:val="24"/>
          <w:szCs w:val="24"/>
        </w:rPr>
        <w:t xml:space="preserve">A Graduation Project Submitted in Partial Fulfillment of the Requirements for the Bachelor's Degree in Informatics Engineering, Software Engineering and Intelligent Information Systems.</w:t>
      </w:r>
    </w:p>
    <w:p>
      <w:pPr>
        <w:spacing w:after="80"/>
        <w:jc w:val="center"/>
      </w:pPr>
      <w:r>
        <w:rPr>
          <w:rFonts w:ascii="Times New Roman" w:cs="Times New Roman" w:eastAsia="Times New Roman" w:hAnsi="Times New Roman"/>
          <w:b/>
          <w:bCs/>
          <w:sz w:val="28"/>
          <w:szCs w:val="28"/>
        </w:rPr>
        <w:t xml:space="preserve">Prepared by</w:t>
      </w:r>
    </w:p>
    <w:p>
      <w:pPr>
        <w:spacing w:after="360"/>
        <w:jc w:val="center"/>
      </w:pPr>
      <w:r>
        <w:rPr>
          <w:rFonts w:ascii="Times New Roman" w:cs="Times New Roman" w:eastAsia="Times New Roman" w:hAnsi="Times New Roman"/>
          <w:sz w:val="30"/>
          <w:szCs w:val="30"/>
        </w:rPr>
        <w:t xml:space="preserve">Ibrahim Nizar Khamis</w:t>
      </w:r>
    </w:p>
    <w:p>
      <w:pPr>
        <w:spacing w:after="360"/>
        <w:jc w:val="center"/>
      </w:pPr>
      <w:r>
        <w:rPr>
          <w:rFonts w:ascii="Times New Roman" w:cs="Times New Roman" w:eastAsia="Times New Roman" w:hAnsi="Times New Roman"/>
          <w:sz w:val="30"/>
          <w:szCs w:val="30"/>
        </w:rPr>
        <w:t xml:space="preserve">Aisha Irfan Nashaa</w:t>
      </w:r>
    </w:p>
    <w:p>
      <w:pPr>
        <w:spacing w:after="80"/>
        <w:jc w:val="center"/>
      </w:pPr>
      <w:r>
        <w:rPr>
          <w:rFonts w:ascii="Times New Roman" w:cs="Times New Roman" w:eastAsia="Times New Roman" w:hAnsi="Times New Roman"/>
          <w:b/>
          <w:bCs/>
          <w:sz w:val="28"/>
          <w:szCs w:val="28"/>
        </w:rPr>
        <w:t xml:space="preserve">Supervision</w:t>
      </w:r>
    </w:p>
    <w:p>
      <w:pPr>
        <w:spacing w:after="500"/>
        <w:jc w:val="center"/>
      </w:pPr>
      <w:r>
        <w:rPr>
          <w:rFonts w:ascii="Times New Roman" w:cs="Times New Roman" w:eastAsia="Times New Roman" w:hAnsi="Times New Roman"/>
          <w:sz w:val="30"/>
          <w:szCs w:val="30"/>
        </w:rPr>
        <w:t xml:space="preserve">Eng. Rania Rajab</w:t>
      </w:r>
    </w:p>
    <w:p>
      <w:pPr>
        <w:jc w:val="center"/>
      </w:pPr>
      <w:r>
        <w:rPr>
          <w:rFonts w:ascii="Times New Roman" w:cs="Times New Roman" w:eastAsia="Times New Roman" w:hAnsi="Times New Roman"/>
          <w:sz w:val="26"/>
          <w:szCs w:val="26"/>
        </w:rPr>
        <w:t xml:space="preserve">October 2026</w:t>
      </w:r>
    </w:p>
    <w:p>
      <w:pPr>
        <w:pageBreakBefore/>
        <w:spacing w:after="260"/>
      </w:pPr>
      <w:r>
        <w:rPr>
          <w:rFonts w:ascii="Times New Roman" w:cs="Times New Roman" w:eastAsia="Times New Roman" w:hAnsi="Times New Roman"/>
          <w:b/>
          <w:bCs/>
          <w:color w:val="1F3864"/>
          <w:sz w:val="34"/>
          <w:szCs w:val="34"/>
        </w:rPr>
        <w:t xml:space="preserve">I. Dedication</w:t>
      </w:r>
    </w:p>
    <w:p>
      <w:pPr>
        <w:spacing w:after="140" w:line="276"/>
        <w:jc w:val="both"/>
      </w:pPr>
      <w:r>
        <w:rPr>
          <w:rFonts w:ascii="Times New Roman" w:cs="Times New Roman" w:eastAsia="Times New Roman" w:hAnsi="Times New Roman"/>
          <w:sz w:val="24"/>
          <w:szCs w:val="24"/>
        </w:rPr>
        <w:t xml:space="preserve">We dedicate this work to our parents, whose continuous support, encouragement, and sacrifices have been the foundation of our academic journey.</w:t>
      </w:r>
    </w:p>
    <w:p>
      <w:pPr>
        <w:spacing w:after="140" w:line="276"/>
        <w:jc w:val="both"/>
      </w:pPr>
      <w:r>
        <w:rPr>
          <w:rFonts w:ascii="Times New Roman" w:cs="Times New Roman" w:eastAsia="Times New Roman" w:hAnsi="Times New Roman"/>
          <w:sz w:val="24"/>
          <w:szCs w:val="24"/>
        </w:rPr>
        <w:t xml:space="preserve">We would also like to express our sincere gratitude to our supervisor, Eng. Rania Rajab, and to all the professors and instructors at the Syrian Private University for providing us with the knowledge, guidance, and inspiration necessary to complete this project.</w:t>
      </w:r>
    </w:p>
    <w:p>
      <w:pPr>
        <w:spacing w:after="140" w:line="276"/>
        <w:jc w:val="both"/>
      </w:pPr>
      <w:r>
        <w:rPr>
          <w:rFonts w:ascii="Times New Roman" w:cs="Times New Roman" w:eastAsia="Times New Roman" w:hAnsi="Times New Roman"/>
          <w:sz w:val="24"/>
          <w:szCs w:val="24"/>
        </w:rPr>
        <w:t xml:space="preserve">Special thanks are extended to our colleagues and friends who supported us throughout the development of this project and contributed to its success.</w:t>
      </w:r>
    </w:p>
    <w:p>
      <w:pPr>
        <w:spacing w:after="140" w:line="276"/>
        <w:jc w:val="both"/>
      </w:pPr>
      <w:r>
        <w:rPr>
          <w:rFonts w:ascii="Times New Roman" w:cs="Times New Roman" w:eastAsia="Times New Roman" w:hAnsi="Times New Roman"/>
          <w:sz w:val="24"/>
          <w:szCs w:val="24"/>
        </w:rPr>
        <w:t xml:space="preserve">Finally, we dedicate this work to everyone who has encouraged and motivated us throughout our educational and professional development.</w:t>
      </w:r>
    </w:p>
    <w:p>
      <w:pPr>
        <w:spacing w:before="300"/>
      </w:pPr>
      <w:r>
        <w:rPr>
          <w:rFonts w:ascii="Times New Roman" w:cs="Times New Roman" w:eastAsia="Times New Roman" w:hAnsi="Times New Roman"/>
          <w:b/>
          <w:bCs/>
          <w:sz w:val="24"/>
          <w:szCs w:val="24"/>
        </w:rPr>
        <w:t xml:space="preserve">Ibrahim Nizar Khamis and Aisha Irfan Nashaa</w:t>
      </w:r>
    </w:p>
    <w:p>
      <w:pPr>
        <w:pageBreakBefore/>
        <w:spacing w:after="260"/>
      </w:pPr>
      <w:r>
        <w:rPr>
          <w:rFonts w:ascii="Times New Roman" w:cs="Times New Roman" w:eastAsia="Times New Roman" w:hAnsi="Times New Roman"/>
          <w:b/>
          <w:bCs/>
          <w:color w:val="1F3864"/>
          <w:sz w:val="34"/>
          <w:szCs w:val="34"/>
          <w:rtl/>
        </w:rPr>
        <w:t xml:space="preserve">II. الملخص بالعربية</w:t>
      </w:r>
    </w:p>
    <w:p>
      <w:pPr>
        <w:spacing w:after="160" w:line="300"/>
        <w:jc w:val="both"/>
      </w:pPr>
      <w:r>
        <w:rPr>
          <w:rFonts w:ascii="Times New Roman" w:cs="Times New Roman" w:eastAsia="Times New Roman" w:hAnsi="Times New Roman"/>
          <w:sz w:val="26"/>
          <w:szCs w:val="26"/>
          <w:rtl/>
        </w:rPr>
        <w:t xml:space="preserve">يهدف هذا المشروع إلى تطوير نظام ويب عربي متكامل لإدارة المعاهد التعليمية، يجمع في منصة واحدة الأعمال الإدارية والأكاديمية والمالية، ويخدم ثلاثة أدوار رئيسية هي المدير والمدرّس والطالب، ويُستكمل في مرحلته الثانية بميزات الذكاء الاصطناعي لمتابعة الطلاب. تنبع أهمية المشروع من الحاجة إلى بديل منظم عن السجلات الورقية والجداول المتفرقة التي تسبب تكرار البيانات وأخطاء السندات وتعارض الجداول وضعف الرقابة المالية.</w:t>
      </w:r>
    </w:p>
    <w:p>
      <w:pPr>
        <w:spacing w:after="160" w:line="300"/>
        <w:jc w:val="both"/>
      </w:pPr>
      <w:r>
        <w:rPr>
          <w:rFonts w:ascii="Times New Roman" w:cs="Times New Roman" w:eastAsia="Times New Roman" w:hAnsi="Times New Roman"/>
          <w:sz w:val="26"/>
          <w:szCs w:val="26"/>
          <w:rtl/>
        </w:rPr>
        <w:t xml:space="preserve">يعرض هذا التقرير العمل المنجز حتى الآن في المرحلة الأولى من المشروع، وهو: دراسة مرجعية ومقارنة مع أنظمة مشابهة (Moodle وGoogle Classroom وFedena وTeachworks)، ودراسة المتطلبات وتحديد عشرين حالة استخدام، ومخطط حالات الاستخدام مع وثائق التوصيف التفصيلية، وتصميم قاعدة البيانات (مخطط ERD والمخطط العلائقي لاثني عشر جدولاً)، ومخططات النشاط والتسلسل والبنية المعمارية للنظام، إضافة إلى واجهات النظام العربية (RTL) للأدوار الثلاثة.</w:t>
      </w:r>
    </w:p>
    <w:p>
      <w:pPr>
        <w:spacing w:after="160" w:line="300"/>
        <w:jc w:val="both"/>
      </w:pPr>
      <w:r>
        <w:rPr>
          <w:rFonts w:ascii="Times New Roman" w:cs="Times New Roman" w:eastAsia="Times New Roman" w:hAnsi="Times New Roman"/>
          <w:sz w:val="26"/>
          <w:szCs w:val="26"/>
          <w:rtl/>
        </w:rPr>
        <w:t xml:space="preserve">اعتُمدت في التصميم تقنيات ويب حديثة، هي لارافيل للواجهة الخلفية، وفيو مع إنرشيا والتصميم عبر تيلويند للواجهة الأمامية، وبوستجريس لقاعدة البيانات، ومكتبة Chart.js للمخططات الإحصائية. وحُصر نطاق هذه المرحلة في عشرين حالة استخدام موزعة على المدير والمدرّس والطالب.</w:t>
      </w:r>
    </w:p>
    <w:p>
      <w:pPr>
        <w:spacing w:after="160" w:line="300"/>
        <w:jc w:val="both"/>
      </w:pPr>
      <w:r>
        <w:rPr>
          <w:rFonts w:ascii="Times New Roman" w:cs="Times New Roman" w:eastAsia="Times New Roman" w:hAnsi="Times New Roman"/>
          <w:sz w:val="26"/>
          <w:szCs w:val="26"/>
          <w:rtl/>
        </w:rPr>
        <w:t xml:space="preserve">أما ميزات الذكاء الاصطناعي (حالات الاستخدام من 21 إلى 23)، ومنها التنبؤ المبكر بتعثر الطلاب والمساعد الذكي والتوصيات، فهي مخططة للمرحلة القادمة بعد استقرار النظام الأساسي، ويسير العمل وفق خطة من ستة عشر أسبوعاً حتى التسليم النهائي في 15/1/2027.</w:t>
      </w:r>
    </w:p>
    <w:p>
      <w:pPr>
        <w:spacing w:after="160" w:line="300"/>
        <w:jc w:val="both"/>
      </w:pPr>
      <w:r>
        <w:rPr>
          <w:rFonts w:ascii="Times New Roman" w:cs="Times New Roman" w:eastAsia="Times New Roman" w:hAnsi="Times New Roman"/>
          <w:b/>
          <w:bCs/>
          <w:sz w:val="26"/>
          <w:szCs w:val="26"/>
          <w:rtl/>
        </w:rPr>
        <w:t xml:space="preserve">الكلمات المفتاحية:</w:t>
      </w:r>
    </w:p>
    <w:p>
      <w:pPr>
        <w:spacing w:after="160" w:line="300"/>
        <w:jc w:val="both"/>
      </w:pPr>
      <w:r>
        <w:rPr>
          <w:rFonts w:ascii="Times New Roman" w:cs="Times New Roman" w:eastAsia="Times New Roman" w:hAnsi="Times New Roman"/>
          <w:sz w:val="26"/>
          <w:szCs w:val="26"/>
          <w:rtl/>
        </w:rPr>
        <w:t xml:space="preserve">نظام إدارة معهد، الصلاحيات والأدوار، الإدارة المالية، الحضور والعلامات، لارافيل، فيو، قواعد البيانات، التعليم الذكي.</w:t>
      </w:r>
    </w:p>
    <w:p>
      <w:pPr>
        <w:pageBreakBefore/>
        <w:spacing w:after="260"/>
      </w:pPr>
      <w:r>
        <w:rPr>
          <w:rFonts w:ascii="Times New Roman" w:cs="Times New Roman" w:eastAsia="Times New Roman" w:hAnsi="Times New Roman"/>
          <w:b/>
          <w:bCs/>
          <w:color w:val="1F3864"/>
          <w:sz w:val="34"/>
          <w:szCs w:val="34"/>
        </w:rPr>
        <w:t xml:space="preserve">III. Abstract</w:t>
      </w:r>
    </w:p>
    <w:p>
      <w:pPr>
        <w:spacing w:after="140" w:line="276"/>
        <w:jc w:val="both"/>
      </w:pPr>
      <w:r>
        <w:rPr>
          <w:rFonts w:ascii="Times New Roman" w:cs="Times New Roman" w:eastAsia="Times New Roman" w:hAnsi="Times New Roman"/>
          <w:sz w:val="24"/>
          <w:szCs w:val="24"/>
        </w:rPr>
        <w:t xml:space="preserve">This project aims to develop a complete Arabic web-based system for managing educational institutes, bringing the administrative, academic, and financial work into one platform for three roles: Admin, Teacher, and Student. It will be extended in its second phase with artificial intelligence features for following up students. The importance of the system arises from the need for an organized alternative to paper registers and scattered spreadsheets, which cause duplicated data, receipt errors, schedule conflicts, and weak financial control.</w:t>
      </w:r>
    </w:p>
    <w:p>
      <w:pPr>
        <w:spacing w:after="140" w:line="276"/>
        <w:jc w:val="both"/>
      </w:pPr>
      <w:r>
        <w:rPr>
          <w:rFonts w:ascii="Times New Roman" w:cs="Times New Roman" w:eastAsia="Times New Roman" w:hAnsi="Times New Roman"/>
          <w:sz w:val="24"/>
          <w:szCs w:val="24"/>
        </w:rPr>
        <w:t xml:space="preserve">This report presents the work completed to date in the first phase: a reference study and comparison with similar systems (Moodle, Google Classroom, Fedena, and Teachworks); requirements analysis with twenty use cases; the use case diagram with detailed use case descriptions; the database design (an ERD and a relational schema of twelve tables); activity and sequence diagrams and the system architecture; and the Arabic right-to-left (RTL) interfaces for the three roles.</w:t>
      </w:r>
    </w:p>
    <w:p>
      <w:pPr>
        <w:spacing w:after="140" w:line="276"/>
        <w:jc w:val="both"/>
      </w:pPr>
      <w:r>
        <w:rPr>
          <w:rFonts w:ascii="Times New Roman" w:cs="Times New Roman" w:eastAsia="Times New Roman" w:hAnsi="Times New Roman"/>
          <w:sz w:val="24"/>
          <w:szCs w:val="24"/>
        </w:rPr>
        <w:t xml:space="preserve">The design relies on modern web technologies: Laravel for the backend, Inertia with Vue 3 and Tailwind CSS for the frontend, PostgreSQL as the database, and Chart.js for statistical charts. The scope of this phase is limited to twenty use cases (UC-01 to UC-20) divided among the Admin, the Teacher, and the Student.</w:t>
      </w:r>
    </w:p>
    <w:p>
      <w:pPr>
        <w:spacing w:after="140" w:line="276"/>
        <w:jc w:val="both"/>
      </w:pPr>
      <w:r>
        <w:rPr>
          <w:rFonts w:ascii="Times New Roman" w:cs="Times New Roman" w:eastAsia="Times New Roman" w:hAnsi="Times New Roman"/>
          <w:sz w:val="24"/>
          <w:szCs w:val="24"/>
        </w:rPr>
        <w:t xml:space="preserve">Artificial intelligence features (UC-21 to UC-23), including early prediction of student failure, a smart assistant, and recommendations, are planned for the next phase after the core system stabilizes. The work follows a sixteen-week plan with final delivery on 15 January 2027.</w:t>
      </w:r>
    </w:p>
    <w:p>
      <w:pPr>
        <w:spacing w:after="60" w:before="200"/>
      </w:pPr>
      <w:r>
        <w:rPr>
          <w:rFonts w:ascii="Times New Roman" w:cs="Times New Roman" w:eastAsia="Times New Roman" w:hAnsi="Times New Roman"/>
          <w:b/>
          <w:bCs/>
          <w:sz w:val="24"/>
          <w:szCs w:val="24"/>
        </w:rPr>
        <w:t xml:space="preserve">Keywords:</w:t>
      </w:r>
    </w:p>
    <w:p>
      <w:pPr>
        <w:spacing w:after="140" w:line="276"/>
        <w:jc w:val="left"/>
      </w:pPr>
      <w:r>
        <w:rPr>
          <w:rFonts w:ascii="Times New Roman" w:cs="Times New Roman" w:eastAsia="Times New Roman" w:hAnsi="Times New Roman"/>
          <w:sz w:val="24"/>
          <w:szCs w:val="24"/>
        </w:rPr>
        <w:t xml:space="preserve">Institute Management System, Role-Based Access Control, Financial Management, Attendance and Grades, Laravel, Vue.js, PostgreSQL, Smart Education</w:t>
      </w:r>
    </w:p>
    <w:p>
      <w:pPr>
        <w:pageBreakBefore/>
        <w:spacing w:after="260"/>
      </w:pPr>
      <w:r>
        <w:rPr>
          <w:rFonts w:ascii="Times New Roman" w:cs="Times New Roman" w:eastAsia="Times New Roman" w:hAnsi="Times New Roman"/>
          <w:b/>
          <w:bCs/>
          <w:color w:val="1F3864"/>
          <w:sz w:val="34"/>
          <w:szCs w:val="34"/>
        </w:rPr>
        <w:t xml:space="preserve">IV. TABLE OF CONTENTS</w:t>
      </w:r>
    </w:p>
    <w:p>
      <w:pPr>
        <w:tabs>
          <w:tab w:val="right" w:pos="9404" w:leader="dot"/>
        </w:tabs>
        <w:spacing w:after="90" w:before="100"/>
        <w:ind w:left="0"/>
      </w:pPr>
      <w:r>
        <w:rPr>
          <w:rFonts w:ascii="Times New Roman" w:cs="Times New Roman" w:eastAsia="Times New Roman" w:hAnsi="Times New Roman"/>
          <w:b/>
          <w:bCs/>
          <w:sz w:val="24"/>
          <w:szCs w:val="24"/>
        </w:rPr>
        <w:t xml:space="preserve">Dedication	2</w:t>
      </w:r>
    </w:p>
    <w:p>
      <w:pPr>
        <w:tabs>
          <w:tab w:val="right" w:pos="9404" w:leader="dot"/>
        </w:tabs>
        <w:spacing w:after="90" w:before="100"/>
        <w:ind w:left="0"/>
      </w:pPr>
      <w:r>
        <w:rPr>
          <w:rFonts w:ascii="Times New Roman" w:cs="Times New Roman" w:eastAsia="Times New Roman" w:hAnsi="Times New Roman"/>
          <w:b/>
          <w:bCs/>
          <w:sz w:val="24"/>
          <w:szCs w:val="24"/>
        </w:rPr>
        <w:t xml:space="preserve">Arabic Abstract	3</w:t>
      </w:r>
    </w:p>
    <w:p>
      <w:pPr>
        <w:tabs>
          <w:tab w:val="right" w:pos="9404" w:leader="dot"/>
        </w:tabs>
        <w:spacing w:after="90" w:before="100"/>
        <w:ind w:left="0"/>
      </w:pPr>
      <w:r>
        <w:rPr>
          <w:rFonts w:ascii="Times New Roman" w:cs="Times New Roman" w:eastAsia="Times New Roman" w:hAnsi="Times New Roman"/>
          <w:b/>
          <w:bCs/>
          <w:sz w:val="24"/>
          <w:szCs w:val="24"/>
        </w:rPr>
        <w:t xml:space="preserve">Abstract	4</w:t>
      </w:r>
    </w:p>
    <w:p>
      <w:pPr>
        <w:tabs>
          <w:tab w:val="right" w:pos="9404" w:leader="dot"/>
        </w:tabs>
        <w:spacing w:after="90" w:before="100"/>
        <w:ind w:left="0"/>
      </w:pPr>
      <w:r>
        <w:rPr>
          <w:rFonts w:ascii="Times New Roman" w:cs="Times New Roman" w:eastAsia="Times New Roman" w:hAnsi="Times New Roman"/>
          <w:b/>
          <w:bCs/>
          <w:sz w:val="24"/>
          <w:szCs w:val="24"/>
        </w:rPr>
        <w:t xml:space="preserve">Table of Contents	5</w:t>
      </w:r>
    </w:p>
    <w:p>
      <w:pPr>
        <w:tabs>
          <w:tab w:val="right" w:pos="9404" w:leader="dot"/>
        </w:tabs>
        <w:spacing w:after="90" w:before="100"/>
        <w:ind w:left="0"/>
      </w:pPr>
      <w:r>
        <w:rPr>
          <w:rFonts w:ascii="Times New Roman" w:cs="Times New Roman" w:eastAsia="Times New Roman" w:hAnsi="Times New Roman"/>
          <w:b/>
          <w:bCs/>
          <w:sz w:val="24"/>
          <w:szCs w:val="24"/>
        </w:rPr>
        <w:t xml:space="preserve">List of Figures	7</w:t>
      </w:r>
    </w:p>
    <w:p>
      <w:pPr>
        <w:tabs>
          <w:tab w:val="right" w:pos="9404" w:leader="dot"/>
        </w:tabs>
        <w:spacing w:after="90" w:before="100"/>
        <w:ind w:left="0"/>
      </w:pPr>
      <w:r>
        <w:rPr>
          <w:rFonts w:ascii="Times New Roman" w:cs="Times New Roman" w:eastAsia="Times New Roman" w:hAnsi="Times New Roman"/>
          <w:b/>
          <w:bCs/>
          <w:sz w:val="24"/>
          <w:szCs w:val="24"/>
        </w:rPr>
        <w:t xml:space="preserve">List of Tables	8</w:t>
      </w:r>
    </w:p>
    <w:p>
      <w:pPr>
        <w:tabs>
          <w:tab w:val="right" w:pos="9404" w:leader="dot"/>
        </w:tabs>
        <w:spacing w:after="90" w:before="100"/>
        <w:ind w:left="0"/>
      </w:pPr>
      <w:r>
        <w:rPr>
          <w:rFonts w:ascii="Times New Roman" w:cs="Times New Roman" w:eastAsia="Times New Roman" w:hAnsi="Times New Roman"/>
          <w:b/>
          <w:bCs/>
          <w:sz w:val="24"/>
          <w:szCs w:val="24"/>
        </w:rPr>
        <w:t xml:space="preserve">Glossary of Terms and Definitions	9</w:t>
      </w:r>
    </w:p>
    <w:p>
      <w:pPr>
        <w:tabs>
          <w:tab w:val="right" w:pos="9404" w:leader="dot"/>
        </w:tabs>
        <w:spacing w:after="90" w:before="100"/>
        <w:ind w:left="0"/>
      </w:pPr>
      <w:r>
        <w:rPr>
          <w:rFonts w:ascii="Times New Roman" w:cs="Times New Roman" w:eastAsia="Times New Roman" w:hAnsi="Times New Roman"/>
          <w:b/>
          <w:bCs/>
          <w:sz w:val="24"/>
          <w:szCs w:val="24"/>
        </w:rPr>
        <w:t xml:space="preserve">Chapter One: General Introduction	11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1.1 Project Overview and Background	11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1.2 Problem Statement and Importance	11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1.3 Project Objectives	12</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1.4 Project Scope, Constraints, and Assumptions	12</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1.5 Project Contribution to the Field	13</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1.6 Research Methodology	13</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1.7 Document Structure	13</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1.8 Definitions and Basic Concepts	14</w:t>
      </w:r>
    </w:p>
    <w:p>
      <w:pPr>
        <w:tabs>
          <w:tab w:val="right" w:pos="9404" w:leader="dot"/>
        </w:tabs>
        <w:spacing w:after="90" w:before="100"/>
        <w:ind w:left="0"/>
      </w:pPr>
      <w:r>
        <w:rPr>
          <w:rFonts w:ascii="Times New Roman" w:cs="Times New Roman" w:eastAsia="Times New Roman" w:hAnsi="Times New Roman"/>
          <w:b/>
          <w:bCs/>
          <w:sz w:val="24"/>
          <w:szCs w:val="24"/>
        </w:rPr>
        <w:t xml:space="preserve">Chapter Two: Reviewing the Literature and Previous Studies	15</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2.1 Previous Studies in Educational and Institute Management Systems	15</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2.2 Modern Technologies and Frameworks Used	16</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2.3 Comparative Analysis of Systems	16</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2.4 Research Gap	16</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2.5 Innovation in the Project	17</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2.6 Future Trends in the Field	17</w:t>
      </w:r>
    </w:p>
    <w:p>
      <w:pPr>
        <w:tabs>
          <w:tab w:val="right" w:pos="9404" w:leader="dot"/>
        </w:tabs>
        <w:spacing w:after="90" w:before="100"/>
        <w:ind w:left="0"/>
      </w:pPr>
      <w:r>
        <w:rPr>
          <w:rFonts w:ascii="Times New Roman" w:cs="Times New Roman" w:eastAsia="Times New Roman" w:hAnsi="Times New Roman"/>
          <w:b/>
          <w:bCs/>
          <w:sz w:val="24"/>
          <w:szCs w:val="24"/>
        </w:rPr>
        <w:t xml:space="preserve">Chapter Three: Requirements Analysis and UML Modeling	18</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3.1 Feasibility Study	18</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3.2 Requirements Gathering	18</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3.3 Stakeholders	19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3.4 Functional Requirements	19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3.5 Non-Functional Requirements	20</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3.6 Requirements Priorities (MoSCoW)	20</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3.7 Modeling Requirements Using UML	21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3.8 Requirements Traceability Matrix	31</w:t>
      </w:r>
    </w:p>
    <w:p>
      <w:pPr>
        <w:tabs>
          <w:tab w:val="right" w:pos="9404" w:leader="dot"/>
        </w:tabs>
        <w:spacing w:after="90" w:before="100"/>
        <w:ind w:left="0"/>
      </w:pPr>
      <w:r>
        <w:rPr>
          <w:rFonts w:ascii="Times New Roman" w:cs="Times New Roman" w:eastAsia="Times New Roman" w:hAnsi="Times New Roman"/>
          <w:b/>
          <w:bCs/>
          <w:sz w:val="24"/>
          <w:szCs w:val="24"/>
        </w:rPr>
        <w:t xml:space="preserve">Chapter Four: Database Design and System Architecture	32</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4.1 High-Level Design	32</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4.2 Database Design	33</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4.3 Route and Interface Design	36</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4.4 Security and Authorization Design	37</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4.5 Scalability and Future Development	38</w:t>
      </w:r>
    </w:p>
    <w:p>
      <w:pPr>
        <w:tabs>
          <w:tab w:val="right" w:pos="9404" w:leader="dot"/>
        </w:tabs>
        <w:spacing w:after="90" w:before="100"/>
        <w:ind w:left="0"/>
      </w:pPr>
      <w:r>
        <w:rPr>
          <w:rFonts w:ascii="Times New Roman" w:cs="Times New Roman" w:eastAsia="Times New Roman" w:hAnsi="Times New Roman"/>
          <w:b/>
          <w:bCs/>
          <w:sz w:val="24"/>
          <w:szCs w:val="24"/>
        </w:rPr>
        <w:t xml:space="preserve">Chapter Five: System Interfaces	39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5.1 Overview of the User Interfaces	39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5.2 Admin Interface	39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5.3 Teacher Interface	40</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5.4 Student Interface	41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References	42</w:t>
      </w:r>
    </w:p>
    <w:p>
      <w:pPr>
        <w:pageBreakBefore/>
        <w:spacing w:after="260"/>
      </w:pPr>
      <w:r>
        <w:rPr>
          <w:rFonts w:ascii="Times New Roman" w:cs="Times New Roman" w:eastAsia="Times New Roman" w:hAnsi="Times New Roman"/>
          <w:b/>
          <w:bCs/>
          <w:color w:val="1F3864"/>
          <w:sz w:val="34"/>
          <w:szCs w:val="34"/>
        </w:rPr>
        <w:t xml:space="preserve">V. LIST OF FIGURES</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3.1 Use Case Diagram	22</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3.2 Activity Diagram: Course Registration	25</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3.3 Activity Diagram: Payment Recording	26</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3.4 Activity Diagram: Attendance Recording	27</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3.5 Activity Diagram: Payroll Disbursement	28</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3.6 Sequence Diagram: User Authentication Process	29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3.7 Sequence Diagram: Payment Recording Process	30</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3.8 Sequence Diagram: Payroll Disbursement Process	31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4.1 System Block Diagram	32</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4.2 Entity Relationship Diagram (ER Diagram)	34</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4.3 Relational Database Schema	35</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5.1 Admin Dashboard	40</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5.2 Teacher Dashboard	41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Figure 5.3 Student Home Page	41</w:t>
      </w:r>
    </w:p>
    <w:p>
      <w:pPr>
        <w:pageBreakBefore/>
        <w:spacing w:after="260"/>
      </w:pPr>
      <w:r>
        <w:rPr>
          <w:rFonts w:ascii="Times New Roman" w:cs="Times New Roman" w:eastAsia="Times New Roman" w:hAnsi="Times New Roman"/>
          <w:b/>
          <w:bCs/>
          <w:color w:val="1F3864"/>
          <w:sz w:val="34"/>
          <w:szCs w:val="34"/>
        </w:rPr>
        <w:t xml:space="preserve">VI. LIST OF TABLES</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2.1 Comparative Analysis of Existing Systems	15</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3.1 Stakeholders Analysis	19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3.2 Functional Requirements	19</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3.3 Non-Functional Requirements	20</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3.4 MoSCoW Requirements Prioritization	20</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3.5 Use Case Priority Matrix	22</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3.6 Use Case Description: UC-06 Payment and Installment Management	23</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3.7 Use Case Description: UC-11 Record Daily Attendance	24</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3.8 Requirements Traceability Matrix	31</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4.1 Database Tables and Their Purpose	35</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4.2 Route Groups	36</w:t>
      </w:r>
    </w:p>
    <w:p>
      <w:pPr>
        <w:tabs>
          <w:tab w:val="right" w:pos="9404" w:leader="dot"/>
        </w:tabs>
        <w:spacing w:after="50" w:before="0"/>
        <w:ind w:left="360"/>
      </w:pPr>
      <w:r>
        <w:rPr>
          <w:rFonts w:ascii="Times New Roman" w:cs="Times New Roman" w:eastAsia="Times New Roman" w:hAnsi="Times New Roman"/>
          <w:b w:val="false"/>
          <w:bCs w:val="false"/>
          <w:sz w:val="22"/>
          <w:szCs w:val="22"/>
        </w:rPr>
        <w:t xml:space="preserve">Table 4.3 User Roles and Permissions	37</w:t>
      </w:r>
    </w:p>
    <w:p>
      <w:pPr>
        <w:pageBreakBefore/>
        <w:spacing w:after="260"/>
      </w:pPr>
      <w:r>
        <w:rPr>
          <w:rFonts w:ascii="Times New Roman" w:cs="Times New Roman" w:eastAsia="Times New Roman" w:hAnsi="Times New Roman"/>
          <w:b/>
          <w:bCs/>
          <w:color w:val="1F3864"/>
          <w:sz w:val="34"/>
          <w:szCs w:val="34"/>
        </w:rPr>
        <w:t xml:space="preserve">VII. GLOSSARY OF TERMS AND DEFINITIONS</w:t>
      </w:r>
    </w:p>
    <w:p>
      <w:pPr>
        <w:keepNext/>
        <w:spacing w:after="20" w:before="120"/>
      </w:pPr>
      <w:r>
        <w:rPr>
          <w:rFonts w:ascii="Times New Roman" w:cs="Times New Roman" w:eastAsia="Times New Roman" w:hAnsi="Times New Roman"/>
          <w:b/>
          <w:bCs/>
          <w:sz w:val="24"/>
          <w:szCs w:val="24"/>
        </w:rPr>
        <w:t xml:space="preserve">AI (Artificial Intelligence)</w:t>
      </w:r>
    </w:p>
    <w:p>
      <w:pPr>
        <w:spacing w:after="60" w:line="276"/>
        <w:jc w:val="both"/>
      </w:pPr>
      <w:r>
        <w:rPr>
          <w:rFonts w:ascii="Times New Roman" w:cs="Times New Roman" w:eastAsia="Times New Roman" w:hAnsi="Times New Roman"/>
          <w:sz w:val="24"/>
          <w:szCs w:val="24"/>
        </w:rPr>
        <w:t xml:space="preserve">Computer systems designed to simulate human intelligence and decision-making processes.</w:t>
      </w:r>
    </w:p>
    <w:p>
      <w:pPr>
        <w:keepNext/>
        <w:spacing w:after="20" w:before="120"/>
      </w:pPr>
      <w:r>
        <w:rPr>
          <w:rFonts w:ascii="Times New Roman" w:cs="Times New Roman" w:eastAsia="Times New Roman" w:hAnsi="Times New Roman"/>
          <w:b/>
          <w:bCs/>
          <w:sz w:val="24"/>
          <w:szCs w:val="24"/>
        </w:rPr>
        <w:t xml:space="preserve">API (Application Programming Interface)</w:t>
      </w:r>
    </w:p>
    <w:p>
      <w:pPr>
        <w:spacing w:after="60" w:line="276"/>
        <w:jc w:val="both"/>
      </w:pPr>
      <w:r>
        <w:rPr>
          <w:rFonts w:ascii="Times New Roman" w:cs="Times New Roman" w:eastAsia="Times New Roman" w:hAnsi="Times New Roman"/>
          <w:sz w:val="24"/>
          <w:szCs w:val="24"/>
        </w:rPr>
        <w:t xml:space="preserve">A set of protocols and tools that enable communication between software systems.</w:t>
      </w:r>
    </w:p>
    <w:p>
      <w:pPr>
        <w:keepNext/>
        <w:spacing w:after="20" w:before="120"/>
      </w:pPr>
      <w:r>
        <w:rPr>
          <w:rFonts w:ascii="Times New Roman" w:cs="Times New Roman" w:eastAsia="Times New Roman" w:hAnsi="Times New Roman"/>
          <w:b/>
          <w:bCs/>
          <w:sz w:val="24"/>
          <w:szCs w:val="24"/>
        </w:rPr>
        <w:t xml:space="preserve">MVC (Model-View-Controller)</w:t>
      </w:r>
    </w:p>
    <w:p>
      <w:pPr>
        <w:spacing w:after="60" w:line="276"/>
        <w:jc w:val="both"/>
      </w:pPr>
      <w:r>
        <w:rPr>
          <w:rFonts w:ascii="Times New Roman" w:cs="Times New Roman" w:eastAsia="Times New Roman" w:hAnsi="Times New Roman"/>
          <w:sz w:val="24"/>
          <w:szCs w:val="24"/>
        </w:rPr>
        <w:t xml:space="preserve">A software architectural pattern that separates data, business logic, and user interfaces.</w:t>
      </w:r>
    </w:p>
    <w:p>
      <w:pPr>
        <w:keepNext/>
        <w:spacing w:after="20" w:before="120"/>
      </w:pPr>
      <w:r>
        <w:rPr>
          <w:rFonts w:ascii="Times New Roman" w:cs="Times New Roman" w:eastAsia="Times New Roman" w:hAnsi="Times New Roman"/>
          <w:b/>
          <w:bCs/>
          <w:sz w:val="24"/>
          <w:szCs w:val="24"/>
        </w:rPr>
        <w:t xml:space="preserve">RBAC (Role-Based Access Control)</w:t>
      </w:r>
    </w:p>
    <w:p>
      <w:pPr>
        <w:spacing w:after="60" w:line="276"/>
        <w:jc w:val="both"/>
      </w:pPr>
      <w:r>
        <w:rPr>
          <w:rFonts w:ascii="Times New Roman" w:cs="Times New Roman" w:eastAsia="Times New Roman" w:hAnsi="Times New Roman"/>
          <w:sz w:val="24"/>
          <w:szCs w:val="24"/>
        </w:rPr>
        <w:t xml:space="preserve">A security approach that grants access to routes and records according to the user role.</w:t>
      </w:r>
    </w:p>
    <w:p>
      <w:pPr>
        <w:keepNext/>
        <w:spacing w:after="20" w:before="120"/>
      </w:pPr>
      <w:r>
        <w:rPr>
          <w:rFonts w:ascii="Times New Roman" w:cs="Times New Roman" w:eastAsia="Times New Roman" w:hAnsi="Times New Roman"/>
          <w:b/>
          <w:bCs/>
          <w:sz w:val="24"/>
          <w:szCs w:val="24"/>
        </w:rPr>
        <w:t xml:space="preserve">RTL (Right-to-Left)</w:t>
      </w:r>
    </w:p>
    <w:p>
      <w:pPr>
        <w:spacing w:after="60" w:line="276"/>
        <w:jc w:val="both"/>
      </w:pPr>
      <w:r>
        <w:rPr>
          <w:rFonts w:ascii="Times New Roman" w:cs="Times New Roman" w:eastAsia="Times New Roman" w:hAnsi="Times New Roman"/>
          <w:sz w:val="24"/>
          <w:szCs w:val="24"/>
        </w:rPr>
        <w:t xml:space="preserve">A text direction and layout used for Arabic and other right-to-left languages.</w:t>
      </w:r>
    </w:p>
    <w:p>
      <w:pPr>
        <w:keepNext/>
        <w:spacing w:after="20" w:before="120"/>
      </w:pPr>
      <w:r>
        <w:rPr>
          <w:rFonts w:ascii="Times New Roman" w:cs="Times New Roman" w:eastAsia="Times New Roman" w:hAnsi="Times New Roman"/>
          <w:b/>
          <w:bCs/>
          <w:sz w:val="24"/>
          <w:szCs w:val="24"/>
        </w:rPr>
        <w:t xml:space="preserve">Laravel</w:t>
      </w:r>
    </w:p>
    <w:p>
      <w:pPr>
        <w:spacing w:after="60" w:line="276"/>
        <w:jc w:val="both"/>
      </w:pPr>
      <w:r>
        <w:rPr>
          <w:rFonts w:ascii="Times New Roman" w:cs="Times New Roman" w:eastAsia="Times New Roman" w:hAnsi="Times New Roman"/>
          <w:sz w:val="24"/>
          <w:szCs w:val="24"/>
        </w:rPr>
        <w:t xml:space="preserve">A PHP framework used for developing web applications.</w:t>
      </w:r>
    </w:p>
    <w:p>
      <w:pPr>
        <w:keepNext/>
        <w:spacing w:after="20" w:before="120"/>
      </w:pPr>
      <w:r>
        <w:rPr>
          <w:rFonts w:ascii="Times New Roman" w:cs="Times New Roman" w:eastAsia="Times New Roman" w:hAnsi="Times New Roman"/>
          <w:b/>
          <w:bCs/>
          <w:sz w:val="24"/>
          <w:szCs w:val="24"/>
        </w:rPr>
        <w:t xml:space="preserve">Vue.js</w:t>
      </w:r>
    </w:p>
    <w:p>
      <w:pPr>
        <w:spacing w:after="60" w:line="276"/>
        <w:jc w:val="both"/>
      </w:pPr>
      <w:r>
        <w:rPr>
          <w:rFonts w:ascii="Times New Roman" w:cs="Times New Roman" w:eastAsia="Times New Roman" w:hAnsi="Times New Roman"/>
          <w:sz w:val="24"/>
          <w:szCs w:val="24"/>
        </w:rPr>
        <w:t xml:space="preserve">A JavaScript framework used for building interactive and responsive user interfaces.</w:t>
      </w:r>
    </w:p>
    <w:p>
      <w:pPr>
        <w:keepNext/>
        <w:spacing w:after="20" w:before="120"/>
      </w:pPr>
      <w:r>
        <w:rPr>
          <w:rFonts w:ascii="Times New Roman" w:cs="Times New Roman" w:eastAsia="Times New Roman" w:hAnsi="Times New Roman"/>
          <w:b/>
          <w:bCs/>
          <w:sz w:val="24"/>
          <w:szCs w:val="24"/>
        </w:rPr>
        <w:t xml:space="preserve">Inertia.js</w:t>
      </w:r>
    </w:p>
    <w:p>
      <w:pPr>
        <w:spacing w:after="60" w:line="276"/>
        <w:jc w:val="both"/>
      </w:pPr>
      <w:r>
        <w:rPr>
          <w:rFonts w:ascii="Times New Roman" w:cs="Times New Roman" w:eastAsia="Times New Roman" w:hAnsi="Times New Roman"/>
          <w:sz w:val="24"/>
          <w:szCs w:val="24"/>
        </w:rPr>
        <w:t xml:space="preserve">A library that connects a server-side framework with a Vue frontend without building a separate API.</w:t>
      </w:r>
    </w:p>
    <w:p>
      <w:pPr>
        <w:keepNext/>
        <w:spacing w:after="20" w:before="120"/>
      </w:pPr>
      <w:r>
        <w:rPr>
          <w:rFonts w:ascii="Times New Roman" w:cs="Times New Roman" w:eastAsia="Times New Roman" w:hAnsi="Times New Roman"/>
          <w:b/>
          <w:bCs/>
          <w:sz w:val="24"/>
          <w:szCs w:val="24"/>
        </w:rPr>
        <w:t xml:space="preserve">Tailwind CSS</w:t>
      </w:r>
    </w:p>
    <w:p>
      <w:pPr>
        <w:spacing w:after="60" w:line="276"/>
        <w:jc w:val="both"/>
      </w:pPr>
      <w:r>
        <w:rPr>
          <w:rFonts w:ascii="Times New Roman" w:cs="Times New Roman" w:eastAsia="Times New Roman" w:hAnsi="Times New Roman"/>
          <w:sz w:val="24"/>
          <w:szCs w:val="24"/>
        </w:rPr>
        <w:t xml:space="preserve">A utility-first CSS framework used for styling the interface.</w:t>
      </w:r>
    </w:p>
    <w:p>
      <w:pPr>
        <w:keepNext/>
        <w:spacing w:after="20" w:before="120"/>
      </w:pPr>
      <w:r>
        <w:rPr>
          <w:rFonts w:ascii="Times New Roman" w:cs="Times New Roman" w:eastAsia="Times New Roman" w:hAnsi="Times New Roman"/>
          <w:b/>
          <w:bCs/>
          <w:sz w:val="24"/>
          <w:szCs w:val="24"/>
        </w:rPr>
        <w:t xml:space="preserve">Vite</w:t>
      </w:r>
    </w:p>
    <w:p>
      <w:pPr>
        <w:spacing w:after="60" w:line="276"/>
        <w:jc w:val="both"/>
      </w:pPr>
      <w:r>
        <w:rPr>
          <w:rFonts w:ascii="Times New Roman" w:cs="Times New Roman" w:eastAsia="Times New Roman" w:hAnsi="Times New Roman"/>
          <w:sz w:val="24"/>
          <w:szCs w:val="24"/>
        </w:rPr>
        <w:t xml:space="preserve">A frontend build tool used to compile and bundle assets.</w:t>
      </w:r>
    </w:p>
    <w:p>
      <w:pPr>
        <w:keepNext/>
        <w:spacing w:after="20" w:before="120"/>
      </w:pPr>
      <w:r>
        <w:rPr>
          <w:rFonts w:ascii="Times New Roman" w:cs="Times New Roman" w:eastAsia="Times New Roman" w:hAnsi="Times New Roman"/>
          <w:b/>
          <w:bCs/>
          <w:sz w:val="24"/>
          <w:szCs w:val="24"/>
        </w:rPr>
        <w:t xml:space="preserve">PostgreSQL</w:t>
      </w:r>
    </w:p>
    <w:p>
      <w:pPr>
        <w:spacing w:after="60" w:line="276"/>
        <w:jc w:val="both"/>
      </w:pPr>
      <w:r>
        <w:rPr>
          <w:rFonts w:ascii="Times New Roman" w:cs="Times New Roman" w:eastAsia="Times New Roman" w:hAnsi="Times New Roman"/>
          <w:sz w:val="24"/>
          <w:szCs w:val="24"/>
        </w:rPr>
        <w:t xml:space="preserve">An open-source relational database management system used to store structured data.</w:t>
      </w:r>
    </w:p>
    <w:p>
      <w:pPr>
        <w:keepNext/>
        <w:spacing w:after="20" w:before="120"/>
      </w:pPr>
      <w:r>
        <w:rPr>
          <w:rFonts w:ascii="Times New Roman" w:cs="Times New Roman" w:eastAsia="Times New Roman" w:hAnsi="Times New Roman"/>
          <w:b/>
          <w:bCs/>
          <w:sz w:val="24"/>
          <w:szCs w:val="24"/>
        </w:rPr>
        <w:t xml:space="preserve">Eloquent ORM</w:t>
      </w:r>
    </w:p>
    <w:p>
      <w:pPr>
        <w:spacing w:after="60" w:line="276"/>
        <w:jc w:val="both"/>
      </w:pPr>
      <w:r>
        <w:rPr>
          <w:rFonts w:ascii="Times New Roman" w:cs="Times New Roman" w:eastAsia="Times New Roman" w:hAnsi="Times New Roman"/>
          <w:sz w:val="24"/>
          <w:szCs w:val="24"/>
        </w:rPr>
        <w:t xml:space="preserve">Laravel object-relational mapper that lets developers use PHP objects instead of SQL queries.</w:t>
      </w:r>
    </w:p>
    <w:p>
      <w:pPr>
        <w:keepNext/>
        <w:spacing w:after="20" w:before="120"/>
      </w:pPr>
      <w:r>
        <w:rPr>
          <w:rFonts w:ascii="Times New Roman" w:cs="Times New Roman" w:eastAsia="Times New Roman" w:hAnsi="Times New Roman"/>
          <w:b/>
          <w:bCs/>
          <w:sz w:val="24"/>
          <w:szCs w:val="24"/>
        </w:rPr>
        <w:t xml:space="preserve">Middleware</w:t>
      </w:r>
    </w:p>
    <w:p>
      <w:pPr>
        <w:spacing w:after="60" w:line="276"/>
        <w:jc w:val="both"/>
      </w:pPr>
      <w:r>
        <w:rPr>
          <w:rFonts w:ascii="Times New Roman" w:cs="Times New Roman" w:eastAsia="Times New Roman" w:hAnsi="Times New Roman"/>
          <w:sz w:val="24"/>
          <w:szCs w:val="24"/>
        </w:rPr>
        <w:t xml:space="preserve">A layer that inspects and filters every HTTP request before it reaches a controller.</w:t>
      </w:r>
    </w:p>
    <w:p>
      <w:pPr>
        <w:keepNext/>
        <w:spacing w:after="20" w:before="120"/>
      </w:pPr>
      <w:r>
        <w:rPr>
          <w:rFonts w:ascii="Times New Roman" w:cs="Times New Roman" w:eastAsia="Times New Roman" w:hAnsi="Times New Roman"/>
          <w:b/>
          <w:bCs/>
          <w:sz w:val="24"/>
          <w:szCs w:val="24"/>
        </w:rPr>
        <w:t xml:space="preserve">Use Case (UC)</w:t>
      </w:r>
    </w:p>
    <w:p>
      <w:pPr>
        <w:spacing w:after="60" w:line="276"/>
        <w:jc w:val="both"/>
      </w:pPr>
      <w:r>
        <w:rPr>
          <w:rFonts w:ascii="Times New Roman" w:cs="Times New Roman" w:eastAsia="Times New Roman" w:hAnsi="Times New Roman"/>
          <w:sz w:val="24"/>
          <w:szCs w:val="24"/>
        </w:rPr>
        <w:t xml:space="preserve">A description of how an actor interacts with the system to achieve a goal.</w:t>
      </w:r>
    </w:p>
    <w:p>
      <w:pPr>
        <w:keepNext/>
        <w:spacing w:after="20" w:before="120"/>
      </w:pPr>
      <w:r>
        <w:rPr>
          <w:rFonts w:ascii="Times New Roman" w:cs="Times New Roman" w:eastAsia="Times New Roman" w:hAnsi="Times New Roman"/>
          <w:b/>
          <w:bCs/>
          <w:sz w:val="24"/>
          <w:szCs w:val="24"/>
        </w:rPr>
        <w:t xml:space="preserve">ERD (Entity Relationship Diagram)</w:t>
      </w:r>
    </w:p>
    <w:p>
      <w:pPr>
        <w:spacing w:after="60" w:line="276"/>
        <w:jc w:val="both"/>
      </w:pPr>
      <w:r>
        <w:rPr>
          <w:rFonts w:ascii="Times New Roman" w:cs="Times New Roman" w:eastAsia="Times New Roman" w:hAnsi="Times New Roman"/>
          <w:sz w:val="24"/>
          <w:szCs w:val="24"/>
        </w:rPr>
        <w:t xml:space="preserve">A diagram that shows database entities and the relationships between them.</w:t>
      </w:r>
    </w:p>
    <w:p>
      <w:pPr>
        <w:keepNext/>
        <w:spacing w:after="20" w:before="120"/>
      </w:pPr>
      <w:r>
        <w:rPr>
          <w:rFonts w:ascii="Times New Roman" w:cs="Times New Roman" w:eastAsia="Times New Roman" w:hAnsi="Times New Roman"/>
          <w:b/>
          <w:bCs/>
          <w:sz w:val="24"/>
          <w:szCs w:val="24"/>
        </w:rPr>
        <w:t xml:space="preserve">Batch (Group)</w:t>
      </w:r>
    </w:p>
    <w:p>
      <w:pPr>
        <w:spacing w:after="60" w:line="276"/>
        <w:jc w:val="both"/>
      </w:pPr>
      <w:r>
        <w:rPr>
          <w:rFonts w:ascii="Times New Roman" w:cs="Times New Roman" w:eastAsia="Times New Roman" w:hAnsi="Times New Roman"/>
          <w:sz w:val="24"/>
          <w:szCs w:val="24"/>
        </w:rPr>
        <w:t xml:space="preserve">A class group linking a course, a teacher, an optional classroom, and a timing.</w:t>
      </w:r>
    </w:p>
    <w:p>
      <w:pPr>
        <w:keepNext/>
        <w:spacing w:after="20" w:before="120"/>
      </w:pPr>
      <w:r>
        <w:rPr>
          <w:rFonts w:ascii="Times New Roman" w:cs="Times New Roman" w:eastAsia="Times New Roman" w:hAnsi="Times New Roman"/>
          <w:b/>
          <w:bCs/>
          <w:sz w:val="24"/>
          <w:szCs w:val="24"/>
        </w:rPr>
        <w:t xml:space="preserve">Enrollment</w:t>
      </w:r>
    </w:p>
    <w:p>
      <w:pPr>
        <w:spacing w:after="60" w:line="276"/>
        <w:jc w:val="both"/>
      </w:pPr>
      <w:r>
        <w:rPr>
          <w:rFonts w:ascii="Times New Roman" w:cs="Times New Roman" w:eastAsia="Times New Roman" w:hAnsi="Times New Roman"/>
          <w:sz w:val="24"/>
          <w:szCs w:val="24"/>
        </w:rPr>
        <w:t xml:space="preserve">The registration of a student in a batch, with a status of pending, active, dropped, or completed.</w:t>
      </w:r>
    </w:p>
    <w:p>
      <w:pPr>
        <w:keepNext/>
        <w:spacing w:after="20" w:before="120"/>
      </w:pPr>
      <w:r>
        <w:rPr>
          <w:rFonts w:ascii="Times New Roman" w:cs="Times New Roman" w:eastAsia="Times New Roman" w:hAnsi="Times New Roman"/>
          <w:b/>
          <w:bCs/>
          <w:sz w:val="24"/>
          <w:szCs w:val="24"/>
        </w:rPr>
        <w:t xml:space="preserve">Payroll</w:t>
      </w:r>
    </w:p>
    <w:p>
      <w:pPr>
        <w:spacing w:after="60" w:line="276"/>
        <w:jc w:val="both"/>
      </w:pPr>
      <w:r>
        <w:rPr>
          <w:rFonts w:ascii="Times New Roman" w:cs="Times New Roman" w:eastAsia="Times New Roman" w:hAnsi="Times New Roman"/>
          <w:sz w:val="24"/>
          <w:szCs w:val="24"/>
        </w:rPr>
        <w:t xml:space="preserve">A monthly salary record for a teacher or staff member.</w:t>
      </w:r>
    </w:p>
    <w:p>
      <w:pPr>
        <w:keepNext/>
        <w:spacing w:after="20" w:before="120"/>
      </w:pPr>
      <w:r>
        <w:rPr>
          <w:rFonts w:ascii="Times New Roman" w:cs="Times New Roman" w:eastAsia="Times New Roman" w:hAnsi="Times New Roman"/>
          <w:b/>
          <w:bCs/>
          <w:sz w:val="24"/>
          <w:szCs w:val="24"/>
        </w:rPr>
        <w:t xml:space="preserve">Authentication</w:t>
      </w:r>
    </w:p>
    <w:p>
      <w:pPr>
        <w:spacing w:after="60" w:line="276"/>
        <w:jc w:val="both"/>
      </w:pPr>
      <w:r>
        <w:rPr>
          <w:rFonts w:ascii="Times New Roman" w:cs="Times New Roman" w:eastAsia="Times New Roman" w:hAnsi="Times New Roman"/>
          <w:sz w:val="24"/>
          <w:szCs w:val="24"/>
        </w:rPr>
        <w:t xml:space="preserve">The process of verifying the identity of a user before granting access to a system.</w:t>
      </w:r>
    </w:p>
    <w:p>
      <w:pPr>
        <w:keepNext/>
        <w:spacing w:after="20" w:before="120"/>
      </w:pPr>
      <w:r>
        <w:rPr>
          <w:rFonts w:ascii="Times New Roman" w:cs="Times New Roman" w:eastAsia="Times New Roman" w:hAnsi="Times New Roman"/>
          <w:b/>
          <w:bCs/>
          <w:sz w:val="24"/>
          <w:szCs w:val="24"/>
        </w:rPr>
        <w:t xml:space="preserve">Authorization</w:t>
      </w:r>
    </w:p>
    <w:p>
      <w:pPr>
        <w:spacing w:after="60" w:line="276"/>
        <w:jc w:val="both"/>
      </w:pPr>
      <w:r>
        <w:rPr>
          <w:rFonts w:ascii="Times New Roman" w:cs="Times New Roman" w:eastAsia="Times New Roman" w:hAnsi="Times New Roman"/>
          <w:sz w:val="24"/>
          <w:szCs w:val="24"/>
        </w:rPr>
        <w:t xml:space="preserve">The process of determining what resources and actions an authenticated user is allowed to access.</w:t>
      </w:r>
    </w:p>
    <w:p>
      <w:pPr>
        <w:keepNext/>
        <w:spacing w:after="20" w:before="120"/>
      </w:pPr>
      <w:r>
        <w:rPr>
          <w:rFonts w:ascii="Times New Roman" w:cs="Times New Roman" w:eastAsia="Times New Roman" w:hAnsi="Times New Roman"/>
          <w:b/>
          <w:bCs/>
          <w:sz w:val="24"/>
          <w:szCs w:val="24"/>
        </w:rPr>
        <w:t xml:space="preserve">LMS (Learning Management System)</w:t>
      </w:r>
    </w:p>
    <w:p>
      <w:pPr>
        <w:spacing w:after="60" w:line="276"/>
        <w:jc w:val="both"/>
      </w:pPr>
      <w:r>
        <w:rPr>
          <w:rFonts w:ascii="Times New Roman" w:cs="Times New Roman" w:eastAsia="Times New Roman" w:hAnsi="Times New Roman"/>
          <w:sz w:val="24"/>
          <w:szCs w:val="24"/>
        </w:rPr>
        <w:t xml:space="preserve">Software for delivering courses, materials, and assessments online.</w:t>
      </w:r>
    </w:p>
    <w:p>
      <w:pPr>
        <w:pStyle w:val="Heading1"/>
        <w:pageBreakBefore/>
        <w:spacing w:after="360" w:before="0"/>
        <w:jc w:val="center"/>
      </w:pPr>
      <w:r>
        <w:rPr>
          <w:rFonts w:ascii="Times New Roman" w:cs="Times New Roman" w:eastAsia="Times New Roman" w:hAnsi="Times New Roman"/>
          <w:b/>
          <w:bCs/>
          <w:color w:val="1F3864"/>
          <w:sz w:val="40"/>
          <w:szCs w:val="40"/>
        </w:rPr>
        <w:t xml:space="preserve">Chapter One: General Introduction</w:t>
      </w:r>
    </w:p>
    <w:p>
      <w:pPr>
        <w:pStyle w:val="Heading2"/>
        <w:keepNext/>
        <w:spacing w:after="140" w:before="300"/>
      </w:pPr>
      <w:r>
        <w:rPr>
          <w:rFonts w:ascii="Times New Roman" w:cs="Times New Roman" w:eastAsia="Times New Roman" w:hAnsi="Times New Roman"/>
          <w:b/>
          <w:bCs/>
          <w:color w:val="2F5496"/>
          <w:sz w:val="30"/>
          <w:szCs w:val="30"/>
        </w:rPr>
        <w:t xml:space="preserve">1.1 Project Overview and Background</w:t>
      </w:r>
    </w:p>
    <w:p>
      <w:pPr>
        <w:spacing w:after="140" w:line="276"/>
        <w:jc w:val="both"/>
      </w:pPr>
      <w:r>
        <w:rPr>
          <w:rFonts w:ascii="Times New Roman" w:cs="Times New Roman" w:eastAsia="Times New Roman" w:hAnsi="Times New Roman"/>
          <w:sz w:val="24"/>
          <w:szCs w:val="24"/>
        </w:rPr>
        <w:t xml:space="preserve">Educational institutes, training centers, and private tutoring academies play a major role in supplementing formal education. Behind every course that is taught, an institute must coordinate a large amount of administrative, academic, and financial work: registering students, assigning teachers and classrooms, scheduling groups, recording attendance, publishing grades and learning materials, collecting tuition installments, paying salaries, and following up on expenses.</w:t>
      </w:r>
    </w:p>
    <w:p>
      <w:pPr>
        <w:spacing w:after="140" w:line="276"/>
        <w:jc w:val="both"/>
      </w:pPr>
      <w:r>
        <w:rPr>
          <w:rFonts w:ascii="Times New Roman" w:cs="Times New Roman" w:eastAsia="Times New Roman" w:hAnsi="Times New Roman"/>
          <w:sz w:val="24"/>
          <w:szCs w:val="24"/>
        </w:rPr>
        <w:t xml:space="preserve">In many small and medium-sized institutes this work is still carried out with paper registers, spreadsheets, and messaging applications. Information is scattered across several tools, the same data is entered more than once, and the management has no single reliable view of the institute. Errors in receipts, double payments, schedule conflicts between teachers or classrooms, and lost attendance records are common consequences.</w:t>
      </w:r>
    </w:p>
    <w:p>
      <w:pPr>
        <w:spacing w:after="140" w:line="276"/>
        <w:jc w:val="both"/>
      </w:pPr>
      <w:r>
        <w:rPr>
          <w:rFonts w:ascii="Times New Roman" w:cs="Times New Roman" w:eastAsia="Times New Roman" w:hAnsi="Times New Roman"/>
          <w:sz w:val="24"/>
          <w:szCs w:val="24"/>
        </w:rPr>
        <w:t xml:space="preserve">This project presents the </w:t>
      </w:r>
      <w:r>
        <w:rPr>
          <w:rFonts w:ascii="Times New Roman" w:cs="Times New Roman" w:eastAsia="Times New Roman" w:hAnsi="Times New Roman"/>
          <w:b/>
          <w:bCs/>
          <w:sz w:val="24"/>
          <w:szCs w:val="24"/>
        </w:rPr>
        <w:t xml:space="preserve">Smart Institute Management System (sys-institute)</w:t>
      </w:r>
      <w:r>
        <w:rPr>
          <w:rFonts w:ascii="Times New Roman" w:cs="Times New Roman" w:eastAsia="Times New Roman" w:hAnsi="Times New Roman"/>
          <w:sz w:val="24"/>
          <w:szCs w:val="24"/>
        </w:rPr>
        <w:t xml:space="preserve">, a complete Arabic, right-to-left (RTL) web application that manages the full operational cycle of an educational institute through three roles: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sz w:val="24"/>
          <w:szCs w:val="24"/>
        </w:rPr>
        <w:t xml:space="preserve">. The system is built with Laravel 12 on the server side, Inertia 2 with Vue 3 and Tailwind CSS on the client side, and PostgreSQL as the production database. Its scope is deliberately limited to twenty well-defined use cases (UC-01 to UC-20); the artificial intelligence features (UC-21 to UC-23) are planned for the second phase, after the core system stabilizes. This document reports the work completed to date.</w:t>
      </w:r>
    </w:p>
    <w:p>
      <w:pPr>
        <w:pStyle w:val="Heading2"/>
        <w:keepNext/>
        <w:spacing w:after="140" w:before="300"/>
      </w:pPr>
      <w:r>
        <w:rPr>
          <w:rFonts w:ascii="Times New Roman" w:cs="Times New Roman" w:eastAsia="Times New Roman" w:hAnsi="Times New Roman"/>
          <w:b/>
          <w:bCs/>
          <w:color w:val="2F5496"/>
          <w:sz w:val="30"/>
          <w:szCs w:val="30"/>
        </w:rPr>
        <w:t xml:space="preserve">1.2 Problem Statement and Importance</w:t>
      </w:r>
    </w:p>
    <w:p>
      <w:pPr>
        <w:spacing w:after="140" w:line="276"/>
        <w:jc w:val="both"/>
      </w:pPr>
      <w:r>
        <w:rPr>
          <w:rFonts w:ascii="Times New Roman" w:cs="Times New Roman" w:eastAsia="Times New Roman" w:hAnsi="Times New Roman"/>
          <w:sz w:val="24"/>
          <w:szCs w:val="24"/>
        </w:rPr>
        <w:t xml:space="preserve">The main problem can be summarized as follows:</w:t>
      </w:r>
    </w:p>
    <w:p>
      <w:pPr>
        <w:spacing w:after="140" w:line="276"/>
        <w:ind w:left="360" w:right="360"/>
        <w:jc w:val="both"/>
      </w:pPr>
      <w:r>
        <w:rPr>
          <w:rFonts w:ascii="Times New Roman" w:cs="Times New Roman" w:eastAsia="Times New Roman" w:hAnsi="Times New Roman"/>
          <w:b/>
          <w:bCs/>
          <w:sz w:val="24"/>
          <w:szCs w:val="24"/>
        </w:rPr>
        <w:t xml:space="preserve">The absence of a single, integrated, and secure system that connects the administrative, academic, and financial activities of an institute, so that each role works only with the data it is entitled to see and every financial operation is traceable.</w:t>
      </w:r>
    </w:p>
    <w:p>
      <w:pPr>
        <w:spacing w:after="140" w:line="276"/>
        <w:jc w:val="both"/>
      </w:pPr>
      <w:r>
        <w:rPr>
          <w:rFonts w:ascii="Times New Roman" w:cs="Times New Roman" w:eastAsia="Times New Roman" w:hAnsi="Times New Roman"/>
          <w:sz w:val="24"/>
          <w:szCs w:val="24"/>
        </w:rPr>
        <w:t xml:space="preserve">This problem can be divided into several points: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Fragmented data: students, courses, groups, payments, and grades are kept in different files and tools.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Weak financial control: installments can exceed the course price, receipts can be duplicated, and salaries can be paid twice.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Scheduling conflicts: a teacher or a classroom can be assigned to two overlapping groups.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Limited transparency for students: learners cannot easily follow their schedule, attendance, grades, and remaining fees.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No role-based protection: any user with access to the data can modify records that do not belong to them.</w:t>
      </w:r>
    </w:p>
    <w:p>
      <w:pPr>
        <w:keepNext/>
        <w:spacing w:after="80" w:before="120"/>
      </w:pPr>
      <w:r>
        <w:rPr>
          <w:rFonts w:ascii="Times New Roman" w:cs="Times New Roman" w:eastAsia="Times New Roman" w:hAnsi="Times New Roman"/>
          <w:b/>
          <w:bCs/>
          <w:sz w:val="24"/>
          <w:szCs w:val="24"/>
        </w:rPr>
        <w:t xml:space="preserve">Importance of solving the problem:</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Administrative importance:</w:t>
      </w:r>
      <w:r>
        <w:rPr>
          <w:rFonts w:ascii="Times New Roman" w:cs="Times New Roman" w:eastAsia="Times New Roman" w:hAnsi="Times New Roman"/>
          <w:sz w:val="24"/>
          <w:szCs w:val="24"/>
        </w:rPr>
        <w:t xml:space="preserve"> reduces manual work and gives the management accurate, up-to-date reports on revenue, expenses, profit, and absence rates.</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Financial importance: is designed to ensure that payments never exceed the remaining balance and that each salary is disbursed exactly once through a locked expense record.</w:t>
      </w:r>
      <w:r>
        <w:rPr>
          <w:rFonts w:ascii="Times New Roman" w:cs="Times New Roman" w:eastAsia="Times New Roman" w:hAnsi="Times New Roman"/>
          <w:sz w:val="24"/>
          <w:szCs w:val="24"/>
        </w:rPr>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Academic importance:</w:t>
      </w:r>
      <w:r>
        <w:rPr>
          <w:rFonts w:ascii="Times New Roman" w:cs="Times New Roman" w:eastAsia="Times New Roman" w:hAnsi="Times New Roman"/>
          <w:sz w:val="24"/>
          <w:szCs w:val="24"/>
        </w:rPr>
        <w:t xml:space="preserve"> keeps attendance, grades, materials, and teacher notes organized per group and visible to the right student.</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Technical importance: shows how a modern full-stack framework can be combined with strict role-based security to produce a reliable information system.</w:t>
      </w:r>
      <w:r>
        <w:rPr>
          <w:rFonts w:ascii="Times New Roman" w:cs="Times New Roman" w:eastAsia="Times New Roman" w:hAnsi="Times New Roman"/>
          <w:sz w:val="24"/>
          <w:szCs w:val="24"/>
        </w:rPr>
      </w:r>
    </w:p>
    <w:p>
      <w:pPr>
        <w:pStyle w:val="Heading2"/>
        <w:keepNext/>
        <w:spacing w:after="140" w:before="300"/>
      </w:pPr>
      <w:r>
        <w:rPr>
          <w:rFonts w:ascii="Times New Roman" w:cs="Times New Roman" w:eastAsia="Times New Roman" w:hAnsi="Times New Roman"/>
          <w:b/>
          <w:bCs/>
          <w:color w:val="2F5496"/>
          <w:sz w:val="30"/>
          <w:szCs w:val="30"/>
        </w:rPr>
        <w:t xml:space="preserve">1.3 Project Objectives</w:t>
      </w:r>
    </w:p>
    <w:p>
      <w:pPr>
        <w:spacing w:after="140" w:line="276"/>
        <w:jc w:val="both"/>
      </w:pPr>
      <w:r>
        <w:rPr>
          <w:rFonts w:ascii="Times New Roman" w:cs="Times New Roman" w:eastAsia="Times New Roman" w:hAnsi="Times New Roman"/>
          <w:sz w:val="24"/>
          <w:szCs w:val="24"/>
        </w:rPr>
        <w:t xml:space="preserve">The main objective is to develop an Arabic web-based institute management system that automates the daily work of administrators, teachers, and students while protecting data integrity.</w:t>
      </w:r>
    </w:p>
    <w:p>
      <w:pPr>
        <w:keepNext/>
        <w:spacing w:after="80" w:before="120"/>
      </w:pPr>
      <w:r>
        <w:rPr>
          <w:rFonts w:ascii="Times New Roman" w:cs="Times New Roman" w:eastAsia="Times New Roman" w:hAnsi="Times New Roman"/>
          <w:b/>
          <w:bCs/>
          <w:sz w:val="24"/>
          <w:szCs w:val="24"/>
        </w:rPr>
        <w:t xml:space="preserve">Sub-objectives: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Provide secure authentication with three roles and the ability to disable accounts instantly.</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Allow the Admin to manage users, classrooms and labs, courses, and groups (teacher, classroom, and timing) with automatic conflict prevention.</w:t>
      </w:r>
    </w:p>
    <w:p>
      <w:pPr>
        <w:pStyle w:val="ListParagraph"/>
        <w:numPr>
          <w:ilvl w:val="0"/>
          <w:numId w:val="2"/>
        </w:numPr>
        <w:spacing w:after="70" w:line="270"/>
        <w:jc w:val="both"/>
      </w:pPr>
      <w:r>
        <w:rPr>
          <w:rFonts w:ascii="Times New Roman" w:cs="Times New Roman" w:eastAsia="Times New Roman" w:hAnsi="Times New Roman"/>
          <w:sz w:val="24"/>
          <w:szCs w:val="24"/>
        </w:rPr>
        <w:t xml:space="preserve">Manage student enrollment, tuition payments with printable receipts, teacher and staff payroll, and general expenses.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Generate financial and statistical reports (revenue, profit, absence rates) for decision making.</w:t>
      </w:r>
    </w:p>
    <w:p>
      <w:pPr>
        <w:pStyle w:val="ListParagraph"/>
        <w:numPr>
          <w:ilvl w:val="0"/>
          <w:numId w:val="2"/>
        </w:numPr>
        <w:spacing w:after="70" w:line="270"/>
        <w:jc w:val="both"/>
      </w:pPr>
      <w:r>
        <w:rPr>
          <w:rFonts w:ascii="Times New Roman" w:cs="Times New Roman" w:eastAsia="Times New Roman" w:hAnsi="Times New Roman"/>
          <w:sz w:val="24"/>
          <w:szCs w:val="24"/>
        </w:rPr>
        <w:t xml:space="preserve">Enable teachers to view their schedule, record daily attendance, enter grades, upload materials and assignments, and add academic or behavioral notes.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Enable students to browse and register for available courses, follow their weekly schedule, attendance, grades, and financial record, and download course materials securely.</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Deliver a fully localized Arabic RTL interface with a consistent layout and clear notifications.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Design the artificial intelligence features (early prediction of student failure, a smart assistant, and recommendations; UC-21 to UC-23) so that they can be added in the second phase.</w:t>
      </w:r>
    </w:p>
    <w:p>
      <w:pPr>
        <w:spacing w:after="140" w:line="276"/>
        <w:jc w:val="both"/>
      </w:pPr>
      <w:r>
        <w:rPr>
          <w:rFonts w:ascii="Times New Roman" w:cs="Times New Roman" w:eastAsia="Times New Roman" w:hAnsi="Times New Roman"/>
          <w:sz w:val="24"/>
          <w:szCs w:val="24"/>
        </w:rPr>
        <w:t xml:space="preserve">The objectives were formulated according to the SMART principle (Specific, Measurable, Achievable, Relevant, and Time-bound).</w:t>
      </w:r>
    </w:p>
    <w:p>
      <w:pPr>
        <w:pStyle w:val="Heading2"/>
        <w:keepNext/>
        <w:spacing w:after="140" w:before="300"/>
      </w:pPr>
      <w:r>
        <w:rPr>
          <w:rFonts w:ascii="Times New Roman" w:cs="Times New Roman" w:eastAsia="Times New Roman" w:hAnsi="Times New Roman"/>
          <w:b/>
          <w:bCs/>
          <w:color w:val="2F5496"/>
          <w:sz w:val="30"/>
          <w:szCs w:val="30"/>
        </w:rPr>
        <w:t xml:space="preserve">1.4 Project Scope, Constraints, and Assumptions</w:t>
      </w:r>
    </w:p>
    <w:p>
      <w:pPr>
        <w:keepNext/>
        <w:spacing w:after="80" w:before="120"/>
      </w:pPr>
      <w:r>
        <w:rPr>
          <w:rFonts w:ascii="Times New Roman" w:cs="Times New Roman" w:eastAsia="Times New Roman" w:hAnsi="Times New Roman"/>
          <w:b/>
          <w:bCs/>
          <w:sz w:val="24"/>
          <w:szCs w:val="24"/>
        </w:rPr>
        <w:t xml:space="preserve">First: Project Scope</w:t>
      </w:r>
    </w:p>
    <w:p>
      <w:pPr>
        <w:spacing w:after="140" w:line="276"/>
        <w:jc w:val="both"/>
      </w:pPr>
      <w:r>
        <w:rPr>
          <w:rFonts w:ascii="Times New Roman" w:cs="Times New Roman" w:eastAsia="Times New Roman" w:hAnsi="Times New Roman"/>
          <w:sz w:val="24"/>
          <w:szCs w:val="24"/>
        </w:rPr>
        <w:t xml:space="preserve">The project includes the development of:</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 web application (Laravel + Inertia + Vue) with an Arabic RTL interface.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 role-based access layer for three roles: Admin, Teacher, and Student.</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 relational database (PostgreSQL) containing twelve main entities.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Twenty use cases, UC-01 to UC-20, which are the single reference for the project scope.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 requirements study, use case documentation, UML behavior models, and the architectural design of the system.</w:t>
      </w:r>
    </w:p>
    <w:p>
      <w:pPr>
        <w:keepNext/>
        <w:spacing w:after="80" w:before="120"/>
      </w:pPr>
      <w:r>
        <w:rPr>
          <w:rFonts w:ascii="Times New Roman" w:cs="Times New Roman" w:eastAsia="Times New Roman" w:hAnsi="Times New Roman"/>
          <w:b/>
          <w:bCs/>
          <w:sz w:val="24"/>
          <w:szCs w:val="24"/>
        </w:rPr>
        <w:t xml:space="preserve">Second: Constraints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scope of the first phase is limited to UC-01 to UC-20; the artificial intelligence use cases (UC-21 to UC-23) are postponed to the second phase.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system is developed by two students (Ibrahim Nizar Khamis and Aisha Irfan Nashaa) within a 16-week academic schedule ending on 15 January 2027.</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There is no self-registration: user accounts are created only from the Admin panel.</w:t>
      </w:r>
    </w:p>
    <w:p>
      <w:pPr>
        <w:keepNext/>
        <w:spacing w:after="80" w:before="120"/>
      </w:pPr>
      <w:r>
        <w:rPr>
          <w:rFonts w:ascii="Times New Roman" w:cs="Times New Roman" w:eastAsia="Times New Roman" w:hAnsi="Times New Roman"/>
          <w:b/>
          <w:bCs/>
          <w:sz w:val="24"/>
          <w:szCs w:val="24"/>
        </w:rPr>
        <w:t xml:space="preserve">Third: Assumptions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institute staff have basic computer skills and access to a modern web browser.</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system is designed to run on a server (or a local machine) that supports Laravel 12 and PostgreSQL.</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Course prices, teacher salaries, and room capacities are entered correctly by the Admin.</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institute works with a single currency, which is configured in the interface.</w:t>
      </w:r>
    </w:p>
    <w:p>
      <w:pPr>
        <w:pStyle w:val="Heading2"/>
        <w:keepNext/>
        <w:spacing w:after="140" w:before="300"/>
      </w:pPr>
      <w:r>
        <w:rPr>
          <w:rFonts w:ascii="Times New Roman" w:cs="Times New Roman" w:eastAsia="Times New Roman" w:hAnsi="Times New Roman"/>
          <w:b/>
          <w:bCs/>
          <w:color w:val="2F5496"/>
          <w:sz w:val="30"/>
          <w:szCs w:val="30"/>
        </w:rPr>
        <w:t xml:space="preserve">1.5 Project Contribution to the Field</w:t>
      </w:r>
    </w:p>
    <w:p>
      <w:pPr>
        <w:spacing w:after="140" w:line="276"/>
        <w:jc w:val="both"/>
      </w:pPr>
      <w:r>
        <w:rPr>
          <w:rFonts w:ascii="Times New Roman" w:cs="Times New Roman" w:eastAsia="Times New Roman" w:hAnsi="Times New Roman"/>
          <w:sz w:val="24"/>
          <w:szCs w:val="24"/>
        </w:rPr>
        <w:t xml:space="preserve">This project contributes to the field of educational information systems through the following:</w:t>
      </w:r>
    </w:p>
    <w:p>
      <w:pPr>
        <w:pStyle w:val="ListParagraph"/>
        <w:numPr>
          <w:ilvl w:val="0"/>
          <w:numId w:val="2"/>
        </w:numPr>
        <w:spacing w:after="70" w:line="270"/>
        <w:jc w:val="both"/>
      </w:pPr>
      <w:r>
        <w:rPr>
          <w:rFonts w:ascii="Times New Roman" w:cs="Times New Roman" w:eastAsia="Times New Roman" w:hAnsi="Times New Roman"/>
          <w:sz w:val="24"/>
          <w:szCs w:val="24"/>
        </w:rPr>
        <w:t xml:space="preserve">Integrating academic, financial, and operational management in one lightweight system that is suitable for small and medium institutes.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Defining the business rules at the design level (payment ceilings, single salary disbursement through a locked expense record, schedule conflict prevention, and record protection) instead of relying on user discipline.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Applying a "scope-first" engineering approach in which a requirements baseline (UC-01 to UC-20) controls every development decision.</w:t>
      </w:r>
    </w:p>
    <w:p>
      <w:pPr>
        <w:pStyle w:val="ListParagraph"/>
        <w:numPr>
          <w:ilvl w:val="0"/>
          <w:numId w:val="2"/>
        </w:numPr>
        <w:spacing w:after="70" w:line="270"/>
        <w:jc w:val="both"/>
      </w:pPr>
      <w:r>
        <w:rPr>
          <w:rFonts w:ascii="Times New Roman" w:cs="Times New Roman" w:eastAsia="Times New Roman" w:hAnsi="Times New Roman"/>
          <w:sz w:val="24"/>
          <w:szCs w:val="24"/>
        </w:rPr>
        <w:t xml:space="preserve">Providing a documented foundation for adding artificial intelligence features (student risk prediction, a smart assistant, and recommendations) in the second phase.</w:t>
      </w:r>
    </w:p>
    <w:p>
      <w:pPr>
        <w:pStyle w:val="Heading2"/>
        <w:keepNext/>
        <w:spacing w:after="140" w:before="300"/>
      </w:pPr>
      <w:r>
        <w:rPr>
          <w:rFonts w:ascii="Times New Roman" w:cs="Times New Roman" w:eastAsia="Times New Roman" w:hAnsi="Times New Roman"/>
          <w:b/>
          <w:bCs/>
          <w:color w:val="2F5496"/>
          <w:sz w:val="30"/>
          <w:szCs w:val="30"/>
        </w:rPr>
        <w:t xml:space="preserve">1.6 Research Methodology</w:t>
      </w:r>
    </w:p>
    <w:p>
      <w:pPr>
        <w:spacing w:after="140" w:line="276"/>
        <w:jc w:val="both"/>
      </w:pPr>
      <w:r>
        <w:rPr>
          <w:rFonts w:ascii="Times New Roman" w:cs="Times New Roman" w:eastAsia="Times New Roman" w:hAnsi="Times New Roman"/>
          <w:sz w:val="24"/>
          <w:szCs w:val="24"/>
        </w:rPr>
        <w:t xml:space="preserve">The project is based on the Engineering Approach for software development, where the following steps were applied:</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Analyzing the problem and identifying the requirements.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Studying similar systems (Moodle, Google Classroom, Fedena, and Teachworks).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Designing the system using UML models and a relational database design.</w:t>
      </w:r>
    </w:p>
    <w:p>
      <w:pPr>
        <w:pStyle w:val="ListParagraph"/>
        <w:numPr>
          <w:ilvl w:val="0"/>
          <w:numId w:val="2"/>
        </w:numPr>
        <w:spacing w:after="70" w:line="270"/>
        <w:jc w:val="both"/>
      </w:pPr>
      <w:r>
        <w:rPr>
          <w:rFonts w:ascii="Times New Roman" w:cs="Times New Roman" w:eastAsia="Times New Roman" w:hAnsi="Times New Roman"/>
          <w:sz w:val="24"/>
          <w:szCs w:val="24"/>
        </w:rPr>
        <w:t xml:space="preserve">Implementing the system using modern web technologies.</w:t>
      </w:r>
    </w:p>
    <w:p>
      <w:pPr>
        <w:spacing w:after="140" w:line="276"/>
        <w:jc w:val="both"/>
      </w:pPr>
      <w:r>
        <w:rPr>
          <w:rFonts w:ascii="Times New Roman" w:cs="Times New Roman" w:eastAsia="Times New Roman" w:hAnsi="Times New Roman"/>
          <w:sz w:val="24"/>
          <w:szCs w:val="24"/>
        </w:rPr>
        <w:t xml:space="preserve">In addition, the Descriptive Method was used in studying and analyzing similar systems.</w:t>
      </w:r>
    </w:p>
    <w:p>
      <w:pPr>
        <w:pStyle w:val="Heading2"/>
        <w:keepNext/>
        <w:spacing w:after="140" w:before="300"/>
      </w:pPr>
      <w:r>
        <w:rPr>
          <w:rFonts w:ascii="Times New Roman" w:cs="Times New Roman" w:eastAsia="Times New Roman" w:hAnsi="Times New Roman"/>
          <w:b/>
          <w:bCs/>
          <w:color w:val="2F5496"/>
          <w:sz w:val="30"/>
          <w:szCs w:val="30"/>
        </w:rPr>
        <w:t xml:space="preserve">1.7 Document Structure</w:t>
      </w:r>
    </w:p>
    <w:p>
      <w:pPr>
        <w:spacing w:after="140" w:line="276"/>
        <w:jc w:val="both"/>
      </w:pPr>
      <w:r>
        <w:rPr>
          <w:rFonts w:ascii="Times New Roman" w:cs="Times New Roman" w:eastAsia="Times New Roman" w:hAnsi="Times New Roman"/>
          <w:sz w:val="24"/>
          <w:szCs w:val="24"/>
        </w:rPr>
        <w:t xml:space="preserve">This document is organized as follows: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Chapter One: General introduction to the project.</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Chapter Two: Literature review, comparison with similar systems, and the research gap.</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Chapter Three: Requirements analysis and UML modeling.</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Chapter Four: Database design and system architecture.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Chapter Five: System interfaces (implemented screens).</w:t>
      </w:r>
    </w:p>
    <w:p>
      <w:pPr>
        <w:pStyle w:val="Heading2"/>
        <w:keepNext/>
        <w:spacing w:after="140" w:before="300"/>
      </w:pPr>
      <w:r>
        <w:rPr>
          <w:rFonts w:ascii="Times New Roman" w:cs="Times New Roman" w:eastAsia="Times New Roman" w:hAnsi="Times New Roman"/>
          <w:b/>
          <w:bCs/>
          <w:color w:val="2F5496"/>
          <w:sz w:val="30"/>
          <w:szCs w:val="30"/>
        </w:rPr>
        <w:t xml:space="preserve">1.8 Definitions and Basic Concepts</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Institute Management System:</w:t>
      </w:r>
      <w:r>
        <w:rPr>
          <w:rFonts w:ascii="Times New Roman" w:cs="Times New Roman" w:eastAsia="Times New Roman" w:hAnsi="Times New Roman"/>
          <w:sz w:val="24"/>
          <w:szCs w:val="24"/>
        </w:rPr>
        <w:t xml:space="preserve"> an information system that manages students, teachers, courses, groups, finance, and academic records of an educational institute.</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Batch (Group):</w:t>
      </w:r>
      <w:r>
        <w:rPr>
          <w:rFonts w:ascii="Times New Roman" w:cs="Times New Roman" w:eastAsia="Times New Roman" w:hAnsi="Times New Roman"/>
          <w:sz w:val="24"/>
          <w:szCs w:val="24"/>
        </w:rPr>
        <w:t xml:space="preserve"> a class group that links one course with one teacher, an optional classroom, weekly days, a time slot, and a period.</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Enrollment:</w:t>
      </w:r>
      <w:r>
        <w:rPr>
          <w:rFonts w:ascii="Times New Roman" w:cs="Times New Roman" w:eastAsia="Times New Roman" w:hAnsi="Times New Roman"/>
          <w:sz w:val="24"/>
          <w:szCs w:val="24"/>
        </w:rPr>
        <w:t xml:space="preserve"> the single source of truth for a student registration in a batch; its status is pending, active, dropped, or completed.</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Payment and Receipt:</w:t>
      </w:r>
      <w:r>
        <w:rPr>
          <w:rFonts w:ascii="Times New Roman" w:cs="Times New Roman" w:eastAsia="Times New Roman" w:hAnsi="Times New Roman"/>
          <w:sz w:val="24"/>
          <w:szCs w:val="24"/>
        </w:rPr>
        <w:t xml:space="preserve"> a tuition installment paid by a student against an active enrollment, identified by a unique receipt number.</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Payroll:</w:t>
      </w:r>
      <w:r>
        <w:rPr>
          <w:rFonts w:ascii="Times New Roman" w:cs="Times New Roman" w:eastAsia="Times New Roman" w:hAnsi="Times New Roman"/>
          <w:sz w:val="24"/>
          <w:szCs w:val="24"/>
        </w:rPr>
        <w:t xml:space="preserve"> a monthly salary record for a teacher or staff member, which creates a locked expense when it is paid.</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Role-Based Access Control (RBAC):</w:t>
      </w:r>
      <w:r>
        <w:rPr>
          <w:rFonts w:ascii="Times New Roman" w:cs="Times New Roman" w:eastAsia="Times New Roman" w:hAnsi="Times New Roman"/>
          <w:sz w:val="24"/>
          <w:szCs w:val="24"/>
        </w:rPr>
        <w:t xml:space="preserve"> restricting each route and each record to the roles that are entitled to use it.</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Inertia.js:</w:t>
      </w:r>
      <w:r>
        <w:rPr>
          <w:rFonts w:ascii="Times New Roman" w:cs="Times New Roman" w:eastAsia="Times New Roman" w:hAnsi="Times New Roman"/>
          <w:sz w:val="24"/>
          <w:szCs w:val="24"/>
        </w:rPr>
        <w:t xml:space="preserve"> a technique that connects a Laravel backend with a Vue frontend without building a separate REST API.</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RTL:</w:t>
      </w:r>
      <w:r>
        <w:rPr>
          <w:rFonts w:ascii="Times New Roman" w:cs="Times New Roman" w:eastAsia="Times New Roman" w:hAnsi="Times New Roman"/>
          <w:sz w:val="24"/>
          <w:szCs w:val="24"/>
        </w:rPr>
        <w:t xml:space="preserve"> right-to-left layout used for Arabic interfaces.</w:t>
      </w:r>
    </w:p>
    <w:p>
      <w:pPr>
        <w:pStyle w:val="Heading1"/>
        <w:pageBreakBefore/>
        <w:spacing w:after="360" w:before="0"/>
        <w:jc w:val="center"/>
      </w:pPr>
      <w:r>
        <w:rPr>
          <w:rFonts w:ascii="Times New Roman" w:cs="Times New Roman" w:eastAsia="Times New Roman" w:hAnsi="Times New Roman"/>
          <w:b/>
          <w:bCs/>
          <w:color w:val="1F3864"/>
          <w:sz w:val="40"/>
          <w:szCs w:val="40"/>
        </w:rPr>
        <w:t xml:space="preserve">Chapter Two: Reviewing the Literature and Previous Studies</w:t>
      </w:r>
    </w:p>
    <w:p>
      <w:pPr>
        <w:pStyle w:val="Heading2"/>
        <w:keepNext/>
        <w:spacing w:after="140" w:before="300"/>
      </w:pPr>
      <w:r>
        <w:rPr>
          <w:rFonts w:ascii="Times New Roman" w:cs="Times New Roman" w:eastAsia="Times New Roman" w:hAnsi="Times New Roman"/>
          <w:b/>
          <w:bCs/>
          <w:color w:val="2F5496"/>
          <w:sz w:val="30"/>
          <w:szCs w:val="30"/>
        </w:rPr>
        <w:t xml:space="preserve">2.1 Previous Studies in Educational and Institute Management Systems</w:t>
      </w:r>
    </w:p>
    <w:p>
      <w:pPr>
        <w:spacing w:after="140" w:line="276"/>
        <w:jc w:val="both"/>
      </w:pPr>
      <w:r>
        <w:rPr>
          <w:rFonts w:ascii="Times New Roman" w:cs="Times New Roman" w:eastAsia="Times New Roman" w:hAnsi="Times New Roman"/>
          <w:sz w:val="24"/>
          <w:szCs w:val="24"/>
        </w:rPr>
        <w:t xml:space="preserve">A study of existing global and local platforms was carried out to identify strengths and weaknesses and to define the added value of the proposed system. The results show that none of the studied systems combines financial administration (installments, invoicing, payroll, and expenses), operational management (classrooms, labs, and scheduling), and academic follow-up (attendance, grades, and materials) in a single simple product that is suitable for small and medium institutes.</w:t>
      </w:r>
    </w:p>
    <w:p>
      <w:pPr>
        <w:keepNext/>
        <w:spacing w:after="80" w:before="120"/>
      </w:pPr>
      <w:r>
        <w:rPr>
          <w:rFonts w:ascii="Times New Roman" w:cs="Times New Roman" w:eastAsia="Times New Roman" w:hAnsi="Times New Roman"/>
          <w:b/>
          <w:bCs/>
          <w:sz w:val="24"/>
          <w:szCs w:val="24"/>
        </w:rPr>
        <w:t xml:space="preserve">A. Learning Management Systems (LMS) such as Moodle and Google Classroom:</w:t>
      </w:r>
    </w:p>
    <w:p>
      <w:pPr>
        <w:spacing w:after="140" w:line="276"/>
        <w:jc w:val="both"/>
      </w:pPr>
      <w:r>
        <w:rPr>
          <w:rFonts w:ascii="Times New Roman" w:cs="Times New Roman" w:eastAsia="Times New Roman" w:hAnsi="Times New Roman"/>
          <w:sz w:val="24"/>
          <w:szCs w:val="24"/>
        </w:rPr>
        <w:t xml:space="preserve">They excel at publishing materials, assignments, and quick grading, but they lack administrative and financial functions such as installments, receipts, payroll, expenses, and classroom management.</w:t>
      </w:r>
    </w:p>
    <w:p>
      <w:pPr>
        <w:keepNext/>
        <w:spacing w:after="80" w:before="120"/>
      </w:pPr>
      <w:r>
        <w:rPr>
          <w:rFonts w:ascii="Times New Roman" w:cs="Times New Roman" w:eastAsia="Times New Roman" w:hAnsi="Times New Roman"/>
          <w:b/>
          <w:bCs/>
          <w:sz w:val="24"/>
          <w:szCs w:val="24"/>
        </w:rPr>
        <w:t xml:space="preserve">B. Traditional institute management systems such as Fedena and Teachworks:</w:t>
      </w:r>
    </w:p>
    <w:p>
      <w:pPr>
        <w:spacing w:after="140" w:line="276"/>
        <w:jc w:val="both"/>
      </w:pPr>
      <w:r>
        <w:rPr>
          <w:rFonts w:ascii="Times New Roman" w:cs="Times New Roman" w:eastAsia="Times New Roman" w:hAnsi="Times New Roman"/>
          <w:sz w:val="24"/>
          <w:szCs w:val="24"/>
        </w:rPr>
        <w:t xml:space="preserve">They focus on administrative and financial work such as student registration, fees, and attendance, but they offer limited academic tools, an old-fashioned user experience, and they have no support for the Arabic right-to-left interface.</w:t>
      </w:r>
    </w:p>
    <w:p>
      <w:pPr>
        <w:keepNext/>
        <w:spacing w:after="80" w:before="120"/>
      </w:pPr>
      <w:r>
        <w:rPr>
          <w:rFonts w:ascii="Times New Roman" w:cs="Times New Roman" w:eastAsia="Times New Roman" w:hAnsi="Times New Roman"/>
          <w:b/>
          <w:bCs/>
          <w:sz w:val="24"/>
          <w:szCs w:val="24"/>
        </w:rPr>
        <w:t xml:space="preserve">C. Enterprise student information systems such as Classter:</w:t>
      </w:r>
    </w:p>
    <w:p>
      <w:pPr>
        <w:spacing w:after="140" w:line="276"/>
        <w:jc w:val="both"/>
      </w:pPr>
      <w:r>
        <w:rPr>
          <w:rFonts w:ascii="Times New Roman" w:cs="Times New Roman" w:eastAsia="Times New Roman" w:hAnsi="Times New Roman"/>
          <w:sz w:val="24"/>
          <w:szCs w:val="24"/>
        </w:rPr>
        <w:t xml:space="preserve">They offer very comprehensive functions, but they are complex and costly for small and medium institutes. Classter was therefore excluded from the comparison table because its price changes according to the package.</w:t>
      </w:r>
    </w:p>
    <w:p>
      <w:pPr>
        <w:keepNext/>
        <w:spacing w:after="100" w:before="200"/>
        <w:jc w:val="center"/>
      </w:pPr>
      <w:r>
        <w:rPr>
          <w:rFonts w:ascii="Times New Roman" w:cs="Times New Roman" w:eastAsia="Times New Roman" w:hAnsi="Times New Roman"/>
          <w:b/>
          <w:bCs/>
          <w:color w:val="1F3864"/>
          <w:sz w:val="22"/>
          <w:szCs w:val="22"/>
        </w:rPr>
        <w:t xml:space="preserve">Table 2.1 Comparative Analysis of Existing Systems</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504"/>
        <w:gridCol w:w="1100"/>
        <w:gridCol w:w="1300"/>
        <w:gridCol w:w="1100"/>
        <w:gridCol w:w="1200"/>
        <w:gridCol w:w="2200"/>
      </w:tblGrid>
      <w:tr>
        <w:trPr>
          <w:cantSplit/>
          <w:tblHeader/>
        </w:trPr>
        <w:tc>
          <w:tcPr>
            <w:tcW w:type="dxa" w:w="25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Feature</w:t>
            </w:r>
          </w:p>
        </w:tc>
        <w:tc>
          <w:tcPr>
            <w:tcW w:type="dxa" w:w="11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Moodle</w:t>
            </w:r>
          </w:p>
        </w:tc>
        <w:tc>
          <w:tcPr>
            <w:tcW w:type="dxa" w:w="13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Google Classroom</w:t>
            </w:r>
          </w:p>
        </w:tc>
        <w:tc>
          <w:tcPr>
            <w:tcW w:type="dxa" w:w="11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Fedena</w:t>
            </w:r>
          </w:p>
        </w:tc>
        <w:tc>
          <w:tcPr>
            <w:tcW w:type="dxa" w:w="12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Teachworks</w:t>
            </w:r>
          </w:p>
        </w:tc>
        <w:tc>
          <w:tcPr>
            <w:tcW w:type="dxa" w:w="22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Proposed system</w:t>
            </w:r>
          </w:p>
        </w:tc>
      </w:tr>
      <w:tr>
        <w:trPr>
          <w:cantSplit/>
        </w:trPr>
        <w:tc>
          <w:tcPr>
            <w:tcW w:type="dxa" w:w="2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Courses and learning materials</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Partial</w:t>
            </w:r>
          </w:p>
        </w:tc>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r>
      <w:tr>
        <w:trPr>
          <w:cantSplit/>
        </w:trPr>
        <w:tc>
          <w:tcPr>
            <w:tcW w:type="dxa" w:w="2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Attendance and absence</w:t>
            </w:r>
          </w:p>
        </w:tc>
        <w:tc>
          <w:tcPr>
            <w:tcW w:type="dxa" w:w="11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Partial</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1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c>
          <w:tcPr>
            <w:tcW w:type="dxa" w:w="1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Partial</w:t>
            </w:r>
          </w:p>
        </w:tc>
        <w:tc>
          <w:tcPr>
            <w:tcW w:type="dxa" w:w="2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r>
      <w:tr>
        <w:trPr>
          <w:cantSplit/>
        </w:trPr>
        <w:tc>
          <w:tcPr>
            <w:tcW w:type="dxa" w:w="2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Installments and invoicing</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r>
      <w:tr>
        <w:trPr>
          <w:cantSplit/>
        </w:trPr>
        <w:tc>
          <w:tcPr>
            <w:tcW w:type="dxa" w:w="2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Payroll and expenses</w:t>
            </w:r>
          </w:p>
        </w:tc>
        <w:tc>
          <w:tcPr>
            <w:tcW w:type="dxa" w:w="11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1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c>
          <w:tcPr>
            <w:tcW w:type="dxa" w:w="1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Partial</w:t>
            </w:r>
          </w:p>
        </w:tc>
        <w:tc>
          <w:tcPr>
            <w:tcW w:type="dxa" w:w="2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r>
      <w:tr>
        <w:trPr>
          <w:cantSplit/>
        </w:trPr>
        <w:tc>
          <w:tcPr>
            <w:tcW w:type="dxa" w:w="2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Classroom and lab management</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Partial</w:t>
            </w:r>
          </w:p>
        </w:tc>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Partial</w:t>
            </w:r>
          </w:p>
        </w:tc>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Yes</w:t>
            </w:r>
          </w:p>
        </w:tc>
      </w:tr>
      <w:tr>
        <w:trPr>
          <w:cantSplit/>
        </w:trPr>
        <w:tc>
          <w:tcPr>
            <w:tcW w:type="dxa" w:w="2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Early prediction of student failure (AI)</w:t>
            </w:r>
          </w:p>
        </w:tc>
        <w:tc>
          <w:tcPr>
            <w:tcW w:type="dxa" w:w="11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1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2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Planned</w:t>
            </w:r>
          </w:p>
        </w:tc>
      </w:tr>
      <w:tr>
        <w:trPr>
          <w:cantSplit/>
        </w:trPr>
        <w:tc>
          <w:tcPr>
            <w:tcW w:type="dxa" w:w="2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Smart assistant and recommendations (AI)</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1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No</w:t>
            </w:r>
          </w:p>
        </w:tc>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Planned</w:t>
            </w:r>
          </w:p>
        </w:tc>
      </w:tr>
    </w:tbl>
    <w:p>
      <w:pPr>
        <w:spacing w:after="140"/>
      </w:pPr>
    </w:p>
    <w:p>
      <w:pPr>
        <w:spacing w:after="140" w:line="276"/>
        <w:jc w:val="both"/>
      </w:pPr>
      <w:r>
        <w:rPr>
          <w:rFonts w:ascii="Times New Roman" w:cs="Times New Roman" w:eastAsia="Times New Roman" w:hAnsi="Times New Roman"/>
          <w:sz w:val="24"/>
          <w:szCs w:val="24"/>
        </w:rPr>
        <w:t xml:space="preserve">Note: the evaluation is based on public knowledge of the systems and on their documentation. "Planned" means the feature is a future extension (UC-21 to UC-23) planned for the next phase.</w:t>
      </w:r>
    </w:p>
    <w:p>
      <w:pPr>
        <w:pStyle w:val="Heading2"/>
        <w:keepNext/>
        <w:spacing w:after="140" w:before="300"/>
      </w:pPr>
      <w:r>
        <w:rPr>
          <w:rFonts w:ascii="Times New Roman" w:cs="Times New Roman" w:eastAsia="Times New Roman" w:hAnsi="Times New Roman"/>
          <w:b/>
          <w:bCs/>
          <w:color w:val="2F5496"/>
          <w:sz w:val="30"/>
          <w:szCs w:val="30"/>
        </w:rPr>
        <w:t xml:space="preserve">2.2 Modern Technologies and Frameworks Used</w:t>
      </w:r>
    </w:p>
    <w:p>
      <w:pPr>
        <w:spacing w:after="140" w:line="276"/>
        <w:jc w:val="both"/>
      </w:pPr>
      <w:r>
        <w:rPr>
          <w:rFonts w:ascii="Times New Roman" w:cs="Times New Roman" w:eastAsia="Times New Roman" w:hAnsi="Times New Roman"/>
          <w:sz w:val="24"/>
          <w:szCs w:val="24"/>
        </w:rPr>
        <w:t xml:space="preserve">Modern web development in the field of management information systems relies on the following technologies: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Backend frameworks: Laravel (PHP) with the Eloquent ORM, middleware and validation.</w:t>
      </w:r>
    </w:p>
    <w:p>
      <w:pPr>
        <w:pStyle w:val="ListParagraph"/>
        <w:numPr>
          <w:ilvl w:val="0"/>
          <w:numId w:val="2"/>
        </w:numPr>
        <w:spacing w:after="70" w:line="270"/>
        <w:jc w:val="both"/>
      </w:pPr>
      <w:r>
        <w:rPr>
          <w:rFonts w:ascii="Times New Roman" w:cs="Times New Roman" w:eastAsia="Times New Roman" w:hAnsi="Times New Roman"/>
          <w:sz w:val="24"/>
          <w:szCs w:val="24"/>
        </w:rPr>
        <w:t xml:space="preserve">Frontend frameworks: Vue 3 with Inertia 2 to build single-page-like interfaces without a separate API.</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Styling: Tailwind CSS with a right-to-left layout and the Cairo Arabic font.</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Databases: PostgreSQL as the relational database that stores the structured data of the system.</w:t>
      </w:r>
    </w:p>
    <w:p>
      <w:pPr>
        <w:pStyle w:val="ListParagraph"/>
        <w:numPr>
          <w:ilvl w:val="0"/>
          <w:numId w:val="2"/>
        </w:numPr>
        <w:spacing w:after="70" w:line="270"/>
        <w:jc w:val="both"/>
      </w:pPr>
      <w:r>
        <w:rPr>
          <w:rFonts w:ascii="Times New Roman" w:cs="Times New Roman" w:eastAsia="Times New Roman" w:hAnsi="Times New Roman"/>
          <w:sz w:val="24"/>
          <w:szCs w:val="24"/>
        </w:rPr>
        <w:t xml:space="preserve">Build tools: Vite for compiling and bundling the frontend.</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Charts: Chart.js for the financial and statistical dashboards.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Python: planned for the artificial intelligence features in the second phase.</w:t>
      </w:r>
    </w:p>
    <w:p>
      <w:pPr>
        <w:spacing w:after="140" w:line="276"/>
        <w:jc w:val="both"/>
      </w:pPr>
      <w:r>
        <w:rPr>
          <w:rFonts w:ascii="Times New Roman" w:cs="Times New Roman" w:eastAsia="Times New Roman" w:hAnsi="Times New Roman"/>
          <w:sz w:val="24"/>
          <w:szCs w:val="24"/>
        </w:rPr>
        <w:t xml:space="preserve">These technologies are the foundation upon which the current project is built.</w:t>
      </w:r>
    </w:p>
    <w:p>
      <w:pPr>
        <w:pStyle w:val="Heading2"/>
        <w:keepNext/>
        <w:spacing w:after="140" w:before="300"/>
      </w:pPr>
      <w:r>
        <w:rPr>
          <w:rFonts w:ascii="Times New Roman" w:cs="Times New Roman" w:eastAsia="Times New Roman" w:hAnsi="Times New Roman"/>
          <w:b/>
          <w:bCs/>
          <w:color w:val="2F5496"/>
          <w:sz w:val="30"/>
          <w:szCs w:val="30"/>
        </w:rPr>
        <w:t xml:space="preserve">2.3 Comparative Analysis of Systems</w:t>
      </w:r>
    </w:p>
    <w:p>
      <w:pPr>
        <w:spacing w:after="140" w:line="276"/>
        <w:jc w:val="both"/>
      </w:pPr>
      <w:r>
        <w:rPr>
          <w:rFonts w:ascii="Times New Roman" w:cs="Times New Roman" w:eastAsia="Times New Roman" w:hAnsi="Times New Roman"/>
          <w:sz w:val="24"/>
          <w:szCs w:val="24"/>
        </w:rPr>
        <w:t xml:space="preserve">A comparison was conducted between the proposed system and the existing systems according to several criteria. The comparison shows the following:</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Functional coverage:</w:t>
      </w:r>
      <w:r>
        <w:rPr>
          <w:rFonts w:ascii="Times New Roman" w:cs="Times New Roman" w:eastAsia="Times New Roman" w:hAnsi="Times New Roman"/>
          <w:sz w:val="24"/>
          <w:szCs w:val="24"/>
        </w:rPr>
        <w:t xml:space="preserve"> the proposed system covers administration, finance, and academics together, while Moodle and Google Classroom cover only the academic side.</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Financial control:</w:t>
      </w:r>
      <w:r>
        <w:rPr>
          <w:rFonts w:ascii="Times New Roman" w:cs="Times New Roman" w:eastAsia="Times New Roman" w:hAnsi="Times New Roman"/>
          <w:sz w:val="24"/>
          <w:szCs w:val="24"/>
        </w:rPr>
        <w:t xml:space="preserve"> the proposed system is designed to enforce payment ceilings, unique receipts, and single salary disbursement, which is not available in the learning platforms.</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Language support:</w:t>
      </w:r>
      <w:r>
        <w:rPr>
          <w:rFonts w:ascii="Times New Roman" w:cs="Times New Roman" w:eastAsia="Times New Roman" w:hAnsi="Times New Roman"/>
          <w:sz w:val="24"/>
          <w:szCs w:val="24"/>
        </w:rPr>
        <w:t xml:space="preserve"> the proposed system is Arabic-first with full RTL support.</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Complexity and cost:</w:t>
      </w:r>
      <w:r>
        <w:rPr>
          <w:rFonts w:ascii="Times New Roman" w:cs="Times New Roman" w:eastAsia="Times New Roman" w:hAnsi="Times New Roman"/>
          <w:sz w:val="24"/>
          <w:szCs w:val="24"/>
        </w:rPr>
        <w:t xml:space="preserve"> the proposed system is lightweight and open-source based, in contrast to enterprise systems.</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Intelligence:</w:t>
      </w:r>
      <w:r>
        <w:rPr>
          <w:rFonts w:ascii="Times New Roman" w:cs="Times New Roman" w:eastAsia="Times New Roman" w:hAnsi="Times New Roman"/>
          <w:sz w:val="24"/>
          <w:szCs w:val="24"/>
        </w:rPr>
        <w:t xml:space="preserve"> AI-based risk prediction is not provided by any of the studied systems and is planned as a future extension of the proposed system.</w:t>
      </w:r>
    </w:p>
    <w:p>
      <w:pPr>
        <w:pStyle w:val="Heading2"/>
        <w:keepNext/>
        <w:spacing w:after="140" w:before="300"/>
      </w:pPr>
      <w:r>
        <w:rPr>
          <w:rFonts w:ascii="Times New Roman" w:cs="Times New Roman" w:eastAsia="Times New Roman" w:hAnsi="Times New Roman"/>
          <w:b/>
          <w:bCs/>
          <w:color w:val="2F5496"/>
          <w:sz w:val="30"/>
          <w:szCs w:val="30"/>
        </w:rPr>
        <w:t xml:space="preserve">2.4 Research Gap</w:t>
      </w:r>
    </w:p>
    <w:p>
      <w:pPr>
        <w:spacing w:after="140" w:line="276"/>
        <w:jc w:val="both"/>
      </w:pPr>
      <w:r>
        <w:rPr>
          <w:rFonts w:ascii="Times New Roman" w:cs="Times New Roman" w:eastAsia="Times New Roman" w:hAnsi="Times New Roman"/>
          <w:sz w:val="24"/>
          <w:szCs w:val="24"/>
        </w:rPr>
        <w:t xml:space="preserve">Through analyzing the previous systems, the research gap can be identified as follows: there is no simple system that combines financial management and operational management (classrooms, installments, payroll, and expenses) with academic follow-up (attendance, grades, and uploaded materials) in one product with a simple interface that is suitable for small and medium institutes. The gap is distributed over three axes:</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Separation of academic and financial work:</w:t>
      </w:r>
      <w:r>
        <w:rPr>
          <w:rFonts w:ascii="Times New Roman" w:cs="Times New Roman" w:eastAsia="Times New Roman" w:hAnsi="Times New Roman"/>
          <w:sz w:val="24"/>
          <w:szCs w:val="24"/>
        </w:rPr>
        <w:t xml:space="preserve"> learning platforms neglect the financial side.</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Absence of intelligence:</w:t>
      </w:r>
      <w:r>
        <w:rPr>
          <w:rFonts w:ascii="Times New Roman" w:cs="Times New Roman" w:eastAsia="Times New Roman" w:hAnsi="Times New Roman"/>
          <w:sz w:val="24"/>
          <w:szCs w:val="24"/>
        </w:rPr>
        <w:t xml:space="preserve"> no early assistant that depends on attendance and grades to predict student failure.</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Complexity and cost:</w:t>
      </w:r>
      <w:r>
        <w:rPr>
          <w:rFonts w:ascii="Times New Roman" w:cs="Times New Roman" w:eastAsia="Times New Roman" w:hAnsi="Times New Roman"/>
          <w:sz w:val="24"/>
          <w:szCs w:val="24"/>
        </w:rPr>
        <w:t xml:space="preserve"> comprehensive systems are complicated and expensive for small institutes.</w:t>
      </w:r>
    </w:p>
    <w:p>
      <w:pPr>
        <w:pStyle w:val="Heading2"/>
        <w:keepNext/>
        <w:spacing w:after="140" w:before="300"/>
      </w:pPr>
      <w:r>
        <w:rPr>
          <w:rFonts w:ascii="Times New Roman" w:cs="Times New Roman" w:eastAsia="Times New Roman" w:hAnsi="Times New Roman"/>
          <w:b/>
          <w:bCs/>
          <w:color w:val="2F5496"/>
          <w:sz w:val="30"/>
          <w:szCs w:val="30"/>
        </w:rPr>
        <w:t xml:space="preserve">2.5 Innovation in the Project</w:t>
      </w:r>
    </w:p>
    <w:p>
      <w:pPr>
        <w:spacing w:after="140" w:line="276"/>
        <w:jc w:val="both"/>
      </w:pPr>
      <w:r>
        <w:rPr>
          <w:rFonts w:ascii="Times New Roman" w:cs="Times New Roman" w:eastAsia="Times New Roman" w:hAnsi="Times New Roman"/>
          <w:sz w:val="24"/>
          <w:szCs w:val="24"/>
        </w:rPr>
        <w:t xml:space="preserve">The current project is distinguished by several innovative aspects, including:</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 scope-controlled approach in which the twenty use cases (UC-01 to UC-20) are the only reference for the project scope.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Business rules for money defined at the design level: payment ceiling, auto-generated receipt numbers, and one-time salary disbursement through a locked expense inside a database transaction.</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Design-level protection of records from accidental deletion with clear messages that suggest deactivation or a status change.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Designed automatic detection of teacher and classroom scheduling conflicts, and approval of enrollments according to classroom capacity.</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 designed protected file download from a private disk, available only to students whose enrollment is active or completed.</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 design that is ready to receive artificial intelligence features using the same attendance and grade data.</w:t>
      </w:r>
    </w:p>
    <w:p>
      <w:pPr>
        <w:pStyle w:val="Heading2"/>
        <w:keepNext/>
        <w:spacing w:after="140" w:before="300"/>
      </w:pPr>
      <w:r>
        <w:rPr>
          <w:rFonts w:ascii="Times New Roman" w:cs="Times New Roman" w:eastAsia="Times New Roman" w:hAnsi="Times New Roman"/>
          <w:b/>
          <w:bCs/>
          <w:color w:val="2F5496"/>
          <w:sz w:val="30"/>
          <w:szCs w:val="30"/>
        </w:rPr>
        <w:t xml:space="preserve">2.6 Future Trends in the Field</w:t>
      </w:r>
    </w:p>
    <w:p>
      <w:pPr>
        <w:spacing w:after="140" w:line="276"/>
        <w:jc w:val="both"/>
      </w:pPr>
      <w:r>
        <w:rPr>
          <w:rFonts w:ascii="Times New Roman" w:cs="Times New Roman" w:eastAsia="Times New Roman" w:hAnsi="Times New Roman"/>
          <w:sz w:val="24"/>
          <w:szCs w:val="24"/>
        </w:rPr>
        <w:t xml:space="preserve">This field is moving toward the adoption of advanced technologies, such as: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Artificial Intelligence (AI): analyzing student behavior and predicting dropout or failure early.</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Smart assistants that answer student questions based on course content.</w:t>
      </w:r>
    </w:p>
    <w:p>
      <w:pPr>
        <w:pStyle w:val="ListParagraph"/>
        <w:numPr>
          <w:ilvl w:val="0"/>
          <w:numId w:val="2"/>
        </w:numPr>
        <w:spacing w:after="70" w:line="270"/>
        <w:jc w:val="both"/>
      </w:pPr>
      <w:r>
        <w:rPr>
          <w:rFonts w:ascii="Times New Roman" w:cs="Times New Roman" w:eastAsia="Times New Roman" w:hAnsi="Times New Roman"/>
          <w:sz w:val="24"/>
          <w:szCs w:val="24"/>
        </w:rPr>
        <w:t xml:space="preserve">Data analytics and dashboards for managers.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Mobile applications and instant notifications for students and parents.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Cloud deployment and integration with online payment gateways.</w:t>
      </w:r>
    </w:p>
    <w:p>
      <w:pPr>
        <w:pStyle w:val="Heading1"/>
        <w:pageBreakBefore/>
        <w:spacing w:after="360" w:before="0"/>
        <w:jc w:val="center"/>
      </w:pPr>
      <w:r>
        <w:rPr>
          <w:rFonts w:ascii="Times New Roman" w:cs="Times New Roman" w:eastAsia="Times New Roman" w:hAnsi="Times New Roman"/>
          <w:b/>
          <w:bCs/>
          <w:color w:val="1F3864"/>
          <w:sz w:val="40"/>
          <w:szCs w:val="40"/>
        </w:rPr>
        <w:t xml:space="preserve">Chapter Three: Requirements Analysis and UML Modeling</w:t>
      </w:r>
    </w:p>
    <w:p>
      <w:pPr>
        <w:pStyle w:val="Heading2"/>
        <w:keepNext/>
        <w:spacing w:after="140" w:before="300"/>
      </w:pPr>
      <w:r>
        <w:rPr>
          <w:rFonts w:ascii="Times New Roman" w:cs="Times New Roman" w:eastAsia="Times New Roman" w:hAnsi="Times New Roman"/>
          <w:b/>
          <w:bCs/>
          <w:color w:val="2F5496"/>
          <w:sz w:val="30"/>
          <w:szCs w:val="30"/>
        </w:rPr>
        <w:t xml:space="preserve">3.1 Feasibility Study</w:t>
      </w:r>
    </w:p>
    <w:p>
      <w:pPr>
        <w:pStyle w:val="Heading3"/>
        <w:keepNext/>
        <w:spacing w:after="100" w:before="200"/>
      </w:pPr>
      <w:r>
        <w:rPr>
          <w:rFonts w:ascii="Times New Roman" w:cs="Times New Roman" w:eastAsia="Times New Roman" w:hAnsi="Times New Roman"/>
          <w:b/>
          <w:bCs/>
          <w:color w:val="2F5496"/>
          <w:sz w:val="26"/>
          <w:szCs w:val="26"/>
        </w:rPr>
        <w:t xml:space="preserve">3.1.1 Technical Feasibility</w:t>
      </w:r>
    </w:p>
    <w:p>
      <w:pPr>
        <w:spacing w:after="140" w:line="276"/>
        <w:jc w:val="both"/>
      </w:pPr>
      <w:r>
        <w:rPr>
          <w:rFonts w:ascii="Times New Roman" w:cs="Times New Roman" w:eastAsia="Times New Roman" w:hAnsi="Times New Roman"/>
          <w:sz w:val="24"/>
          <w:szCs w:val="24"/>
        </w:rPr>
        <w:t xml:space="preserve">The project is technically feasible for the following reasons: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Availability of mature technologies such as Laravel 12, Vue 3, Inertia 2, and Tailwind CSS.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Availability of a powerful, free relational database (PostgreSQL) with strong constraint support.</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Availability of a complete local development environment on Windows (PHP, Composer, Node.js, and npm).</w:t>
      </w:r>
    </w:p>
    <w:p>
      <w:pPr>
        <w:pBdr>
          <w:bottom w:val="single" w:color="BFC8D6" w:sz="4" w:space="1"/>
        </w:pBdr>
        <w:spacing w:after="120"/>
      </w:pPr>
    </w:p>
    <w:p>
      <w:pPr>
        <w:pStyle w:val="Heading3"/>
        <w:keepNext/>
        <w:spacing w:after="100" w:before="200"/>
      </w:pPr>
      <w:r>
        <w:rPr>
          <w:rFonts w:ascii="Times New Roman" w:cs="Times New Roman" w:eastAsia="Times New Roman" w:hAnsi="Times New Roman"/>
          <w:b/>
          <w:bCs/>
          <w:color w:val="2F5496"/>
          <w:sz w:val="26"/>
          <w:szCs w:val="26"/>
        </w:rPr>
        <w:t xml:space="preserve">3.1.2 Economic Feasibility</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cost is relatively low since the project is academic.</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All the used tools and libraries are open source, which removes license costs.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There is no need for complex infrastructure at the current stage; a single server is enough.</w:t>
      </w:r>
    </w:p>
    <w:p>
      <w:pPr>
        <w:pBdr>
          <w:bottom w:val="single" w:color="BFC8D6" w:sz="4" w:space="1"/>
        </w:pBdr>
        <w:spacing w:after="120"/>
      </w:pPr>
    </w:p>
    <w:p>
      <w:pPr>
        <w:pStyle w:val="Heading3"/>
        <w:keepNext/>
        <w:spacing w:after="100" w:before="200"/>
      </w:pPr>
      <w:r>
        <w:rPr>
          <w:rFonts w:ascii="Times New Roman" w:cs="Times New Roman" w:eastAsia="Times New Roman" w:hAnsi="Times New Roman"/>
          <w:b/>
          <w:bCs/>
          <w:color w:val="2F5496"/>
          <w:sz w:val="26"/>
          <w:szCs w:val="26"/>
        </w:rPr>
        <w:t xml:space="preserve">3.1.3 Operational Feasibility</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system is designed to be easy to use thanks to a consistent Arabic interface and short, clear workflows.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Institute staff can use it without advanced technical experience.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system directly supports the end users: administrators, teachers, and students.</w:t>
      </w:r>
    </w:p>
    <w:p>
      <w:pPr>
        <w:pBdr>
          <w:bottom w:val="single" w:color="BFC8D6" w:sz="4" w:space="1"/>
        </w:pBdr>
        <w:spacing w:after="120"/>
      </w:pPr>
    </w:p>
    <w:p>
      <w:pPr>
        <w:pStyle w:val="Heading2"/>
        <w:keepNext/>
        <w:spacing w:after="140" w:before="300"/>
      </w:pPr>
      <w:r>
        <w:rPr>
          <w:rFonts w:ascii="Times New Roman" w:cs="Times New Roman" w:eastAsia="Times New Roman" w:hAnsi="Times New Roman"/>
          <w:b/>
          <w:bCs/>
          <w:color w:val="2F5496"/>
          <w:sz w:val="30"/>
          <w:szCs w:val="30"/>
        </w:rPr>
        <w:t xml:space="preserve">3.2 Requirements Gathering</w:t>
      </w:r>
    </w:p>
    <w:p>
      <w:pPr>
        <w:spacing w:after="140" w:line="276"/>
        <w:jc w:val="both"/>
      </w:pPr>
      <w:r>
        <w:rPr>
          <w:rFonts w:ascii="Times New Roman" w:cs="Times New Roman" w:eastAsia="Times New Roman" w:hAnsi="Times New Roman"/>
          <w:sz w:val="24"/>
          <w:szCs w:val="24"/>
        </w:rPr>
        <w:t xml:space="preserve">The requirements were collected using the following methods: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Theoretical Analysis: studying similar systems (Moodle, Google Classroom, Fedena, and Teachworks).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Problem Analysis: identifying the needs of administrators, teachers, and students.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Practical Experience: relying on the understanding of how educational institutes operate day to day.</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Supervisor Review: refining the use cases and priorities during the weekly meetings.</w:t>
      </w:r>
    </w:p>
    <w:p>
      <w:pPr>
        <w:pBdr>
          <w:bottom w:val="single" w:color="BFC8D6" w:sz="4" w:space="1"/>
        </w:pBdr>
        <w:spacing w:after="120"/>
      </w:pPr>
    </w:p>
    <w:p>
      <w:pPr>
        <w:pStyle w:val="Heading2"/>
        <w:keepNext/>
        <w:spacing w:after="140" w:before="300"/>
      </w:pPr>
      <w:r>
        <w:rPr>
          <w:rFonts w:ascii="Times New Roman" w:cs="Times New Roman" w:eastAsia="Times New Roman" w:hAnsi="Times New Roman"/>
          <w:b/>
          <w:bCs/>
          <w:color w:val="2F5496"/>
          <w:sz w:val="30"/>
          <w:szCs w:val="30"/>
        </w:rPr>
        <w:t xml:space="preserve">3.3 Stakeholders</w:t>
      </w:r>
    </w:p>
    <w:p>
      <w:pPr>
        <w:keepNext/>
        <w:spacing w:after="100" w:before="200"/>
        <w:jc w:val="center"/>
      </w:pPr>
      <w:r>
        <w:rPr>
          <w:rFonts w:ascii="Times New Roman" w:cs="Times New Roman" w:eastAsia="Times New Roman" w:hAnsi="Times New Roman"/>
          <w:b/>
          <w:bCs/>
          <w:color w:val="1F3864"/>
          <w:sz w:val="22"/>
          <w:szCs w:val="22"/>
        </w:rPr>
        <w:t xml:space="preserve">Table 3.1 Stakeholders Analysis</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904"/>
      </w:tblGrid>
      <w:tr>
        <w:trPr>
          <w:cantSplit/>
          <w:tblHeader/>
        </w:trPr>
        <w:tc>
          <w:tcPr>
            <w:tcW w:type="dxa" w:w="23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Stakeholder</w:t>
            </w:r>
          </w:p>
        </w:tc>
        <w:tc>
          <w:tcPr>
            <w:tcW w:type="dxa" w:w="32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Description</w:t>
            </w:r>
          </w:p>
        </w:tc>
        <w:tc>
          <w:tcPr>
            <w:tcW w:type="dxa" w:w="39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Needs</w:t>
            </w:r>
          </w:p>
        </w:tc>
      </w:tr>
      <w:tr>
        <w:trPr>
          <w:cantSplit/>
        </w:trPr>
        <w:tc>
          <w:tcPr>
            <w:tcW w:type="dxa" w:w="2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 (institute manager)</w:t>
            </w:r>
          </w:p>
        </w:tc>
        <w:tc>
          <w:tcPr>
            <w:tcW w:type="dxa" w:w="3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Responsible for the system, finance, and operations</w:t>
            </w:r>
          </w:p>
        </w:tc>
        <w:tc>
          <w:tcPr>
            <w:tcW w:type="dxa" w:w="39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Manage users, rooms, courses, groups, payments, payroll, expenses, and reports</w:t>
            </w:r>
          </w:p>
        </w:tc>
      </w:tr>
      <w:tr>
        <w:trPr>
          <w:cantSplit/>
        </w:trPr>
        <w:tc>
          <w:tcPr>
            <w:tcW w:type="dxa" w:w="2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3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Delivers courses to assigned groups</w:t>
            </w:r>
          </w:p>
        </w:tc>
        <w:tc>
          <w:tcPr>
            <w:tcW w:type="dxa" w:w="39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schedule, record attendance, enter grades, upload materials, and add notes</w:t>
            </w:r>
          </w:p>
        </w:tc>
      </w:tr>
      <w:tr>
        <w:trPr>
          <w:cantSplit/>
        </w:trPr>
        <w:tc>
          <w:tcPr>
            <w:tcW w:type="dxa" w:w="2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3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Learner enrolled in one or more courses</w:t>
            </w:r>
          </w:p>
        </w:tc>
        <w:tc>
          <w:tcPr>
            <w:tcW w:type="dxa" w:w="39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Register in courses, follow schedule, attendance, grades, finance, and download materials</w:t>
            </w:r>
          </w:p>
        </w:tc>
      </w:tr>
      <w:tr>
        <w:trPr>
          <w:cantSplit/>
        </w:trPr>
        <w:tc>
          <w:tcPr>
            <w:tcW w:type="dxa" w:w="2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Supervisor</w:t>
            </w:r>
          </w:p>
        </w:tc>
        <w:tc>
          <w:tcPr>
            <w:tcW w:type="dxa" w:w="3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Academic supervisor of the project</w:t>
            </w:r>
          </w:p>
        </w:tc>
        <w:tc>
          <w:tcPr>
            <w:tcW w:type="dxa" w:w="39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Review the scope, deliverables, and quality of the system</w:t>
            </w:r>
          </w:p>
        </w:tc>
      </w:tr>
    </w:tbl>
    <w:p>
      <w:pPr>
        <w:spacing w:after="140"/>
      </w:pPr>
    </w:p>
    <w:p>
      <w:pPr>
        <w:pStyle w:val="Heading2"/>
        <w:keepNext/>
        <w:spacing w:after="140" w:before="300"/>
      </w:pPr>
      <w:r>
        <w:rPr>
          <w:rFonts w:ascii="Times New Roman" w:cs="Times New Roman" w:eastAsia="Times New Roman" w:hAnsi="Times New Roman"/>
          <w:b/>
          <w:bCs/>
          <w:color w:val="2F5496"/>
          <w:sz w:val="30"/>
          <w:szCs w:val="30"/>
        </w:rPr>
        <w:t xml:space="preserve">3.4 Functional Requirements</w:t>
      </w:r>
    </w:p>
    <w:p>
      <w:pPr>
        <w:keepNext/>
        <w:spacing w:after="100" w:before="200"/>
        <w:jc w:val="center"/>
      </w:pPr>
      <w:r>
        <w:rPr>
          <w:rFonts w:ascii="Times New Roman" w:cs="Times New Roman" w:eastAsia="Times New Roman" w:hAnsi="Times New Roman"/>
          <w:b/>
          <w:bCs/>
          <w:color w:val="1F3864"/>
          <w:sz w:val="22"/>
          <w:szCs w:val="22"/>
        </w:rPr>
        <w:t xml:space="preserve">Table 3.2 Functional Requirements</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804"/>
        <w:gridCol w:w="1500"/>
      </w:tblGrid>
      <w:tr>
        <w:trPr>
          <w:cantSplit/>
          <w:tblHeader/>
        </w:trPr>
        <w:tc>
          <w:tcPr>
            <w:tcW w:type="dxa" w:w="8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ID</w:t>
            </w:r>
          </w:p>
        </w:tc>
        <w:tc>
          <w:tcPr>
            <w:tcW w:type="dxa" w:w="13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Actor</w:t>
            </w:r>
          </w:p>
        </w:tc>
        <w:tc>
          <w:tcPr>
            <w:tcW w:type="dxa" w:w="58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Requirement</w:t>
            </w:r>
          </w:p>
        </w:tc>
        <w:tc>
          <w:tcPr>
            <w:tcW w:type="dxa" w:w="15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Use case</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RE-01</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All users</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Log in and log out securely; disabled accounts cannot enter</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UC-01</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RE-02</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All users</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Edit own profile and change password; recover a forgotten password</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UC-01</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RE-03</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Add, edit, delete, activate, and deactivate users (student, teacher, staff)</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UC-02</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RE-04</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Add, edit, and delete classrooms and labs with type and capacity</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UC-03</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RE-05</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Add, edit, and delete courses with subject, price, and duration hours</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UC-04</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RE-06</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Create batches and link a teacher, an optional classroom, days, and time</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UC-05</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RE-07</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Prevent teacher and classroom schedule conflicts</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UC-05</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RE-08</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Approve, reject, or change the status of student enrollments according to room capacity</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UC-05 / UC-15</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RE-09</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Record student payments only for active enrollments and never above the remaining balance</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UC-06</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RE-10</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Generate and print a receipt (voucher) for each payment with an automatic number</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UC-06</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RE-11</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Generate monthly payroll and disburse each salary exactly once</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UC-07</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RE-12</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Record general expenses with categories and print an expense voucher</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UC-08</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RE-13</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financial and statistical reports (revenue, profit, absence rates)</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UC-09</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RE-14</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weekly schedule and assigned batches only</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UC-10</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RE-15</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Record attendance (present, absent, late) for a chosen date including past dates</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UC-11</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RE-16</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Add, edit, and delete grades and assessments for own students</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UC-12</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RE-17</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Upload files and assignments to own batches</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UC-13</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RE-18</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Add, edit, and delete own academic or behavioral notes on students</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UC-14</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RE-19</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Browse available courses and send a pre-registration request</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UC-15</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RE-20</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weekly schedule of enrolled batches</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UC-16</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RE-21</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own attendance record</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UC-17</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RE-22</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own grades, results, and teacher notes</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UC-18</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RE-23</w:t>
            </w:r>
          </w:p>
        </w:tc>
        <w:tc>
          <w:tcPr>
            <w:tcW w:type="dxa" w:w="13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5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Download materials only when the enrollment is active or completed</w:t>
            </w:r>
          </w:p>
        </w:tc>
        <w:tc>
          <w:tcPr>
            <w:tcW w:type="dxa" w:w="15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UC-19</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RE-24</w:t>
            </w:r>
          </w:p>
        </w:tc>
        <w:tc>
          <w:tcPr>
            <w:tcW w:type="dxa" w:w="13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5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financial record: paid and remaining amounts</w:t>
            </w:r>
          </w:p>
        </w:tc>
        <w:tc>
          <w:tcPr>
            <w:tcW w:type="dxa" w:w="15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UC-20</w:t>
            </w:r>
          </w:p>
        </w:tc>
      </w:tr>
    </w:tbl>
    <w:p>
      <w:pPr>
        <w:spacing w:after="140"/>
      </w:pPr>
    </w:p>
    <w:p>
      <w:pPr>
        <w:pStyle w:val="Heading2"/>
        <w:keepNext/>
        <w:spacing w:after="140" w:before="300"/>
      </w:pPr>
      <w:r>
        <w:rPr>
          <w:rFonts w:ascii="Times New Roman" w:cs="Times New Roman" w:eastAsia="Times New Roman" w:hAnsi="Times New Roman"/>
          <w:b/>
          <w:bCs/>
          <w:color w:val="2F5496"/>
          <w:sz w:val="30"/>
          <w:szCs w:val="30"/>
        </w:rPr>
        <w:t xml:space="preserve">3.5 Non-Functional Requirements</w:t>
      </w:r>
    </w:p>
    <w:p>
      <w:pPr>
        <w:keepNext/>
        <w:spacing w:after="100" w:before="200"/>
        <w:jc w:val="center"/>
      </w:pPr>
      <w:r>
        <w:rPr>
          <w:rFonts w:ascii="Times New Roman" w:cs="Times New Roman" w:eastAsia="Times New Roman" w:hAnsi="Times New Roman"/>
          <w:b/>
          <w:bCs/>
          <w:color w:val="1F3864"/>
          <w:sz w:val="22"/>
          <w:szCs w:val="22"/>
        </w:rPr>
        <w:t xml:space="preserve">Table 3.3 Non-Functional Requirements</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200"/>
        <w:gridCol w:w="7204"/>
      </w:tblGrid>
      <w:tr>
        <w:trPr>
          <w:cantSplit/>
          <w:tblHeader/>
        </w:trPr>
        <w:tc>
          <w:tcPr>
            <w:tcW w:type="dxa" w:w="22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Type</w:t>
            </w:r>
          </w:p>
        </w:tc>
        <w:tc>
          <w:tcPr>
            <w:tcW w:type="dxa" w:w="72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Description</w:t>
            </w:r>
          </w:p>
        </w:tc>
      </w:tr>
      <w:tr>
        <w:trPr>
          <w:cantSplit/>
        </w:trPr>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Performance</w:t>
            </w:r>
          </w:p>
        </w:tc>
        <w:tc>
          <w:tcPr>
            <w:tcW w:type="dxa" w:w="72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Pages respond in less than 3 seconds under normal institute load</w:t>
            </w:r>
          </w:p>
        </w:tc>
      </w:tr>
      <w:tr>
        <w:trPr>
          <w:cantSplit/>
        </w:trPr>
        <w:tc>
          <w:tcPr>
            <w:tcW w:type="dxa" w:w="2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Security</w:t>
            </w:r>
          </w:p>
        </w:tc>
        <w:tc>
          <w:tcPr>
            <w:tcW w:type="dxa" w:w="72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Role-based access, disabled-account logout, security headers, hashed passwords, protected file downloads</w:t>
            </w:r>
          </w:p>
        </w:tc>
      </w:tr>
      <w:tr>
        <w:trPr>
          <w:cantSplit/>
        </w:trPr>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Usability</w:t>
            </w:r>
          </w:p>
        </w:tc>
        <w:tc>
          <w:tcPr>
            <w:tcW w:type="dxa" w:w="72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Simple, consistent Arabic RTL interface with clear toast notifications</w:t>
            </w:r>
          </w:p>
        </w:tc>
      </w:tr>
      <w:tr>
        <w:trPr>
          <w:cantSplit/>
        </w:trPr>
        <w:tc>
          <w:tcPr>
            <w:tcW w:type="dxa" w:w="2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Reliability</w:t>
            </w:r>
          </w:p>
        </w:tc>
        <w:tc>
          <w:tcPr>
            <w:tcW w:type="dxa" w:w="72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Financial operations run inside transactions; records with dependants cannot be deleted</w:t>
            </w:r>
          </w:p>
        </w:tc>
      </w:tr>
      <w:tr>
        <w:trPr>
          <w:cantSplit/>
        </w:trPr>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Availability</w:t>
            </w:r>
          </w:p>
        </w:tc>
        <w:tc>
          <w:tcPr>
            <w:tcW w:type="dxa" w:w="72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The system is available during the institute working hours</w:t>
            </w:r>
          </w:p>
        </w:tc>
      </w:tr>
      <w:tr>
        <w:trPr>
          <w:cantSplit/>
        </w:trPr>
        <w:tc>
          <w:tcPr>
            <w:tcW w:type="dxa" w:w="2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Maintainability</w:t>
            </w:r>
          </w:p>
        </w:tc>
        <w:tc>
          <w:tcPr>
            <w:tcW w:type="dxa" w:w="72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Clean MVC structure and a modular code organization that makes later changes easy</w:t>
            </w:r>
          </w:p>
        </w:tc>
      </w:tr>
      <w:tr>
        <w:trPr>
          <w:cantSplit/>
        </w:trPr>
        <w:tc>
          <w:tcPr>
            <w:tcW w:type="dxa" w:w="2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Portability</w:t>
            </w:r>
          </w:p>
        </w:tc>
        <w:tc>
          <w:tcPr>
            <w:tcW w:type="dxa" w:w="72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Runs on Windows and Linux; PostgreSQL is the target database</w:t>
            </w:r>
          </w:p>
        </w:tc>
      </w:tr>
      <w:tr>
        <w:trPr>
          <w:cantSplit/>
        </w:trPr>
        <w:tc>
          <w:tcPr>
            <w:tcW w:type="dxa" w:w="2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Scalability</w:t>
            </w:r>
          </w:p>
        </w:tc>
        <w:tc>
          <w:tcPr>
            <w:tcW w:type="dxa" w:w="72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Ability to add features such as exports, notifications, and AI modules later</w:t>
            </w:r>
          </w:p>
        </w:tc>
      </w:tr>
    </w:tbl>
    <w:p>
      <w:pPr>
        <w:spacing w:after="140"/>
      </w:pPr>
    </w:p>
    <w:p>
      <w:pPr>
        <w:pStyle w:val="Heading2"/>
        <w:keepNext/>
        <w:spacing w:after="140" w:before="300"/>
      </w:pPr>
      <w:r>
        <w:rPr>
          <w:rFonts w:ascii="Times New Roman" w:cs="Times New Roman" w:eastAsia="Times New Roman" w:hAnsi="Times New Roman"/>
          <w:b/>
          <w:bCs/>
          <w:color w:val="2F5496"/>
          <w:sz w:val="30"/>
          <w:szCs w:val="30"/>
        </w:rPr>
        <w:t xml:space="preserve">3.6 Requirements Priorities (MoSCoW)</w:t>
      </w:r>
    </w:p>
    <w:p>
      <w:pPr>
        <w:keepNext/>
        <w:spacing w:after="100" w:before="200"/>
        <w:jc w:val="center"/>
      </w:pPr>
      <w:r>
        <w:rPr>
          <w:rFonts w:ascii="Times New Roman" w:cs="Times New Roman" w:eastAsia="Times New Roman" w:hAnsi="Times New Roman"/>
          <w:b/>
          <w:bCs/>
          <w:color w:val="1F3864"/>
          <w:sz w:val="22"/>
          <w:szCs w:val="22"/>
        </w:rPr>
        <w:t xml:space="preserve">Table 3.4 MoSCoW Requirements Prioritization</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1700"/>
        <w:gridCol w:w="7704"/>
      </w:tblGrid>
      <w:tr>
        <w:trPr>
          <w:cantSplit/>
          <w:tblHeader/>
        </w:trPr>
        <w:tc>
          <w:tcPr>
            <w:tcW w:type="dxa" w:w="17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Type</w:t>
            </w:r>
          </w:p>
        </w:tc>
        <w:tc>
          <w:tcPr>
            <w:tcW w:type="dxa" w:w="77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Requirements</w:t>
            </w:r>
          </w:p>
        </w:tc>
      </w:tr>
      <w:tr>
        <w:trPr>
          <w:cantSplit/>
        </w:trPr>
        <w:tc>
          <w:tcPr>
            <w:tcW w:type="dxa" w:w="17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Must</w:t>
            </w:r>
          </w:p>
        </w:tc>
        <w:tc>
          <w:tcPr>
            <w:tcW w:type="dxa" w:w="77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Authentication and roles (RE-01), users, courses, classrooms, batches (RE-03 to RE-07), enrollment, payments and receipts, attendance, grades, student dashboard</w:t>
            </w:r>
          </w:p>
        </w:tc>
      </w:tr>
      <w:tr>
        <w:trPr>
          <w:cantSplit/>
        </w:trPr>
        <w:tc>
          <w:tcPr>
            <w:tcW w:type="dxa" w:w="17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Should</w:t>
            </w:r>
          </w:p>
        </w:tc>
        <w:tc>
          <w:tcPr>
            <w:tcW w:type="dxa" w:w="77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Payroll, expenses, financial reports, materials and assignments, protected download, teacher notes</w:t>
            </w:r>
          </w:p>
        </w:tc>
      </w:tr>
      <w:tr>
        <w:trPr>
          <w:cantSplit/>
        </w:trPr>
        <w:tc>
          <w:tcPr>
            <w:tcW w:type="dxa" w:w="17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Could</w:t>
            </w:r>
          </w:p>
        </w:tc>
        <w:tc>
          <w:tcPr>
            <w:tcW w:type="dxa" w:w="77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Report export (PDF / CSV), assignment submission by students, printing receipts from the student side</w:t>
            </w:r>
          </w:p>
        </w:tc>
      </w:tr>
      <w:tr>
        <w:trPr>
          <w:cantSplit/>
        </w:trPr>
        <w:tc>
          <w:tcPr>
            <w:tcW w:type="dxa" w:w="17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Won't (now)</w:t>
            </w:r>
          </w:p>
        </w:tc>
        <w:tc>
          <w:tcPr>
            <w:tcW w:type="dxa" w:w="77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AI features: early failure prediction, smart assistant, and course recommendations (UC-21 to UC-23)</w:t>
            </w:r>
          </w:p>
        </w:tc>
      </w:tr>
    </w:tbl>
    <w:p>
      <w:pPr>
        <w:spacing w:after="140"/>
      </w:pPr>
    </w:p>
    <w:p>
      <w:pPr>
        <w:pStyle w:val="Heading2"/>
        <w:keepNext/>
        <w:spacing w:after="140" w:before="300"/>
      </w:pPr>
      <w:r>
        <w:rPr>
          <w:rFonts w:ascii="Times New Roman" w:cs="Times New Roman" w:eastAsia="Times New Roman" w:hAnsi="Times New Roman"/>
          <w:b/>
          <w:bCs/>
          <w:color w:val="2F5496"/>
          <w:sz w:val="30"/>
          <w:szCs w:val="30"/>
        </w:rPr>
        <w:t xml:space="preserve">3.7 Modeling Requirements Using UML</w:t>
      </w:r>
    </w:p>
    <w:p>
      <w:pPr>
        <w:pStyle w:val="Heading3"/>
        <w:keepNext/>
        <w:spacing w:after="100" w:before="200"/>
      </w:pPr>
      <w:r>
        <w:rPr>
          <w:rFonts w:ascii="Times New Roman" w:cs="Times New Roman" w:eastAsia="Times New Roman" w:hAnsi="Times New Roman"/>
          <w:b/>
          <w:bCs/>
          <w:color w:val="2F5496"/>
          <w:sz w:val="26"/>
          <w:szCs w:val="26"/>
        </w:rPr>
        <w:t xml:space="preserve">3.7.1 Use Case Diagram</w:t>
      </w:r>
    </w:p>
    <w:p>
      <w:pPr>
        <w:spacing w:after="140" w:line="276"/>
        <w:jc w:val="both"/>
      </w:pPr>
      <w:r>
        <w:rPr>
          <w:rFonts w:ascii="Times New Roman" w:cs="Times New Roman" w:eastAsia="Times New Roman" w:hAnsi="Times New Roman"/>
          <w:sz w:val="24"/>
          <w:szCs w:val="24"/>
        </w:rPr>
        <w:t xml:space="preserve">The use case diagram in Figure 3.1 shows the three actors and the twenty use cases of the system. Every actor inherits from a general User actor and therefore must authenticate through UC-01. The relationships are: UC-11 and UC-13 include UC-10 (the teacher selects a batch first), UC-14 extends UC-12 (a note can be added while entering grades), and UC-16 extends UC-15 (an enrolled course appears in the weekly schedule once a batch is assigned).</w:t>
      </w:r>
    </w:p>
    <w:p>
      <w:pPr>
        <w:keepNext/>
        <w:spacing w:after="80" w:before="120"/>
        <w:jc w:val="center"/>
      </w:pPr>
      <w:r>
        <w:drawing>
          <wp:inline distT="0" distB="0" distL="0" distR="0">
            <wp:extent cx="4933950" cy="5781675"/>
            <wp:effectExtent t="0" r="0" b="0" l="0"/>
            <wp:docPr id="1" name="fig4_1_usecase.png" descr="Figure 3.1 Use Case Diagram" title="Figure 3.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57816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3.1 Use Case Diagram</w:t>
      </w:r>
    </w:p>
    <w:p>
      <w:pPr>
        <w:keepNext/>
        <w:spacing w:after="100" w:before="200"/>
        <w:jc w:val="center"/>
      </w:pPr>
      <w:r>
        <w:rPr>
          <w:rFonts w:ascii="Times New Roman" w:cs="Times New Roman" w:eastAsia="Times New Roman" w:hAnsi="Times New Roman"/>
          <w:b/>
          <w:bCs/>
          <w:color w:val="1F3864"/>
          <w:sz w:val="22"/>
          <w:szCs w:val="22"/>
        </w:rPr>
        <w:t xml:space="preserve">Table 3.5 Use Case Priority Matrix</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800"/>
        <w:gridCol w:w="4804"/>
        <w:gridCol w:w="2000"/>
        <w:gridCol w:w="1800"/>
      </w:tblGrid>
      <w:tr>
        <w:trPr>
          <w:cantSplit/>
          <w:tblHeader/>
        </w:trPr>
        <w:tc>
          <w:tcPr>
            <w:tcW w:type="dxa" w:w="8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ID</w:t>
            </w:r>
          </w:p>
        </w:tc>
        <w:tc>
          <w:tcPr>
            <w:tcW w:type="dxa" w:w="48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Use case</w:t>
            </w:r>
          </w:p>
        </w:tc>
        <w:tc>
          <w:tcPr>
            <w:tcW w:type="dxa" w:w="20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Actor</w:t>
            </w:r>
          </w:p>
        </w:tc>
        <w:tc>
          <w:tcPr>
            <w:tcW w:type="dxa" w:w="18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Priority</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UC-01</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Login and profile management</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 / Teacher / Student</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Very High</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UC-02</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User management (students, teachers, staff)</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Very High</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UC-03</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Classroom and lab management</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UC-04</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Course management (subject, price, hours)</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UC-05</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Create batches and link teacher, classroom, and timing</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UC-06</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Installment and payment management</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UC-07</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 and staff payroll</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Medium</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UC-08</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General expense recording</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Medium</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UC-09</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Financial and statistical reports</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Medium</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UC-10</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schedule and assigned batches</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UC-11</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Record daily attendance</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UC-12</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Add and edit grades and assessments</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UC-13</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Upload materials and assignments</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Medium</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UC-14</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Add academic or behavioral notes</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Low</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UC-15</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Browse available courses and pre-register</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UC-16</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weekly class schedule</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UC-17</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attendance record</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UC-18</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grades, results, and teacher notes</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High</w:t>
            </w:r>
          </w:p>
        </w:tc>
      </w:tr>
      <w:tr>
        <w:trPr>
          <w:cantSplit/>
        </w:trPr>
        <w:tc>
          <w:tcPr>
            <w:tcW w:type="dxa" w:w="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UC-19</w:t>
            </w:r>
          </w:p>
        </w:tc>
        <w:tc>
          <w:tcPr>
            <w:tcW w:type="dxa" w:w="48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Download materials and assignments</w:t>
            </w:r>
          </w:p>
        </w:tc>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8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Medium</w:t>
            </w:r>
          </w:p>
        </w:tc>
      </w:tr>
      <w:tr>
        <w:trPr>
          <w:cantSplit/>
        </w:trPr>
        <w:tc>
          <w:tcPr>
            <w:tcW w:type="dxa" w:w="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UC-20</w:t>
            </w:r>
          </w:p>
        </w:tc>
        <w:tc>
          <w:tcPr>
            <w:tcW w:type="dxa" w:w="48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View financial record (paid and remaining)</w:t>
            </w:r>
          </w:p>
        </w:tc>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8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Medium</w:t>
            </w:r>
          </w:p>
        </w:tc>
      </w:tr>
    </w:tbl>
    <w:p>
      <w:pPr>
        <w:spacing w:after="140"/>
      </w:pPr>
    </w:p>
    <w:p>
      <w:pPr>
        <w:pStyle w:val="Heading3"/>
        <w:keepNext/>
        <w:spacing w:after="100" w:before="200"/>
      </w:pPr>
      <w:r>
        <w:rPr>
          <w:rFonts w:ascii="Times New Roman" w:cs="Times New Roman" w:eastAsia="Times New Roman" w:hAnsi="Times New Roman"/>
          <w:b/>
          <w:bCs/>
          <w:color w:val="2F5496"/>
          <w:sz w:val="26"/>
          <w:szCs w:val="26"/>
        </w:rPr>
        <w:t xml:space="preserve">3.7.2 Use Case Description</w:t>
      </w:r>
    </w:p>
    <w:p>
      <w:pPr>
        <w:spacing w:after="140" w:line="276"/>
        <w:jc w:val="both"/>
      </w:pPr>
      <w:r>
        <w:rPr>
          <w:rFonts w:ascii="Times New Roman" w:cs="Times New Roman" w:eastAsia="Times New Roman" w:hAnsi="Times New Roman"/>
          <w:sz w:val="24"/>
          <w:szCs w:val="24"/>
        </w:rPr>
        <w:t xml:space="preserve">The high-priority use cases are described in detail. Table 3.6 and Table 3.7 show two representative descriptions, one financial and one academic.</w:t>
      </w:r>
    </w:p>
    <w:p>
      <w:pPr>
        <w:keepNext/>
        <w:spacing w:after="100" w:before="200"/>
        <w:jc w:val="center"/>
      </w:pPr>
      <w:r>
        <w:rPr>
          <w:rFonts w:ascii="Times New Roman" w:cs="Times New Roman" w:eastAsia="Times New Roman" w:hAnsi="Times New Roman"/>
          <w:b/>
          <w:bCs/>
          <w:color w:val="1F3864"/>
          <w:sz w:val="22"/>
          <w:szCs w:val="22"/>
        </w:rPr>
        <w:t xml:space="preserve">Table 3.6 Use Case Description: UC-06 Payment and Installment Management</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000"/>
        <w:gridCol w:w="7404"/>
      </w:tblGrid>
      <w:tr>
        <w:trPr>
          <w:cantSplit/>
          <w:tblHeader/>
        </w:trPr>
        <w:tc>
          <w:tcPr>
            <w:tcW w:type="dxa" w:w="20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Field</w:t>
            </w:r>
          </w:p>
        </w:tc>
        <w:tc>
          <w:tcPr>
            <w:tcW w:type="dxa" w:w="74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Details</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Use case</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UC-06: Installment and payment management</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Primary actor</w:t>
            </w:r>
          </w:p>
        </w:tc>
        <w:tc>
          <w:tcPr>
            <w:tcW w:type="dxa" w:w="7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Admin</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Goal</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Record student tuition payments safely and issue a receipt for each payment.</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Preconditions</w:t>
            </w:r>
          </w:p>
        </w:tc>
        <w:tc>
          <w:tcPr>
            <w:tcW w:type="dxa" w:w="7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1. Admin is logged in (UC-01). 2. The student has an active enrollment in a batch.</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Postconditions</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1. The payment is saved with a unique receipt number. 2. The remaining balance of the enrollment is updated.</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Main flow</w:t>
            </w:r>
          </w:p>
        </w:tc>
        <w:tc>
          <w:tcPr>
            <w:tcW w:type="dxa" w:w="7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1. Admin opens the Payments page.</w:t>
            </w:r>
          </w:p>
          <w:p>
            <w:pPr>
              <w:spacing w:after="20" w:line="250"/>
              <w:jc w:val="left"/>
            </w:pPr>
            <w:r>
              <w:rPr>
                <w:rFonts w:ascii="Times New Roman" w:cs="Times New Roman" w:eastAsia="Times New Roman" w:hAnsi="Times New Roman"/>
                <w:b w:val="false"/>
                <w:bCs w:val="false"/>
                <w:sz w:val="20"/>
                <w:szCs w:val="20"/>
              </w:rPr>
              <w:t xml:space="preserve">2. System lists payments and enrollments.</w:t>
            </w:r>
          </w:p>
          <w:p>
            <w:pPr>
              <w:spacing w:after="20" w:line="250"/>
              <w:jc w:val="left"/>
            </w:pPr>
            <w:r>
              <w:rPr>
                <w:rFonts w:ascii="Times New Roman" w:cs="Times New Roman" w:eastAsia="Times New Roman" w:hAnsi="Times New Roman"/>
                <w:b w:val="false"/>
                <w:bCs w:val="false"/>
                <w:sz w:val="20"/>
                <w:szCs w:val="20"/>
              </w:rPr>
              <w:t xml:space="preserve">3. Admin selects an enrollment and enters the amount (and optionally a receipt number).</w:t>
            </w:r>
          </w:p>
          <w:p>
            <w:pPr>
              <w:spacing w:after="20" w:line="250"/>
              <w:jc w:val="left"/>
            </w:pPr>
            <w:r>
              <w:rPr>
                <w:rFonts w:ascii="Times New Roman" w:cs="Times New Roman" w:eastAsia="Times New Roman" w:hAnsi="Times New Roman"/>
                <w:b w:val="false"/>
                <w:bCs w:val="false"/>
                <w:sz w:val="20"/>
                <w:szCs w:val="20"/>
              </w:rPr>
              <w:t xml:space="preserve">4. System validates that the enrollment is active and the amount does not exceed the remaining balance.</w:t>
            </w:r>
          </w:p>
          <w:p>
            <w:pPr>
              <w:spacing w:after="20" w:line="250"/>
              <w:jc w:val="left"/>
            </w:pPr>
            <w:r>
              <w:rPr>
                <w:rFonts w:ascii="Times New Roman" w:cs="Times New Roman" w:eastAsia="Times New Roman" w:hAnsi="Times New Roman"/>
                <w:b w:val="false"/>
                <w:bCs w:val="false"/>
                <w:sz w:val="20"/>
                <w:szCs w:val="20"/>
              </w:rPr>
              <w:t xml:space="preserve">5. System generates a receipt number if none was entered (REC-yymmdd-XXXX).</w:t>
            </w:r>
          </w:p>
          <w:p>
            <w:pPr>
              <w:spacing w:after="20" w:line="250"/>
              <w:jc w:val="left"/>
            </w:pPr>
            <w:r>
              <w:rPr>
                <w:rFonts w:ascii="Times New Roman" w:cs="Times New Roman" w:eastAsia="Times New Roman" w:hAnsi="Times New Roman"/>
                <w:b w:val="false"/>
                <w:bCs w:val="false"/>
                <w:sz w:val="20"/>
                <w:szCs w:val="20"/>
              </w:rPr>
              <w:t xml:space="preserve">6. System saves the payment and shows a success toast.</w:t>
            </w:r>
          </w:p>
          <w:p>
            <w:pPr>
              <w:spacing w:after="20" w:line="250"/>
              <w:jc w:val="left"/>
            </w:pPr>
            <w:r>
              <w:rPr>
                <w:rFonts w:ascii="Times New Roman" w:cs="Times New Roman" w:eastAsia="Times New Roman" w:hAnsi="Times New Roman"/>
                <w:b w:val="false"/>
                <w:bCs w:val="false"/>
                <w:sz w:val="20"/>
                <w:szCs w:val="20"/>
              </w:rPr>
              <w:t xml:space="preserve">7. Admin opens the printable receipt.</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Alternative flows</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4a. The enrollment is not active: the system rejects the payment and explains why.</w:t>
            </w:r>
          </w:p>
          <w:p>
            <w:pPr>
              <w:spacing w:after="20" w:line="250"/>
              <w:jc w:val="left"/>
            </w:pPr>
            <w:r>
              <w:rPr>
                <w:rFonts w:ascii="Times New Roman" w:cs="Times New Roman" w:eastAsia="Times New Roman" w:hAnsi="Times New Roman"/>
                <w:b w:val="false"/>
                <w:bCs w:val="false"/>
                <w:sz w:val="20"/>
                <w:szCs w:val="20"/>
              </w:rPr>
              <w:t xml:space="preserve">4b. The amount exceeds the remaining balance: the system rejects the payment (on create and on edit).</w:t>
            </w:r>
          </w:p>
          <w:p>
            <w:pPr>
              <w:spacing w:after="20" w:line="250"/>
              <w:jc w:val="left"/>
            </w:pPr>
            <w:r>
              <w:rPr>
                <w:rFonts w:ascii="Times New Roman" w:cs="Times New Roman" w:eastAsia="Times New Roman" w:hAnsi="Times New Roman"/>
                <w:b w:val="false"/>
                <w:bCs w:val="false"/>
                <w:sz w:val="20"/>
                <w:szCs w:val="20"/>
              </w:rPr>
              <w:t xml:space="preserve">5a. The receipt number already exists: the system asks for a different number.</w:t>
            </w:r>
          </w:p>
        </w:tc>
      </w:tr>
    </w:tbl>
    <w:p>
      <w:pPr>
        <w:spacing w:after="140"/>
      </w:pPr>
    </w:p>
    <w:p>
      <w:pPr>
        <w:keepNext/>
        <w:spacing w:after="100" w:before="200"/>
        <w:jc w:val="center"/>
      </w:pPr>
      <w:r>
        <w:rPr>
          <w:rFonts w:ascii="Times New Roman" w:cs="Times New Roman" w:eastAsia="Times New Roman" w:hAnsi="Times New Roman"/>
          <w:b/>
          <w:bCs/>
          <w:color w:val="1F3864"/>
          <w:sz w:val="22"/>
          <w:szCs w:val="22"/>
        </w:rPr>
        <w:t xml:space="preserve">Table 3.7 Use Case Description: UC-11 Record Daily Attendance</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000"/>
        <w:gridCol w:w="7404"/>
      </w:tblGrid>
      <w:tr>
        <w:trPr>
          <w:cantSplit/>
          <w:tblHeader/>
        </w:trPr>
        <w:tc>
          <w:tcPr>
            <w:tcW w:type="dxa" w:w="20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Field</w:t>
            </w:r>
          </w:p>
        </w:tc>
        <w:tc>
          <w:tcPr>
            <w:tcW w:type="dxa" w:w="74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Details</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Use case</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UC-11: Record daily attendance</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Primary actor</w:t>
            </w:r>
          </w:p>
        </w:tc>
        <w:tc>
          <w:tcPr>
            <w:tcW w:type="dxa" w:w="7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Teacher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Goal</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Record present, absent, or late status for every student in a batch on a chosen date.</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Preconditions</w:t>
            </w:r>
          </w:p>
        </w:tc>
        <w:tc>
          <w:tcPr>
            <w:tcW w:type="dxa" w:w="7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1. Teacher is logged in. 2. The batch is assigned to this teacher.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Postconditions</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Attendance records are saved or updated for the selected date.</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Main flow</w:t>
            </w:r>
          </w:p>
        </w:tc>
        <w:tc>
          <w:tcPr>
            <w:tcW w:type="dxa" w:w="7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1. Teacher opens a batch from the schedule (UC-10).</w:t>
            </w:r>
          </w:p>
          <w:p>
            <w:pPr>
              <w:spacing w:after="20" w:line="250"/>
              <w:jc w:val="left"/>
            </w:pPr>
            <w:r>
              <w:rPr>
                <w:rFonts w:ascii="Times New Roman" w:cs="Times New Roman" w:eastAsia="Times New Roman" w:hAnsi="Times New Roman"/>
                <w:b w:val="false"/>
                <w:bCs w:val="false"/>
                <w:sz w:val="20"/>
                <w:szCs w:val="20"/>
              </w:rPr>
              <w:t xml:space="preserve">2. Teacher selects the date (today or a past date).</w:t>
            </w:r>
          </w:p>
          <w:p>
            <w:pPr>
              <w:spacing w:after="20" w:line="250"/>
              <w:jc w:val="left"/>
            </w:pPr>
            <w:r>
              <w:rPr>
                <w:rFonts w:ascii="Times New Roman" w:cs="Times New Roman" w:eastAsia="Times New Roman" w:hAnsi="Times New Roman"/>
                <w:b w:val="false"/>
                <w:bCs w:val="false"/>
                <w:sz w:val="20"/>
                <w:szCs w:val="20"/>
              </w:rPr>
              <w:t xml:space="preserve">3. System lists the active enrolled students.</w:t>
            </w:r>
          </w:p>
          <w:p>
            <w:pPr>
              <w:spacing w:after="20" w:line="250"/>
              <w:jc w:val="left"/>
            </w:pPr>
            <w:r>
              <w:rPr>
                <w:rFonts w:ascii="Times New Roman" w:cs="Times New Roman" w:eastAsia="Times New Roman" w:hAnsi="Times New Roman"/>
                <w:b w:val="false"/>
                <w:bCs w:val="false"/>
                <w:sz w:val="20"/>
                <w:szCs w:val="20"/>
              </w:rPr>
              <w:t xml:space="preserve">4. Teacher marks each student as present, absent, or late.</w:t>
            </w:r>
          </w:p>
          <w:p>
            <w:pPr>
              <w:spacing w:after="20" w:line="250"/>
              <w:jc w:val="left"/>
            </w:pPr>
            <w:r>
              <w:rPr>
                <w:rFonts w:ascii="Times New Roman" w:cs="Times New Roman" w:eastAsia="Times New Roman" w:hAnsi="Times New Roman"/>
                <w:b w:val="false"/>
                <w:bCs w:val="false"/>
                <w:sz w:val="20"/>
                <w:szCs w:val="20"/>
              </w:rPr>
              <w:t xml:space="preserve">5. Teacher submits; the system saves the records and shows a success toast.</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Alternative flows</w:t>
            </w:r>
          </w:p>
        </w:tc>
        <w:tc>
          <w:tcPr>
            <w:tcW w:type="dxa" w:w="7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2a. Attendance already exists for the date: the system loads it and updates it instead of creating a duplicate.</w:t>
            </w:r>
          </w:p>
          <w:p>
            <w:pPr>
              <w:spacing w:after="20" w:line="250"/>
              <w:jc w:val="left"/>
            </w:pPr>
            <w:r>
              <w:rPr>
                <w:rFonts w:ascii="Times New Roman" w:cs="Times New Roman" w:eastAsia="Times New Roman" w:hAnsi="Times New Roman"/>
                <w:b w:val="false"/>
                <w:bCs w:val="false"/>
                <w:sz w:val="20"/>
                <w:szCs w:val="20"/>
              </w:rPr>
              <w:t xml:space="preserve">1a. The batch belongs to another teacher: the system denies access.</w:t>
            </w:r>
          </w:p>
        </w:tc>
      </w:tr>
    </w:tbl>
    <w:p>
      <w:pPr>
        <w:spacing w:after="140"/>
      </w:pPr>
    </w:p>
    <w:p>
      <w:pPr>
        <w:pStyle w:val="Heading3"/>
        <w:keepNext/>
        <w:spacing w:after="100" w:before="200"/>
      </w:pPr>
      <w:r>
        <w:rPr>
          <w:rFonts w:ascii="Times New Roman" w:cs="Times New Roman" w:eastAsia="Times New Roman" w:hAnsi="Times New Roman"/>
          <w:b/>
          <w:bCs/>
          <w:color w:val="2F5496"/>
          <w:sz w:val="26"/>
          <w:szCs w:val="26"/>
        </w:rPr>
        <w:t xml:space="preserve">3.7.3 Activity Diagram</w:t>
      </w:r>
    </w:p>
    <w:p>
      <w:pPr>
        <w:spacing w:after="140" w:line="276"/>
        <w:jc w:val="both"/>
      </w:pPr>
      <w:r>
        <w:rPr>
          <w:rFonts w:ascii="Times New Roman" w:cs="Times New Roman" w:eastAsia="Times New Roman" w:hAnsi="Times New Roman"/>
          <w:sz w:val="24"/>
          <w:szCs w:val="24"/>
        </w:rPr>
        <w:t xml:space="preserve">The activity diagrams below describe four important workflows: student course registration, payment recording, attendance recording, and payroll disbursement.</w:t>
      </w:r>
    </w:p>
    <w:p>
      <w:pPr>
        <w:keepNext/>
        <w:spacing w:after="80" w:before="120"/>
        <w:jc w:val="center"/>
      </w:pPr>
      <w:r>
        <w:drawing>
          <wp:inline distT="0" distB="0" distL="0" distR="0">
            <wp:extent cx="3076575" cy="5667375"/>
            <wp:effectExtent t="0" r="0" b="0" l="0"/>
            <wp:docPr id="1" name="fig4_2_activity_registration.png" descr="Figure 3.2 Activity Diagram: Course Registration" title="Figure 3.2 Activity Diagram: Course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76575" cy="56673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3.2 Activity Diagram: Course Registration</w:t>
      </w:r>
    </w:p>
    <w:p>
      <w:pPr>
        <w:keepNext/>
        <w:spacing w:after="80" w:before="120"/>
        <w:jc w:val="center"/>
      </w:pPr>
      <w:r>
        <w:drawing>
          <wp:inline distT="0" distB="0" distL="0" distR="0">
            <wp:extent cx="4752975" cy="5619750"/>
            <wp:effectExtent t="0" r="0" b="0" l="0"/>
            <wp:docPr id="1" name="fig4_3_activity_payment.png" descr="Figure 3.3 Activity Diagram: Payment Recording" title="Figure 3.3 Activity Diagram: Payment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56197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3.3 Activity Diagram: Payment Recording</w:t>
      </w:r>
    </w:p>
    <w:p>
      <w:pPr>
        <w:keepNext/>
        <w:spacing w:after="80" w:before="120"/>
        <w:jc w:val="center"/>
      </w:pPr>
      <w:r>
        <w:drawing>
          <wp:inline distT="0" distB="0" distL="0" distR="0">
            <wp:extent cx="3105150" cy="6115050"/>
            <wp:effectExtent t="0" r="0" b="0" l="0"/>
            <wp:docPr id="1" name="fig4_4_activity_attendance.png" descr="Figure 3.4 Activity Diagram: Attendance Recording" title="Figure 3.4 Activity Diagram: Attendance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61150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3.4 Activity Diagram: Attendance Recording</w:t>
      </w:r>
    </w:p>
    <w:p>
      <w:pPr>
        <w:keepNext/>
        <w:spacing w:after="80" w:before="120"/>
        <w:jc w:val="center"/>
      </w:pPr>
      <w:r>
        <w:drawing>
          <wp:inline distT="0" distB="0" distL="0" distR="0">
            <wp:extent cx="3476625" cy="6457950"/>
            <wp:effectExtent t="0" r="0" b="0" l="0"/>
            <wp:docPr id="1" name="fig4_5_activity_payroll.png" descr="Figure 3.5 Activity Diagram: Payroll Disbursement" title="Figure 3.5 Activity Diagram: Payroll Disbur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76625" cy="64579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3.5 Activity Diagram: Payroll Disbursement</w:t>
      </w:r>
    </w:p>
    <w:p>
      <w:pPr>
        <w:pStyle w:val="Heading3"/>
        <w:keepNext/>
        <w:spacing w:after="100" w:before="200"/>
      </w:pPr>
      <w:r>
        <w:rPr>
          <w:rFonts w:ascii="Times New Roman" w:cs="Times New Roman" w:eastAsia="Times New Roman" w:hAnsi="Times New Roman"/>
          <w:b/>
          <w:bCs/>
          <w:color w:val="2F5496"/>
          <w:sz w:val="26"/>
          <w:szCs w:val="26"/>
        </w:rPr>
        <w:t xml:space="preserve">3.7.4 Sequence Diagram</w:t>
      </w:r>
    </w:p>
    <w:p>
      <w:pPr>
        <w:spacing w:after="140" w:line="276"/>
        <w:jc w:val="both"/>
      </w:pPr>
      <w:r>
        <w:rPr>
          <w:rFonts w:ascii="Times New Roman" w:cs="Times New Roman" w:eastAsia="Times New Roman" w:hAnsi="Times New Roman"/>
          <w:sz w:val="24"/>
          <w:szCs w:val="24"/>
        </w:rPr>
        <w:t xml:space="preserve">The sequence diagrams show the interaction between the user, the Vue pages, the router and middleware, the controllers, and the database for three main scenarios.</w:t>
      </w:r>
    </w:p>
    <w:p>
      <w:pPr>
        <w:keepNext/>
        <w:spacing w:after="80" w:before="120"/>
        <w:jc w:val="center"/>
      </w:pPr>
      <w:r>
        <w:drawing>
          <wp:inline distT="0" distB="0" distL="0" distR="0">
            <wp:extent cx="5848350" cy="3981450"/>
            <wp:effectExtent t="0" r="0" b="0" l="0"/>
            <wp:docPr id="1" name="fig4_6_seq_login.png" descr="Figure 3.6 Sequence Diagram: User Authentication Process" title="Figure 3.6 Sequence Diagram: User Authent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9814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3.6 Sequence Diagram: User Authentication Process</w:t>
      </w:r>
    </w:p>
    <w:p>
      <w:pPr>
        <w:keepNext/>
        <w:spacing w:after="80" w:before="120"/>
        <w:jc w:val="center"/>
      </w:pPr>
      <w:r>
        <w:drawing>
          <wp:inline distT="0" distB="0" distL="0" distR="0">
            <wp:extent cx="5848350" cy="4248150"/>
            <wp:effectExtent t="0" r="0" b="0" l="0"/>
            <wp:docPr id="1" name="fig4_7_seq_payment.png" descr="Figure 3.7 Sequence Diagram: Payment Recording Process" title="Figure 3.7 Sequence Diagram: Payment Record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42481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3.7 Sequence Diagram: Payment Recording Process</w:t>
      </w:r>
    </w:p>
    <w:p>
      <w:pPr>
        <w:keepNext/>
        <w:spacing w:after="80" w:before="120"/>
        <w:jc w:val="center"/>
      </w:pPr>
      <w:r>
        <w:drawing>
          <wp:inline distT="0" distB="0" distL="0" distR="0">
            <wp:extent cx="5848350" cy="3705225"/>
            <wp:effectExtent t="0" r="0" b="0" l="0"/>
            <wp:docPr id="1" name="fig4_8_seq_payroll.png" descr="Figure 3.8 Sequence Diagram: Payroll Disbursement Process" title="Figure 3.8 Sequence Diagram: Payroll Disburs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370522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3.8 Sequence Diagram: Payroll Disbursement Process</w:t>
      </w:r>
    </w:p>
    <w:p>
      <w:pPr>
        <w:pStyle w:val="Heading2"/>
        <w:keepNext/>
        <w:spacing w:after="140" w:before="300"/>
      </w:pPr>
      <w:r>
        <w:rPr>
          <w:rFonts w:ascii="Times New Roman" w:cs="Times New Roman" w:eastAsia="Times New Roman" w:hAnsi="Times New Roman"/>
          <w:b/>
          <w:bCs/>
          <w:color w:val="2F5496"/>
          <w:sz w:val="30"/>
          <w:szCs w:val="30"/>
        </w:rPr>
        <w:t xml:space="preserve">3.8 Requirements Traceability Matrix</w:t>
      </w:r>
    </w:p>
    <w:p>
      <w:pPr>
        <w:spacing w:after="140" w:line="276"/>
        <w:jc w:val="both"/>
      </w:pPr>
      <w:r>
        <w:rPr>
          <w:rFonts w:ascii="Times New Roman" w:cs="Times New Roman" w:eastAsia="Times New Roman" w:hAnsi="Times New Roman"/>
          <w:sz w:val="24"/>
          <w:szCs w:val="24"/>
        </w:rPr>
        <w:t xml:space="preserve">Table 3.8 maps each requirement to its use case and responsible module.</w:t>
      </w:r>
    </w:p>
    <w:p>
      <w:pPr>
        <w:keepNext/>
        <w:spacing w:after="100" w:before="200"/>
        <w:jc w:val="center"/>
      </w:pPr>
      <w:r>
        <w:rPr>
          <w:rFonts w:ascii="Times New Roman" w:cs="Times New Roman" w:eastAsia="Times New Roman" w:hAnsi="Times New Roman"/>
          <w:b/>
          <w:bCs/>
          <w:color w:val="1F3864"/>
          <w:sz w:val="22"/>
          <w:szCs w:val="22"/>
        </w:rPr>
        <w:t xml:space="preserve">Table 3.8 Requirements Traceability Matrix</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504"/>
      </w:tblGrid>
      <w:tr>
        <w:trPr>
          <w:cantSplit/>
          <w:tblHeader/>
        </w:trPr>
        <w:tc>
          <w:tcPr>
            <w:tcW w:type="dxa" w:w="20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Requirement</w:t>
            </w:r>
          </w:p>
        </w:tc>
        <w:tc>
          <w:tcPr>
            <w:tcW w:type="dxa" w:w="19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Use case</w:t>
            </w:r>
          </w:p>
        </w:tc>
        <w:tc>
          <w:tcPr>
            <w:tcW w:type="dxa" w:w="55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Module (controller)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RE-01, RE-02</w:t>
            </w:r>
          </w:p>
        </w:tc>
        <w:tc>
          <w:tcPr>
            <w:tcW w:type="dxa" w:w="19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UC-01</w:t>
            </w:r>
          </w:p>
        </w:tc>
        <w:tc>
          <w:tcPr>
            <w:tcW w:type="dxa" w:w="5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Auth, Profile</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RE-03</w:t>
            </w:r>
          </w:p>
        </w:tc>
        <w:tc>
          <w:tcPr>
            <w:tcW w:type="dxa" w:w="19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UC-02</w:t>
            </w:r>
          </w:p>
        </w:tc>
        <w:tc>
          <w:tcPr>
            <w:tcW w:type="dxa" w:w="5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Admin/UserController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RE-04</w:t>
            </w:r>
          </w:p>
        </w:tc>
        <w:tc>
          <w:tcPr>
            <w:tcW w:type="dxa" w:w="19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UC-03</w:t>
            </w:r>
          </w:p>
        </w:tc>
        <w:tc>
          <w:tcPr>
            <w:tcW w:type="dxa" w:w="5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Admin/ClassroomController</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RE-05</w:t>
            </w:r>
          </w:p>
        </w:tc>
        <w:tc>
          <w:tcPr>
            <w:tcW w:type="dxa" w:w="19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UC-04</w:t>
            </w:r>
          </w:p>
        </w:tc>
        <w:tc>
          <w:tcPr>
            <w:tcW w:type="dxa" w:w="5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Admin/CourseController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RE-06, RE-07, RE-08</w:t>
            </w:r>
          </w:p>
        </w:tc>
        <w:tc>
          <w:tcPr>
            <w:tcW w:type="dxa" w:w="19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UC-05</w:t>
            </w:r>
          </w:p>
        </w:tc>
        <w:tc>
          <w:tcPr>
            <w:tcW w:type="dxa" w:w="5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Admin/BatchController, EnrollmentController</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RE-09, RE-10</w:t>
            </w:r>
          </w:p>
        </w:tc>
        <w:tc>
          <w:tcPr>
            <w:tcW w:type="dxa" w:w="19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UC-06</w:t>
            </w:r>
          </w:p>
        </w:tc>
        <w:tc>
          <w:tcPr>
            <w:tcW w:type="dxa" w:w="5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Admin/PaymentController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RE-11</w:t>
            </w:r>
          </w:p>
        </w:tc>
        <w:tc>
          <w:tcPr>
            <w:tcW w:type="dxa" w:w="19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UC-07</w:t>
            </w:r>
          </w:p>
        </w:tc>
        <w:tc>
          <w:tcPr>
            <w:tcW w:type="dxa" w:w="5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Admin/PayrollController</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RE-12</w:t>
            </w:r>
          </w:p>
        </w:tc>
        <w:tc>
          <w:tcPr>
            <w:tcW w:type="dxa" w:w="19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UC-08</w:t>
            </w:r>
          </w:p>
        </w:tc>
        <w:tc>
          <w:tcPr>
            <w:tcW w:type="dxa" w:w="5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Admin/ExpenseController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RE-13</w:t>
            </w:r>
          </w:p>
        </w:tc>
        <w:tc>
          <w:tcPr>
            <w:tcW w:type="dxa" w:w="19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UC-09</w:t>
            </w:r>
          </w:p>
        </w:tc>
        <w:tc>
          <w:tcPr>
            <w:tcW w:type="dxa" w:w="5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Admin/FinancialReportController</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RE-14 to RE-18</w:t>
            </w:r>
          </w:p>
        </w:tc>
        <w:tc>
          <w:tcPr>
            <w:tcW w:type="dxa" w:w="19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UC-10 to UC-14</w:t>
            </w:r>
          </w:p>
        </w:tc>
        <w:tc>
          <w:tcPr>
            <w:tcW w:type="dxa" w:w="5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RE-19 to RE-24</w:t>
            </w:r>
          </w:p>
        </w:tc>
        <w:tc>
          <w:tcPr>
            <w:tcW w:type="dxa" w:w="19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UC-15 to UC-20</w:t>
            </w:r>
          </w:p>
        </w:tc>
        <w:tc>
          <w:tcPr>
            <w:tcW w:type="dxa" w:w="55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All routes</w:t>
            </w:r>
          </w:p>
        </w:tc>
        <w:tc>
          <w:tcPr>
            <w:tcW w:type="dxa" w:w="19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All</w:t>
            </w:r>
          </w:p>
        </w:tc>
        <w:tc>
          <w:tcPr>
            <w:tcW w:type="dxa" w:w="55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Router and EnsureRole</w:t>
            </w:r>
          </w:p>
        </w:tc>
      </w:tr>
    </w:tbl>
    <w:p>
      <w:pPr>
        <w:pStyle w:val="Heading1"/>
        <w:pageBreakBefore/>
        <w:spacing w:after="360" w:before="0"/>
        <w:jc w:val="center"/>
      </w:pPr>
      <w:r>
        <w:rPr>
          <w:rFonts w:ascii="Times New Roman" w:cs="Times New Roman" w:eastAsia="Times New Roman" w:hAnsi="Times New Roman"/>
          <w:b/>
          <w:bCs/>
          <w:color w:val="1F3864"/>
          <w:sz w:val="40"/>
          <w:szCs w:val="40"/>
        </w:rPr>
        <w:t xml:space="preserve">Chapter Four: Database Design and System Architecture</w:t>
      </w:r>
    </w:p>
    <w:p>
      <w:pPr>
        <w:pStyle w:val="Heading2"/>
        <w:keepNext/>
        <w:spacing w:after="140" w:before="300"/>
      </w:pPr>
      <w:r>
        <w:rPr>
          <w:rFonts w:ascii="Times New Roman" w:cs="Times New Roman" w:eastAsia="Times New Roman" w:hAnsi="Times New Roman"/>
          <w:b/>
          <w:bCs/>
          <w:color w:val="2F5496"/>
          <w:sz w:val="30"/>
          <w:szCs w:val="30"/>
        </w:rPr>
        <w:t xml:space="preserve">4.1 High-Level Design</w:t>
      </w:r>
    </w:p>
    <w:p>
      <w:pPr>
        <w:pStyle w:val="Heading3"/>
        <w:keepNext/>
        <w:spacing w:after="100" w:before="200"/>
      </w:pPr>
      <w:r>
        <w:rPr>
          <w:rFonts w:ascii="Times New Roman" w:cs="Times New Roman" w:eastAsia="Times New Roman" w:hAnsi="Times New Roman"/>
          <w:b/>
          <w:bCs/>
          <w:color w:val="2F5496"/>
          <w:sz w:val="26"/>
          <w:szCs w:val="26"/>
        </w:rPr>
        <w:t xml:space="preserve">4.1.1 System Block Diagram</w:t>
      </w:r>
    </w:p>
    <w:p>
      <w:pPr>
        <w:spacing w:after="140" w:line="276"/>
        <w:jc w:val="both"/>
      </w:pPr>
      <w:r>
        <w:rPr>
          <w:rFonts w:ascii="Times New Roman" w:cs="Times New Roman" w:eastAsia="Times New Roman" w:hAnsi="Times New Roman"/>
          <w:sz w:val="24"/>
          <w:szCs w:val="24"/>
        </w:rPr>
        <w:t xml:space="preserve">Figure 4.1 shows the main layers of the system. Users access the system through a browser; the Inertia and Vue pages send requests to Laravel, where middleware checks the session, the account status, and the role before a controller executes the business logic through the Eloquent models. Data is stored in PostgreSQL, and teaching materials are stored on a private disk.</w:t>
      </w:r>
    </w:p>
    <w:p>
      <w:pPr>
        <w:keepNext/>
        <w:spacing w:after="80" w:before="120"/>
        <w:jc w:val="center"/>
      </w:pPr>
      <w:r>
        <w:drawing>
          <wp:inline distT="0" distB="0" distL="0" distR="0">
            <wp:extent cx="5667375" cy="3943350"/>
            <wp:effectExtent t="0" r="0" b="0" l="0"/>
            <wp:docPr id="1" name="fig5_1_block.png" descr="Figure 4.1 System Block Diagram" title="Figure 4.1 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94335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4.1 System Block Diagram</w:t>
      </w:r>
    </w:p>
    <w:p>
      <w:pPr>
        <w:pStyle w:val="Heading3"/>
        <w:keepNext/>
        <w:spacing w:after="100" w:before="200"/>
      </w:pPr>
      <w:r>
        <w:rPr>
          <w:rFonts w:ascii="Times New Roman" w:cs="Times New Roman" w:eastAsia="Times New Roman" w:hAnsi="Times New Roman"/>
          <w:b/>
          <w:bCs/>
          <w:color w:val="2F5496"/>
          <w:sz w:val="26"/>
          <w:szCs w:val="26"/>
        </w:rPr>
        <w:t xml:space="preserve">4.1.2 Adopted Architectural Pattern</w:t>
      </w:r>
    </w:p>
    <w:p>
      <w:pPr>
        <w:spacing w:after="140" w:line="276"/>
        <w:jc w:val="both"/>
      </w:pPr>
      <w:r>
        <w:rPr>
          <w:rFonts w:ascii="Times New Roman" w:cs="Times New Roman" w:eastAsia="Times New Roman" w:hAnsi="Times New Roman"/>
          <w:sz w:val="24"/>
          <w:szCs w:val="24"/>
        </w:rPr>
        <w:t xml:space="preserve">The MVC (Model-View-Controller) pattern was adopted through Laravel, with Vue pages (rendered through Inertia) acting as the View. The pattern was selected for the following reasons: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Separating application logic from the user interface.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Facilitating maintenance and development.</w:t>
      </w:r>
    </w:p>
    <w:p>
      <w:pPr>
        <w:pStyle w:val="ListParagraph"/>
        <w:numPr>
          <w:ilvl w:val="0"/>
          <w:numId w:val="2"/>
        </w:numPr>
        <w:spacing w:after="70" w:line="270"/>
        <w:jc w:val="both"/>
      </w:pPr>
      <w:r>
        <w:rPr>
          <w:rFonts w:ascii="Times New Roman" w:cs="Times New Roman" w:eastAsia="Times New Roman" w:hAnsi="Times New Roman"/>
          <w:sz w:val="24"/>
          <w:szCs w:val="24"/>
        </w:rPr>
        <w:t xml:space="preserve">Improving code organization by role (Admin, Teacher, Student).</w:t>
      </w:r>
    </w:p>
    <w:p>
      <w:pPr>
        <w:keepNext/>
        <w:spacing w:after="80" w:before="120"/>
      </w:pPr>
      <w:r>
        <w:rPr>
          <w:rFonts w:ascii="Times New Roman" w:cs="Times New Roman" w:eastAsia="Times New Roman" w:hAnsi="Times New Roman"/>
          <w:b/>
          <w:bCs/>
          <w:sz w:val="24"/>
          <w:szCs w:val="24"/>
        </w:rPr>
        <w:t xml:space="preserve">MVC Components:</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Eloquent models (User, Batch, Course, Classroom, Enrollment, Payment, Payroll, Attendance, Grade, Material, StudentNote, Expense) that represent the data and relationships.</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View:</w:t>
      </w:r>
      <w:r>
        <w:rPr>
          <w:rFonts w:ascii="Times New Roman" w:cs="Times New Roman" w:eastAsia="Times New Roman" w:hAnsi="Times New Roman"/>
          <w:sz w:val="24"/>
          <w:szCs w:val="24"/>
        </w:rPr>
        <w:t xml:space="preserve"> Vue 3 pages under Pages/Admin, Pages/Teacher, Pages/Student, Pages/Auth, and Pages/Profile.</w:t>
      </w:r>
    </w:p>
    <w:p>
      <w:pPr>
        <w:pStyle w:val="ListParagraph"/>
        <w:numPr>
          <w:ilvl w:val="0"/>
          <w:numId w:val="2"/>
        </w:numPr>
        <w:spacing w:after="70" w:line="270"/>
        <w:jc w:val="both"/>
      </w:pPr>
      <w:r>
        <w:rPr>
          <w:rFonts w:ascii="Times New Roman" w:cs="Times New Roman" w:eastAsia="Times New Roman" w:hAnsi="Times New Roman"/>
          <w:b/>
          <w:bCs/>
          <w:sz w:val="24"/>
          <w:szCs w:val="24"/>
        </w:rPr>
        <w:t xml:space="preserve">Controller:</w:t>
      </w:r>
      <w:r>
        <w:rPr>
          <w:rFonts w:ascii="Times New Roman" w:cs="Times New Roman" w:eastAsia="Times New Roman" w:hAnsi="Times New Roman"/>
          <w:sz w:val="24"/>
          <w:szCs w:val="24"/>
        </w:rPr>
        <w:t xml:space="preserve"> controllers grouped by role that validate input, apply the business rules, and return Inertia responses.</w:t>
      </w:r>
    </w:p>
    <w:p>
      <w:pPr>
        <w:pStyle w:val="Heading3"/>
        <w:keepNext/>
        <w:spacing w:after="100" w:before="200"/>
      </w:pPr>
      <w:r>
        <w:rPr>
          <w:rFonts w:ascii="Times New Roman" w:cs="Times New Roman" w:eastAsia="Times New Roman" w:hAnsi="Times New Roman"/>
          <w:b/>
          <w:bCs/>
          <w:color w:val="2F5496"/>
          <w:sz w:val="26"/>
          <w:szCs w:val="26"/>
        </w:rPr>
        <w:t xml:space="preserve">4.1.3 Architectural Design Description</w:t>
      </w:r>
    </w:p>
    <w:p>
      <w:pPr>
        <w:spacing w:after="140" w:line="276"/>
        <w:jc w:val="both"/>
      </w:pPr>
      <w:r>
        <w:rPr>
          <w:rFonts w:ascii="Times New Roman" w:cs="Times New Roman" w:eastAsia="Times New Roman" w:hAnsi="Times New Roman"/>
          <w:sz w:val="24"/>
          <w:szCs w:val="24"/>
        </w:rPr>
        <w:t xml:space="preserve">The system follows a Client-Server architecture, where: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user interacts with the frontend (the Vue pages in the browser).</w:t>
      </w:r>
    </w:p>
    <w:p>
      <w:pPr>
        <w:pStyle w:val="ListParagraph"/>
        <w:numPr>
          <w:ilvl w:val="0"/>
          <w:numId w:val="2"/>
        </w:numPr>
        <w:spacing w:after="70" w:line="270"/>
        <w:jc w:val="both"/>
      </w:pPr>
      <w:r>
        <w:rPr>
          <w:rFonts w:ascii="Times New Roman" w:cs="Times New Roman" w:eastAsia="Times New Roman" w:hAnsi="Times New Roman"/>
          <w:sz w:val="24"/>
          <w:szCs w:val="24"/>
        </w:rPr>
        <w:t xml:space="preserve">Requests are sent to the Laravel server through Inertia (no separate REST API layer is required).</w:t>
      </w:r>
    </w:p>
    <w:p>
      <w:pPr>
        <w:pStyle w:val="ListParagraph"/>
        <w:numPr>
          <w:ilvl w:val="0"/>
          <w:numId w:val="2"/>
        </w:numPr>
        <w:spacing w:after="70" w:line="270"/>
        <w:jc w:val="both"/>
      </w:pPr>
      <w:r>
        <w:rPr>
          <w:rFonts w:ascii="Times New Roman" w:cs="Times New Roman" w:eastAsia="Times New Roman" w:hAnsi="Times New Roman"/>
          <w:sz w:val="24"/>
          <w:szCs w:val="24"/>
        </w:rPr>
        <w:t xml:space="preserve">Middleware protects every route group with role:admin, role:teacher, or role:student.</w:t>
      </w:r>
    </w:p>
    <w:p>
      <w:pPr>
        <w:spacing w:after="140" w:line="276"/>
        <w:jc w:val="both"/>
      </w:pPr>
      <w:r>
        <w:rPr>
          <w:rFonts w:ascii="Times New Roman" w:cs="Times New Roman" w:eastAsia="Times New Roman" w:hAnsi="Times New Roman"/>
          <w:sz w:val="24"/>
          <w:szCs w:val="24"/>
        </w:rPr>
        <w:t xml:space="preserve">This architecture allows separation of layers, support for future scalability, and the possibility of exposing the same business logic through an API for a mobile application later.</w:t>
      </w:r>
    </w:p>
    <w:p>
      <w:pPr>
        <w:pStyle w:val="Heading2"/>
        <w:keepNext/>
        <w:spacing w:after="140" w:before="300"/>
      </w:pPr>
      <w:r>
        <w:rPr>
          <w:rFonts w:ascii="Times New Roman" w:cs="Times New Roman" w:eastAsia="Times New Roman" w:hAnsi="Times New Roman"/>
          <w:b/>
          <w:bCs/>
          <w:color w:val="2F5496"/>
          <w:sz w:val="30"/>
          <w:szCs w:val="30"/>
        </w:rPr>
        <w:t xml:space="preserve">4.2 Database Design</w:t>
      </w:r>
    </w:p>
    <w:p>
      <w:pPr>
        <w:pStyle w:val="Heading3"/>
        <w:keepNext/>
        <w:spacing w:after="100" w:before="200"/>
      </w:pPr>
      <w:r>
        <w:rPr>
          <w:rFonts w:ascii="Times New Roman" w:cs="Times New Roman" w:eastAsia="Times New Roman" w:hAnsi="Times New Roman"/>
          <w:b/>
          <w:bCs/>
          <w:color w:val="2F5496"/>
          <w:sz w:val="26"/>
          <w:szCs w:val="26"/>
        </w:rPr>
        <w:t xml:space="preserve">4.2.1 Entity Relationship Model (ER Diagram)</w:t>
      </w:r>
    </w:p>
    <w:p>
      <w:pPr>
        <w:spacing w:after="140" w:line="276"/>
        <w:jc w:val="both"/>
      </w:pPr>
      <w:r>
        <w:rPr>
          <w:rFonts w:ascii="Times New Roman" w:cs="Times New Roman" w:eastAsia="Times New Roman" w:hAnsi="Times New Roman"/>
          <w:sz w:val="24"/>
          <w:szCs w:val="24"/>
        </w:rPr>
        <w:t xml:space="preserve">The database design contains twelve main tables. The enrollments table is the single source of truth for student registration, and payrolls are linked to expenses so that every disbursed salary has a locked expense record.</w:t>
      </w:r>
    </w:p>
    <w:p>
      <w:pPr>
        <w:keepNext/>
        <w:spacing w:after="80" w:before="120"/>
        <w:jc w:val="center"/>
      </w:pPr>
      <w:r>
        <w:drawing>
          <wp:inline distT="0" distB="0" distL="0" distR="0">
            <wp:extent cx="4752975" cy="5257800"/>
            <wp:effectExtent t="0" r="0" b="0" l="0"/>
            <wp:docPr id="1" name="fig5_2_erd.png" descr="Figure 4.2 Entity Relationship Diagram (ER Diagram)" title="Figure 4.2 Entity Relationship Diagram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525780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4.2 Entity Relationship Diagram (ER Diagram)</w:t>
      </w:r>
    </w:p>
    <w:p>
      <w:pPr>
        <w:pStyle w:val="Heading3"/>
        <w:keepNext/>
        <w:spacing w:after="100" w:before="200"/>
      </w:pPr>
      <w:r>
        <w:rPr>
          <w:rFonts w:ascii="Times New Roman" w:cs="Times New Roman" w:eastAsia="Times New Roman" w:hAnsi="Times New Roman"/>
          <w:b/>
          <w:bCs/>
          <w:color w:val="2F5496"/>
          <w:sz w:val="26"/>
          <w:szCs w:val="26"/>
        </w:rPr>
        <w:t xml:space="preserve">4.2.2 Relational Scheme</w:t>
      </w:r>
    </w:p>
    <w:p>
      <w:pPr>
        <w:keepNext/>
        <w:spacing w:after="80" w:before="120"/>
        <w:jc w:val="center"/>
      </w:pPr>
      <w:r>
        <w:drawing>
          <wp:inline distT="0" distB="0" distL="0" distR="0">
            <wp:extent cx="5943600" cy="4238625"/>
            <wp:effectExtent t="0" r="0" b="0" l="0"/>
            <wp:docPr id="1" name="fig5_3_schema.png" descr="Figure 4.3 Relational Database Schema" title="Figure 4.3 Relational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23862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4.3 Relational Database Schema</w:t>
      </w:r>
    </w:p>
    <w:p>
      <w:pPr>
        <w:keepNext/>
        <w:spacing w:after="100" w:before="200"/>
        <w:jc w:val="center"/>
      </w:pPr>
      <w:r>
        <w:rPr>
          <w:rFonts w:ascii="Times New Roman" w:cs="Times New Roman" w:eastAsia="Times New Roman" w:hAnsi="Times New Roman"/>
          <w:b/>
          <w:bCs/>
          <w:color w:val="1F3864"/>
          <w:sz w:val="22"/>
          <w:szCs w:val="22"/>
        </w:rPr>
        <w:t xml:space="preserve">Table 4.1 Database Tables and Their Purpose</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4"/>
      </w:tblGrid>
      <w:tr>
        <w:trPr>
          <w:cantSplit/>
          <w:tblHeader/>
        </w:trPr>
        <w:tc>
          <w:tcPr>
            <w:tcW w:type="dxa" w:w="20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Table</w:t>
            </w:r>
          </w:p>
        </w:tc>
        <w:tc>
          <w:tcPr>
            <w:tcW w:type="dxa" w:w="30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Purpose</w:t>
            </w:r>
          </w:p>
        </w:tc>
        <w:tc>
          <w:tcPr>
            <w:tcW w:type="dxa" w:w="44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Notes</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users</w:t>
            </w:r>
          </w:p>
        </w:tc>
        <w:tc>
          <w:tcPr>
            <w:tcW w:type="dxa" w:w="3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Accounts of all roles</w:t>
            </w:r>
          </w:p>
        </w:tc>
        <w:tc>
          <w:tcPr>
            <w:tcW w:type="dxa" w:w="4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role (admin / teacher / student), is_active, phone, salary</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courses</w:t>
            </w:r>
          </w:p>
        </w:tc>
        <w:tc>
          <w:tcPr>
            <w:tcW w:type="dxa" w:w="3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Courses</w:t>
            </w:r>
          </w:p>
        </w:tc>
        <w:tc>
          <w:tcPr>
            <w:tcW w:type="dxa" w:w="4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price decimal(12,2), duration_hours</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classrooms</w:t>
            </w:r>
          </w:p>
        </w:tc>
        <w:tc>
          <w:tcPr>
            <w:tcW w:type="dxa" w:w="3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Halls and labs</w:t>
            </w:r>
          </w:p>
        </w:tc>
        <w:tc>
          <w:tcPr>
            <w:tcW w:type="dxa" w:w="4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type: lab / hall / lecture / workshop</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batches</w:t>
            </w:r>
          </w:p>
        </w:tc>
        <w:tc>
          <w:tcPr>
            <w:tcW w:type="dxa" w:w="3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Groups</w:t>
            </w:r>
          </w:p>
        </w:tc>
        <w:tc>
          <w:tcPr>
            <w:tcW w:type="dxa" w:w="4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teacher, course, optional classroom, days, start / end time and period</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enrollments</w:t>
            </w:r>
          </w:p>
        </w:tc>
        <w:tc>
          <w:tcPr>
            <w:tcW w:type="dxa" w:w="3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Student registration in a batch</w:t>
            </w:r>
          </w:p>
        </w:tc>
        <w:tc>
          <w:tcPr>
            <w:tcW w:type="dxa" w:w="4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Unique per student and batch; status pending / active / dropped / completed</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payments</w:t>
            </w:r>
          </w:p>
        </w:tc>
        <w:tc>
          <w:tcPr>
            <w:tcW w:type="dxa" w:w="3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Student payments</w:t>
            </w:r>
          </w:p>
        </w:tc>
        <w:tc>
          <w:tcPr>
            <w:tcW w:type="dxa" w:w="4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Unique receipt number</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payrolls</w:t>
            </w:r>
          </w:p>
        </w:tc>
        <w:tc>
          <w:tcPr>
            <w:tcW w:type="dxa" w:w="3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Salaries of staff (UC-07)</w:t>
            </w:r>
          </w:p>
        </w:tc>
        <w:tc>
          <w:tcPr>
            <w:tcW w:type="dxa" w:w="4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Unique per user and month; paid / pending; linked to expenses</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expenses</w:t>
            </w:r>
          </w:p>
        </w:tc>
        <w:tc>
          <w:tcPr>
            <w:tcW w:type="dxa" w:w="3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General expenses</w:t>
            </w:r>
          </w:p>
        </w:tc>
        <w:tc>
          <w:tcPr>
            <w:tcW w:type="dxa" w:w="4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Category salary is created only by payroll and is locked</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attendances</w:t>
            </w:r>
          </w:p>
        </w:tc>
        <w:tc>
          <w:tcPr>
            <w:tcW w:type="dxa" w:w="3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Attendance</w:t>
            </w:r>
          </w:p>
        </w:tc>
        <w:tc>
          <w:tcPr>
            <w:tcW w:type="dxa" w:w="4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present / absent / late per student, batch, and date</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grades</w:t>
            </w:r>
          </w:p>
        </w:tc>
        <w:tc>
          <w:tcPr>
            <w:tcW w:type="dxa" w:w="3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Grades and assessments</w:t>
            </w:r>
          </w:p>
        </w:tc>
        <w:tc>
          <w:tcPr>
            <w:tcW w:type="dxa" w:w="4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Grade or assessment per student and batch</w:t>
            </w:r>
          </w:p>
        </w:tc>
      </w:tr>
      <w:tr>
        <w:trPr>
          <w:cantSplit/>
        </w:trPr>
        <w:tc>
          <w:tcPr>
            <w:tcW w:type="dxa" w:w="2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materials</w:t>
            </w:r>
          </w:p>
        </w:tc>
        <w:tc>
          <w:tcPr>
            <w:tcW w:type="dxa" w:w="30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Materials and assignments</w:t>
            </w:r>
          </w:p>
        </w:tc>
        <w:tc>
          <w:tcPr>
            <w:tcW w:type="dxa" w:w="44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File or assignment; files are stored on the private disk</w:t>
            </w:r>
          </w:p>
        </w:tc>
      </w:tr>
      <w:tr>
        <w:trPr>
          <w:cantSplit/>
        </w:trPr>
        <w:tc>
          <w:tcPr>
            <w:tcW w:type="dxa" w:w="2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student_notes</w:t>
            </w:r>
          </w:p>
        </w:tc>
        <w:tc>
          <w:tcPr>
            <w:tcW w:type="dxa" w:w="30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Teacher notes</w:t>
            </w:r>
          </w:p>
        </w:tc>
        <w:tc>
          <w:tcPr>
            <w:tcW w:type="dxa" w:w="44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behavioral or academic</w:t>
            </w:r>
          </w:p>
        </w:tc>
      </w:tr>
    </w:tbl>
    <w:p>
      <w:pPr>
        <w:spacing w:after="140"/>
      </w:pPr>
    </w:p>
    <w:p>
      <w:pPr>
        <w:pStyle w:val="Heading3"/>
        <w:keepNext/>
        <w:spacing w:after="100" w:before="200"/>
      </w:pPr>
      <w:r>
        <w:rPr>
          <w:rFonts w:ascii="Times New Roman" w:cs="Times New Roman" w:eastAsia="Times New Roman" w:hAnsi="Times New Roman"/>
          <w:b/>
          <w:bCs/>
          <w:color w:val="2F5496"/>
          <w:sz w:val="26"/>
          <w:szCs w:val="26"/>
        </w:rPr>
        <w:t xml:space="preserve">4.2.3 Constraints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Primary key for each table.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Foreign keys:</w:t>
      </w:r>
    </w:p>
    <w:p>
      <w:pPr>
        <w:pStyle w:val="ListParagraph"/>
        <w:numPr>
          <w:ilvl w:val="1"/>
          <w:numId w:val="2"/>
        </w:numPr>
        <w:spacing w:after="70" w:line="270"/>
        <w:jc w:val="both"/>
      </w:pPr>
      <w:r>
        <w:rPr>
          <w:rFonts w:ascii="Times New Roman" w:cs="Times New Roman" w:eastAsia="Times New Roman" w:hAnsi="Times New Roman"/>
          <w:sz w:val="24"/>
          <w:szCs w:val="24"/>
        </w:rPr>
        <w:t xml:space="preserve">enrollments to users and batches</w:t>
      </w:r>
    </w:p>
    <w:p>
      <w:pPr>
        <w:pStyle w:val="ListParagraph"/>
        <w:numPr>
          <w:ilvl w:val="1"/>
          <w:numId w:val="2"/>
        </w:numPr>
        <w:spacing w:after="70" w:line="270"/>
        <w:jc w:val="both"/>
      </w:pPr>
      <w:r>
        <w:rPr>
          <w:rFonts w:ascii="Times New Roman" w:cs="Times New Roman" w:eastAsia="Times New Roman" w:hAnsi="Times New Roman"/>
          <w:sz w:val="24"/>
          <w:szCs w:val="24"/>
        </w:rPr>
        <w:t xml:space="preserve">payments to enrollments</w:t>
      </w:r>
    </w:p>
    <w:p>
      <w:pPr>
        <w:pStyle w:val="ListParagraph"/>
        <w:numPr>
          <w:ilvl w:val="1"/>
          <w:numId w:val="2"/>
        </w:numPr>
        <w:spacing w:after="70" w:line="270"/>
        <w:jc w:val="both"/>
      </w:pPr>
      <w:r>
        <w:rPr>
          <w:rFonts w:ascii="Times New Roman" w:cs="Times New Roman" w:eastAsia="Times New Roman" w:hAnsi="Times New Roman"/>
          <w:sz w:val="24"/>
          <w:szCs w:val="24"/>
        </w:rPr>
        <w:t xml:space="preserve">payrolls to users and expenses</w:t>
      </w:r>
    </w:p>
    <w:p>
      <w:pPr>
        <w:pStyle w:val="ListParagraph"/>
        <w:numPr>
          <w:ilvl w:val="1"/>
          <w:numId w:val="2"/>
        </w:numPr>
        <w:spacing w:after="70" w:line="270"/>
        <w:jc w:val="both"/>
      </w:pPr>
      <w:r>
        <w:rPr>
          <w:rFonts w:ascii="Times New Roman" w:cs="Times New Roman" w:eastAsia="Times New Roman" w:hAnsi="Times New Roman"/>
          <w:sz w:val="24"/>
          <w:szCs w:val="24"/>
        </w:rPr>
        <w:t xml:space="preserve">attendances, grades, materials, and student_notes to batches and users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Unique constraints:</w:t>
      </w:r>
    </w:p>
    <w:p>
      <w:pPr>
        <w:pStyle w:val="ListParagraph"/>
        <w:numPr>
          <w:ilvl w:val="1"/>
          <w:numId w:val="2"/>
        </w:numPr>
        <w:spacing w:after="70" w:line="270"/>
        <w:jc w:val="both"/>
      </w:pPr>
      <w:r>
        <w:rPr>
          <w:rFonts w:ascii="Times New Roman" w:cs="Times New Roman" w:eastAsia="Times New Roman" w:hAnsi="Times New Roman"/>
          <w:sz w:val="24"/>
          <w:szCs w:val="24"/>
        </w:rPr>
        <w:t xml:space="preserve">users.email</w:t>
      </w:r>
    </w:p>
    <w:p>
      <w:pPr>
        <w:pStyle w:val="ListParagraph"/>
        <w:numPr>
          <w:ilvl w:val="1"/>
          <w:numId w:val="2"/>
        </w:numPr>
        <w:spacing w:after="70" w:line="270"/>
        <w:jc w:val="both"/>
      </w:pPr>
      <w:r>
        <w:rPr>
          <w:rFonts w:ascii="Times New Roman" w:cs="Times New Roman" w:eastAsia="Times New Roman" w:hAnsi="Times New Roman"/>
          <w:sz w:val="24"/>
          <w:szCs w:val="24"/>
        </w:rPr>
        <w:t xml:space="preserve">enrollments (student, batch)</w:t>
      </w:r>
    </w:p>
    <w:p>
      <w:pPr>
        <w:pStyle w:val="ListParagraph"/>
        <w:numPr>
          <w:ilvl w:val="1"/>
          <w:numId w:val="2"/>
        </w:numPr>
        <w:spacing w:after="70" w:line="270"/>
        <w:jc w:val="both"/>
      </w:pPr>
      <w:r>
        <w:rPr>
          <w:rFonts w:ascii="Times New Roman" w:cs="Times New Roman" w:eastAsia="Times New Roman" w:hAnsi="Times New Roman"/>
          <w:sz w:val="24"/>
          <w:szCs w:val="24"/>
        </w:rPr>
        <w:t xml:space="preserve">payments.receipt_number</w:t>
      </w:r>
    </w:p>
    <w:p>
      <w:pPr>
        <w:pStyle w:val="ListParagraph"/>
        <w:numPr>
          <w:ilvl w:val="1"/>
          <w:numId w:val="2"/>
        </w:numPr>
        <w:spacing w:after="70" w:line="270"/>
        <w:jc w:val="both"/>
      </w:pPr>
      <w:r>
        <w:rPr>
          <w:rFonts w:ascii="Times New Roman" w:cs="Times New Roman" w:eastAsia="Times New Roman" w:hAnsi="Times New Roman"/>
          <w:sz w:val="24"/>
          <w:szCs w:val="24"/>
        </w:rPr>
        <w:t xml:space="preserve">payrolls (user, month)</w:t>
      </w:r>
    </w:p>
    <w:p>
      <w:pPr>
        <w:pStyle w:val="ListParagraph"/>
        <w:numPr>
          <w:ilvl w:val="0"/>
          <w:numId w:val="2"/>
        </w:numPr>
        <w:spacing w:after="70" w:line="270"/>
        <w:jc w:val="both"/>
      </w:pPr>
      <w:r>
        <w:rPr>
          <w:rFonts w:ascii="Times New Roman" w:cs="Times New Roman" w:eastAsia="Times New Roman" w:hAnsi="Times New Roman"/>
          <w:sz w:val="24"/>
          <w:szCs w:val="24"/>
        </w:rPr>
        <w:t xml:space="preserve">Business constraints (defined at the controller and model level):</w:t>
      </w:r>
    </w:p>
    <w:p>
      <w:pPr>
        <w:pStyle w:val="ListParagraph"/>
        <w:numPr>
          <w:ilvl w:val="1"/>
          <w:numId w:val="2"/>
        </w:numPr>
        <w:spacing w:after="70" w:line="270"/>
        <w:jc w:val="both"/>
      </w:pPr>
      <w:r>
        <w:rPr>
          <w:rFonts w:ascii="Times New Roman" w:cs="Times New Roman" w:eastAsia="Times New Roman" w:hAnsi="Times New Roman"/>
          <w:sz w:val="24"/>
          <w:szCs w:val="24"/>
        </w:rPr>
        <w:t xml:space="preserve">Remaining balance = course price minus the sum of payments</w:t>
      </w:r>
    </w:p>
    <w:p>
      <w:pPr>
        <w:pStyle w:val="ListParagraph"/>
        <w:numPr>
          <w:ilvl w:val="1"/>
          <w:numId w:val="2"/>
        </w:numPr>
        <w:spacing w:after="70" w:line="270"/>
        <w:jc w:val="both"/>
      </w:pPr>
      <w:r>
        <w:rPr>
          <w:rFonts w:ascii="Times New Roman" w:cs="Times New Roman" w:eastAsia="Times New Roman" w:hAnsi="Times New Roman"/>
          <w:sz w:val="24"/>
          <w:szCs w:val="24"/>
        </w:rPr>
        <w:t xml:space="preserve">A payment is accepted only for an active enrollment and never above the remaining balance</w:t>
      </w:r>
    </w:p>
    <w:p>
      <w:pPr>
        <w:pStyle w:val="ListParagraph"/>
        <w:numPr>
          <w:ilvl w:val="1"/>
          <w:numId w:val="2"/>
        </w:numPr>
        <w:spacing w:after="70" w:line="270"/>
        <w:jc w:val="both"/>
      </w:pPr>
      <w:r>
        <w:rPr>
          <w:rFonts w:ascii="Times New Roman" w:cs="Times New Roman" w:eastAsia="Times New Roman" w:hAnsi="Times New Roman"/>
          <w:sz w:val="24"/>
          <w:szCs w:val="24"/>
        </w:rPr>
        <w:t xml:space="preserve">A teacher or classroom cannot have two overlapping batches</w:t>
      </w:r>
    </w:p>
    <w:p>
      <w:pPr>
        <w:pStyle w:val="ListParagraph"/>
        <w:numPr>
          <w:ilvl w:val="1"/>
          <w:numId w:val="2"/>
        </w:numPr>
        <w:spacing w:after="70" w:line="270"/>
        <w:jc w:val="both"/>
      </w:pPr>
      <w:r>
        <w:rPr>
          <w:rFonts w:ascii="Times New Roman" w:cs="Times New Roman" w:eastAsia="Times New Roman" w:hAnsi="Times New Roman"/>
          <w:sz w:val="24"/>
          <w:szCs w:val="24"/>
        </w:rPr>
        <w:t xml:space="preserve">Records that have dependants cannot be deleted</w:t>
      </w:r>
    </w:p>
    <w:p>
      <w:pPr>
        <w:pStyle w:val="Heading2"/>
        <w:keepNext/>
        <w:spacing w:after="140" w:before="300"/>
      </w:pPr>
      <w:r>
        <w:rPr>
          <w:rFonts w:ascii="Times New Roman" w:cs="Times New Roman" w:eastAsia="Times New Roman" w:hAnsi="Times New Roman"/>
          <w:b/>
          <w:bCs/>
          <w:color w:val="2F5496"/>
          <w:sz w:val="30"/>
          <w:szCs w:val="30"/>
        </w:rPr>
        <w:t xml:space="preserve">4.3 Route and Interface Design</w:t>
      </w:r>
    </w:p>
    <w:p>
      <w:pPr>
        <w:spacing w:after="140" w:line="276"/>
        <w:jc w:val="both"/>
      </w:pPr>
      <w:r>
        <w:rPr>
          <w:rFonts w:ascii="Times New Roman" w:cs="Times New Roman" w:eastAsia="Times New Roman" w:hAnsi="Times New Roman"/>
          <w:sz w:val="24"/>
          <w:szCs w:val="24"/>
        </w:rPr>
        <w:t xml:space="preserve">The system relies on server-side routes protected by role middleware instead of a public REST API. The main route groups are:</w:t>
      </w:r>
    </w:p>
    <w:p>
      <w:pPr>
        <w:keepNext/>
        <w:spacing w:after="100" w:before="200"/>
        <w:jc w:val="center"/>
      </w:pPr>
      <w:r>
        <w:rPr>
          <w:rFonts w:ascii="Times New Roman" w:cs="Times New Roman" w:eastAsia="Times New Roman" w:hAnsi="Times New Roman"/>
          <w:b/>
          <w:bCs/>
          <w:color w:val="1F3864"/>
          <w:sz w:val="22"/>
          <w:szCs w:val="22"/>
        </w:rPr>
        <w:t xml:space="preserve">Table 4.2 Route Groups</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700"/>
        <w:gridCol w:w="5304"/>
      </w:tblGrid>
      <w:tr>
        <w:trPr>
          <w:cantSplit/>
          <w:tblHeader/>
        </w:trPr>
        <w:tc>
          <w:tcPr>
            <w:tcW w:type="dxa" w:w="12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Group</w:t>
            </w:r>
          </w:p>
        </w:tc>
        <w:tc>
          <w:tcPr>
            <w:tcW w:type="dxa" w:w="12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Prefix</w:t>
            </w:r>
          </w:p>
        </w:tc>
        <w:tc>
          <w:tcPr>
            <w:tcW w:type="dxa" w:w="17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Protection</w:t>
            </w:r>
          </w:p>
        </w:tc>
        <w:tc>
          <w:tcPr>
            <w:tcW w:type="dxa" w:w="53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Main resources</w:t>
            </w:r>
          </w:p>
        </w:tc>
      </w:tr>
      <w:tr>
        <w:trPr>
          <w:cantSplit/>
        </w:trPr>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/admin</w:t>
            </w:r>
          </w:p>
        </w:tc>
        <w:tc>
          <w:tcPr>
            <w:tcW w:type="dxa" w:w="17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role:admin</w:t>
            </w:r>
          </w:p>
        </w:tc>
        <w:tc>
          <w:tcPr>
            <w:tcW w:type="dxa" w:w="53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dashboard, report-financial, batches, classrooms, courses, users (and toggle), enrollments, payments (and receipt), expenses (and voucher), payrolls (generate, pay)</w:t>
            </w:r>
          </w:p>
        </w:tc>
      </w:tr>
      <w:tr>
        <w:trPr>
          <w:cantSplit/>
        </w:trPr>
        <w:tc>
          <w:tcPr>
            <w:tcW w:type="dxa" w:w="1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1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/teacher</w:t>
            </w:r>
          </w:p>
        </w:tc>
        <w:tc>
          <w:tcPr>
            <w:tcW w:type="dxa" w:w="17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role:teacher</w:t>
            </w:r>
          </w:p>
        </w:tc>
        <w:tc>
          <w:tcPr>
            <w:tcW w:type="dxa" w:w="53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dashboard, attendance by batch, grades, materials, notes</w:t>
            </w:r>
          </w:p>
        </w:tc>
      </w:tr>
      <w:tr>
        <w:trPr>
          <w:cantSplit/>
        </w:trPr>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2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/student</w:t>
            </w:r>
          </w:p>
        </w:tc>
        <w:tc>
          <w:tcPr>
            <w:tcW w:type="dxa" w:w="17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role:student</w:t>
            </w:r>
          </w:p>
        </w:tc>
        <w:tc>
          <w:tcPr>
            <w:tcW w:type="dxa" w:w="53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dashboard, available-courses, register-course, materials download</w:t>
            </w:r>
          </w:p>
        </w:tc>
      </w:tr>
      <w:tr>
        <w:trPr>
          <w:cantSplit/>
        </w:trPr>
        <w:tc>
          <w:tcPr>
            <w:tcW w:type="dxa" w:w="1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Public</w:t>
            </w:r>
          </w:p>
        </w:tc>
        <w:tc>
          <w:tcPr>
            <w:tcW w:type="dxa" w:w="12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w:t>
            </w:r>
          </w:p>
        </w:tc>
        <w:tc>
          <w:tcPr>
            <w:tcW w:type="dxa" w:w="17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none</w:t>
            </w:r>
          </w:p>
        </w:tc>
        <w:tc>
          <w:tcPr>
            <w:tcW w:type="dxa" w:w="53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sz w:val="20"/>
                <w:szCs w:val="20"/>
              </w:rPr>
              <w:t xml:space="preserve">login, logout, forgot and reset password, role-based dashboard redirect, profile</w:t>
            </w:r>
          </w:p>
        </w:tc>
      </w:tr>
    </w:tbl>
    <w:p>
      <w:pPr>
        <w:spacing w:after="140"/>
      </w:pPr>
    </w:p>
    <w:p>
      <w:pPr>
        <w:keepNext/>
        <w:spacing w:after="80" w:before="120"/>
      </w:pPr>
      <w:r>
        <w:rPr>
          <w:rFonts w:ascii="Times New Roman" w:cs="Times New Roman" w:eastAsia="Times New Roman" w:hAnsi="Times New Roman"/>
          <w:b/>
          <w:bCs/>
          <w:sz w:val="24"/>
          <w:szCs w:val="24"/>
        </w:rPr>
        <w:t xml:space="preserve">Example routes:</w:t>
      </w:r>
    </w:p>
    <w:p>
      <w:pPr>
        <w:pStyle w:val="ListParagraph"/>
        <w:numPr>
          <w:ilvl w:val="0"/>
          <w:numId w:val="4"/>
        </w:numPr>
        <w:spacing w:after="70" w:line="270"/>
        <w:jc w:val="both"/>
      </w:pPr>
      <w:r>
        <w:rPr>
          <w:rFonts w:ascii="Times New Roman" w:cs="Times New Roman" w:eastAsia="Times New Roman" w:hAnsi="Times New Roman"/>
          <w:b/>
          <w:bCs/>
          <w:sz w:val="24"/>
          <w:szCs w:val="24"/>
        </w:rPr>
        <w:t xml:space="preserve">Login:</w:t>
      </w:r>
      <w:r>
        <w:rPr>
          <w:rFonts w:ascii="Times New Roman" w:cs="Times New Roman" w:eastAsia="Times New Roman" w:hAnsi="Times New Roman"/>
          <w:sz w:val="24"/>
          <w:szCs w:val="24"/>
        </w:rPr>
        <w:t xml:space="preserve"> POST /login (inputs: email and password; output: authenticated session and redirect by role).</w:t>
      </w:r>
    </w:p>
    <w:p>
      <w:pPr>
        <w:pStyle w:val="ListParagraph"/>
        <w:numPr>
          <w:ilvl w:val="0"/>
          <w:numId w:val="4"/>
        </w:numPr>
        <w:spacing w:after="70" w:line="270"/>
        <w:jc w:val="both"/>
      </w:pPr>
      <w:r>
        <w:rPr>
          <w:rFonts w:ascii="Times New Roman" w:cs="Times New Roman" w:eastAsia="Times New Roman" w:hAnsi="Times New Roman"/>
          <w:b/>
          <w:bCs/>
          <w:sz w:val="24"/>
          <w:szCs w:val="24"/>
        </w:rPr>
        <w:t xml:space="preserve">Record payment:</w:t>
      </w:r>
      <w:r>
        <w:rPr>
          <w:rFonts w:ascii="Times New Roman" w:cs="Times New Roman" w:eastAsia="Times New Roman" w:hAnsi="Times New Roman"/>
          <w:sz w:val="24"/>
          <w:szCs w:val="24"/>
        </w:rPr>
        <w:t xml:space="preserve"> POST /admin/payments (inputs: enrollment, amount, optional receipt number).</w:t>
      </w:r>
    </w:p>
    <w:p>
      <w:pPr>
        <w:pStyle w:val="ListParagraph"/>
        <w:numPr>
          <w:ilvl w:val="0"/>
          <w:numId w:val="4"/>
        </w:numPr>
        <w:spacing w:after="70" w:line="270"/>
        <w:jc w:val="both"/>
      </w:pPr>
      <w:r>
        <w:rPr>
          <w:rFonts w:ascii="Times New Roman" w:cs="Times New Roman" w:eastAsia="Times New Roman" w:hAnsi="Times New Roman"/>
          <w:b/>
          <w:bCs/>
          <w:sz w:val="24"/>
          <w:szCs w:val="24"/>
        </w:rPr>
        <w:t xml:space="preserve">Record attendance:</w:t>
      </w:r>
      <w:r>
        <w:rPr>
          <w:rFonts w:ascii="Times New Roman" w:cs="Times New Roman" w:eastAsia="Times New Roman" w:hAnsi="Times New Roman"/>
          <w:sz w:val="24"/>
          <w:szCs w:val="24"/>
        </w:rPr>
        <w:t xml:space="preserve"> POST /teacher/attendance/store (inputs: batch, date, and a status per student).</w:t>
      </w:r>
    </w:p>
    <w:p>
      <w:pPr>
        <w:pStyle w:val="ListParagraph"/>
        <w:numPr>
          <w:ilvl w:val="0"/>
          <w:numId w:val="4"/>
        </w:numPr>
        <w:spacing w:after="70" w:line="270"/>
        <w:jc w:val="both"/>
      </w:pPr>
      <w:r>
        <w:rPr>
          <w:rFonts w:ascii="Times New Roman" w:cs="Times New Roman" w:eastAsia="Times New Roman" w:hAnsi="Times New Roman"/>
          <w:b/>
          <w:bCs/>
          <w:sz w:val="24"/>
          <w:szCs w:val="24"/>
        </w:rPr>
        <w:t xml:space="preserve">Register in a course:</w:t>
      </w:r>
      <w:r>
        <w:rPr>
          <w:rFonts w:ascii="Times New Roman" w:cs="Times New Roman" w:eastAsia="Times New Roman" w:hAnsi="Times New Roman"/>
          <w:sz w:val="24"/>
          <w:szCs w:val="24"/>
        </w:rPr>
        <w:t xml:space="preserve"> POST /student/register-course (inputs: batch).</w:t>
      </w:r>
    </w:p>
    <w:p>
      <w:pPr>
        <w:pStyle w:val="ListParagraph"/>
        <w:numPr>
          <w:ilvl w:val="0"/>
          <w:numId w:val="4"/>
        </w:numPr>
        <w:spacing w:after="70" w:line="270"/>
        <w:jc w:val="both"/>
      </w:pPr>
      <w:r>
        <w:rPr>
          <w:rFonts w:ascii="Times New Roman" w:cs="Times New Roman" w:eastAsia="Times New Roman" w:hAnsi="Times New Roman"/>
          <w:b/>
          <w:bCs/>
          <w:sz w:val="24"/>
          <w:szCs w:val="24"/>
        </w:rPr>
        <w:t xml:space="preserve">Protected download:</w:t>
      </w:r>
      <w:r>
        <w:rPr>
          <w:rFonts w:ascii="Times New Roman" w:cs="Times New Roman" w:eastAsia="Times New Roman" w:hAnsi="Times New Roman"/>
          <w:sz w:val="24"/>
          <w:szCs w:val="24"/>
        </w:rPr>
        <w:t xml:space="preserve"> GET /student/materials/{material}/download.</w:t>
      </w:r>
    </w:p>
    <w:p>
      <w:pPr>
        <w:pStyle w:val="Heading2"/>
        <w:keepNext/>
        <w:spacing w:after="140" w:before="300"/>
      </w:pPr>
      <w:r>
        <w:rPr>
          <w:rFonts w:ascii="Times New Roman" w:cs="Times New Roman" w:eastAsia="Times New Roman" w:hAnsi="Times New Roman"/>
          <w:b/>
          <w:bCs/>
          <w:color w:val="2F5496"/>
          <w:sz w:val="30"/>
          <w:szCs w:val="30"/>
        </w:rPr>
        <w:t xml:space="preserve">4.4 Security and Authorization Design</w:t>
      </w:r>
    </w:p>
    <w:p>
      <w:pPr>
        <w:pStyle w:val="Heading3"/>
        <w:keepNext/>
        <w:spacing w:after="100" w:before="200"/>
      </w:pPr>
      <w:r>
        <w:rPr>
          <w:rFonts w:ascii="Times New Roman" w:cs="Times New Roman" w:eastAsia="Times New Roman" w:hAnsi="Times New Roman"/>
          <w:b/>
          <w:bCs/>
          <w:color w:val="2F5496"/>
          <w:sz w:val="26"/>
          <w:szCs w:val="26"/>
        </w:rPr>
        <w:t xml:space="preserve">4.4.1 Authentication Mechanism</w:t>
      </w:r>
    </w:p>
    <w:p>
      <w:pPr>
        <w:pStyle w:val="ListParagraph"/>
        <w:numPr>
          <w:ilvl w:val="0"/>
          <w:numId w:val="2"/>
        </w:numPr>
        <w:spacing w:after="70" w:line="270"/>
        <w:jc w:val="both"/>
      </w:pPr>
      <w:r>
        <w:rPr>
          <w:rFonts w:ascii="Times New Roman" w:cs="Times New Roman" w:eastAsia="Times New Roman" w:hAnsi="Times New Roman"/>
          <w:sz w:val="24"/>
          <w:szCs w:val="24"/>
        </w:rPr>
        <w:t xml:space="preserve">Using a session-based login system with the Laravel authentication layer.</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Storing passwords securely as hashed passwords.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Logging out disabled accounts immediately through the EnsureUserIsActive middleware.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No self-registration: accounts are created only from the Admin panel.</w:t>
      </w:r>
    </w:p>
    <w:p>
      <w:pPr>
        <w:pStyle w:val="Heading3"/>
        <w:keepNext/>
        <w:spacing w:after="100" w:before="200"/>
      </w:pPr>
      <w:r>
        <w:rPr>
          <w:rFonts w:ascii="Times New Roman" w:cs="Times New Roman" w:eastAsia="Times New Roman" w:hAnsi="Times New Roman"/>
          <w:b/>
          <w:bCs/>
          <w:color w:val="2F5496"/>
          <w:sz w:val="26"/>
          <w:szCs w:val="26"/>
        </w:rPr>
        <w:t xml:space="preserve">4.4.2 Authorization Management</w:t>
      </w:r>
    </w:p>
    <w:p>
      <w:pPr>
        <w:spacing w:after="140" w:line="276"/>
        <w:jc w:val="both"/>
      </w:pPr>
      <w:r>
        <w:rPr>
          <w:rFonts w:ascii="Times New Roman" w:cs="Times New Roman" w:eastAsia="Times New Roman" w:hAnsi="Times New Roman"/>
          <w:sz w:val="24"/>
          <w:szCs w:val="24"/>
        </w:rPr>
        <w:t xml:space="preserve">Users are divided into three roles:</w:t>
      </w:r>
    </w:p>
    <w:p>
      <w:pPr>
        <w:keepNext/>
        <w:spacing w:after="100" w:before="200"/>
        <w:jc w:val="center"/>
      </w:pPr>
      <w:r>
        <w:rPr>
          <w:rFonts w:ascii="Times New Roman" w:cs="Times New Roman" w:eastAsia="Times New Roman" w:hAnsi="Times New Roman"/>
          <w:b/>
          <w:bCs/>
          <w:color w:val="1F3864"/>
          <w:sz w:val="22"/>
          <w:szCs w:val="22"/>
        </w:rPr>
        <w:t xml:space="preserve">Table 4.3 User Roles and Permissions</w:t>
      </w:r>
    </w:p>
    <w:tbl>
      <w:tblPr>
        <w:tblW w:type="dxa" w:w="9404"/>
        <w:tblBorders>
          <w:top w:val="single" w:color="auto" w:sz="4"/>
          <w:left w:val="single" w:color="auto" w:sz="4"/>
          <w:bottom w:val="single" w:color="auto" w:sz="4"/>
          <w:right w:val="single" w:color="auto" w:sz="4"/>
          <w:insideH w:val="single" w:color="auto" w:sz="4"/>
          <w:insideV w:val="single" w:color="auto" w:sz="4"/>
        </w:tblBorders>
      </w:tblPr>
      <w:tblGrid>
        <w:gridCol w:w="1700"/>
        <w:gridCol w:w="7704"/>
      </w:tblGrid>
      <w:tr>
        <w:trPr>
          <w:cantSplit/>
          <w:tblHeader/>
        </w:trPr>
        <w:tc>
          <w:tcPr>
            <w:tcW w:type="dxa" w:w="1700"/>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Role</w:t>
            </w:r>
          </w:p>
        </w:tc>
        <w:tc>
          <w:tcPr>
            <w:tcW w:type="dxa" w:w="7704"/>
            <w:tcBorders>
              <w:top w:val="single" w:color="8FA0B8" w:sz="4"/>
              <w:left w:val="single" w:color="8FA0B8" w:sz="4"/>
              <w:bottom w:val="single" w:color="8FA0B8" w:sz="4"/>
              <w:right w:val="single" w:color="8FA0B8" w:sz="4"/>
            </w:tcBorders>
            <w:shd w:fill="1F3864" w:color="auto" w:val="clear"/>
            <w:tcMar>
              <w:top w:type="dxa" w:w="60"/>
              <w:left w:type="dxa" w:w="90"/>
              <w:bottom w:type="dxa" w:w="60"/>
              <w:right w:type="dxa" w:w="90"/>
            </w:tcMar>
            <w:vAlign w:val="center"/>
          </w:tcPr>
          <w:p>
            <w:pPr>
              <w:spacing w:after="20" w:line="250"/>
              <w:jc w:val="center"/>
            </w:pPr>
            <w:r>
              <w:rPr>
                <w:rFonts w:ascii="Times New Roman" w:cs="Times New Roman" w:eastAsia="Times New Roman" w:hAnsi="Times New Roman"/>
                <w:b/>
                <w:bCs/>
                <w:color w:val="FFFFFF"/>
                <w:sz w:val="20"/>
                <w:szCs w:val="20"/>
              </w:rPr>
              <w:t xml:space="preserve">Permissions</w:t>
            </w:r>
          </w:p>
        </w:tc>
      </w:tr>
      <w:tr>
        <w:trPr>
          <w:cantSplit/>
        </w:trPr>
        <w:tc>
          <w:tcPr>
            <w:tcW w:type="dxa" w:w="17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Admin</w:t>
            </w:r>
          </w:p>
        </w:tc>
        <w:tc>
          <w:tcPr>
            <w:tcW w:type="dxa" w:w="77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Full system management: users, classrooms and labs, courses, groups, enrollments, payments, payroll, expenses, and reports. Cannot edit, disable, or delete self or the last active admin.</w:t>
            </w:r>
          </w:p>
        </w:tc>
      </w:tr>
      <w:tr>
        <w:trPr>
          <w:cantSplit/>
        </w:trPr>
        <w:tc>
          <w:tcPr>
            <w:tcW w:type="dxa" w:w="1700"/>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Teacher</w:t>
            </w:r>
          </w:p>
        </w:tc>
        <w:tc>
          <w:tcPr>
            <w:tcW w:type="dxa" w:w="7704"/>
            <w:tcBorders>
              <w:top w:val="single" w:color="8FA0B8" w:sz="4"/>
              <w:left w:val="single" w:color="8FA0B8" w:sz="4"/>
              <w:bottom w:val="single" w:color="8FA0B8" w:sz="4"/>
              <w:right w:val="single" w:color="8FA0B8" w:sz="4"/>
            </w:tcBorders>
            <w:shd w:fill="F2F6FB" w:color="auto" w:val="clear"/>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Access only to own batches and the students enrolled in them: schedule, attendance, grades, materials, and own notes (edit and delete own notes only).</w:t>
            </w:r>
          </w:p>
        </w:tc>
      </w:tr>
      <w:tr>
        <w:trPr>
          <w:cantSplit/>
        </w:trPr>
        <w:tc>
          <w:tcPr>
            <w:tcW w:type="dxa" w:w="1700"/>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bCs/>
                <w:sz w:val="20"/>
                <w:szCs w:val="20"/>
              </w:rPr>
              <w:t xml:space="preserve">Student</w:t>
            </w:r>
          </w:p>
        </w:tc>
        <w:tc>
          <w:tcPr>
            <w:tcW w:type="dxa" w:w="7704"/>
            <w:tcBorders>
              <w:top w:val="single" w:color="8FA0B8" w:sz="4"/>
              <w:left w:val="single" w:color="8FA0B8" w:sz="4"/>
              <w:bottom w:val="single" w:color="8FA0B8" w:sz="4"/>
              <w:right w:val="single" w:color="8FA0B8" w:sz="4"/>
            </w:tcBorders>
            <w:tcMar>
              <w:top w:type="dxa" w:w="60"/>
              <w:left w:type="dxa" w:w="90"/>
              <w:bottom w:type="dxa" w:w="60"/>
              <w:right w:type="dxa" w:w="90"/>
            </w:tcMar>
            <w:vAlign w:val="center"/>
          </w:tcPr>
          <w:p>
            <w:pPr>
              <w:spacing w:after="20" w:line="250"/>
              <w:jc w:val="left"/>
            </w:pPr>
            <w:r>
              <w:rPr>
                <w:rFonts w:ascii="Times New Roman" w:cs="Times New Roman" w:eastAsia="Times New Roman" w:hAnsi="Times New Roman"/>
                <w:b w:val="false"/>
                <w:bCs w:val="false"/>
                <w:sz w:val="20"/>
                <w:szCs w:val="20"/>
              </w:rPr>
              <w:t xml:space="preserve">Access only to own data: registration, schedule, attendance, grades, notes, financial record, and materials of active or completed enrollments.</w:t>
            </w:r>
          </w:p>
        </w:tc>
      </w:tr>
    </w:tbl>
    <w:p>
      <w:pPr>
        <w:spacing w:after="140"/>
      </w:pPr>
    </w:p>
    <w:p>
      <w:pPr>
        <w:pStyle w:val="Heading3"/>
        <w:keepNext/>
        <w:spacing w:after="100" w:before="200"/>
      </w:pPr>
      <w:r>
        <w:rPr>
          <w:rFonts w:ascii="Times New Roman" w:cs="Times New Roman" w:eastAsia="Times New Roman" w:hAnsi="Times New Roman"/>
          <w:b/>
          <w:bCs/>
          <w:color w:val="2F5496"/>
          <w:sz w:val="26"/>
          <w:szCs w:val="26"/>
        </w:rPr>
        <w:t xml:space="preserve">4.4.3 System Protection</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Applying server-side input validation to every form.</w:t>
      </w:r>
    </w:p>
    <w:p>
      <w:pPr>
        <w:pStyle w:val="ListParagraph"/>
        <w:numPr>
          <w:ilvl w:val="0"/>
          <w:numId w:val="2"/>
        </w:numPr>
        <w:spacing w:after="70" w:line="270"/>
        <w:jc w:val="both"/>
      </w:pPr>
      <w:r>
        <w:rPr>
          <w:rFonts w:ascii="Times New Roman" w:cs="Times New Roman" w:eastAsia="Times New Roman" w:hAnsi="Times New Roman"/>
          <w:sz w:val="24"/>
          <w:szCs w:val="24"/>
        </w:rPr>
        <w:t xml:space="preserve">Preventing attacks such as SQL injection through the Eloquent ORM and parameter binding, and mass assignment by never passing the whole request to User::create.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Sending security headers through the SecurityHeaders middleware.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Storing materials on a private disk and serving them only through an authorized controller.</w:t>
      </w:r>
    </w:p>
    <w:p>
      <w:pPr>
        <w:pStyle w:val="ListParagraph"/>
        <w:numPr>
          <w:ilvl w:val="0"/>
          <w:numId w:val="2"/>
        </w:numPr>
        <w:spacing w:after="70" w:line="270"/>
        <w:jc w:val="both"/>
      </w:pPr>
      <w:r>
        <w:rPr>
          <w:rFonts w:ascii="Times New Roman" w:cs="Times New Roman" w:eastAsia="Times New Roman" w:hAnsi="Times New Roman"/>
          <w:sz w:val="24"/>
          <w:szCs w:val="24"/>
        </w:rPr>
        <w:t xml:space="preserve">Using HTTPS when the system is deployed, with debug mode disabled in the production environment.</w:t>
      </w:r>
    </w:p>
    <w:p>
      <w:pPr>
        <w:pStyle w:val="Heading2"/>
        <w:keepNext/>
        <w:spacing w:after="140" w:before="300"/>
      </w:pPr>
      <w:r>
        <w:rPr>
          <w:rFonts w:ascii="Times New Roman" w:cs="Times New Roman" w:eastAsia="Times New Roman" w:hAnsi="Times New Roman"/>
          <w:b/>
          <w:bCs/>
          <w:color w:val="2F5496"/>
          <w:sz w:val="30"/>
          <w:szCs w:val="30"/>
        </w:rPr>
        <w:t xml:space="preserve">4.5 Scalability and Future Development</w:t>
      </w:r>
    </w:p>
    <w:p>
      <w:pPr>
        <w:spacing w:after="140" w:line="276"/>
        <w:jc w:val="both"/>
      </w:pPr>
      <w:r>
        <w:rPr>
          <w:rFonts w:ascii="Times New Roman" w:cs="Times New Roman" w:eastAsia="Times New Roman" w:hAnsi="Times New Roman"/>
          <w:sz w:val="24"/>
          <w:szCs w:val="24"/>
        </w:rPr>
        <w:t xml:space="preserve">The system was designed to support future scalability through:</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The possibility of adding Artificial Intelligence modules (UC-21 to UC-23) using the existing attendance and grade data.</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Supporting mobile applications by exposing the same controllers through an API.</w:t>
      </w:r>
    </w:p>
    <w:p>
      <w:pPr>
        <w:pStyle w:val="ListParagraph"/>
        <w:numPr>
          <w:ilvl w:val="0"/>
          <w:numId w:val="2"/>
        </w:numPr>
        <w:spacing w:after="70" w:line="270"/>
        <w:jc w:val="both"/>
      </w:pPr>
      <w:r>
        <w:rPr>
          <w:rFonts w:ascii="Times New Roman" w:cs="Times New Roman" w:eastAsia="Times New Roman" w:hAnsi="Times New Roman"/>
          <w:sz w:val="24"/>
          <w:szCs w:val="24"/>
        </w:rPr>
        <w:t xml:space="preserve">Integration with other systems such as online payment gateways and email or SMS services.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Improving performance using caching and database indexes.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Adding report export (PDF and CSV) and per-student absence reports.</w:t>
      </w:r>
    </w:p>
    <w:p>
      <w:pPr>
        <w:pStyle w:val="Heading1"/>
        <w:pageBreakBefore/>
        <w:spacing w:after="360" w:before="0"/>
        <w:jc w:val="center"/>
      </w:pPr>
      <w:r>
        <w:rPr>
          <w:rFonts w:ascii="Times New Roman" w:cs="Times New Roman" w:eastAsia="Times New Roman" w:hAnsi="Times New Roman"/>
          <w:b/>
          <w:bCs/>
          <w:color w:val="1F3864"/>
          <w:sz w:val="40"/>
          <w:szCs w:val="40"/>
        </w:rPr>
        <w:t xml:space="preserve">Chapter Five: System Interfaces</w:t>
      </w:r>
    </w:p>
    <w:p>
      <w:pPr>
        <w:pStyle w:val="Heading2"/>
        <w:keepNext/>
        <w:spacing w:after="140" w:before="300"/>
      </w:pPr>
      <w:r>
        <w:rPr>
          <w:rFonts w:ascii="Times New Roman" w:cs="Times New Roman" w:eastAsia="Times New Roman" w:hAnsi="Times New Roman"/>
          <w:b/>
          <w:bCs/>
          <w:color w:val="2F5496"/>
          <w:sz w:val="30"/>
          <w:szCs w:val="30"/>
        </w:rPr>
        <w:t xml:space="preserve">5.1 Overview of the User Interfaces</w:t>
      </w:r>
    </w:p>
    <w:p>
      <w:pPr>
        <w:spacing w:after="140" w:line="276"/>
        <w:jc w:val="both"/>
      </w:pPr>
      <w:r>
        <w:rPr>
          <w:rFonts w:ascii="Times New Roman" w:cs="Times New Roman" w:eastAsia="Times New Roman" w:hAnsi="Times New Roman"/>
          <w:sz w:val="24"/>
          <w:szCs w:val="24"/>
        </w:rPr>
        <w:t xml:space="preserve">This chapter presents the main interfaces of the system as implemented in phase one. The interfaces are built with Vue 3 pages rendered through Inertia and styled with Tailwind CSS. They use an Arabic right-to-left layout, and each role (Admin, Teacher, Student) gets its own portal with a side navigation menu that lists only the pages that role is allowed to open, as defined in the authorization design in Section 4.4.</w:t>
      </w:r>
    </w:p>
    <w:p>
      <w:pPr>
        <w:spacing w:after="140" w:line="276"/>
        <w:jc w:val="both"/>
      </w:pPr>
      <w:r>
        <w:rPr>
          <w:rFonts w:ascii="Times New Roman" w:cs="Times New Roman" w:eastAsia="Times New Roman" w:hAnsi="Times New Roman"/>
          <w:sz w:val="24"/>
          <w:szCs w:val="24"/>
        </w:rPr>
        <w:t xml:space="preserve">The figures in this chapter are screenshots of the running system and display sample data entered for demonstration. The three portals are described below in the order of the roles: Admin, Teacher, and Student.</w:t>
      </w:r>
    </w:p>
    <w:p>
      <w:pPr>
        <w:pStyle w:val="Heading2"/>
        <w:keepNext/>
        <w:spacing w:after="140" w:before="300"/>
      </w:pPr>
      <w:r>
        <w:rPr>
          <w:rFonts w:ascii="Times New Roman" w:cs="Times New Roman" w:eastAsia="Times New Roman" w:hAnsi="Times New Roman"/>
          <w:b/>
          <w:bCs/>
          <w:color w:val="2F5496"/>
          <w:sz w:val="30"/>
          <w:szCs w:val="30"/>
        </w:rPr>
        <w:t xml:space="preserve">5.2 Admin Interface</w:t>
      </w:r>
    </w:p>
    <w:p>
      <w:pPr>
        <w:pStyle w:val="Heading3"/>
        <w:keepNext/>
        <w:spacing w:after="100" w:before="200"/>
      </w:pPr>
      <w:r>
        <w:rPr>
          <w:rFonts w:ascii="Times New Roman" w:cs="Times New Roman" w:eastAsia="Times New Roman" w:hAnsi="Times New Roman"/>
          <w:b/>
          <w:bCs/>
          <w:color w:val="2F5496"/>
          <w:sz w:val="26"/>
          <w:szCs w:val="26"/>
        </w:rPr>
        <w:t xml:space="preserve">5.2.1 Statistics Dashboard</w:t>
      </w:r>
    </w:p>
    <w:p>
      <w:pPr>
        <w:spacing w:after="140" w:line="276"/>
        <w:jc w:val="both"/>
      </w:pPr>
      <w:r>
        <w:rPr>
          <w:rFonts w:ascii="Times New Roman" w:cs="Times New Roman" w:eastAsia="Times New Roman" w:hAnsi="Times New Roman"/>
          <w:sz w:val="24"/>
          <w:szCs w:val="24"/>
        </w:rPr>
        <w:t xml:space="preserve">Figure 5.1 shows the Admin dashboard, which is the first page displayed after the administrator logs in. It gives a general overview of the institute and supports the use cases of the Admin role (UC-02 to UC-09). The page contains the following parts: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Summary cards: number of enrolled students, teachers, courses, active groups, and pending registration requests.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Financial cards for the current month: revenues, expenses, net amount, and the installments still owed by students.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Attendance and absence table: for each group, the course name, the number of attendance records, and the counts of absent and late students, with an absence percentage bar and the overall absence rate of the institute.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Side navigation menu: user management, registration requests (with a badge showing the number of pending requests), courses, classrooms and labs, study groups, installments and payments, payroll, expenses, financial reports, and the account page.</w:t>
      </w:r>
    </w:p>
    <w:p>
      <w:pPr>
        <w:keepNext/>
        <w:spacing w:after="80" w:before="120"/>
        <w:jc w:val="center"/>
      </w:pPr>
      <w:r>
        <w:drawing>
          <wp:inline distT="0" distB="0" distL="0" distR="0">
            <wp:extent cx="5760000" cy="2799000"/>
            <wp:effectExtent t="0" r="0" b="0" l="0"/>
            <wp:docPr id="2" name="fig5_1_admin.jpg" descr="Figure 5.1 Admin Dashboard" title="Figure 5.1 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0000" cy="279900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5.1 Admin Dashboard</w:t>
      </w:r>
    </w:p>
    <w:p>
      <w:pPr>
        <w:pStyle w:val="Heading2"/>
        <w:keepNext/>
        <w:spacing w:after="140" w:before="300"/>
      </w:pPr>
      <w:r>
        <w:rPr>
          <w:rFonts w:ascii="Times New Roman" w:cs="Times New Roman" w:eastAsia="Times New Roman" w:hAnsi="Times New Roman"/>
          <w:b/>
          <w:bCs/>
          <w:color w:val="2F5496"/>
          <w:sz w:val="30"/>
          <w:szCs w:val="30"/>
        </w:rPr>
        <w:t xml:space="preserve">5.3 Teacher Interface</w:t>
      </w:r>
    </w:p>
    <w:p>
      <w:pPr>
        <w:pStyle w:val="Heading3"/>
        <w:keepNext/>
        <w:spacing w:after="100" w:before="200"/>
      </w:pPr>
      <w:r>
        <w:rPr>
          <w:rFonts w:ascii="Times New Roman" w:cs="Times New Roman" w:eastAsia="Times New Roman" w:hAnsi="Times New Roman"/>
          <w:b/>
          <w:bCs/>
          <w:color w:val="2F5496"/>
          <w:sz w:val="26"/>
          <w:szCs w:val="26"/>
        </w:rPr>
        <w:t xml:space="preserve">5.3.1 Teacher Dashboard: Schedule and Groups</w:t>
      </w:r>
    </w:p>
    <w:p>
      <w:pPr>
        <w:spacing w:after="140" w:line="276"/>
        <w:jc w:val="both"/>
      </w:pPr>
      <w:r>
        <w:rPr>
          <w:rFonts w:ascii="Times New Roman" w:cs="Times New Roman" w:eastAsia="Times New Roman" w:hAnsi="Times New Roman"/>
          <w:sz w:val="24"/>
          <w:szCs w:val="24"/>
        </w:rPr>
        <w:t xml:space="preserve">Figure 5.2 shows the Teacher portal, which supports the use cases of the Teacher role (UC-10 to UC-14). The page contains the following parts: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Weekly lecture schedule: the lectures of the teacher distributed over the days of the week, where the current day is highlighted. Each lecture shows the group name, the time, and the classroom. Groups that have no assigned days are listed in a separate warning line so that the administration can complete them.</w:t>
      </w:r>
    </w:p>
    <w:p>
      <w:pPr>
        <w:pStyle w:val="ListParagraph"/>
        <w:numPr>
          <w:ilvl w:val="0"/>
          <w:numId w:val="2"/>
        </w:numPr>
        <w:spacing w:after="70" w:line="270"/>
        <w:jc w:val="both"/>
      </w:pPr>
      <w:r>
        <w:rPr>
          <w:rFonts w:ascii="Times New Roman" w:cs="Times New Roman" w:eastAsia="Times New Roman" w:hAnsi="Times New Roman"/>
          <w:sz w:val="24"/>
          <w:szCs w:val="24"/>
        </w:rPr>
        <w:t xml:space="preserve">Group cards: for each group, the status (active or finished), the number of students, the course, the days and time, the classroom, and the number of materials or assignments.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Quick actions on each card: attendance, grades, materials, and notes.</w:t>
      </w:r>
    </w:p>
    <w:p>
      <w:pPr>
        <w:keepNext/>
        <w:spacing w:after="80" w:before="120"/>
        <w:jc w:val="center"/>
      </w:pPr>
      <w:r>
        <w:drawing>
          <wp:inline distT="0" distB="0" distL="0" distR="0">
            <wp:extent cx="5760000" cy="2691000"/>
            <wp:effectExtent t="0" r="0" b="0" l="0"/>
            <wp:docPr id="3" name="fig5_2_teacher.jpg" descr="Figure 5.2 Teacher Dashboard" title="Figure 5.2 Teach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0000" cy="269100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5.2 Teacher Dashboard</w:t>
      </w:r>
    </w:p>
    <w:p>
      <w:pPr>
        <w:pStyle w:val="Heading2"/>
        <w:keepNext/>
        <w:spacing w:after="140" w:before="300"/>
      </w:pPr>
      <w:r>
        <w:rPr>
          <w:rFonts w:ascii="Times New Roman" w:cs="Times New Roman" w:eastAsia="Times New Roman" w:hAnsi="Times New Roman"/>
          <w:b/>
          <w:bCs/>
          <w:color w:val="2F5496"/>
          <w:sz w:val="30"/>
          <w:szCs w:val="30"/>
        </w:rPr>
        <w:t xml:space="preserve">5.4 Student Interface</w:t>
      </w:r>
    </w:p>
    <w:p>
      <w:pPr>
        <w:pStyle w:val="Heading3"/>
        <w:keepNext/>
        <w:spacing w:after="100" w:before="200"/>
      </w:pPr>
      <w:r>
        <w:rPr>
          <w:rFonts w:ascii="Times New Roman" w:cs="Times New Roman" w:eastAsia="Times New Roman" w:hAnsi="Times New Roman"/>
          <w:b/>
          <w:bCs/>
          <w:color w:val="2F5496"/>
          <w:sz w:val="26"/>
          <w:szCs w:val="26"/>
        </w:rPr>
        <w:t xml:space="preserve">5.4.1 Student Home Page</w:t>
      </w:r>
    </w:p>
    <w:p>
      <w:pPr>
        <w:spacing w:after="140" w:line="276"/>
        <w:jc w:val="both"/>
      </w:pPr>
      <w:r>
        <w:rPr>
          <w:rFonts w:ascii="Times New Roman" w:cs="Times New Roman" w:eastAsia="Times New Roman" w:hAnsi="Times New Roman"/>
          <w:sz w:val="24"/>
          <w:szCs w:val="24"/>
        </w:rPr>
        <w:t xml:space="preserve">Figure 5.3 shows the Student portal, which supports the use cases of the Student role (UC-15 to UC-20). The page contains the following parts: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Summary cards: the attendance rate, the number of active courses, the number of registration requests under review, and the remaining amount of the installments.</w:t>
      </w:r>
    </w:p>
    <w:p>
      <w:pPr>
        <w:pStyle w:val="ListParagraph"/>
        <w:numPr>
          <w:ilvl w:val="0"/>
          <w:numId w:val="2"/>
        </w:numPr>
        <w:spacing w:after="70" w:line="270"/>
        <w:jc w:val="both"/>
      </w:pPr>
      <w:r>
        <w:rPr>
          <w:rFonts w:ascii="Times New Roman" w:cs="Times New Roman" w:eastAsia="Times New Roman" w:hAnsi="Times New Roman"/>
          <w:sz w:val="24"/>
          <w:szCs w:val="24"/>
        </w:rPr>
        <w:t xml:space="preserve">Today's lectures: the lectures of the current day with the course name, the group, the classroom, and the time.</w:t>
      </w:r>
    </w:p>
    <w:p>
      <w:pPr>
        <w:pStyle w:val="ListParagraph"/>
        <w:numPr>
          <w:ilvl w:val="0"/>
          <w:numId w:val="2"/>
        </w:numPr>
        <w:spacing w:after="70" w:line="270"/>
        <w:jc w:val="both"/>
      </w:pPr>
      <w:r>
        <w:rPr>
          <w:rFonts w:ascii="Times New Roman" w:cs="Times New Roman" w:eastAsia="Times New Roman" w:hAnsi="Times New Roman"/>
          <w:sz w:val="24"/>
          <w:szCs w:val="24"/>
        </w:rPr>
        <w:t xml:space="preserve">Side navigation menu: home, my courses, weekly schedule, attendance record, grades and notes, materials and assignments, financial record, course registration, and the account page.</w:t>
      </w:r>
    </w:p>
    <w:p>
      <w:pPr>
        <w:keepNext/>
        <w:spacing w:after="80" w:before="120"/>
        <w:jc w:val="center"/>
      </w:pPr>
      <w:r>
        <w:drawing>
          <wp:inline distT="0" distB="0" distL="0" distR="0">
            <wp:extent cx="5760000" cy="2146500"/>
            <wp:effectExtent t="0" r="0" b="0" l="0"/>
            <wp:docPr id="4" name="fig5_3_student.jpg" descr="Figure 5.3 Student Home Page" title="Figure 5.3 Student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0000" cy="2146500"/>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1F3864"/>
          <w:sz w:val="22"/>
          <w:szCs w:val="22"/>
        </w:rPr>
        <w:t xml:space="preserve">Figure 5.3 Student Home Page</w:t>
      </w:r>
    </w:p>
    <w:p>
      <w:pPr>
        <w:pStyle w:val="Heading2"/>
        <w:keepNext/>
        <w:spacing w:after="140" w:before="300"/>
      </w:pPr>
      <w:r>
        <w:rPr>
          <w:rFonts w:ascii="Times New Roman" w:cs="Times New Roman" w:eastAsia="Times New Roman" w:hAnsi="Times New Roman"/>
          <w:b/>
          <w:bCs/>
          <w:color w:val="2F5496"/>
          <w:sz w:val="30"/>
          <w:szCs w:val="30"/>
        </w:rPr>
        <w:t xml:space="preserve">References</w:t>
      </w:r>
    </w:p>
    <w:p>
      <w:pPr>
        <w:pStyle w:val="ListParagraph"/>
        <w:numPr>
          <w:ilvl w:val="0"/>
          <w:numId w:val="6"/>
        </w:numPr>
        <w:spacing w:after="70" w:line="270"/>
        <w:jc w:val="both"/>
      </w:pPr>
      <w:r>
        <w:rPr>
          <w:rFonts w:ascii="Times New Roman" w:cs="Times New Roman" w:eastAsia="Times New Roman" w:hAnsi="Times New Roman"/>
          <w:sz w:val="24"/>
          <w:szCs w:val="24"/>
        </w:rPr>
        <w:t xml:space="preserve">Laravel Documentation, Laravel 12.x. https://laravel.com/docs</w:t>
      </w:r>
    </w:p>
    <w:p>
      <w:pPr>
        <w:pStyle w:val="ListParagraph"/>
        <w:numPr>
          <w:ilvl w:val="0"/>
          <w:numId w:val="6"/>
        </w:numPr>
        <w:spacing w:after="70" w:line="270"/>
        <w:jc w:val="both"/>
      </w:pPr>
      <w:r>
        <w:rPr>
          <w:rFonts w:ascii="Times New Roman" w:cs="Times New Roman" w:eastAsia="Times New Roman" w:hAnsi="Times New Roman"/>
          <w:sz w:val="24"/>
          <w:szCs w:val="24"/>
        </w:rPr>
        <w:t xml:space="preserve">Vue.js Documentation, Vue 3. https://vuejs.org/guide</w:t>
      </w:r>
    </w:p>
    <w:p>
      <w:pPr>
        <w:pStyle w:val="ListParagraph"/>
        <w:numPr>
          <w:ilvl w:val="0"/>
          <w:numId w:val="6"/>
        </w:numPr>
        <w:spacing w:after="70" w:line="270"/>
        <w:jc w:val="both"/>
      </w:pPr>
      <w:r>
        <w:rPr>
          <w:rFonts w:ascii="Times New Roman" w:cs="Times New Roman" w:eastAsia="Times New Roman" w:hAnsi="Times New Roman"/>
          <w:sz w:val="24"/>
          <w:szCs w:val="24"/>
        </w:rPr>
        <w:t xml:space="preserve">Inertia.js Documentation, Version 2. https://inertiajs.com</w:t>
      </w:r>
    </w:p>
    <w:p>
      <w:pPr>
        <w:pStyle w:val="ListParagraph"/>
        <w:numPr>
          <w:ilvl w:val="0"/>
          <w:numId w:val="6"/>
        </w:numPr>
        <w:spacing w:after="70" w:line="270"/>
        <w:jc w:val="both"/>
      </w:pPr>
      <w:r>
        <w:rPr>
          <w:rFonts w:ascii="Times New Roman" w:cs="Times New Roman" w:eastAsia="Times New Roman" w:hAnsi="Times New Roman"/>
          <w:sz w:val="24"/>
          <w:szCs w:val="24"/>
        </w:rPr>
        <w:t xml:space="preserve">PostgreSQL Global Development Group, PostgreSQL Documentation. https://www.postgresql.org/docs</w:t>
      </w:r>
    </w:p>
    <w:p>
      <w:pPr>
        <w:pStyle w:val="ListParagraph"/>
        <w:numPr>
          <w:ilvl w:val="0"/>
          <w:numId w:val="6"/>
        </w:numPr>
        <w:spacing w:after="70" w:line="270"/>
        <w:jc w:val="both"/>
      </w:pPr>
      <w:r>
        <w:rPr>
          <w:rFonts w:ascii="Times New Roman" w:cs="Times New Roman" w:eastAsia="Times New Roman" w:hAnsi="Times New Roman"/>
          <w:sz w:val="24"/>
          <w:szCs w:val="24"/>
        </w:rPr>
        <w:t xml:space="preserve">Tailwind CSS Documentation. https://tailwindcss.com/docs</w:t>
      </w:r>
    </w:p>
    <w:p>
      <w:pPr>
        <w:pStyle w:val="ListParagraph"/>
        <w:numPr>
          <w:ilvl w:val="0"/>
          <w:numId w:val="6"/>
        </w:numPr>
        <w:spacing w:after="70" w:line="270"/>
        <w:jc w:val="both"/>
      </w:pPr>
      <w:r>
        <w:rPr>
          <w:rFonts w:ascii="Times New Roman" w:cs="Times New Roman" w:eastAsia="Times New Roman" w:hAnsi="Times New Roman"/>
          <w:sz w:val="24"/>
          <w:szCs w:val="24"/>
        </w:rPr>
        <w:t xml:space="preserve">Sommerville, I., Software Engineering, 10th ed., Pearson, 2016.</w:t>
      </w:r>
    </w:p>
    <w:p>
      <w:pPr>
        <w:pStyle w:val="ListParagraph"/>
        <w:numPr>
          <w:ilvl w:val="0"/>
          <w:numId w:val="6"/>
        </w:numPr>
        <w:spacing w:after="70" w:line="270"/>
        <w:jc w:val="both"/>
      </w:pPr>
      <w:r>
        <w:rPr>
          <w:rFonts w:ascii="Times New Roman" w:cs="Times New Roman" w:eastAsia="Times New Roman" w:hAnsi="Times New Roman"/>
          <w:sz w:val="24"/>
          <w:szCs w:val="24"/>
        </w:rPr>
        <w:t xml:space="preserve">Moodle Documentation. https://docs.moodle.org</w:t>
      </w:r>
    </w:p>
    <w:p>
      <w:pPr>
        <w:pStyle w:val="ListParagraph"/>
        <w:numPr>
          <w:ilvl w:val="0"/>
          <w:numId w:val="6"/>
        </w:numPr>
        <w:spacing w:after="70" w:line="270"/>
        <w:jc w:val="both"/>
      </w:pPr>
      <w:r>
        <w:rPr>
          <w:rFonts w:ascii="Times New Roman" w:cs="Times New Roman" w:eastAsia="Times New Roman" w:hAnsi="Times New Roman"/>
          <w:sz w:val="24"/>
          <w:szCs w:val="24"/>
        </w:rPr>
        <w:t xml:space="preserve">Fedena School Management Software. https://fedena.com</w:t>
      </w:r>
    </w:p>
    <w:sectPr>
      <w:footerReference w:type="default" r:id="rId7"/>
      <w:footerReference w:type="first" r:id="rId8"/>
      <w:pgSz w:w="12240" w:h="15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a804347c660eeba1e0fc91dc1eece3a9116b74d.jpg"/><Relationship Id="rId11" Type="http://schemas.openxmlformats.org/officeDocument/2006/relationships/image" Target="media/bc4b3708a204b5580d6906a0c5adfae115976bbd.png"/><Relationship Id="rId12" Type="http://schemas.openxmlformats.org/officeDocument/2006/relationships/image" Target="media/2447fd14af9ce80723b25a6e71ae850a23fe0fed.png"/><Relationship Id="rId13" Type="http://schemas.openxmlformats.org/officeDocument/2006/relationships/image" Target="media/5a11f60b810fbf904a8fa97ea1de26713e8cab6e.png"/><Relationship Id="rId14" Type="http://schemas.openxmlformats.org/officeDocument/2006/relationships/image" Target="media/778f6d448644bc048eeac6669c2fd8340e117467.png"/><Relationship Id="rId15" Type="http://schemas.openxmlformats.org/officeDocument/2006/relationships/image" Target="media/23ab860427925c336167e7b51e44314a663aa769.png"/><Relationship Id="rId16" Type="http://schemas.openxmlformats.org/officeDocument/2006/relationships/image" Target="media/92654db5f00e6b99a9225ab3600d8beab514453b.png"/><Relationship Id="rId17" Type="http://schemas.openxmlformats.org/officeDocument/2006/relationships/image" Target="media/b39f24f47e481d8cc7adc1219852dea882a0ad16.png"/><Relationship Id="rId18" Type="http://schemas.openxmlformats.org/officeDocument/2006/relationships/image" Target="media/401dc3f09a8b23188f2a4a216afa280156067d2f.png"/><Relationship Id="rId19" Type="http://schemas.openxmlformats.org/officeDocument/2006/relationships/image" Target="media/67a9631cb63cee272ce7d52d2053298ba372e56d.png"/><Relationship Id="rId20" Type="http://schemas.openxmlformats.org/officeDocument/2006/relationships/image" Target="media/6d1ddfbd437be4b71c06d1cf7b89c8edddb4a955.png"/><Relationship Id="rId21" Type="http://schemas.openxmlformats.org/officeDocument/2006/relationships/image" Target="media/67c6e9037e8f75ff4492625ec48b2658403a4909.png"/><Relationship Id="rId24" Type="http://schemas.openxmlformats.org/officeDocument/2006/relationships/fontTable" Target="fontTable.xml"/><Relationship Id="rId30" Type="http://schemas.openxmlformats.org/officeDocument/2006/relationships/image" Target="media/fig5_2_teacher.jpg"/><Relationship Id="rId31" Type="http://schemas.openxmlformats.org/officeDocument/2006/relationships/image" Target="media/fig5_1_admin.jpg"/><Relationship Id="rId32" Type="http://schemas.openxmlformats.org/officeDocument/2006/relationships/image" Target="media/fig5_3_student.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Institute Management System</dc:title>
  <dc:creator>Ibrahim Nizar Khamis</dc:creator>
  <dc:description>Graduation project report</dc:description>
  <cp:lastModifiedBy>Un-named</cp:lastModifiedBy>
  <cp:revision>1</cp:revision>
  <dcterms:created xsi:type="dcterms:W3CDTF">2026-10-15T11:26:24.859Z</dcterms:created>
  <dcterms:modified xsi:type="dcterms:W3CDTF">2026-10-15T11:26:24.866Z</dcterms:modified>
</cp:coreProperties>
</file>

<file path=docProps/custom.xml><?xml version="1.0" encoding="utf-8"?>
<Properties xmlns="http://schemas.openxmlformats.org/officeDocument/2006/custom-properties" xmlns:vt="http://schemas.openxmlformats.org/officeDocument/2006/docPropsVTypes"/>
</file>