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20F90E" w14:textId="5595BFBC" w:rsidR="00E12BF3" w:rsidRDefault="00E12BF3" w:rsidP="00E12BF3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Kullanıcı Giriş ve Üyelik Sayfası</w:t>
      </w:r>
    </w:p>
    <w:p w14:paraId="6CE98289" w14:textId="261071A2" w:rsidR="00E12BF3" w:rsidRDefault="00E12BF3" w:rsidP="00E12BF3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2 </w:t>
      </w:r>
      <w:proofErr w:type="spellStart"/>
      <w:r>
        <w:rPr>
          <w:lang w:val="tr-TR"/>
        </w:rPr>
        <w:t>Tab</w:t>
      </w:r>
      <w:proofErr w:type="spellEnd"/>
      <w:r>
        <w:rPr>
          <w:lang w:val="tr-TR"/>
        </w:rPr>
        <w:t xml:space="preserve"> şeklinde olacak</w:t>
      </w:r>
    </w:p>
    <w:p w14:paraId="5FE40A06" w14:textId="539B66B0" w:rsidR="00E12BF3" w:rsidRDefault="00E12BF3" w:rsidP="00E12BF3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Kullanıcı </w:t>
      </w:r>
      <w:proofErr w:type="spellStart"/>
      <w:r>
        <w:rPr>
          <w:lang w:val="tr-TR"/>
        </w:rPr>
        <w:t>Tablar</w:t>
      </w:r>
      <w:proofErr w:type="spellEnd"/>
      <w:r>
        <w:rPr>
          <w:lang w:val="tr-TR"/>
        </w:rPr>
        <w:t xml:space="preserve"> arasında geçiş yaparak giriş </w:t>
      </w:r>
      <w:proofErr w:type="gramStart"/>
      <w:r>
        <w:rPr>
          <w:lang w:val="tr-TR"/>
        </w:rPr>
        <w:t>ve ya</w:t>
      </w:r>
      <w:proofErr w:type="gramEnd"/>
      <w:r>
        <w:rPr>
          <w:lang w:val="tr-TR"/>
        </w:rPr>
        <w:t xml:space="preserve"> yeni üyelik formlarını görecek</w:t>
      </w:r>
    </w:p>
    <w:p w14:paraId="0BBF3D5D" w14:textId="45F16536" w:rsidR="00043848" w:rsidRDefault="00043848" w:rsidP="00043848">
      <w:pPr>
        <w:rPr>
          <w:lang w:val="tr-TR"/>
        </w:rPr>
      </w:pPr>
    </w:p>
    <w:p w14:paraId="58C4956B" w14:textId="08A50AAF" w:rsidR="00043848" w:rsidRDefault="00043848" w:rsidP="00043848">
      <w:pPr>
        <w:rPr>
          <w:lang w:val="tr-TR"/>
        </w:rPr>
      </w:pPr>
    </w:p>
    <w:p w14:paraId="3E9782C3" w14:textId="55804C9A" w:rsidR="00043848" w:rsidRDefault="00043848" w:rsidP="00043848">
      <w:pPr>
        <w:rPr>
          <w:lang w:val="tr-TR"/>
        </w:rPr>
      </w:pPr>
    </w:p>
    <w:p w14:paraId="3607A103" w14:textId="77777777" w:rsidR="00043848" w:rsidRPr="00043848" w:rsidRDefault="00043848" w:rsidP="00043848">
      <w:pPr>
        <w:rPr>
          <w:lang w:val="tr-TR"/>
        </w:rPr>
      </w:pPr>
    </w:p>
    <w:p w14:paraId="23BDBCED" w14:textId="647417D3" w:rsidR="00043848" w:rsidRDefault="00E12BF3" w:rsidP="00E12BF3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Üye giriş formun </w:t>
      </w:r>
      <w:proofErr w:type="spellStart"/>
      <w:r>
        <w:rPr>
          <w:lang w:val="tr-TR"/>
        </w:rPr>
        <w:t>validasyon</w:t>
      </w:r>
      <w:proofErr w:type="spellEnd"/>
      <w:r>
        <w:rPr>
          <w:lang w:val="tr-TR"/>
        </w:rPr>
        <w:t xml:space="preserve"> olacak. </w:t>
      </w:r>
    </w:p>
    <w:p w14:paraId="54C2E267" w14:textId="249C89D0" w:rsidR="00835D42" w:rsidRDefault="00835D42" w:rsidP="00E12BF3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Boş bırakılan alanlar olursa, boş alanların çerçeveleri kırmızı renk olacak ve altına “Bu alan boş bırakılamaz” uyarısı gösterilecek.</w:t>
      </w:r>
    </w:p>
    <w:p w14:paraId="3BDDE424" w14:textId="773E1522" w:rsidR="00E12BF3" w:rsidRDefault="00E12BF3" w:rsidP="00E12BF3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Mail ve şifre standartlarına uygun bir </w:t>
      </w:r>
      <w:proofErr w:type="spellStart"/>
      <w:r>
        <w:rPr>
          <w:lang w:val="tr-TR"/>
        </w:rPr>
        <w:t>regex</w:t>
      </w:r>
      <w:proofErr w:type="spellEnd"/>
      <w:r>
        <w:rPr>
          <w:lang w:val="tr-TR"/>
        </w:rPr>
        <w:t xml:space="preserve"> yazılacak.</w:t>
      </w:r>
    </w:p>
    <w:p w14:paraId="36D2E4AC" w14:textId="1EC19AA0" w:rsidR="00043848" w:rsidRDefault="00043848" w:rsidP="00E12BF3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Şifre alanı maskeli olacak, göze tıklandığında maskeleme kaldırılacak.</w:t>
      </w:r>
      <w:r w:rsidR="00D63442">
        <w:rPr>
          <w:lang w:val="tr-TR"/>
        </w:rPr>
        <w:t xml:space="preserve"> (Göz olmak zorunda değil, herhangi bir </w:t>
      </w:r>
      <w:proofErr w:type="spellStart"/>
      <w:r w:rsidR="00D63442">
        <w:rPr>
          <w:lang w:val="tr-TR"/>
        </w:rPr>
        <w:t>icon</w:t>
      </w:r>
      <w:proofErr w:type="spellEnd"/>
      <w:r w:rsidR="00D63442">
        <w:rPr>
          <w:lang w:val="tr-TR"/>
        </w:rPr>
        <w:t xml:space="preserve"> koyulabilir.)</w:t>
      </w:r>
    </w:p>
    <w:p w14:paraId="6B478E67" w14:textId="765357F9" w:rsidR="00E12BF3" w:rsidRDefault="00E12BF3"/>
    <w:p w14:paraId="2C9B6974" w14:textId="7519FA5E" w:rsidR="00043848" w:rsidRDefault="00043848"/>
    <w:p w14:paraId="00A6F1A5" w14:textId="1F910668" w:rsidR="00043848" w:rsidRDefault="00043848"/>
    <w:p w14:paraId="19AF97DB" w14:textId="006163E6" w:rsidR="00043848" w:rsidRDefault="00043848"/>
    <w:p w14:paraId="0E26B0A4" w14:textId="7E1285B6" w:rsidR="00F1515B" w:rsidRPr="00F1515B" w:rsidRDefault="00F1515B" w:rsidP="00F1515B">
      <w:r>
        <w:rPr>
          <w:noProof/>
        </w:rPr>
        <w:drawing>
          <wp:inline distT="0" distB="0" distL="0" distR="0" wp14:anchorId="7BD9B528" wp14:editId="5B17F251">
            <wp:extent cx="6272863" cy="2972237"/>
            <wp:effectExtent l="0" t="0" r="1270" b="0"/>
            <wp:docPr id="7" name="Picture 7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2056" cy="299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ABCF9" w14:textId="77777777" w:rsidR="00043848" w:rsidRDefault="00043848"/>
    <w:p w14:paraId="16E6C93C" w14:textId="1589D4C1" w:rsidR="00043848" w:rsidRDefault="00043848" w:rsidP="00043848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Üye ol tabında Ad, </w:t>
      </w:r>
      <w:proofErr w:type="spellStart"/>
      <w:r>
        <w:rPr>
          <w:lang w:val="tr-TR"/>
        </w:rPr>
        <w:t>Soyad</w:t>
      </w:r>
      <w:proofErr w:type="spellEnd"/>
      <w:r>
        <w:rPr>
          <w:lang w:val="tr-TR"/>
        </w:rPr>
        <w:t>, e-mail, şifre ve şifre onayı alanları olacak.</w:t>
      </w:r>
    </w:p>
    <w:p w14:paraId="41422E53" w14:textId="77777777" w:rsidR="00835D42" w:rsidRDefault="00043848" w:rsidP="00043848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Bu formda da yine giriş formunda olduğu gibi bir </w:t>
      </w:r>
      <w:proofErr w:type="spellStart"/>
      <w:r>
        <w:rPr>
          <w:lang w:val="tr-TR"/>
        </w:rPr>
        <w:t>validasyon</w:t>
      </w:r>
      <w:proofErr w:type="spellEnd"/>
      <w:r>
        <w:rPr>
          <w:lang w:val="tr-TR"/>
        </w:rPr>
        <w:t xml:space="preserve"> olacak</w:t>
      </w:r>
      <w:r w:rsidR="00835D42">
        <w:rPr>
          <w:lang w:val="tr-TR"/>
        </w:rPr>
        <w:t>.</w:t>
      </w:r>
      <w:r>
        <w:rPr>
          <w:lang w:val="tr-TR"/>
        </w:rPr>
        <w:t xml:space="preserve"> </w:t>
      </w:r>
    </w:p>
    <w:p w14:paraId="63B39FFE" w14:textId="5CBF70C0" w:rsidR="00043848" w:rsidRDefault="00835D42" w:rsidP="00835D42">
      <w:pPr>
        <w:pStyle w:val="ListeParagraf"/>
        <w:numPr>
          <w:ilvl w:val="1"/>
          <w:numId w:val="2"/>
        </w:numPr>
        <w:rPr>
          <w:lang w:val="tr-TR"/>
        </w:rPr>
      </w:pPr>
      <w:r>
        <w:rPr>
          <w:lang w:val="tr-TR"/>
        </w:rPr>
        <w:t>A</w:t>
      </w:r>
      <w:r w:rsidR="00043848">
        <w:rPr>
          <w:lang w:val="tr-TR"/>
        </w:rPr>
        <w:t>lanlar boş bırakıldığı tak</w:t>
      </w:r>
      <w:r w:rsidR="00E154BF">
        <w:rPr>
          <w:lang w:val="tr-TR"/>
        </w:rPr>
        <w:t>dirde boş bırakılan alanın altında “bu alanlar boş bırakılamaz” uyarısı (kırmızı renk) gösterilecek.</w:t>
      </w:r>
    </w:p>
    <w:p w14:paraId="37556E29" w14:textId="57A535E7" w:rsidR="00835D42" w:rsidRDefault="00835D42" w:rsidP="00835D42">
      <w:pPr>
        <w:pStyle w:val="ListeParagraf"/>
        <w:numPr>
          <w:ilvl w:val="1"/>
          <w:numId w:val="2"/>
        </w:numPr>
        <w:rPr>
          <w:lang w:val="tr-TR"/>
        </w:rPr>
      </w:pPr>
      <w:r>
        <w:rPr>
          <w:lang w:val="tr-TR"/>
        </w:rPr>
        <w:t>Alanlar doldurulduktan sonra uyarılar kaldırılacak.</w:t>
      </w:r>
    </w:p>
    <w:p w14:paraId="6605E33B" w14:textId="77777777" w:rsidR="00835D42" w:rsidRDefault="00E154BF" w:rsidP="00043848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Ad ve </w:t>
      </w:r>
      <w:proofErr w:type="spellStart"/>
      <w:r>
        <w:rPr>
          <w:lang w:val="tr-TR"/>
        </w:rPr>
        <w:t>Soyad</w:t>
      </w:r>
      <w:proofErr w:type="spellEnd"/>
      <w:r>
        <w:rPr>
          <w:lang w:val="tr-TR"/>
        </w:rPr>
        <w:t xml:space="preserve"> alanları </w:t>
      </w:r>
      <w:proofErr w:type="spellStart"/>
      <w:r>
        <w:rPr>
          <w:lang w:val="tr-TR"/>
        </w:rPr>
        <w:t>min</w:t>
      </w:r>
      <w:proofErr w:type="spellEnd"/>
      <w:r>
        <w:rPr>
          <w:lang w:val="tr-TR"/>
        </w:rPr>
        <w:t xml:space="preserve"> 3, </w:t>
      </w:r>
      <w:proofErr w:type="spellStart"/>
      <w:r>
        <w:rPr>
          <w:lang w:val="tr-TR"/>
        </w:rPr>
        <w:t>max</w:t>
      </w:r>
      <w:proofErr w:type="spellEnd"/>
      <w:r>
        <w:rPr>
          <w:lang w:val="tr-TR"/>
        </w:rPr>
        <w:t xml:space="preserve"> 24 karakter uzunluğunda olacak ve özel karakterler kullanılmamalıdır.</w:t>
      </w:r>
    </w:p>
    <w:p w14:paraId="1C25C83B" w14:textId="77777777" w:rsidR="00835D42" w:rsidRDefault="00835D42" w:rsidP="00835D42">
      <w:pPr>
        <w:pStyle w:val="ListeParagraf"/>
        <w:rPr>
          <w:lang w:val="tr-TR"/>
        </w:rPr>
      </w:pPr>
      <w:r>
        <w:rPr>
          <w:lang w:val="tr-TR"/>
        </w:rPr>
        <w:t xml:space="preserve">10.1 Aksi durumda çerçeveleri kırmızı renk olacak. </w:t>
      </w:r>
    </w:p>
    <w:p w14:paraId="0D579C14" w14:textId="1A7EC400" w:rsidR="00E154BF" w:rsidRDefault="00835D42" w:rsidP="00835D42">
      <w:pPr>
        <w:pStyle w:val="ListeParagraf"/>
        <w:rPr>
          <w:lang w:val="tr-TR"/>
        </w:rPr>
      </w:pPr>
      <w:r>
        <w:rPr>
          <w:lang w:val="tr-TR"/>
        </w:rPr>
        <w:t>10.2 Kontrolden geçtiği durumda kırmızı alanlar eski haline dönecek.</w:t>
      </w:r>
    </w:p>
    <w:p w14:paraId="17FD7274" w14:textId="2F0BAAA6" w:rsidR="00E154BF" w:rsidRDefault="00E154BF" w:rsidP="00043848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E-mail ve şifre alanları için uygun </w:t>
      </w:r>
      <w:proofErr w:type="spellStart"/>
      <w:r>
        <w:rPr>
          <w:lang w:val="tr-TR"/>
        </w:rPr>
        <w:t>regexler</w:t>
      </w:r>
      <w:proofErr w:type="spellEnd"/>
      <w:r>
        <w:rPr>
          <w:lang w:val="tr-TR"/>
        </w:rPr>
        <w:t xml:space="preserve"> yazılacak.</w:t>
      </w:r>
    </w:p>
    <w:p w14:paraId="6D9E5DF2" w14:textId="6F86FD3B" w:rsidR="00835D42" w:rsidRDefault="00835D42" w:rsidP="00835D42">
      <w:pPr>
        <w:pStyle w:val="ListeParagraf"/>
        <w:rPr>
          <w:lang w:val="tr-TR"/>
        </w:rPr>
      </w:pPr>
    </w:p>
    <w:p w14:paraId="28ADA510" w14:textId="28A22E8E" w:rsidR="00835D42" w:rsidRDefault="00835D42" w:rsidP="00835D42">
      <w:pPr>
        <w:pStyle w:val="ListeParagraf"/>
        <w:rPr>
          <w:lang w:val="tr-TR"/>
        </w:rPr>
      </w:pPr>
    </w:p>
    <w:p w14:paraId="70E0CBF5" w14:textId="77777777" w:rsidR="00835D42" w:rsidRDefault="00835D42" w:rsidP="00835D42">
      <w:pPr>
        <w:pStyle w:val="ListeParagraf"/>
        <w:rPr>
          <w:lang w:val="tr-TR"/>
        </w:rPr>
      </w:pPr>
    </w:p>
    <w:p w14:paraId="59615744" w14:textId="53593A1E" w:rsidR="00835D42" w:rsidRDefault="00E154BF" w:rsidP="00835D42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Şifre ve şifre onayı alanlarının birbiriyle </w:t>
      </w:r>
      <w:proofErr w:type="spellStart"/>
      <w:r>
        <w:rPr>
          <w:lang w:val="tr-TR"/>
        </w:rPr>
        <w:t>match</w:t>
      </w:r>
      <w:proofErr w:type="spellEnd"/>
      <w:r>
        <w:rPr>
          <w:lang w:val="tr-TR"/>
        </w:rPr>
        <w:t xml:space="preserve"> olduğu kontrol edilecek</w:t>
      </w:r>
      <w:r w:rsidR="00835D42">
        <w:rPr>
          <w:lang w:val="tr-TR"/>
        </w:rPr>
        <w:t xml:space="preserve">. </w:t>
      </w:r>
    </w:p>
    <w:p w14:paraId="46A26129" w14:textId="1958897F" w:rsidR="00E154BF" w:rsidRPr="00835D42" w:rsidRDefault="00835D42" w:rsidP="00835D42">
      <w:pPr>
        <w:ind w:left="720"/>
        <w:rPr>
          <w:lang w:val="tr-TR"/>
        </w:rPr>
      </w:pPr>
      <w:r w:rsidRPr="00835D42">
        <w:rPr>
          <w:lang w:val="tr-TR"/>
        </w:rPr>
        <w:t>12.1E</w:t>
      </w:r>
      <w:r w:rsidR="00E154BF" w:rsidRPr="00835D42">
        <w:rPr>
          <w:lang w:val="tr-TR"/>
        </w:rPr>
        <w:t>ğer birbiriyle uyuşmuyorsa şifre onayı alanının altında “Şifreler birbiriyle uyuşmamaktadır” (kır</w:t>
      </w:r>
      <w:r w:rsidR="009571B7">
        <w:rPr>
          <w:lang w:val="tr-TR"/>
        </w:rPr>
        <w:t>m</w:t>
      </w:r>
      <w:r w:rsidR="00E154BF" w:rsidRPr="00835D42">
        <w:rPr>
          <w:lang w:val="tr-TR"/>
        </w:rPr>
        <w:t>ızı renk) uyarısı gösterilecek</w:t>
      </w:r>
      <w:r w:rsidRPr="00835D42">
        <w:rPr>
          <w:lang w:val="tr-TR"/>
        </w:rPr>
        <w:t xml:space="preserve"> ve çerçeveleri kırmızı renk olacak</w:t>
      </w:r>
      <w:r w:rsidR="00E154BF" w:rsidRPr="00835D42">
        <w:rPr>
          <w:lang w:val="tr-TR"/>
        </w:rPr>
        <w:t>. Şifreler uyumlu olduğu takdirde uyarı kaldırılacak.</w:t>
      </w:r>
    </w:p>
    <w:p w14:paraId="48D9D051" w14:textId="241034E4" w:rsidR="00F1515B" w:rsidRDefault="00F1515B" w:rsidP="00043848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 Üye Ol butonu tüm </w:t>
      </w:r>
      <w:proofErr w:type="spellStart"/>
      <w:r>
        <w:rPr>
          <w:lang w:val="tr-TR"/>
        </w:rPr>
        <w:t>validasyonlar</w:t>
      </w:r>
      <w:proofErr w:type="spellEnd"/>
      <w:r>
        <w:rPr>
          <w:lang w:val="tr-TR"/>
        </w:rPr>
        <w:t xml:space="preserve"> sağlanana kadar </w:t>
      </w:r>
      <w:proofErr w:type="spellStart"/>
      <w:r>
        <w:rPr>
          <w:lang w:val="tr-TR"/>
        </w:rPr>
        <w:t>disable</w:t>
      </w:r>
      <w:proofErr w:type="spellEnd"/>
      <w:r>
        <w:rPr>
          <w:lang w:val="tr-TR"/>
        </w:rPr>
        <w:t xml:space="preserve"> kalacak. </w:t>
      </w:r>
    </w:p>
    <w:p w14:paraId="1CC9CA8C" w14:textId="59EE8140" w:rsidR="00F1515B" w:rsidRPr="00043848" w:rsidRDefault="00F1515B" w:rsidP="00043848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Son olarak Rıza Metni </w:t>
      </w:r>
      <w:proofErr w:type="spellStart"/>
      <w:r>
        <w:rPr>
          <w:lang w:val="tr-TR"/>
        </w:rPr>
        <w:t>checkbox’ı</w:t>
      </w:r>
      <w:proofErr w:type="spellEnd"/>
      <w:r>
        <w:rPr>
          <w:lang w:val="tr-TR"/>
        </w:rPr>
        <w:t xml:space="preserve"> </w:t>
      </w:r>
      <w:proofErr w:type="spellStart"/>
      <w:r>
        <w:rPr>
          <w:lang w:val="tr-TR"/>
        </w:rPr>
        <w:t>tiklendikten</w:t>
      </w:r>
      <w:proofErr w:type="spellEnd"/>
      <w:r>
        <w:rPr>
          <w:lang w:val="tr-TR"/>
        </w:rPr>
        <w:t xml:space="preserve"> sonra Üye Ol butonu aktif hale gelecektir.</w:t>
      </w:r>
    </w:p>
    <w:p w14:paraId="0FF5D06D" w14:textId="2DE16CE3" w:rsidR="00043848" w:rsidRDefault="00F1515B">
      <w:r>
        <w:rPr>
          <w:noProof/>
        </w:rPr>
        <w:drawing>
          <wp:inline distT="0" distB="0" distL="0" distR="0" wp14:anchorId="18CD49F2" wp14:editId="081446DB">
            <wp:extent cx="5943600" cy="3117850"/>
            <wp:effectExtent l="0" t="0" r="0" b="6350"/>
            <wp:docPr id="11" name="Picture 1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Graphical user interface, applicati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B04E0" w14:textId="7396D8FE" w:rsidR="00F1515B" w:rsidRDefault="00F1515B"/>
    <w:p w14:paraId="7D0F7D62" w14:textId="564A1535" w:rsidR="00F1515B" w:rsidRDefault="00F1515B"/>
    <w:p w14:paraId="228C7006" w14:textId="7BF6202F" w:rsidR="002413C7" w:rsidRDefault="002413C7" w:rsidP="002413C7">
      <w:pPr>
        <w:rPr>
          <w:lang w:val="tr-TR"/>
        </w:rPr>
      </w:pPr>
    </w:p>
    <w:p w14:paraId="2C3DAD14" w14:textId="5525916F" w:rsidR="002413C7" w:rsidRDefault="002413C7" w:rsidP="002413C7">
      <w:pPr>
        <w:rPr>
          <w:lang w:val="tr-TR"/>
        </w:rPr>
      </w:pPr>
    </w:p>
    <w:p w14:paraId="1D493FDE" w14:textId="1E23FABF" w:rsidR="002413C7" w:rsidRDefault="002413C7" w:rsidP="002413C7">
      <w:pPr>
        <w:rPr>
          <w:lang w:val="tr-TR"/>
        </w:rPr>
      </w:pPr>
    </w:p>
    <w:p w14:paraId="655735B8" w14:textId="5365C694" w:rsidR="002413C7" w:rsidRPr="002413C7" w:rsidRDefault="002413C7" w:rsidP="002413C7">
      <w:pPr>
        <w:rPr>
          <w:lang w:val="tr-TR"/>
        </w:rPr>
      </w:pPr>
      <w:r>
        <w:rPr>
          <w:lang w:val="tr-TR"/>
        </w:rPr>
        <w:t xml:space="preserve">Tasarıma sadık kalınması önemle rica olunur. Değerlendirmede, </w:t>
      </w:r>
      <w:proofErr w:type="spellStart"/>
      <w:r>
        <w:rPr>
          <w:lang w:val="tr-TR"/>
        </w:rPr>
        <w:t>dökümandaki</w:t>
      </w:r>
      <w:proofErr w:type="spellEnd"/>
      <w:r>
        <w:rPr>
          <w:lang w:val="tr-TR"/>
        </w:rPr>
        <w:t xml:space="preserve"> ekran görüntülerinin yapılan tasarım ile ne denli örtüştüğü önem arz etmektedir.</w:t>
      </w:r>
    </w:p>
    <w:sectPr w:rsidR="002413C7" w:rsidRPr="002413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1F1336E"/>
    <w:multiLevelType w:val="hybridMultilevel"/>
    <w:tmpl w:val="541E56BC"/>
    <w:lvl w:ilvl="0" w:tplc="03C4E1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190CF3"/>
    <w:multiLevelType w:val="multilevel"/>
    <w:tmpl w:val="0C02EEB2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BF3"/>
    <w:rsid w:val="00043848"/>
    <w:rsid w:val="002413C7"/>
    <w:rsid w:val="00835D42"/>
    <w:rsid w:val="009571B7"/>
    <w:rsid w:val="00D63442"/>
    <w:rsid w:val="00E12BF3"/>
    <w:rsid w:val="00E154BF"/>
    <w:rsid w:val="00EF238C"/>
    <w:rsid w:val="00F1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FA564E"/>
  <w15:chartTrackingRefBased/>
  <w15:docId w15:val="{C8C384E8-E049-444F-9C49-54CA55524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E12B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ENOCA MICROSOFT</dc:creator>
  <cp:keywords/>
  <dc:description/>
  <cp:lastModifiedBy>ENOCA MICROSOFT</cp:lastModifiedBy>
  <cp:revision>2</cp:revision>
  <dcterms:created xsi:type="dcterms:W3CDTF">2021-02-13T15:09:00Z</dcterms:created>
  <dcterms:modified xsi:type="dcterms:W3CDTF">2021-02-13T15:09:00Z</dcterms:modified>
</cp:coreProperties>
</file>