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8B" w:rsidRDefault="007C0F8B" w:rsidP="007C0F8B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7C0F8B">
        <w:rPr>
          <w:rFonts w:ascii="Times New Roman" w:hAnsi="Times New Roman" w:cs="Times New Roman"/>
          <w:b/>
          <w:sz w:val="24"/>
          <w:szCs w:val="24"/>
        </w:rPr>
        <w:t>HAKKIMIZDA</w:t>
      </w:r>
    </w:p>
    <w:p w:rsidR="007C0F8B" w:rsidRPr="007C0F8B" w:rsidRDefault="007C0F8B" w:rsidP="007C0F8B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A7660" w:rsidRPr="007C0F8B" w:rsidRDefault="008A7660" w:rsidP="008A76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F8B">
        <w:rPr>
          <w:rFonts w:ascii="Times New Roman" w:hAnsi="Times New Roman" w:cs="Times New Roman"/>
          <w:sz w:val="24"/>
          <w:szCs w:val="24"/>
        </w:rPr>
        <w:t>Yüzer</w:t>
      </w:r>
      <w:r w:rsidR="000A498C">
        <w:rPr>
          <w:rFonts w:ascii="Times New Roman" w:hAnsi="Times New Roman" w:cs="Times New Roman"/>
          <w:sz w:val="24"/>
          <w:szCs w:val="24"/>
        </w:rPr>
        <w:t xml:space="preserve"> </w:t>
      </w:r>
      <w:r w:rsidRPr="007C0F8B">
        <w:rPr>
          <w:rFonts w:ascii="Times New Roman" w:hAnsi="Times New Roman" w:cs="Times New Roman"/>
          <w:sz w:val="24"/>
          <w:szCs w:val="24"/>
        </w:rPr>
        <w:t>&amp;</w:t>
      </w:r>
      <w:r w:rsidR="000A498C">
        <w:rPr>
          <w:rFonts w:ascii="Times New Roman" w:hAnsi="Times New Roman" w:cs="Times New Roman"/>
          <w:sz w:val="24"/>
          <w:szCs w:val="24"/>
        </w:rPr>
        <w:t xml:space="preserve"> </w:t>
      </w:r>
      <w:r w:rsidRPr="007C0F8B">
        <w:rPr>
          <w:rFonts w:ascii="Times New Roman" w:hAnsi="Times New Roman" w:cs="Times New Roman"/>
          <w:sz w:val="24"/>
          <w:szCs w:val="24"/>
        </w:rPr>
        <w:t>Aydın Avukatlık bürosu, 30 yıllık tecrübeye sahip, İstanbul merkezli bağımsız bir avukatlık bürosudur.</w:t>
      </w:r>
    </w:p>
    <w:p w:rsidR="00251E78" w:rsidRPr="007C0F8B" w:rsidRDefault="00251E78" w:rsidP="008A76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F8B">
        <w:rPr>
          <w:rFonts w:ascii="Times New Roman" w:hAnsi="Times New Roman" w:cs="Times New Roman"/>
          <w:sz w:val="24"/>
          <w:szCs w:val="24"/>
        </w:rPr>
        <w:t>Yüzer</w:t>
      </w:r>
      <w:r w:rsidR="000A498C">
        <w:rPr>
          <w:rFonts w:ascii="Times New Roman" w:hAnsi="Times New Roman" w:cs="Times New Roman"/>
          <w:sz w:val="24"/>
          <w:szCs w:val="24"/>
        </w:rPr>
        <w:t xml:space="preserve"> </w:t>
      </w:r>
      <w:r w:rsidRPr="007C0F8B">
        <w:rPr>
          <w:rFonts w:ascii="Times New Roman" w:hAnsi="Times New Roman" w:cs="Times New Roman"/>
          <w:sz w:val="24"/>
          <w:szCs w:val="24"/>
        </w:rPr>
        <w:t>&amp;</w:t>
      </w:r>
      <w:r w:rsidR="000A498C">
        <w:rPr>
          <w:rFonts w:ascii="Times New Roman" w:hAnsi="Times New Roman" w:cs="Times New Roman"/>
          <w:sz w:val="24"/>
          <w:szCs w:val="24"/>
        </w:rPr>
        <w:t xml:space="preserve"> </w:t>
      </w:r>
      <w:r w:rsidRPr="007C0F8B">
        <w:rPr>
          <w:rFonts w:ascii="Times New Roman" w:hAnsi="Times New Roman" w:cs="Times New Roman"/>
          <w:sz w:val="24"/>
          <w:szCs w:val="24"/>
        </w:rPr>
        <w:t>Aydın Avukatlık Bürosu olarak, kuruluşumuzdan bugüne kadar edinmiş olduğu sayısız tecrübe ile her biri alanında uzman ve tecrübeli avukat</w:t>
      </w:r>
      <w:r w:rsidR="008A7660" w:rsidRPr="007C0F8B">
        <w:rPr>
          <w:rFonts w:ascii="Times New Roman" w:hAnsi="Times New Roman" w:cs="Times New Roman"/>
          <w:sz w:val="24"/>
          <w:szCs w:val="24"/>
        </w:rPr>
        <w:t xml:space="preserve">lar </w:t>
      </w:r>
      <w:r w:rsidRPr="007C0F8B">
        <w:rPr>
          <w:rFonts w:ascii="Times New Roman" w:hAnsi="Times New Roman" w:cs="Times New Roman"/>
          <w:sz w:val="24"/>
          <w:szCs w:val="24"/>
        </w:rPr>
        <w:t>ve danışmanlardan oluşan köklü kadromuzla, yerli ve yabancı müvekkillerimize, temel</w:t>
      </w:r>
      <w:r w:rsidR="008A7660" w:rsidRPr="007C0F8B">
        <w:rPr>
          <w:rFonts w:ascii="Times New Roman" w:hAnsi="Times New Roman" w:cs="Times New Roman"/>
          <w:sz w:val="24"/>
          <w:szCs w:val="24"/>
        </w:rPr>
        <w:t xml:space="preserve"> insan</w:t>
      </w:r>
      <w:r w:rsidRPr="007C0F8B">
        <w:rPr>
          <w:rFonts w:ascii="Times New Roman" w:hAnsi="Times New Roman" w:cs="Times New Roman"/>
          <w:sz w:val="24"/>
          <w:szCs w:val="24"/>
        </w:rPr>
        <w:t xml:space="preserve"> hak ve hürriyetlerine dayalı, hukukun üstünlüğünü esas alan, </w:t>
      </w:r>
      <w:r w:rsidR="008A7660" w:rsidRPr="007C0F8B">
        <w:rPr>
          <w:rFonts w:ascii="Times New Roman" w:hAnsi="Times New Roman" w:cs="Times New Roman"/>
          <w:sz w:val="24"/>
          <w:szCs w:val="24"/>
        </w:rPr>
        <w:t>hukuki hizmet verip danışmanlık yapmaktayız.</w:t>
      </w:r>
    </w:p>
    <w:p w:rsidR="00251E78" w:rsidRPr="007C0F8B" w:rsidRDefault="008A7660" w:rsidP="00BD6C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F8B">
        <w:rPr>
          <w:rFonts w:ascii="Times New Roman" w:hAnsi="Times New Roman" w:cs="Times New Roman"/>
          <w:sz w:val="24"/>
          <w:szCs w:val="24"/>
        </w:rPr>
        <w:t>Müvekkillerimize sunduğumuz temsil hizmeti ile hukuki bilgi ve tecrübemizi ortaya koymakta ve müvekkillerimiz adına en olumlu sonuçları alabilmek için çalışmaktayız.</w:t>
      </w:r>
    </w:p>
    <w:p w:rsidR="004D5D76" w:rsidRPr="007C0F8B" w:rsidRDefault="008A7660" w:rsidP="007C0F8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0F8B">
        <w:rPr>
          <w:rFonts w:ascii="Times New Roman" w:hAnsi="Times New Roman" w:cs="Times New Roman"/>
          <w:sz w:val="24"/>
          <w:szCs w:val="24"/>
        </w:rPr>
        <w:t>Şeffaflık, özen, aciliyet, gizlilik ve nezaket ilkeleri, mesleki kalite politikamızın adımlarını oluşturmaktadır.</w:t>
      </w:r>
    </w:p>
    <w:sectPr w:rsidR="004D5D76" w:rsidRPr="007C0F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4D3" w:rsidRDefault="00F714D3" w:rsidP="00BD6CB1">
      <w:pPr>
        <w:spacing w:after="0" w:line="240" w:lineRule="auto"/>
      </w:pPr>
      <w:r>
        <w:separator/>
      </w:r>
    </w:p>
  </w:endnote>
  <w:endnote w:type="continuationSeparator" w:id="0">
    <w:p w:rsidR="00F714D3" w:rsidRDefault="00F714D3" w:rsidP="00BD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8A6" w:rsidRDefault="00A328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7B91" w:rsidRDefault="00F714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8A6" w:rsidRDefault="00A328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4D3" w:rsidRDefault="00F714D3" w:rsidP="00BD6CB1">
      <w:pPr>
        <w:spacing w:after="0" w:line="240" w:lineRule="auto"/>
      </w:pPr>
      <w:r>
        <w:separator/>
      </w:r>
    </w:p>
  </w:footnote>
  <w:footnote w:type="continuationSeparator" w:id="0">
    <w:p w:rsidR="00F714D3" w:rsidRDefault="00F714D3" w:rsidP="00BD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8A6" w:rsidRDefault="00A328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8A6" w:rsidRDefault="00A328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28A6" w:rsidRDefault="00A32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093"/>
    <w:rsid w:val="000A498C"/>
    <w:rsid w:val="00251E78"/>
    <w:rsid w:val="00341093"/>
    <w:rsid w:val="003C1EAD"/>
    <w:rsid w:val="004D5D76"/>
    <w:rsid w:val="00720A9E"/>
    <w:rsid w:val="007C0F8B"/>
    <w:rsid w:val="008A7660"/>
    <w:rsid w:val="00904DD6"/>
    <w:rsid w:val="009908F6"/>
    <w:rsid w:val="00A328A6"/>
    <w:rsid w:val="00BD6CB1"/>
    <w:rsid w:val="00F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744E31-4BA8-4927-B2C6-FA600AB0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E78"/>
  </w:style>
  <w:style w:type="paragraph" w:styleId="Footer">
    <w:name w:val="footer"/>
    <w:basedOn w:val="Normal"/>
    <w:link w:val="FooterChar"/>
    <w:uiPriority w:val="99"/>
    <w:unhideWhenUsed/>
    <w:rsid w:val="00251E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VODAFONE TELEKOMUNIKASYON AS.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Tarla, Ibrahim, Vodafone</dc:creator>
  <cp:keywords/>
  <dc:description/>
  <cp:lastModifiedBy>Tarla, Ibrahim, Vodafone</cp:lastModifiedBy>
  <cp:revision>6</cp:revision>
  <dcterms:created xsi:type="dcterms:W3CDTF">2022-12-16T09:59:00Z</dcterms:created>
  <dcterms:modified xsi:type="dcterms:W3CDTF">2022-12-16T10:28:00Z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da11e7-ad83-4459-98c6-12a88e2eac78_Enabled">
    <vt:lpwstr>true</vt:lpwstr>
  </property>
  <property fmtid="{D5CDD505-2E9C-101B-9397-08002B2CF9AE}" pid="3" name="MSIP_Label_17da11e7-ad83-4459-98c6-12a88e2eac78_SetDate">
    <vt:lpwstr>2022-12-16T10:28:27Z</vt:lpwstr>
  </property>
  <property fmtid="{D5CDD505-2E9C-101B-9397-08002B2CF9AE}" pid="4" name="MSIP_Label_17da11e7-ad83-4459-98c6-12a88e2eac78_Method">
    <vt:lpwstr>Privileged</vt:lpwstr>
  </property>
  <property fmtid="{D5CDD505-2E9C-101B-9397-08002B2CF9AE}" pid="5" name="MSIP_Label_17da11e7-ad83-4459-98c6-12a88e2eac78_Name">
    <vt:lpwstr>17da11e7-ad83-4459-98c6-12a88e2eac78</vt:lpwstr>
  </property>
  <property fmtid="{D5CDD505-2E9C-101B-9397-08002B2CF9AE}" pid="6" name="MSIP_Label_17da11e7-ad83-4459-98c6-12a88e2eac78_SiteId">
    <vt:lpwstr>68283f3b-8487-4c86-adb3-a5228f18b893</vt:lpwstr>
  </property>
  <property fmtid="{D5CDD505-2E9C-101B-9397-08002B2CF9AE}" pid="7" name="MSIP_Label_17da11e7-ad83-4459-98c6-12a88e2eac78_ActionId">
    <vt:lpwstr>0ffd58d0-a689-496e-a2ba-f23ef01822b4</vt:lpwstr>
  </property>
  <property fmtid="{D5CDD505-2E9C-101B-9397-08002B2CF9AE}" pid="8" name="MSIP_Label_17da11e7-ad83-4459-98c6-12a88e2eac78_ContentBits">
    <vt:lpwstr>0</vt:lpwstr>
  </property>
</Properties>
</file>