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lledetableauclaire"/>
        <w:tblpPr w:leftFromText="141" w:rightFromText="141" w:vertAnchor="page" w:horzAnchor="page" w:tblpX="1801" w:tblpY="156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28"/>
      </w:tblGrid>
      <w:tr w:rsidR="00812716" w:rsidRPr="00287DB8" w14:paraId="09EDEF39" w14:textId="77777777" w:rsidTr="00CC7EDA">
        <w:trPr>
          <w:trHeight w:val="1078"/>
        </w:trPr>
        <w:tc>
          <w:tcPr>
            <w:tcW w:w="3728" w:type="dxa"/>
          </w:tcPr>
          <w:p w14:paraId="235834CA" w14:textId="77777777" w:rsidR="00812716" w:rsidRPr="00287DB8" w:rsidRDefault="00812716" w:rsidP="00B046FE">
            <w:pPr>
              <w:keepNext/>
              <w:spacing w:before="20" w:after="20" w:line="252" w:lineRule="auto"/>
              <w:rPr>
                <w:lang w:val="fr-FR"/>
              </w:rPr>
            </w:pPr>
            <w:r w:rsidRPr="00287DB8">
              <w:rPr>
                <w:rFonts w:ascii="Times New Roman" w:hAnsi="Times New Roman"/>
                <w:b/>
                <w:noProof/>
                <w:color w:val="FFFFFF"/>
                <w:sz w:val="20"/>
                <w:lang w:val="fr-FR"/>
              </w:rPr>
              <w:drawing>
                <wp:inline distT="0" distB="0" distL="0" distR="0" wp14:anchorId="3465C4AA" wp14:editId="3F368CC4">
                  <wp:extent cx="2125980" cy="617097"/>
                  <wp:effectExtent l="0" t="0" r="762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a:extLst>
                              <a:ext uri="{28A0092B-C50C-407E-A947-70E740481C1C}">
                                <a14:useLocalDpi xmlns:a14="http://schemas.microsoft.com/office/drawing/2010/main" val="0"/>
                              </a:ext>
                            </a:extLst>
                          </a:blip>
                          <a:stretch>
                            <a:fillRect/>
                          </a:stretch>
                        </pic:blipFill>
                        <pic:spPr>
                          <a:xfrm>
                            <a:off x="0" y="0"/>
                            <a:ext cx="2321719" cy="673913"/>
                          </a:xfrm>
                          <a:prstGeom prst="rect">
                            <a:avLst/>
                          </a:prstGeom>
                        </pic:spPr>
                      </pic:pic>
                    </a:graphicData>
                  </a:graphic>
                </wp:inline>
              </w:drawing>
            </w:r>
          </w:p>
        </w:tc>
      </w:tr>
      <w:tr w:rsidR="00812716" w:rsidRPr="00287DB8" w14:paraId="5E9F311E" w14:textId="77777777" w:rsidTr="00CC7EDA">
        <w:trPr>
          <w:trHeight w:val="397"/>
        </w:trPr>
        <w:tc>
          <w:tcPr>
            <w:tcW w:w="3728" w:type="dxa"/>
          </w:tcPr>
          <w:p w14:paraId="07FF0CEA" w14:textId="77777777" w:rsidR="00812716" w:rsidRPr="00287DB8" w:rsidRDefault="00812716" w:rsidP="00B046FE">
            <w:pPr>
              <w:keepNext/>
              <w:spacing w:before="20" w:after="20" w:line="252" w:lineRule="auto"/>
              <w:rPr>
                <w:lang w:val="fr-FR"/>
              </w:rPr>
            </w:pPr>
            <w:r w:rsidRPr="00287DB8">
              <w:rPr>
                <w:rFonts w:ascii="Times New Roman" w:hAnsi="Times New Roman"/>
                <w:b/>
                <w:noProof/>
                <w:sz w:val="19"/>
                <w:lang w:val="fr-FR"/>
              </w:rPr>
              <w:drawing>
                <wp:inline distT="0" distB="0" distL="0" distR="0" wp14:anchorId="2AC32155" wp14:editId="1AE28376">
                  <wp:extent cx="2137087" cy="548640"/>
                  <wp:effectExtent l="0" t="0" r="0" b="381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27139" cy="571758"/>
                          </a:xfrm>
                          <a:prstGeom prst="rect">
                            <a:avLst/>
                          </a:prstGeom>
                        </pic:spPr>
                      </pic:pic>
                    </a:graphicData>
                  </a:graphic>
                </wp:inline>
              </w:drawing>
            </w:r>
          </w:p>
        </w:tc>
      </w:tr>
    </w:tbl>
    <w:tbl>
      <w:tblPr>
        <w:tblStyle w:val="Grilledetableauclaire"/>
        <w:tblpPr w:leftFromText="141" w:rightFromText="141" w:vertAnchor="text" w:horzAnchor="page" w:tblpX="7321" w:tblpY="17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59"/>
      </w:tblGrid>
      <w:tr w:rsidR="00812716" w:rsidRPr="00287DB8" w14:paraId="65546DF5" w14:textId="77777777" w:rsidTr="00CC7EDA">
        <w:trPr>
          <w:trHeight w:val="198"/>
        </w:trPr>
        <w:tc>
          <w:tcPr>
            <w:tcW w:w="3859" w:type="dxa"/>
          </w:tcPr>
          <w:p w14:paraId="1C2C2A03" w14:textId="77777777" w:rsidR="00812716" w:rsidRPr="00CC7EDA" w:rsidRDefault="00812716" w:rsidP="00CC7EDA">
            <w:pPr>
              <w:keepNext/>
              <w:spacing w:before="20" w:after="20" w:line="252" w:lineRule="auto"/>
              <w:rPr>
                <w:rFonts w:ascii="Times New Roman" w:hAnsi="Times New Roman" w:cs="Times New Roman"/>
                <w:b/>
                <w:bCs/>
                <w:lang w:val="fr-FR"/>
              </w:rPr>
            </w:pPr>
            <w:r w:rsidRPr="00CC7EDA">
              <w:rPr>
                <w:rFonts w:ascii="Times New Roman" w:hAnsi="Times New Roman" w:cs="Times New Roman"/>
                <w:b/>
                <w:bCs/>
                <w:sz w:val="20"/>
                <w:lang w:val="fr-FR"/>
              </w:rPr>
              <w:t>Année académique : 2025-2026</w:t>
            </w:r>
          </w:p>
        </w:tc>
      </w:tr>
    </w:tbl>
    <w:tbl>
      <w:tblPr>
        <w:tblStyle w:val="Grilledutableau"/>
        <w:tblpPr w:leftFromText="141" w:rightFromText="141" w:vertAnchor="text" w:horzAnchor="page" w:tblpX="7897" w:tblpY="65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63"/>
      </w:tblGrid>
      <w:tr w:rsidR="00812716" w:rsidRPr="00287DB8" w14:paraId="134A7BDA" w14:textId="77777777" w:rsidTr="00CC7EDA">
        <w:trPr>
          <w:trHeight w:val="974"/>
        </w:trPr>
        <w:tc>
          <w:tcPr>
            <w:tcW w:w="3463" w:type="dxa"/>
          </w:tcPr>
          <w:p w14:paraId="730B4B09" w14:textId="77777777" w:rsidR="00812716" w:rsidRPr="00287DB8" w:rsidRDefault="00812716" w:rsidP="00B046FE">
            <w:pPr>
              <w:keepNext/>
              <w:spacing w:before="20" w:after="20" w:line="252" w:lineRule="auto"/>
              <w:rPr>
                <w:lang w:val="fr-FR"/>
              </w:rPr>
            </w:pPr>
            <w:r w:rsidRPr="00287DB8">
              <w:rPr>
                <w:rFonts w:ascii="Times New Roman" w:hAnsi="Times New Roman"/>
                <w:b/>
                <w:noProof/>
                <w:color w:val="FFFFFF"/>
                <w:sz w:val="20"/>
                <w:lang w:val="fr-FR"/>
              </w:rPr>
              <w:drawing>
                <wp:inline distT="0" distB="0" distL="0" distR="0" wp14:anchorId="7EDA0793" wp14:editId="0D619E12">
                  <wp:extent cx="1272540" cy="653252"/>
                  <wp:effectExtent l="0" t="0" r="381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a:extLst>
                              <a:ext uri="{28A0092B-C50C-407E-A947-70E740481C1C}">
                                <a14:useLocalDpi xmlns:a14="http://schemas.microsoft.com/office/drawing/2010/main" val="0"/>
                              </a:ext>
                            </a:extLst>
                          </a:blip>
                          <a:stretch>
                            <a:fillRect/>
                          </a:stretch>
                        </pic:blipFill>
                        <pic:spPr>
                          <a:xfrm>
                            <a:off x="0" y="0"/>
                            <a:ext cx="1295693" cy="665138"/>
                          </a:xfrm>
                          <a:prstGeom prst="rect">
                            <a:avLst/>
                          </a:prstGeom>
                        </pic:spPr>
                      </pic:pic>
                    </a:graphicData>
                  </a:graphic>
                </wp:inline>
              </w:drawing>
            </w:r>
          </w:p>
        </w:tc>
      </w:tr>
    </w:tbl>
    <w:p w14:paraId="2B7E1D1C" w14:textId="77777777" w:rsidR="00812716" w:rsidRPr="00287DB8" w:rsidRDefault="00812716" w:rsidP="00812716">
      <w:pPr>
        <w:rPr>
          <w:lang w:val="fr-FR"/>
        </w:rPr>
      </w:pPr>
      <w:r w:rsidRPr="00287DB8">
        <w:rPr>
          <w:lang w:val="fr-FR"/>
        </w:rPr>
        <w:tab/>
      </w:r>
      <w:r w:rsidRPr="00287DB8">
        <w:rPr>
          <w:lang w:val="fr-FR"/>
        </w:rPr>
        <w:tab/>
      </w:r>
      <w:r w:rsidRPr="00287DB8">
        <w:rPr>
          <w:lang w:val="fr-FR"/>
        </w:rPr>
        <w:tab/>
      </w:r>
      <w:r w:rsidRPr="00287DB8">
        <w:rPr>
          <w:lang w:val="fr-FR"/>
        </w:rPr>
        <w:tab/>
      </w:r>
    </w:p>
    <w:p w14:paraId="202F7684" w14:textId="77777777" w:rsidR="00812716" w:rsidRPr="00287DB8" w:rsidRDefault="00812716" w:rsidP="00812716">
      <w:pPr>
        <w:rPr>
          <w:lang w:val="fr-FR"/>
        </w:rPr>
      </w:pPr>
    </w:p>
    <w:p w14:paraId="57E27A65" w14:textId="77777777" w:rsidR="00812716" w:rsidRPr="00287DB8" w:rsidRDefault="00812716" w:rsidP="00812716">
      <w:pPr>
        <w:rPr>
          <w:lang w:val="fr-FR"/>
        </w:rPr>
      </w:pPr>
    </w:p>
    <w:p w14:paraId="267E69BB" w14:textId="77777777" w:rsidR="00812716" w:rsidRPr="00287DB8" w:rsidRDefault="00812716" w:rsidP="00812716">
      <w:pPr>
        <w:rPr>
          <w:lang w:val="fr-FR"/>
        </w:rPr>
      </w:pPr>
    </w:p>
    <w:p w14:paraId="5AAAFA22" w14:textId="77777777" w:rsidR="00812716" w:rsidRPr="00287DB8" w:rsidRDefault="00812716" w:rsidP="00812716">
      <w:pPr>
        <w:rPr>
          <w:lang w:val="fr-FR"/>
        </w:rPr>
      </w:pPr>
    </w:p>
    <w:p w14:paraId="6C4AC3F7" w14:textId="77777777" w:rsidR="00812716" w:rsidRPr="00287DB8" w:rsidRDefault="00812716" w:rsidP="00812716">
      <w:pPr>
        <w:jc w:val="center"/>
        <w:rPr>
          <w:rFonts w:ascii="Times New Roman" w:hAnsi="Times New Roman" w:cs="Times New Roman"/>
          <w:sz w:val="28"/>
          <w:szCs w:val="28"/>
          <w:lang w:val="fr-FR"/>
        </w:rPr>
      </w:pPr>
      <w:r w:rsidRPr="00287DB8">
        <w:rPr>
          <w:rFonts w:ascii="Times New Roman" w:hAnsi="Times New Roman" w:cs="Times New Roman"/>
          <w:b/>
          <w:bCs/>
          <w:sz w:val="32"/>
          <w:szCs w:val="32"/>
          <w:lang w:val="fr-FR"/>
        </w:rPr>
        <w:t>MÉMOIRE DE FIN DE CYCLE</w:t>
      </w:r>
      <w:r w:rsidRPr="00287DB8">
        <w:rPr>
          <w:rFonts w:ascii="Times New Roman" w:hAnsi="Times New Roman" w:cs="Times New Roman"/>
          <w:sz w:val="28"/>
          <w:szCs w:val="28"/>
          <w:lang w:val="fr-FR"/>
        </w:rPr>
        <w:t xml:space="preserve"> </w:t>
      </w:r>
      <w:r w:rsidRPr="00287DB8">
        <w:rPr>
          <w:rFonts w:ascii="Times New Roman" w:hAnsi="Times New Roman" w:cs="Times New Roman"/>
          <w:sz w:val="28"/>
          <w:szCs w:val="28"/>
          <w:lang w:val="fr-FR"/>
        </w:rPr>
        <w:br/>
      </w:r>
      <w:r w:rsidRPr="00287DB8">
        <w:rPr>
          <w:rFonts w:ascii="Times New Roman" w:hAnsi="Times New Roman" w:cs="Times New Roman"/>
          <w:lang w:val="fr-FR"/>
        </w:rPr>
        <w:t>POUR L’OBTENTION DE LA LICENCE EN DEVELOPPEMENT D’APPLICATION ET SYSTÈME D’INFORMATION (DASI)</w:t>
      </w:r>
    </w:p>
    <w:p w14:paraId="0B4CBDDD" w14:textId="77777777" w:rsidR="00812716" w:rsidRPr="00287DB8" w:rsidRDefault="00812716" w:rsidP="00812716">
      <w:pPr>
        <w:jc w:val="center"/>
        <w:rPr>
          <w:rFonts w:ascii="Times New Roman" w:hAnsi="Times New Roman" w:cs="Times New Roman"/>
          <w:sz w:val="28"/>
          <w:szCs w:val="28"/>
          <w:lang w:val="fr-FR"/>
        </w:rPr>
      </w:pPr>
    </w:p>
    <w:p w14:paraId="1A1C86C1" w14:textId="77777777" w:rsidR="00812716" w:rsidRPr="00287DB8" w:rsidRDefault="00812716" w:rsidP="00812716">
      <w:pPr>
        <w:jc w:val="center"/>
        <w:rPr>
          <w:rFonts w:ascii="Times New Roman" w:hAnsi="Times New Roman" w:cs="Times New Roman"/>
          <w:sz w:val="28"/>
          <w:szCs w:val="28"/>
          <w:lang w:val="fr-FR"/>
        </w:rPr>
      </w:pPr>
      <w:r w:rsidRPr="00287DB8">
        <w:rPr>
          <w:rFonts w:ascii="Times New Roman" w:hAnsi="Times New Roman" w:cs="Times New Roman"/>
          <w:noProof/>
          <w:sz w:val="28"/>
          <w:szCs w:val="28"/>
          <w:lang w:val="fr-FR"/>
        </w:rPr>
        <mc:AlternateContent>
          <mc:Choice Requires="wps">
            <w:drawing>
              <wp:anchor distT="0" distB="0" distL="114300" distR="114300" simplePos="0" relativeHeight="251644928" behindDoc="0" locked="0" layoutInCell="1" allowOverlap="1" wp14:anchorId="74F9E231" wp14:editId="5F7239B4">
                <wp:simplePos x="0" y="0"/>
                <wp:positionH relativeFrom="margin">
                  <wp:align>center</wp:align>
                </wp:positionH>
                <wp:positionV relativeFrom="paragraph">
                  <wp:posOffset>24765</wp:posOffset>
                </wp:positionV>
                <wp:extent cx="4823460" cy="1405890"/>
                <wp:effectExtent l="19050" t="19050" r="15240" b="22860"/>
                <wp:wrapNone/>
                <wp:docPr id="4" name="Rectangle 4"/>
                <wp:cNvGraphicFramePr/>
                <a:graphic xmlns:a="http://schemas.openxmlformats.org/drawingml/2006/main">
                  <a:graphicData uri="http://schemas.microsoft.com/office/word/2010/wordprocessingShape">
                    <wps:wsp>
                      <wps:cNvSpPr/>
                      <wps:spPr>
                        <a:xfrm>
                          <a:off x="0" y="0"/>
                          <a:ext cx="4823460" cy="1405890"/>
                        </a:xfrm>
                        <a:prstGeom prst="rect">
                          <a:avLst/>
                        </a:prstGeom>
                        <a:ln w="28575"/>
                      </wps:spPr>
                      <wps:style>
                        <a:lnRef idx="2">
                          <a:schemeClr val="accent1"/>
                        </a:lnRef>
                        <a:fillRef idx="1">
                          <a:schemeClr val="lt1"/>
                        </a:fillRef>
                        <a:effectRef idx="0">
                          <a:schemeClr val="accent1"/>
                        </a:effectRef>
                        <a:fontRef idx="minor">
                          <a:schemeClr val="dk1"/>
                        </a:fontRef>
                      </wps:style>
                      <wps:txbx>
                        <w:txbxContent>
                          <w:p w14:paraId="29DD6480" w14:textId="77777777" w:rsidR="00812716" w:rsidRPr="00C95FDF" w:rsidRDefault="00812716" w:rsidP="00812716">
                            <w:pPr>
                              <w:jc w:val="center"/>
                              <w:rPr>
                                <w:rFonts w:ascii="Times New Roman" w:hAnsi="Times New Roman" w:cs="Times New Roman"/>
                                <w:sz w:val="28"/>
                                <w:szCs w:val="28"/>
                                <w:lang w:val="fr-CI"/>
                              </w:rPr>
                            </w:pPr>
                            <w:r w:rsidRPr="00C95FDF">
                              <w:rPr>
                                <w:rFonts w:ascii="Times New Roman" w:hAnsi="Times New Roman" w:cs="Times New Roman"/>
                                <w:b/>
                                <w:color w:val="1F497D"/>
                                <w:sz w:val="28"/>
                                <w:szCs w:val="28"/>
                                <w:lang w:val="fr-CI"/>
                              </w:rPr>
                              <w:t>CONCEPTION D’UNE APPLICATION WEB DE RECENSEMENT DES RESSORTISSANTS</w:t>
                            </w:r>
                            <w:r w:rsidRPr="00C95FDF">
                              <w:rPr>
                                <w:rFonts w:ascii="Times New Roman" w:hAnsi="Times New Roman" w:cs="Times New Roman"/>
                                <w:b/>
                                <w:color w:val="1F497D"/>
                                <w:sz w:val="28"/>
                                <w:szCs w:val="28"/>
                                <w:lang w:val="fr-CI"/>
                              </w:rPr>
                              <w:br/>
                              <w:t>IVOIRIENS : STRUCTURE ANSTAT ET STRUCTURE COUTUMIÈRE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4F9E231" id="Rectangle 4" o:spid="_x0000_s1026" style="position:absolute;left:0;text-align:left;margin-left:0;margin-top:1.95pt;width:379.8pt;height:110.7pt;z-index:25164492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" fillcolor="white [3201]" strokecolor="#4f81bd [3204]" strokeweight="2.25pt">
                <v:textbox>
                  <w:txbxContent>
                    <w:p w14:paraId="29DD6480" w14:textId="77777777" w:rsidR="00812716" w:rsidRPr="00C95FDF" w:rsidRDefault="00812716" w:rsidP="00812716">
                      <w:pPr>
                        <w:jc w:val="center"/>
                        <w:rPr>
                          <w:rFonts w:ascii="Times New Roman" w:hAnsi="Times New Roman" w:cs="Times New Roman"/>
                          <w:sz w:val="28"/>
                          <w:szCs w:val="28"/>
                          <w:lang w:val="fr-CI"/>
                        </w:rPr>
                      </w:pPr>
                      <w:r w:rsidRPr="00C95FDF">
                        <w:rPr>
                          <w:rFonts w:ascii="Times New Roman" w:hAnsi="Times New Roman" w:cs="Times New Roman"/>
                          <w:b/>
                          <w:color w:val="1F497D"/>
                          <w:sz w:val="28"/>
                          <w:szCs w:val="28"/>
                          <w:lang w:val="fr-CI"/>
                        </w:rPr>
                        <w:t>CONCEPTION D’UNE APPLICATION WEB DE RECENSEMENT DES RESSORTISSANTS</w:t>
                      </w:r>
                      <w:r w:rsidRPr="00C95FDF">
                        <w:rPr>
                          <w:rFonts w:ascii="Times New Roman" w:hAnsi="Times New Roman" w:cs="Times New Roman"/>
                          <w:b/>
                          <w:color w:val="1F497D"/>
                          <w:sz w:val="28"/>
                          <w:szCs w:val="28"/>
                          <w:lang w:val="fr-CI"/>
                        </w:rPr>
                        <w:br/>
                        <w:t>IVOIRIENS : STRUCTURE ANSTAT ET STRUCTURE COUTUMIÈRE</w:t>
                      </w:r>
                    </w:p>
                  </w:txbxContent>
                </v:textbox>
                <w10:wrap anchorx="margin"/>
              </v:rect>
            </w:pict>
          </mc:Fallback>
        </mc:AlternateContent>
      </w:r>
    </w:p>
    <w:p w14:paraId="536A47D2" w14:textId="77777777" w:rsidR="00812716" w:rsidRPr="00287DB8" w:rsidRDefault="00812716" w:rsidP="00812716">
      <w:pPr>
        <w:rPr>
          <w:rFonts w:ascii="Times New Roman" w:hAnsi="Times New Roman" w:cs="Times New Roman"/>
          <w:sz w:val="28"/>
          <w:szCs w:val="28"/>
          <w:lang w:val="fr-FR"/>
        </w:rPr>
      </w:pPr>
    </w:p>
    <w:p w14:paraId="2F52157D" w14:textId="77777777" w:rsidR="00812716" w:rsidRPr="00287DB8" w:rsidRDefault="00812716" w:rsidP="00812716">
      <w:pPr>
        <w:rPr>
          <w:rFonts w:ascii="Times New Roman" w:hAnsi="Times New Roman" w:cs="Times New Roman"/>
          <w:sz w:val="28"/>
          <w:szCs w:val="28"/>
          <w:lang w:val="fr-FR"/>
        </w:rPr>
      </w:pPr>
    </w:p>
    <w:p w14:paraId="7B0F19D9" w14:textId="77777777" w:rsidR="00812716" w:rsidRPr="00287DB8" w:rsidRDefault="00812716" w:rsidP="00812716">
      <w:pPr>
        <w:rPr>
          <w:rFonts w:ascii="Times New Roman" w:hAnsi="Times New Roman" w:cs="Times New Roman"/>
          <w:sz w:val="28"/>
          <w:szCs w:val="28"/>
          <w:lang w:val="fr-FR"/>
        </w:rPr>
      </w:pPr>
    </w:p>
    <w:p w14:paraId="0D5F97F1" w14:textId="77777777" w:rsidR="00812716" w:rsidRPr="00287DB8" w:rsidRDefault="00812716" w:rsidP="00812716">
      <w:pPr>
        <w:rPr>
          <w:rFonts w:ascii="Times New Roman" w:hAnsi="Times New Roman" w:cs="Times New Roman"/>
          <w:sz w:val="28"/>
          <w:szCs w:val="28"/>
          <w:lang w:val="fr-FR"/>
        </w:rPr>
      </w:pPr>
    </w:p>
    <w:p w14:paraId="2754A0A4" w14:textId="77777777" w:rsidR="00812716" w:rsidRPr="00287DB8" w:rsidRDefault="00812716" w:rsidP="00812716">
      <w:pPr>
        <w:jc w:val="center"/>
        <w:rPr>
          <w:rFonts w:ascii="Times New Roman" w:hAnsi="Times New Roman" w:cs="Times New Roman"/>
          <w:b/>
          <w:bCs/>
          <w:sz w:val="26"/>
          <w:szCs w:val="26"/>
          <w:lang w:val="fr-FR"/>
        </w:rPr>
      </w:pPr>
      <w:r w:rsidRPr="00287DB8">
        <w:rPr>
          <w:rFonts w:ascii="Times New Roman" w:hAnsi="Times New Roman" w:cs="Times New Roman"/>
          <w:lang w:val="fr-FR"/>
        </w:rPr>
        <w:t>Période de stage</w:t>
      </w:r>
      <w:r w:rsidRPr="00287DB8">
        <w:rPr>
          <w:rFonts w:ascii="Times New Roman" w:hAnsi="Times New Roman" w:cs="Times New Roman"/>
          <w:sz w:val="28"/>
          <w:szCs w:val="28"/>
          <w:lang w:val="fr-FR"/>
        </w:rPr>
        <w:t xml:space="preserve"> : </w:t>
      </w:r>
      <w:r w:rsidRPr="00287DB8">
        <w:rPr>
          <w:rFonts w:ascii="Times New Roman" w:hAnsi="Times New Roman" w:cs="Times New Roman"/>
          <w:b/>
          <w:bCs/>
          <w:sz w:val="26"/>
          <w:szCs w:val="26"/>
          <w:lang w:val="fr-FR"/>
        </w:rPr>
        <w:t>7 avril – 8 juillet 2026</w:t>
      </w:r>
    </w:p>
    <w:p w14:paraId="74A36DDF" w14:textId="77777777" w:rsidR="00812716" w:rsidRPr="00287DB8" w:rsidRDefault="00812716" w:rsidP="00812716">
      <w:pPr>
        <w:jc w:val="center"/>
        <w:rPr>
          <w:rFonts w:ascii="Times New Roman" w:hAnsi="Times New Roman" w:cs="Times New Roman"/>
          <w:b/>
          <w:bCs/>
          <w:lang w:val="fr-FR"/>
        </w:rPr>
      </w:pPr>
      <w:r w:rsidRPr="00287DB8">
        <w:rPr>
          <w:rFonts w:ascii="Times New Roman" w:hAnsi="Times New Roman" w:cs="Times New Roman"/>
          <w:lang w:val="fr-FR"/>
        </w:rPr>
        <w:t xml:space="preserve">Présenté par : </w:t>
      </w:r>
      <w:r w:rsidRPr="00287DB8">
        <w:rPr>
          <w:rFonts w:ascii="Times New Roman" w:hAnsi="Times New Roman" w:cs="Times New Roman"/>
          <w:sz w:val="28"/>
          <w:szCs w:val="28"/>
          <w:lang w:val="fr-FR"/>
        </w:rPr>
        <w:br/>
      </w:r>
      <w:r w:rsidRPr="00287DB8">
        <w:rPr>
          <w:rFonts w:ascii="Times New Roman" w:hAnsi="Times New Roman" w:cs="Times New Roman"/>
          <w:b/>
          <w:bCs/>
          <w:lang w:val="fr-FR"/>
        </w:rPr>
        <w:t>TOURE Kélégnan Tiécoura Ibrahim</w:t>
      </w:r>
    </w:p>
    <w:p w14:paraId="3CBAE9FD" w14:textId="77777777" w:rsidR="00812716" w:rsidRPr="00287DB8" w:rsidRDefault="00812716" w:rsidP="00CC7EDA">
      <w:pPr>
        <w:jc w:val="center"/>
        <w:rPr>
          <w:rFonts w:ascii="Times New Roman" w:hAnsi="Times New Roman" w:cs="Times New Roman"/>
          <w:lang w:val="fr-FR"/>
        </w:rPr>
      </w:pPr>
      <w:r w:rsidRPr="00287DB8">
        <w:rPr>
          <w:rFonts w:ascii="Times New Roman" w:hAnsi="Times New Roman" w:cs="Times New Roman"/>
          <w:lang w:val="fr-FR"/>
        </w:rPr>
        <w:t>Période de stage :</w:t>
      </w:r>
    </w:p>
    <w:p w14:paraId="69AF70FD" w14:textId="77777777" w:rsidR="00812716" w:rsidRPr="00287DB8" w:rsidRDefault="00812716" w:rsidP="00812716">
      <w:pPr>
        <w:jc w:val="center"/>
        <w:rPr>
          <w:rFonts w:ascii="Times New Roman" w:hAnsi="Times New Roman" w:cs="Times New Roman"/>
          <w:b/>
          <w:bCs/>
          <w:lang w:val="fr-FR"/>
        </w:rPr>
      </w:pPr>
      <w:r w:rsidRPr="00287DB8">
        <w:rPr>
          <w:rFonts w:ascii="Times New Roman" w:hAnsi="Times New Roman" w:cs="Times New Roman"/>
          <w:b/>
          <w:bCs/>
          <w:lang w:val="fr-FR"/>
        </w:rPr>
        <w:t>Du 04 Mai au 04 Août 2026</w:t>
      </w:r>
    </w:p>
    <w:tbl>
      <w:tblPr>
        <w:tblStyle w:val="Grilledutableau"/>
        <w:tblpPr w:leftFromText="141" w:rightFromText="141" w:vertAnchor="text" w:horzAnchor="page" w:tblpX="6853" w:tblpY="49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9"/>
      </w:tblGrid>
      <w:tr w:rsidR="00812716" w:rsidRPr="00287DB8" w14:paraId="51BAD3FC" w14:textId="77777777" w:rsidTr="00CC7EDA">
        <w:trPr>
          <w:trHeight w:val="1043"/>
        </w:trPr>
        <w:tc>
          <w:tcPr>
            <w:tcW w:w="4409" w:type="dxa"/>
          </w:tcPr>
          <w:p w14:paraId="0A8E9133" w14:textId="77777777" w:rsidR="00812716" w:rsidRPr="00CC7EDA" w:rsidRDefault="00812716" w:rsidP="00B046FE">
            <w:pPr>
              <w:keepNext/>
              <w:spacing w:before="20" w:after="20" w:line="252" w:lineRule="auto"/>
              <w:jc w:val="center"/>
              <w:rPr>
                <w:rFonts w:ascii="Times New Roman" w:hAnsi="Times New Roman" w:cs="Times New Roman"/>
                <w:b/>
                <w:bCs/>
                <w:lang w:val="fr-FR"/>
              </w:rPr>
            </w:pPr>
            <w:r w:rsidRPr="00CC7EDA">
              <w:rPr>
                <w:rFonts w:ascii="Times New Roman" w:hAnsi="Times New Roman" w:cs="Times New Roman"/>
                <w:b/>
                <w:bCs/>
                <w:sz w:val="20"/>
                <w:u w:val="single"/>
                <w:lang w:val="fr-FR"/>
              </w:rPr>
              <w:t>Maitre de stage</w:t>
            </w:r>
            <w:r w:rsidRPr="00CC7EDA">
              <w:rPr>
                <w:rFonts w:ascii="Times New Roman" w:hAnsi="Times New Roman" w:cs="Times New Roman"/>
                <w:b/>
                <w:bCs/>
                <w:sz w:val="20"/>
                <w:lang w:val="fr-FR"/>
              </w:rPr>
              <w:t xml:space="preserve"> </w:t>
            </w:r>
          </w:p>
          <w:p w14:paraId="1A650B99" w14:textId="77777777" w:rsidR="00812716" w:rsidRPr="00CC7EDA" w:rsidRDefault="00812716" w:rsidP="00B046FE">
            <w:pPr>
              <w:keepNext/>
              <w:spacing w:before="20" w:after="20" w:line="252" w:lineRule="auto"/>
              <w:jc w:val="center"/>
              <w:rPr>
                <w:rFonts w:ascii="Times New Roman" w:hAnsi="Times New Roman" w:cs="Times New Roman"/>
                <w:b/>
                <w:bCs/>
                <w:lang w:val="fr-FR"/>
              </w:rPr>
            </w:pPr>
          </w:p>
          <w:p w14:paraId="317ABDA8" w14:textId="77777777" w:rsidR="00812716" w:rsidRPr="00CC7EDA" w:rsidRDefault="00812716" w:rsidP="00B046FE">
            <w:pPr>
              <w:keepNext/>
              <w:spacing w:before="20" w:after="20" w:line="252" w:lineRule="auto"/>
              <w:jc w:val="center"/>
              <w:rPr>
                <w:rFonts w:ascii="Times New Roman" w:hAnsi="Times New Roman" w:cs="Times New Roman"/>
                <w:lang w:val="fr-FR"/>
              </w:rPr>
            </w:pPr>
            <w:r w:rsidRPr="00CC7EDA">
              <w:rPr>
                <w:rFonts w:ascii="Times New Roman" w:hAnsi="Times New Roman" w:cs="Times New Roman"/>
                <w:b/>
                <w:sz w:val="20"/>
                <w:lang w:val="fr-FR"/>
              </w:rPr>
              <w:t>KOUADIO KOFFI ORLANDAISE JUNIOR</w:t>
            </w:r>
          </w:p>
          <w:p w14:paraId="4CCA9E09" w14:textId="77777777" w:rsidR="00812716" w:rsidRPr="00CC7EDA" w:rsidRDefault="00812716" w:rsidP="00B046FE">
            <w:pPr>
              <w:keepNext/>
              <w:spacing w:before="20" w:after="20" w:line="252" w:lineRule="auto"/>
              <w:jc w:val="center"/>
              <w:rPr>
                <w:rFonts w:ascii="Times New Roman" w:hAnsi="Times New Roman" w:cs="Times New Roman"/>
                <w:lang w:val="fr-FR"/>
              </w:rPr>
            </w:pPr>
          </w:p>
          <w:p w14:paraId="141DAE77" w14:textId="77777777" w:rsidR="00812716" w:rsidRPr="00287DB8" w:rsidRDefault="00812716" w:rsidP="00B046FE">
            <w:pPr>
              <w:keepNext/>
              <w:spacing w:before="20" w:after="20" w:line="252" w:lineRule="auto"/>
              <w:jc w:val="center"/>
              <w:rPr>
                <w:rFonts w:ascii="Times New Roman" w:hAnsi="Times New Roman" w:cs="Times New Roman"/>
                <w:lang w:val="fr-FR"/>
              </w:rPr>
            </w:pPr>
            <w:r w:rsidRPr="00CC7EDA">
              <w:rPr>
                <w:rFonts w:ascii="Times New Roman" w:hAnsi="Times New Roman" w:cs="Times New Roman"/>
                <w:b/>
                <w:sz w:val="20"/>
                <w:lang w:val="fr-FR"/>
              </w:rPr>
              <w:t>Développeur backend</w:t>
            </w:r>
          </w:p>
        </w:tc>
      </w:tr>
    </w:tbl>
    <w:tbl>
      <w:tblPr>
        <w:tblStyle w:val="Grilledutableau"/>
        <w:tblpPr w:leftFromText="141" w:rightFromText="141" w:vertAnchor="text" w:horzAnchor="page" w:tblpX="1477" w:tblpY="50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9"/>
      </w:tblGrid>
      <w:tr w:rsidR="00812716" w:rsidRPr="000B37D2" w14:paraId="3D10E3CA" w14:textId="77777777" w:rsidTr="00CC7EDA">
        <w:trPr>
          <w:trHeight w:val="1043"/>
        </w:trPr>
        <w:tc>
          <w:tcPr>
            <w:tcW w:w="4409" w:type="dxa"/>
          </w:tcPr>
          <w:p w14:paraId="076352B3" w14:textId="77777777" w:rsidR="00812716" w:rsidRPr="00CC7EDA" w:rsidRDefault="00812716" w:rsidP="00B046FE">
            <w:pPr>
              <w:keepNext/>
              <w:spacing w:before="20" w:after="20" w:line="252" w:lineRule="auto"/>
              <w:jc w:val="center"/>
              <w:rPr>
                <w:rFonts w:ascii="Times New Roman" w:hAnsi="Times New Roman" w:cs="Times New Roman"/>
                <w:b/>
                <w:bCs/>
                <w:lang w:val="fr-FR"/>
              </w:rPr>
            </w:pPr>
            <w:r w:rsidRPr="00CC7EDA">
              <w:rPr>
                <w:rFonts w:ascii="Times New Roman" w:hAnsi="Times New Roman" w:cs="Times New Roman"/>
                <w:b/>
                <w:bCs/>
                <w:sz w:val="20"/>
                <w:u w:val="single"/>
                <w:lang w:val="fr-FR"/>
              </w:rPr>
              <w:t>Encadrant académique</w:t>
            </w:r>
            <w:r w:rsidRPr="00CC7EDA">
              <w:rPr>
                <w:rFonts w:ascii="Times New Roman" w:hAnsi="Times New Roman" w:cs="Times New Roman"/>
                <w:b/>
                <w:bCs/>
                <w:sz w:val="20"/>
                <w:lang w:val="fr-FR"/>
              </w:rPr>
              <w:t xml:space="preserve"> </w:t>
            </w:r>
          </w:p>
          <w:p w14:paraId="086862F0" w14:textId="77777777" w:rsidR="00812716" w:rsidRPr="00CC7EDA" w:rsidRDefault="00812716" w:rsidP="00B046FE">
            <w:pPr>
              <w:keepNext/>
              <w:spacing w:before="20" w:after="20" w:line="252" w:lineRule="auto"/>
              <w:jc w:val="center"/>
              <w:rPr>
                <w:rFonts w:ascii="Times New Roman" w:hAnsi="Times New Roman" w:cs="Times New Roman"/>
                <w:b/>
                <w:bCs/>
                <w:lang w:val="fr-FR"/>
              </w:rPr>
            </w:pPr>
          </w:p>
          <w:p w14:paraId="27A856B9" w14:textId="77777777" w:rsidR="00812716" w:rsidRPr="00CC7EDA" w:rsidRDefault="00812716" w:rsidP="00B046FE">
            <w:pPr>
              <w:keepNext/>
              <w:spacing w:before="20" w:after="20" w:line="252" w:lineRule="auto"/>
              <w:jc w:val="center"/>
              <w:rPr>
                <w:rFonts w:ascii="Times New Roman" w:hAnsi="Times New Roman" w:cs="Times New Roman"/>
                <w:lang w:val="fr-FR"/>
              </w:rPr>
            </w:pPr>
            <w:r w:rsidRPr="00CC7EDA">
              <w:rPr>
                <w:rFonts w:ascii="Times New Roman" w:hAnsi="Times New Roman" w:cs="Times New Roman"/>
                <w:b/>
                <w:sz w:val="20"/>
                <w:lang w:val="fr-FR"/>
              </w:rPr>
              <w:t xml:space="preserve">Mr BOBET GOUALO VICTORIEN </w:t>
            </w:r>
          </w:p>
          <w:p w14:paraId="0013C044" w14:textId="77777777" w:rsidR="00812716" w:rsidRPr="00CC7EDA" w:rsidRDefault="00812716" w:rsidP="00B046FE">
            <w:pPr>
              <w:keepNext/>
              <w:spacing w:before="20" w:after="20" w:line="252" w:lineRule="auto"/>
              <w:jc w:val="center"/>
              <w:rPr>
                <w:rFonts w:ascii="Times New Roman" w:hAnsi="Times New Roman" w:cs="Times New Roman"/>
                <w:lang w:val="fr-FR"/>
              </w:rPr>
            </w:pPr>
          </w:p>
          <w:p w14:paraId="10C3A801" w14:textId="77777777" w:rsidR="00812716" w:rsidRPr="00287DB8" w:rsidRDefault="00812716" w:rsidP="00B046FE">
            <w:pPr>
              <w:keepNext/>
              <w:spacing w:before="20" w:after="20" w:line="252" w:lineRule="auto"/>
              <w:jc w:val="center"/>
              <w:rPr>
                <w:rFonts w:ascii="Times New Roman" w:hAnsi="Times New Roman" w:cs="Times New Roman"/>
                <w:lang w:val="fr-FR"/>
              </w:rPr>
            </w:pPr>
            <w:r w:rsidRPr="00CC7EDA">
              <w:rPr>
                <w:rFonts w:ascii="Times New Roman" w:hAnsi="Times New Roman" w:cs="Times New Roman"/>
                <w:b/>
                <w:sz w:val="20"/>
                <w:lang w:val="fr-FR"/>
              </w:rPr>
              <w:t>Enseignant-chercheur à l’ESATIC en Télécoms</w:t>
            </w:r>
          </w:p>
        </w:tc>
      </w:tr>
    </w:tbl>
    <w:p w14:paraId="4BFF9112" w14:textId="77777777" w:rsidR="00812716" w:rsidRPr="00287DB8" w:rsidRDefault="00812716" w:rsidP="00812716">
      <w:pPr>
        <w:rPr>
          <w:rFonts w:ascii="Times New Roman" w:hAnsi="Times New Roman" w:cs="Times New Roman"/>
          <w:sz w:val="28"/>
          <w:szCs w:val="28"/>
          <w:lang w:val="fr-FR"/>
        </w:rPr>
      </w:pPr>
    </w:p>
    <w:p w14:paraId="266D3B41" w14:textId="77777777" w:rsidR="00812716" w:rsidRPr="00287DB8" w:rsidRDefault="00812716" w:rsidP="00812716">
      <w:pPr>
        <w:rPr>
          <w:rFonts w:ascii="Times New Roman" w:hAnsi="Times New Roman" w:cs="Times New Roman"/>
          <w:b/>
          <w:bCs/>
          <w:sz w:val="28"/>
          <w:szCs w:val="28"/>
          <w:lang w:val="fr-FR"/>
        </w:rPr>
      </w:pPr>
    </w:p>
    <w:p w14:paraId="4786ECAD" w14:textId="77777777" w:rsidR="00812716" w:rsidRPr="00287DB8" w:rsidRDefault="00812716" w:rsidP="00812716">
      <w:pPr>
        <w:tabs>
          <w:tab w:val="left" w:pos="1536"/>
        </w:tabs>
        <w:rPr>
          <w:rFonts w:ascii="Times New Roman" w:hAnsi="Times New Roman" w:cs="Times New Roman"/>
          <w:sz w:val="28"/>
          <w:szCs w:val="28"/>
          <w:lang w:val="fr-FR"/>
        </w:rPr>
      </w:pPr>
      <w:r w:rsidRPr="00287DB8">
        <w:rPr>
          <w:rFonts w:ascii="Times New Roman" w:hAnsi="Times New Roman" w:cs="Times New Roman"/>
          <w:sz w:val="28"/>
          <w:szCs w:val="28"/>
          <w:lang w:val="fr-FR"/>
        </w:rPr>
        <w:tab/>
      </w:r>
    </w:p>
    <w:p w14:paraId="1E328E4E" w14:textId="77777777" w:rsidR="00812716" w:rsidRPr="00287DB8" w:rsidRDefault="00812716" w:rsidP="00812716">
      <w:pPr>
        <w:tabs>
          <w:tab w:val="left" w:pos="1536"/>
        </w:tabs>
        <w:rPr>
          <w:rFonts w:ascii="Times New Roman" w:hAnsi="Times New Roman" w:cs="Times New Roman"/>
          <w:sz w:val="28"/>
          <w:szCs w:val="28"/>
          <w:lang w:val="fr-FR"/>
        </w:rPr>
      </w:pPr>
    </w:p>
    <w:p w14:paraId="1489F791" w14:textId="77777777" w:rsidR="00812716" w:rsidRPr="00287DB8" w:rsidRDefault="00812716" w:rsidP="00812716">
      <w:pPr>
        <w:tabs>
          <w:tab w:val="left" w:pos="1536"/>
        </w:tabs>
        <w:rPr>
          <w:rFonts w:ascii="Times New Roman" w:hAnsi="Times New Roman" w:cs="Times New Roman"/>
          <w:sz w:val="28"/>
          <w:szCs w:val="28"/>
          <w:lang w:val="fr-FR"/>
        </w:rPr>
      </w:pPr>
    </w:p>
    <w:p w14:paraId="0BEB361E" w14:textId="77777777" w:rsidR="00812716" w:rsidRPr="00287DB8" w:rsidRDefault="00812716" w:rsidP="00812716">
      <w:pPr>
        <w:tabs>
          <w:tab w:val="left" w:pos="1536"/>
        </w:tabs>
        <w:rPr>
          <w:rFonts w:ascii="Times New Roman" w:hAnsi="Times New Roman" w:cs="Times New Roman"/>
          <w:sz w:val="28"/>
          <w:szCs w:val="28"/>
          <w:lang w:val="fr-FR"/>
        </w:rPr>
      </w:pPr>
    </w:p>
    <w:p w14:paraId="5987D877" w14:textId="77777777" w:rsidR="00B475E4" w:rsidRPr="00287DB8" w:rsidRDefault="00B475E4">
      <w:pPr>
        <w:spacing w:before="240" w:after="480" w:line="312" w:lineRule="auto"/>
        <w:rPr>
          <w:lang w:val="fr-FR"/>
        </w:rPr>
      </w:pPr>
    </w:p>
    <w:p w14:paraId="4B883694" w14:textId="77777777" w:rsidR="00B475E4" w:rsidRPr="00287DB8" w:rsidRDefault="00B046FE">
      <w:pPr>
        <w:rPr>
          <w:lang w:val="fr-FR"/>
        </w:rPr>
      </w:pPr>
      <w:r w:rsidRPr="00287DB8">
        <w:rPr>
          <w:lang w:val="fr-FR"/>
        </w:rPr>
        <w:br w:type="page"/>
      </w:r>
    </w:p>
    <w:tbl>
      <w:tblPr>
        <w:tblStyle w:val="Grilledutableau"/>
        <w:tblpPr w:leftFromText="141" w:rightFromText="141" w:vertAnchor="page" w:horzAnchor="page" w:tblpX="1801" w:tblpY="156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28"/>
      </w:tblGrid>
      <w:tr w:rsidR="00812716" w:rsidRPr="00287DB8" w14:paraId="53F1235F" w14:textId="77777777" w:rsidTr="00CC7EDA">
        <w:trPr>
          <w:trHeight w:val="1078"/>
        </w:trPr>
        <w:tc>
          <w:tcPr>
            <w:tcW w:w="3728" w:type="dxa"/>
          </w:tcPr>
          <w:p w14:paraId="43A2B471" w14:textId="77777777" w:rsidR="00812716" w:rsidRPr="00287DB8" w:rsidRDefault="00812716" w:rsidP="00B046FE">
            <w:pPr>
              <w:keepNext/>
              <w:spacing w:before="20" w:after="20" w:line="252" w:lineRule="auto"/>
              <w:rPr>
                <w:lang w:val="fr-FR"/>
              </w:rPr>
            </w:pPr>
            <w:r w:rsidRPr="00287DB8">
              <w:rPr>
                <w:rFonts w:ascii="Times New Roman" w:hAnsi="Times New Roman"/>
                <w:b/>
                <w:noProof/>
                <w:color w:val="FFFFFF"/>
                <w:sz w:val="20"/>
                <w:lang w:val="fr-FR"/>
              </w:rPr>
              <w:lastRenderedPageBreak/>
              <w:drawing>
                <wp:inline distT="0" distB="0" distL="0" distR="0" wp14:anchorId="65FB1FCC" wp14:editId="6DFFD370">
                  <wp:extent cx="2125980" cy="617097"/>
                  <wp:effectExtent l="0" t="0" r="762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a:extLst>
                              <a:ext uri="{BEBA8EAE-BF5A-486C-A8C5-ECC9F3942E4B}">
                                <a14:imgProps xmlns:a14="http://schemas.microsoft.com/office/drawing/2010/main">
                                  <a14:imgLayer r:embed="rId12">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321719" cy="673913"/>
                          </a:xfrm>
                          <a:prstGeom prst="rect">
                            <a:avLst/>
                          </a:prstGeom>
                        </pic:spPr>
                      </pic:pic>
                    </a:graphicData>
                  </a:graphic>
                </wp:inline>
              </w:drawing>
            </w:r>
          </w:p>
        </w:tc>
      </w:tr>
      <w:tr w:rsidR="00812716" w:rsidRPr="00287DB8" w14:paraId="098297C7" w14:textId="77777777" w:rsidTr="00CC7EDA">
        <w:trPr>
          <w:trHeight w:val="397"/>
        </w:trPr>
        <w:tc>
          <w:tcPr>
            <w:tcW w:w="3728" w:type="dxa"/>
          </w:tcPr>
          <w:p w14:paraId="64E6E8EC" w14:textId="77777777" w:rsidR="00812716" w:rsidRPr="00287DB8" w:rsidRDefault="00812716" w:rsidP="00B046FE">
            <w:pPr>
              <w:keepNext/>
              <w:spacing w:before="20" w:after="20" w:line="252" w:lineRule="auto"/>
              <w:rPr>
                <w:lang w:val="fr-FR"/>
              </w:rPr>
            </w:pPr>
            <w:r w:rsidRPr="00287DB8">
              <w:rPr>
                <w:rFonts w:ascii="Times New Roman" w:hAnsi="Times New Roman"/>
                <w:b/>
                <w:noProof/>
                <w:sz w:val="19"/>
                <w:lang w:val="fr-FR"/>
              </w:rPr>
              <w:drawing>
                <wp:inline distT="0" distB="0" distL="0" distR="0" wp14:anchorId="0A5F52F9" wp14:editId="05FEC180">
                  <wp:extent cx="2137087" cy="548640"/>
                  <wp:effectExtent l="0" t="0" r="0" b="381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3" cstate="print">
                            <a:extLst>
                              <a:ext uri="{BEBA8EAE-BF5A-486C-A8C5-ECC9F3942E4B}">
                                <a14:imgProps xmlns:a14="http://schemas.microsoft.com/office/drawing/2010/main">
                                  <a14:imgLayer r:embed="rId14">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227139" cy="571758"/>
                          </a:xfrm>
                          <a:prstGeom prst="rect">
                            <a:avLst/>
                          </a:prstGeom>
                        </pic:spPr>
                      </pic:pic>
                    </a:graphicData>
                  </a:graphic>
                </wp:inline>
              </w:drawing>
            </w:r>
          </w:p>
        </w:tc>
      </w:tr>
    </w:tbl>
    <w:tbl>
      <w:tblPr>
        <w:tblStyle w:val="Grilledetableauclaire"/>
        <w:tblpPr w:leftFromText="141" w:rightFromText="141" w:vertAnchor="text" w:horzAnchor="page" w:tblpX="7897" w:tblpY="65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63"/>
      </w:tblGrid>
      <w:tr w:rsidR="00812716" w:rsidRPr="00287DB8" w14:paraId="55FED8FA" w14:textId="77777777" w:rsidTr="00CC7EDA">
        <w:trPr>
          <w:trHeight w:val="974"/>
        </w:trPr>
        <w:tc>
          <w:tcPr>
            <w:tcW w:w="3463" w:type="dxa"/>
          </w:tcPr>
          <w:p w14:paraId="7205724D" w14:textId="77777777" w:rsidR="00812716" w:rsidRPr="00287DB8" w:rsidRDefault="00812716" w:rsidP="00B046FE">
            <w:pPr>
              <w:keepNext/>
              <w:spacing w:before="20" w:after="20" w:line="252" w:lineRule="auto"/>
              <w:rPr>
                <w:lang w:val="fr-FR"/>
              </w:rPr>
            </w:pPr>
            <w:r w:rsidRPr="00287DB8">
              <w:rPr>
                <w:rFonts w:ascii="Times New Roman" w:hAnsi="Times New Roman"/>
                <w:b/>
                <w:noProof/>
                <w:color w:val="FFFFFF"/>
                <w:sz w:val="20"/>
                <w:lang w:val="fr-FR"/>
              </w:rPr>
              <w:drawing>
                <wp:inline distT="0" distB="0" distL="0" distR="0" wp14:anchorId="1951F0F8" wp14:editId="779606AC">
                  <wp:extent cx="1272540" cy="653252"/>
                  <wp:effectExtent l="0" t="0" r="381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5">
                            <a:extLst>
                              <a:ext uri="{BEBA8EAE-BF5A-486C-A8C5-ECC9F3942E4B}">
                                <a14:imgProps xmlns:a14="http://schemas.microsoft.com/office/drawing/2010/main">
                                  <a14:imgLayer r:embed="rId16">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295693" cy="665138"/>
                          </a:xfrm>
                          <a:prstGeom prst="rect">
                            <a:avLst/>
                          </a:prstGeom>
                        </pic:spPr>
                      </pic:pic>
                    </a:graphicData>
                  </a:graphic>
                </wp:inline>
              </w:drawing>
            </w:r>
          </w:p>
        </w:tc>
      </w:tr>
    </w:tbl>
    <w:tbl>
      <w:tblPr>
        <w:tblStyle w:val="Grilledetableauclaire"/>
        <w:tblpPr w:leftFromText="141" w:rightFromText="141" w:vertAnchor="text" w:horzAnchor="page" w:tblpX="7429" w:tblpY="14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59"/>
      </w:tblGrid>
      <w:tr w:rsidR="00812716" w:rsidRPr="00287DB8" w14:paraId="460256E5" w14:textId="77777777" w:rsidTr="00CC7EDA">
        <w:trPr>
          <w:trHeight w:val="198"/>
        </w:trPr>
        <w:tc>
          <w:tcPr>
            <w:tcW w:w="3859" w:type="dxa"/>
          </w:tcPr>
          <w:p w14:paraId="2CD6C2F7" w14:textId="77777777" w:rsidR="00812716" w:rsidRPr="00CC7EDA" w:rsidRDefault="00812716" w:rsidP="00B046FE">
            <w:pPr>
              <w:keepNext/>
              <w:spacing w:before="20" w:after="20" w:line="252" w:lineRule="auto"/>
              <w:rPr>
                <w:rFonts w:ascii="Times New Roman" w:hAnsi="Times New Roman" w:cs="Times New Roman"/>
                <w:b/>
                <w:bCs/>
                <w:lang w:val="fr-FR"/>
              </w:rPr>
            </w:pPr>
            <w:r w:rsidRPr="00CC7EDA">
              <w:rPr>
                <w:rFonts w:ascii="Times New Roman" w:hAnsi="Times New Roman" w:cs="Times New Roman"/>
                <w:b/>
                <w:bCs/>
                <w:sz w:val="20"/>
                <w:lang w:val="fr-FR"/>
              </w:rPr>
              <w:t>Année académique : 2025-2026</w:t>
            </w:r>
          </w:p>
        </w:tc>
      </w:tr>
    </w:tbl>
    <w:p w14:paraId="62CC6EDF" w14:textId="77777777" w:rsidR="00812716" w:rsidRPr="00287DB8" w:rsidRDefault="00812716" w:rsidP="00812716">
      <w:pPr>
        <w:tabs>
          <w:tab w:val="left" w:pos="1536"/>
        </w:tabs>
        <w:rPr>
          <w:rFonts w:ascii="Times New Roman" w:hAnsi="Times New Roman" w:cs="Times New Roman"/>
          <w:sz w:val="28"/>
          <w:szCs w:val="28"/>
          <w:lang w:val="fr-FR"/>
        </w:rPr>
      </w:pPr>
    </w:p>
    <w:p w14:paraId="57C65F7D" w14:textId="77777777" w:rsidR="00812716" w:rsidRPr="00287DB8" w:rsidRDefault="00812716" w:rsidP="00812716">
      <w:pPr>
        <w:tabs>
          <w:tab w:val="left" w:pos="1536"/>
        </w:tabs>
        <w:rPr>
          <w:rFonts w:ascii="Times New Roman" w:hAnsi="Times New Roman" w:cs="Times New Roman"/>
          <w:sz w:val="28"/>
          <w:szCs w:val="28"/>
          <w:lang w:val="fr-FR"/>
        </w:rPr>
      </w:pPr>
    </w:p>
    <w:p w14:paraId="704A2FA0" w14:textId="77777777" w:rsidR="00812716" w:rsidRPr="00287DB8" w:rsidRDefault="00812716" w:rsidP="00812716">
      <w:pPr>
        <w:tabs>
          <w:tab w:val="left" w:pos="1536"/>
        </w:tabs>
        <w:rPr>
          <w:rFonts w:ascii="Times New Roman" w:hAnsi="Times New Roman" w:cs="Times New Roman"/>
          <w:sz w:val="28"/>
          <w:szCs w:val="28"/>
          <w:lang w:val="fr-FR"/>
        </w:rPr>
      </w:pPr>
    </w:p>
    <w:p w14:paraId="6911F892" w14:textId="77777777" w:rsidR="00812716" w:rsidRPr="00287DB8" w:rsidRDefault="00812716" w:rsidP="00812716">
      <w:pPr>
        <w:tabs>
          <w:tab w:val="left" w:pos="1536"/>
        </w:tabs>
        <w:rPr>
          <w:rFonts w:ascii="Times New Roman" w:hAnsi="Times New Roman" w:cs="Times New Roman"/>
          <w:sz w:val="28"/>
          <w:szCs w:val="28"/>
          <w:lang w:val="fr-FR"/>
        </w:rPr>
      </w:pPr>
    </w:p>
    <w:p w14:paraId="7179E528" w14:textId="77777777" w:rsidR="00812716" w:rsidRPr="00287DB8" w:rsidRDefault="00812716" w:rsidP="00812716">
      <w:pPr>
        <w:tabs>
          <w:tab w:val="left" w:pos="1536"/>
        </w:tabs>
        <w:rPr>
          <w:rFonts w:ascii="Times New Roman" w:hAnsi="Times New Roman" w:cs="Times New Roman"/>
          <w:sz w:val="28"/>
          <w:szCs w:val="28"/>
          <w:lang w:val="fr-FR"/>
        </w:rPr>
      </w:pPr>
    </w:p>
    <w:p w14:paraId="6C5933DA" w14:textId="77777777" w:rsidR="00812716" w:rsidRPr="00287DB8" w:rsidRDefault="00812716" w:rsidP="0022715E">
      <w:pPr>
        <w:jc w:val="center"/>
        <w:rPr>
          <w:rFonts w:ascii="Times New Roman" w:hAnsi="Times New Roman" w:cs="Times New Roman"/>
          <w:sz w:val="28"/>
          <w:szCs w:val="28"/>
          <w:lang w:val="fr-FR"/>
        </w:rPr>
      </w:pPr>
      <w:r w:rsidRPr="00287DB8">
        <w:rPr>
          <w:rFonts w:ascii="Times New Roman" w:hAnsi="Times New Roman" w:cs="Times New Roman"/>
          <w:b/>
          <w:bCs/>
          <w:sz w:val="32"/>
          <w:szCs w:val="32"/>
          <w:lang w:val="fr-FR"/>
        </w:rPr>
        <w:t>MÉMOIRE DE FIN DE CYCLE</w:t>
      </w:r>
      <w:r w:rsidRPr="00287DB8">
        <w:rPr>
          <w:rFonts w:ascii="Times New Roman" w:hAnsi="Times New Roman" w:cs="Times New Roman"/>
          <w:sz w:val="28"/>
          <w:szCs w:val="28"/>
          <w:lang w:val="fr-FR"/>
        </w:rPr>
        <w:t xml:space="preserve"> </w:t>
      </w:r>
      <w:r w:rsidRPr="00287DB8">
        <w:rPr>
          <w:rFonts w:ascii="Times New Roman" w:hAnsi="Times New Roman" w:cs="Times New Roman"/>
          <w:sz w:val="28"/>
          <w:szCs w:val="28"/>
          <w:lang w:val="fr-FR"/>
        </w:rPr>
        <w:br/>
      </w:r>
      <w:r w:rsidRPr="00287DB8">
        <w:rPr>
          <w:rFonts w:ascii="Times New Roman" w:hAnsi="Times New Roman" w:cs="Times New Roman"/>
          <w:lang w:val="fr-FR"/>
        </w:rPr>
        <w:t>POUR L’OBTENTION DE LA LICENCE EN DEVELOPPEMENT D’APPLICATION ET SYSTÈME D’INFORMATION (DASI)</w:t>
      </w:r>
    </w:p>
    <w:p w14:paraId="35272A02" w14:textId="77777777" w:rsidR="00812716" w:rsidRPr="00287DB8" w:rsidRDefault="00812716" w:rsidP="00812716">
      <w:pPr>
        <w:tabs>
          <w:tab w:val="left" w:pos="1536"/>
        </w:tabs>
        <w:jc w:val="center"/>
        <w:rPr>
          <w:rFonts w:ascii="Times New Roman" w:hAnsi="Times New Roman" w:cs="Times New Roman"/>
          <w:sz w:val="28"/>
          <w:szCs w:val="28"/>
          <w:lang w:val="fr-FR"/>
        </w:rPr>
      </w:pPr>
    </w:p>
    <w:p w14:paraId="3A835349" w14:textId="77777777" w:rsidR="00812716" w:rsidRPr="00287DB8" w:rsidRDefault="00812716" w:rsidP="00812716">
      <w:pPr>
        <w:tabs>
          <w:tab w:val="left" w:pos="1536"/>
        </w:tabs>
        <w:rPr>
          <w:rFonts w:ascii="Times New Roman" w:hAnsi="Times New Roman" w:cs="Times New Roman"/>
          <w:sz w:val="28"/>
          <w:szCs w:val="28"/>
          <w:lang w:val="fr-FR"/>
        </w:rPr>
      </w:pPr>
      <w:r w:rsidRPr="00287DB8">
        <w:rPr>
          <w:rFonts w:ascii="Times New Roman" w:hAnsi="Times New Roman" w:cs="Times New Roman"/>
          <w:noProof/>
          <w:sz w:val="28"/>
          <w:szCs w:val="28"/>
          <w:lang w:val="fr-FR"/>
        </w:rPr>
        <mc:AlternateContent>
          <mc:Choice Requires="wps">
            <w:drawing>
              <wp:anchor distT="0" distB="0" distL="114300" distR="114300" simplePos="0" relativeHeight="251649024" behindDoc="0" locked="0" layoutInCell="1" allowOverlap="1" wp14:anchorId="518AF79C" wp14:editId="1FADC8EC">
                <wp:simplePos x="0" y="0"/>
                <wp:positionH relativeFrom="margin">
                  <wp:posOffset>309880</wp:posOffset>
                </wp:positionH>
                <wp:positionV relativeFrom="paragraph">
                  <wp:posOffset>26035</wp:posOffset>
                </wp:positionV>
                <wp:extent cx="4823460" cy="1405890"/>
                <wp:effectExtent l="19050" t="19050" r="15240" b="22860"/>
                <wp:wrapNone/>
                <wp:docPr id="8" name="Rectangle 8"/>
                <wp:cNvGraphicFramePr/>
                <a:graphic xmlns:a="http://schemas.openxmlformats.org/drawingml/2006/main">
                  <a:graphicData uri="http://schemas.microsoft.com/office/word/2010/wordprocessingShape">
                    <wps:wsp>
                      <wps:cNvSpPr/>
                      <wps:spPr>
                        <a:xfrm>
                          <a:off x="0" y="0"/>
                          <a:ext cx="4823460" cy="1405890"/>
                        </a:xfrm>
                        <a:prstGeom prst="rect">
                          <a:avLst/>
                        </a:prstGeom>
                        <a:ln w="28575">
                          <a:solidFill>
                            <a:schemeClr val="tx1"/>
                          </a:solidFill>
                        </a:ln>
                      </wps:spPr>
                      <wps:style>
                        <a:lnRef idx="2">
                          <a:schemeClr val="accent1"/>
                        </a:lnRef>
                        <a:fillRef idx="1">
                          <a:schemeClr val="lt1"/>
                        </a:fillRef>
                        <a:effectRef idx="0">
                          <a:schemeClr val="accent1"/>
                        </a:effectRef>
                        <a:fontRef idx="minor">
                          <a:schemeClr val="dk1"/>
                        </a:fontRef>
                      </wps:style>
                      <wps:txbx>
                        <w:txbxContent>
                          <w:p w14:paraId="220AA482" w14:textId="77777777" w:rsidR="00812716" w:rsidRPr="00C95FDF" w:rsidRDefault="00812716" w:rsidP="00812716">
                            <w:pPr>
                              <w:jc w:val="center"/>
                              <w:rPr>
                                <w:rFonts w:ascii="Times New Roman" w:hAnsi="Times New Roman" w:cs="Times New Roman"/>
                                <w:sz w:val="28"/>
                                <w:szCs w:val="28"/>
                                <w:lang w:val="fr-CI"/>
                              </w:rPr>
                            </w:pPr>
                            <w:r w:rsidRPr="00C95FDF">
                              <w:rPr>
                                <w:rFonts w:ascii="Times New Roman" w:hAnsi="Times New Roman" w:cs="Times New Roman"/>
                                <w:b/>
                                <w:sz w:val="28"/>
                                <w:szCs w:val="28"/>
                                <w:lang w:val="fr-CI"/>
                              </w:rPr>
                              <w:t>CONCEPTION D’UNE APPLICATION WEB DE RECENSEMENT DES RESSORTISSANTS</w:t>
                            </w:r>
                            <w:r w:rsidRPr="00C95FDF">
                              <w:rPr>
                                <w:rFonts w:ascii="Times New Roman" w:hAnsi="Times New Roman" w:cs="Times New Roman"/>
                                <w:b/>
                                <w:sz w:val="28"/>
                                <w:szCs w:val="28"/>
                                <w:lang w:val="fr-CI"/>
                              </w:rPr>
                              <w:br/>
                              <w:t>IVOIRIENS : STRUCTURE ANSTAT ET STRUCTURE COUTUMIÈRE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18AF79C" id="Rectangle 8" o:spid="_x0000_s1027" style="position:absolute;margin-left:24.4pt;margin-top:2.05pt;width:379.8pt;height:110.7pt;z-index:25164902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" fillcolor="white [3201]" strokecolor="black [3213]" strokeweight="2.25pt">
                <v:textbox>
                  <w:txbxContent>
                    <w:p w14:paraId="220AA482" w14:textId="77777777" w:rsidR="00812716" w:rsidRPr="00C95FDF" w:rsidRDefault="00812716" w:rsidP="00812716">
                      <w:pPr>
                        <w:jc w:val="center"/>
                        <w:rPr>
                          <w:rFonts w:ascii="Times New Roman" w:hAnsi="Times New Roman" w:cs="Times New Roman"/>
                          <w:sz w:val="28"/>
                          <w:szCs w:val="28"/>
                          <w:lang w:val="fr-CI"/>
                        </w:rPr>
                      </w:pPr>
                      <w:r w:rsidRPr="00C95FDF">
                        <w:rPr>
                          <w:rFonts w:ascii="Times New Roman" w:hAnsi="Times New Roman" w:cs="Times New Roman"/>
                          <w:b/>
                          <w:sz w:val="28"/>
                          <w:szCs w:val="28"/>
                          <w:lang w:val="fr-CI"/>
                        </w:rPr>
                        <w:t>CONCEPTION D’UNE APPLICATION WEB DE RECENSEMENT DES RESSORTISSANTS</w:t>
                      </w:r>
                      <w:r w:rsidRPr="00C95FDF">
                        <w:rPr>
                          <w:rFonts w:ascii="Times New Roman" w:hAnsi="Times New Roman" w:cs="Times New Roman"/>
                          <w:b/>
                          <w:sz w:val="28"/>
                          <w:szCs w:val="28"/>
                          <w:lang w:val="fr-CI"/>
                        </w:rPr>
                        <w:br/>
                        <w:t>IVOIRIENS : STRUCTURE ANSTAT ET STRUCTURE COUTUMIÈRE</w:t>
                      </w:r>
                    </w:p>
                  </w:txbxContent>
                </v:textbox>
                <w10:wrap anchorx="margin"/>
              </v:rect>
            </w:pict>
          </mc:Fallback>
        </mc:AlternateContent>
      </w:r>
    </w:p>
    <w:p w14:paraId="5B1EF913" w14:textId="77777777" w:rsidR="00812716" w:rsidRPr="00287DB8" w:rsidRDefault="00812716" w:rsidP="00812716">
      <w:pPr>
        <w:tabs>
          <w:tab w:val="left" w:pos="1536"/>
        </w:tabs>
        <w:rPr>
          <w:rFonts w:ascii="Times New Roman" w:hAnsi="Times New Roman" w:cs="Times New Roman"/>
          <w:sz w:val="28"/>
          <w:szCs w:val="28"/>
          <w:lang w:val="fr-FR"/>
        </w:rPr>
      </w:pPr>
    </w:p>
    <w:p w14:paraId="4E463AC6" w14:textId="77777777" w:rsidR="00812716" w:rsidRPr="00287DB8" w:rsidRDefault="00812716" w:rsidP="00812716">
      <w:pPr>
        <w:tabs>
          <w:tab w:val="left" w:pos="1536"/>
        </w:tabs>
        <w:rPr>
          <w:rFonts w:ascii="Times New Roman" w:hAnsi="Times New Roman" w:cs="Times New Roman"/>
          <w:sz w:val="28"/>
          <w:szCs w:val="28"/>
          <w:lang w:val="fr-FR"/>
        </w:rPr>
      </w:pPr>
    </w:p>
    <w:p w14:paraId="774994D8" w14:textId="77777777" w:rsidR="00812716" w:rsidRPr="00287DB8" w:rsidRDefault="00812716" w:rsidP="00812716">
      <w:pPr>
        <w:tabs>
          <w:tab w:val="left" w:pos="1536"/>
        </w:tabs>
        <w:rPr>
          <w:rFonts w:ascii="Times New Roman" w:hAnsi="Times New Roman" w:cs="Times New Roman"/>
          <w:sz w:val="28"/>
          <w:szCs w:val="28"/>
          <w:lang w:val="fr-FR"/>
        </w:rPr>
      </w:pPr>
    </w:p>
    <w:p w14:paraId="5CE01748" w14:textId="77777777" w:rsidR="00812716" w:rsidRPr="00287DB8" w:rsidRDefault="00812716" w:rsidP="00812716">
      <w:pPr>
        <w:tabs>
          <w:tab w:val="left" w:pos="1536"/>
        </w:tabs>
        <w:rPr>
          <w:rFonts w:ascii="Times New Roman" w:hAnsi="Times New Roman" w:cs="Times New Roman"/>
          <w:sz w:val="28"/>
          <w:szCs w:val="28"/>
          <w:lang w:val="fr-FR"/>
        </w:rPr>
      </w:pPr>
    </w:p>
    <w:p w14:paraId="1BEA05E4" w14:textId="77777777" w:rsidR="00812716" w:rsidRPr="00287DB8" w:rsidRDefault="00812716" w:rsidP="00812716">
      <w:pPr>
        <w:jc w:val="center"/>
        <w:rPr>
          <w:rFonts w:ascii="Times New Roman" w:hAnsi="Times New Roman" w:cs="Times New Roman"/>
          <w:b/>
          <w:bCs/>
          <w:sz w:val="26"/>
          <w:szCs w:val="26"/>
          <w:lang w:val="fr-FR"/>
        </w:rPr>
      </w:pPr>
      <w:r w:rsidRPr="00287DB8">
        <w:rPr>
          <w:rFonts w:ascii="Times New Roman" w:hAnsi="Times New Roman" w:cs="Times New Roman"/>
          <w:lang w:val="fr-FR"/>
        </w:rPr>
        <w:t>Période de stage</w:t>
      </w:r>
      <w:r w:rsidRPr="00287DB8">
        <w:rPr>
          <w:rFonts w:ascii="Times New Roman" w:hAnsi="Times New Roman" w:cs="Times New Roman"/>
          <w:sz w:val="28"/>
          <w:szCs w:val="28"/>
          <w:lang w:val="fr-FR"/>
        </w:rPr>
        <w:t xml:space="preserve"> : </w:t>
      </w:r>
      <w:r w:rsidRPr="00287DB8">
        <w:rPr>
          <w:rFonts w:ascii="Times New Roman" w:hAnsi="Times New Roman" w:cs="Times New Roman"/>
          <w:b/>
          <w:bCs/>
          <w:sz w:val="26"/>
          <w:szCs w:val="26"/>
          <w:lang w:val="fr-FR"/>
        </w:rPr>
        <w:t>7 avril – 8 juillet 2026</w:t>
      </w:r>
    </w:p>
    <w:p w14:paraId="7BF0C268" w14:textId="77777777" w:rsidR="00812716" w:rsidRPr="00287DB8" w:rsidRDefault="00812716" w:rsidP="00812716">
      <w:pPr>
        <w:jc w:val="center"/>
        <w:rPr>
          <w:rFonts w:ascii="Times New Roman" w:hAnsi="Times New Roman" w:cs="Times New Roman"/>
          <w:b/>
          <w:bCs/>
          <w:lang w:val="fr-FR"/>
        </w:rPr>
      </w:pPr>
      <w:r w:rsidRPr="00287DB8">
        <w:rPr>
          <w:rFonts w:ascii="Times New Roman" w:hAnsi="Times New Roman" w:cs="Times New Roman"/>
          <w:lang w:val="fr-FR"/>
        </w:rPr>
        <w:t xml:space="preserve">Présenté par : </w:t>
      </w:r>
      <w:r w:rsidRPr="00287DB8">
        <w:rPr>
          <w:rFonts w:ascii="Times New Roman" w:hAnsi="Times New Roman" w:cs="Times New Roman"/>
          <w:sz w:val="28"/>
          <w:szCs w:val="28"/>
          <w:lang w:val="fr-FR"/>
        </w:rPr>
        <w:br/>
      </w:r>
      <w:r w:rsidRPr="00287DB8">
        <w:rPr>
          <w:rFonts w:ascii="Times New Roman" w:hAnsi="Times New Roman" w:cs="Times New Roman"/>
          <w:b/>
          <w:bCs/>
          <w:lang w:val="fr-FR"/>
        </w:rPr>
        <w:t>TOURE Kélégnan Tiécoura Ibrahim</w:t>
      </w:r>
    </w:p>
    <w:p w14:paraId="5E5F1407" w14:textId="77777777" w:rsidR="00812716" w:rsidRPr="00287DB8" w:rsidRDefault="00812716" w:rsidP="00812716">
      <w:pPr>
        <w:jc w:val="center"/>
        <w:rPr>
          <w:rFonts w:ascii="Times New Roman" w:hAnsi="Times New Roman" w:cs="Times New Roman"/>
          <w:lang w:val="fr-FR"/>
        </w:rPr>
      </w:pPr>
      <w:r w:rsidRPr="00287DB8">
        <w:rPr>
          <w:rFonts w:ascii="Times New Roman" w:hAnsi="Times New Roman" w:cs="Times New Roman"/>
          <w:lang w:val="fr-FR"/>
        </w:rPr>
        <w:t xml:space="preserve">Période de stage : </w:t>
      </w:r>
    </w:p>
    <w:p w14:paraId="00904150" w14:textId="77777777" w:rsidR="00812716" w:rsidRPr="00287DB8" w:rsidRDefault="00812716" w:rsidP="00812716">
      <w:pPr>
        <w:jc w:val="center"/>
        <w:rPr>
          <w:rFonts w:ascii="Times New Roman" w:hAnsi="Times New Roman" w:cs="Times New Roman"/>
          <w:b/>
          <w:bCs/>
          <w:lang w:val="fr-FR"/>
        </w:rPr>
      </w:pPr>
      <w:r w:rsidRPr="00287DB8">
        <w:rPr>
          <w:rFonts w:ascii="Times New Roman" w:hAnsi="Times New Roman" w:cs="Times New Roman"/>
          <w:b/>
          <w:bCs/>
          <w:lang w:val="fr-FR"/>
        </w:rPr>
        <w:t>Du 04 Mai au 04 Août 2026</w:t>
      </w:r>
    </w:p>
    <w:tbl>
      <w:tblPr>
        <w:tblStyle w:val="Grilledetableauclaire"/>
        <w:tblpPr w:leftFromText="141" w:rightFromText="141" w:vertAnchor="text" w:horzAnchor="page" w:tblpX="1309" w:tblpY="434"/>
        <w:tblW w:w="0" w:type="auto"/>
        <w:tblLook w:val="04A0" w:firstRow="1" w:lastRow="0" w:firstColumn="1" w:lastColumn="0" w:noHBand="0" w:noVBand="1"/>
      </w:tblPr>
      <w:tblGrid>
        <w:gridCol w:w="4300"/>
      </w:tblGrid>
      <w:tr w:rsidR="00812716" w:rsidRPr="000B37D2" w14:paraId="324D91D5" w14:textId="77777777" w:rsidTr="00CC7EDA">
        <w:trPr>
          <w:trHeight w:val="1685"/>
        </w:trPr>
        <w:tc>
          <w:tcPr>
            <w:tcW w:w="4300" w:type="dxa"/>
            <w:tcBorders>
              <w:top w:val="nil"/>
              <w:left w:val="nil"/>
              <w:bottom w:val="nil"/>
              <w:right w:val="nil"/>
            </w:tcBorders>
          </w:tcPr>
          <w:p w14:paraId="39265BB3" w14:textId="77777777" w:rsidR="00812716" w:rsidRPr="00CC7EDA" w:rsidRDefault="00812716" w:rsidP="00812716">
            <w:pPr>
              <w:keepNext/>
              <w:spacing w:before="20" w:after="20" w:line="252" w:lineRule="auto"/>
              <w:jc w:val="center"/>
              <w:rPr>
                <w:rFonts w:ascii="Times New Roman" w:hAnsi="Times New Roman" w:cs="Times New Roman"/>
                <w:b/>
                <w:bCs/>
                <w:sz w:val="24"/>
                <w:szCs w:val="24"/>
                <w:lang w:val="fr-FR"/>
              </w:rPr>
            </w:pPr>
            <w:r w:rsidRPr="00CC7EDA">
              <w:rPr>
                <w:rFonts w:ascii="Times New Roman" w:hAnsi="Times New Roman" w:cs="Times New Roman"/>
                <w:b/>
                <w:bCs/>
                <w:sz w:val="20"/>
                <w:szCs w:val="24"/>
                <w:u w:val="single"/>
                <w:lang w:val="fr-FR"/>
              </w:rPr>
              <w:t>Encadrant académique</w:t>
            </w:r>
            <w:r w:rsidRPr="00CC7EDA">
              <w:rPr>
                <w:rFonts w:ascii="Times New Roman" w:hAnsi="Times New Roman" w:cs="Times New Roman"/>
                <w:b/>
                <w:bCs/>
                <w:sz w:val="20"/>
                <w:szCs w:val="24"/>
                <w:lang w:val="fr-FR"/>
              </w:rPr>
              <w:t xml:space="preserve"> </w:t>
            </w:r>
          </w:p>
          <w:p w14:paraId="0F98C05E" w14:textId="77777777" w:rsidR="00812716" w:rsidRPr="00CC7EDA" w:rsidRDefault="00812716" w:rsidP="00812716">
            <w:pPr>
              <w:keepNext/>
              <w:spacing w:before="20" w:after="20" w:line="252" w:lineRule="auto"/>
              <w:jc w:val="center"/>
              <w:rPr>
                <w:rFonts w:ascii="Times New Roman" w:hAnsi="Times New Roman" w:cs="Times New Roman"/>
                <w:b/>
                <w:bCs/>
                <w:sz w:val="24"/>
                <w:szCs w:val="24"/>
                <w:lang w:val="fr-FR"/>
              </w:rPr>
            </w:pPr>
          </w:p>
          <w:p w14:paraId="72188906" w14:textId="77777777" w:rsidR="00812716" w:rsidRPr="00CC7EDA" w:rsidRDefault="00812716" w:rsidP="0022715E">
            <w:pPr>
              <w:keepNext/>
              <w:spacing w:before="20" w:after="20" w:line="252" w:lineRule="auto"/>
              <w:jc w:val="center"/>
              <w:rPr>
                <w:rFonts w:ascii="Times New Roman" w:hAnsi="Times New Roman" w:cs="Times New Roman"/>
                <w:lang w:val="fr-FR"/>
              </w:rPr>
            </w:pPr>
            <w:r w:rsidRPr="00CC7EDA">
              <w:rPr>
                <w:rFonts w:ascii="Times New Roman" w:hAnsi="Times New Roman" w:cs="Times New Roman"/>
                <w:b/>
                <w:sz w:val="20"/>
                <w:szCs w:val="24"/>
                <w:lang w:val="fr-FR"/>
              </w:rPr>
              <w:t>Mr KONE S</w:t>
            </w:r>
            <w:r w:rsidR="0022715E" w:rsidRPr="00CC7EDA">
              <w:rPr>
                <w:rFonts w:ascii="Times New Roman" w:hAnsi="Times New Roman" w:cs="Times New Roman"/>
                <w:b/>
                <w:sz w:val="20"/>
                <w:szCs w:val="24"/>
                <w:lang w:val="fr-FR"/>
              </w:rPr>
              <w:t>odjan</w:t>
            </w:r>
            <w:r w:rsidR="0022715E" w:rsidRPr="00CC7EDA">
              <w:rPr>
                <w:rFonts w:ascii="Times New Roman" w:hAnsi="Times New Roman" w:cs="Times New Roman"/>
                <w:b/>
                <w:sz w:val="20"/>
                <w:szCs w:val="24"/>
                <w:lang w:val="fr-FR"/>
              </w:rPr>
              <w:br/>
            </w:r>
            <w:r w:rsidR="0022715E" w:rsidRPr="00CC7EDA">
              <w:rPr>
                <w:rFonts w:ascii="Times New Roman" w:hAnsi="Times New Roman" w:cs="Times New Roman"/>
                <w:b/>
                <w:sz w:val="20"/>
                <w:szCs w:val="24"/>
                <w:lang w:val="fr-FR"/>
              </w:rPr>
              <w:br/>
              <w:t>E</w:t>
            </w:r>
            <w:r w:rsidRPr="00CC7EDA">
              <w:rPr>
                <w:rFonts w:ascii="Times New Roman" w:hAnsi="Times New Roman" w:cs="Times New Roman"/>
                <w:b/>
                <w:sz w:val="20"/>
                <w:szCs w:val="24"/>
                <w:lang w:val="fr-FR"/>
              </w:rPr>
              <w:t>nseignant-chercheur à l’ESATIC en Télécoms</w:t>
            </w:r>
          </w:p>
        </w:tc>
      </w:tr>
    </w:tbl>
    <w:tbl>
      <w:tblPr>
        <w:tblStyle w:val="Grilledetableauclaire"/>
        <w:tblpPr w:leftFromText="141" w:rightFromText="141" w:vertAnchor="text" w:horzAnchor="margin" w:tblpXSpec="right" w:tblpY="37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9"/>
      </w:tblGrid>
      <w:tr w:rsidR="00CC7EDA" w:rsidRPr="00CC7EDA" w14:paraId="70BAF608" w14:textId="77777777" w:rsidTr="00CC7EDA">
        <w:trPr>
          <w:trHeight w:val="1043"/>
        </w:trPr>
        <w:tc>
          <w:tcPr>
            <w:tcW w:w="4409" w:type="dxa"/>
          </w:tcPr>
          <w:p w14:paraId="64E06C85" w14:textId="77777777" w:rsidR="00812716" w:rsidRPr="00CC7EDA" w:rsidRDefault="00812716" w:rsidP="00812716">
            <w:pPr>
              <w:keepNext/>
              <w:spacing w:before="20" w:after="20" w:line="252" w:lineRule="auto"/>
              <w:jc w:val="center"/>
              <w:rPr>
                <w:rFonts w:ascii="Times New Roman" w:hAnsi="Times New Roman" w:cs="Times New Roman"/>
                <w:b/>
                <w:bCs/>
                <w:sz w:val="24"/>
                <w:szCs w:val="24"/>
                <w:lang w:val="fr-FR"/>
              </w:rPr>
            </w:pPr>
            <w:r w:rsidRPr="00CC7EDA">
              <w:rPr>
                <w:rFonts w:ascii="Times New Roman" w:hAnsi="Times New Roman" w:cs="Times New Roman"/>
                <w:b/>
                <w:bCs/>
                <w:sz w:val="20"/>
                <w:szCs w:val="24"/>
                <w:u w:val="single"/>
                <w:lang w:val="fr-FR"/>
              </w:rPr>
              <w:t>Maitre de stage</w:t>
            </w:r>
            <w:r w:rsidRPr="00CC7EDA">
              <w:rPr>
                <w:rFonts w:ascii="Times New Roman" w:hAnsi="Times New Roman" w:cs="Times New Roman"/>
                <w:b/>
                <w:bCs/>
                <w:sz w:val="20"/>
                <w:szCs w:val="24"/>
                <w:lang w:val="fr-FR"/>
              </w:rPr>
              <w:t xml:space="preserve"> </w:t>
            </w:r>
          </w:p>
          <w:p w14:paraId="10B029D9" w14:textId="77777777" w:rsidR="00812716" w:rsidRPr="00CC7EDA" w:rsidRDefault="00812716" w:rsidP="00812716">
            <w:pPr>
              <w:keepNext/>
              <w:spacing w:before="20" w:after="20" w:line="252" w:lineRule="auto"/>
              <w:jc w:val="center"/>
              <w:rPr>
                <w:rFonts w:ascii="Times New Roman" w:hAnsi="Times New Roman" w:cs="Times New Roman"/>
                <w:b/>
                <w:bCs/>
                <w:sz w:val="24"/>
                <w:szCs w:val="24"/>
                <w:lang w:val="fr-FR"/>
              </w:rPr>
            </w:pPr>
          </w:p>
          <w:p w14:paraId="51422327" w14:textId="77777777" w:rsidR="00812716" w:rsidRPr="00CC7EDA" w:rsidRDefault="00812716" w:rsidP="00812716">
            <w:pPr>
              <w:keepNext/>
              <w:spacing w:before="20" w:after="20" w:line="252" w:lineRule="auto"/>
              <w:jc w:val="center"/>
              <w:rPr>
                <w:rFonts w:ascii="Times New Roman" w:hAnsi="Times New Roman" w:cs="Times New Roman"/>
                <w:sz w:val="24"/>
                <w:szCs w:val="24"/>
                <w:lang w:val="fr-FR"/>
              </w:rPr>
            </w:pPr>
            <w:r w:rsidRPr="00CC7EDA">
              <w:rPr>
                <w:rFonts w:ascii="Times New Roman" w:hAnsi="Times New Roman" w:cs="Times New Roman"/>
                <w:b/>
                <w:sz w:val="20"/>
                <w:szCs w:val="24"/>
                <w:lang w:val="fr-FR"/>
              </w:rPr>
              <w:t>KOUADIO KOFFI ORLANDAISE JUNIOR</w:t>
            </w:r>
          </w:p>
          <w:p w14:paraId="714B6748" w14:textId="77777777" w:rsidR="00812716" w:rsidRPr="00CC7EDA" w:rsidRDefault="00812716" w:rsidP="00812716">
            <w:pPr>
              <w:keepNext/>
              <w:spacing w:before="20" w:after="20" w:line="252" w:lineRule="auto"/>
              <w:jc w:val="center"/>
              <w:rPr>
                <w:rFonts w:ascii="Times New Roman" w:hAnsi="Times New Roman" w:cs="Times New Roman"/>
                <w:sz w:val="24"/>
                <w:szCs w:val="24"/>
                <w:lang w:val="fr-FR"/>
              </w:rPr>
            </w:pPr>
          </w:p>
          <w:p w14:paraId="74C6265F" w14:textId="77777777" w:rsidR="00812716" w:rsidRPr="00CC7EDA" w:rsidRDefault="00812716" w:rsidP="00812716">
            <w:pPr>
              <w:keepNext/>
              <w:spacing w:before="20" w:after="20" w:line="252" w:lineRule="auto"/>
              <w:jc w:val="center"/>
              <w:rPr>
                <w:rFonts w:ascii="Times New Roman" w:hAnsi="Times New Roman" w:cs="Times New Roman"/>
                <w:lang w:val="fr-FR"/>
              </w:rPr>
            </w:pPr>
            <w:r w:rsidRPr="00CC7EDA">
              <w:rPr>
                <w:rFonts w:ascii="Times New Roman" w:hAnsi="Times New Roman" w:cs="Times New Roman"/>
                <w:b/>
                <w:sz w:val="20"/>
                <w:szCs w:val="24"/>
                <w:lang w:val="fr-FR"/>
              </w:rPr>
              <w:t>Développeur backend</w:t>
            </w:r>
          </w:p>
        </w:tc>
      </w:tr>
    </w:tbl>
    <w:p w14:paraId="4F7D83EC" w14:textId="77777777" w:rsidR="00812716" w:rsidRPr="00287DB8" w:rsidRDefault="00812716" w:rsidP="00812716">
      <w:pPr>
        <w:tabs>
          <w:tab w:val="left" w:pos="1536"/>
        </w:tabs>
        <w:jc w:val="center"/>
        <w:rPr>
          <w:rFonts w:ascii="Times New Roman" w:hAnsi="Times New Roman" w:cs="Times New Roman"/>
          <w:sz w:val="28"/>
          <w:szCs w:val="28"/>
          <w:lang w:val="fr-FR"/>
        </w:rPr>
      </w:pPr>
    </w:p>
    <w:p w14:paraId="1D3AC7AF" w14:textId="77777777" w:rsidR="00812716" w:rsidRPr="00287DB8" w:rsidRDefault="00812716" w:rsidP="00812716">
      <w:pPr>
        <w:tabs>
          <w:tab w:val="left" w:pos="1536"/>
        </w:tabs>
        <w:rPr>
          <w:rFonts w:ascii="Times New Roman" w:hAnsi="Times New Roman" w:cs="Times New Roman"/>
          <w:sz w:val="28"/>
          <w:szCs w:val="28"/>
          <w:lang w:val="fr-FR"/>
        </w:rPr>
      </w:pPr>
    </w:p>
    <w:p w14:paraId="730B3AF8" w14:textId="77777777" w:rsidR="00B475E4" w:rsidRPr="00287DB8" w:rsidRDefault="00B475E4">
      <w:pPr>
        <w:rPr>
          <w:lang w:val="fr-FR"/>
        </w:rPr>
      </w:pPr>
    </w:p>
    <w:p w14:paraId="10E2375B" w14:textId="77777777" w:rsidR="0022715E" w:rsidRPr="00287DB8" w:rsidRDefault="0022715E" w:rsidP="00812716">
      <w:pPr>
        <w:spacing w:before="360" w:after="240"/>
        <w:jc w:val="center"/>
        <w:rPr>
          <w:rFonts w:ascii="Times New Roman" w:hAnsi="Times New Roman"/>
          <w:b/>
          <w:color w:val="1E3A8A"/>
          <w:sz w:val="32"/>
          <w:lang w:val="fr-FR"/>
        </w:rPr>
      </w:pPr>
    </w:p>
    <w:p w14:paraId="517249E4" w14:textId="77777777" w:rsidR="00B475E4" w:rsidRPr="00287DB8" w:rsidRDefault="00B046FE" w:rsidP="00812716">
      <w:pPr>
        <w:spacing w:before="360" w:after="240"/>
        <w:jc w:val="center"/>
        <w:rPr>
          <w:lang w:val="fr-FR"/>
        </w:rPr>
      </w:pPr>
      <w:r w:rsidRPr="00287DB8">
        <w:rPr>
          <w:rFonts w:ascii="Times New Roman" w:hAnsi="Times New Roman"/>
          <w:b/>
          <w:color w:val="1E3A8A"/>
          <w:sz w:val="32"/>
          <w:lang w:val="fr-FR"/>
        </w:rPr>
        <w:lastRenderedPageBreak/>
        <w:t>RÉSUMÉ</w:t>
      </w:r>
    </w:p>
    <w:p w14:paraId="288993A2" w14:textId="77777777" w:rsidR="00B475E4" w:rsidRPr="00287DB8" w:rsidRDefault="00B046FE">
      <w:pPr>
        <w:spacing w:after="120" w:line="360" w:lineRule="auto"/>
        <w:jc w:val="both"/>
        <w:rPr>
          <w:lang w:val="fr-FR"/>
        </w:rPr>
      </w:pPr>
      <w:r w:rsidRPr="00287DB8">
        <w:rPr>
          <w:rFonts w:ascii="Times New Roman" w:hAnsi="Times New Roman"/>
          <w:color w:val="1F2937"/>
          <w:sz w:val="24"/>
          <w:lang w:val="fr-FR"/>
        </w:rPr>
        <w:t>Ce mémoire présente la conception et la réalisation d'une plateforme web unifiée de recensement des ressortissants ivoiriens, développée au sein de l'entreprise WORLDEV. En Côte d'Ivoire, l'absence d'outils numériques interconnectant l'organisation administrative officielle de l'État (districts, régions, départements, sous-préfectures) au maillage coutumier traditionnel (cantons, tribus, villages) constitue un obstacle majeur à la connaissance précise des populations et au suivi de la diaspora. Pour résoudre cette problématique, notre étude propose une architecture informatique découplée reposant sur le framework Laravel 12 (API REST) et une base de données relationnelle dénormalisée sous SQLite. La solution mise en œuvre repose sur un modèle d'auto-recensement des citoyens couplé à une modération participative de la cartographie coutumière par validation administrative. Les résultats obtenus démontrent qu'une modélisation conjointe des deux hiérarchies permet de réduire de 95% les erreurs de saisie manuelle grâce au filtrage géographique par sous-préfecture, d'éliminer les doublons d'identité civile par détection logique en temps réel, et d'assurer un suivi continu et automatisé des populations locales et expatriées. Ce travail offre ainsi une solution logicielle performante, évolutive et adaptée aux besoins de modernisation de la gestion territoriale.</w:t>
      </w:r>
    </w:p>
    <w:p w14:paraId="40F18598" w14:textId="77777777" w:rsidR="00B475E4" w:rsidRPr="00287DB8" w:rsidRDefault="00B046FE">
      <w:pPr>
        <w:spacing w:after="120" w:line="360" w:lineRule="auto"/>
        <w:jc w:val="both"/>
        <w:rPr>
          <w:lang w:val="fr-FR"/>
        </w:rPr>
      </w:pPr>
      <w:r w:rsidRPr="00287DB8">
        <w:rPr>
          <w:rFonts w:ascii="Times New Roman" w:hAnsi="Times New Roman"/>
          <w:color w:val="1F2937"/>
          <w:sz w:val="24"/>
          <w:lang w:val="fr-FR"/>
        </w:rPr>
        <w:t>Mots-clés : Recensement, Système d'information, Découpage administratif, Structure coutumière, Laravel, API REST, Diaspora, Dédoublonnage.</w:t>
      </w:r>
    </w:p>
    <w:p w14:paraId="0C9EE699" w14:textId="77777777" w:rsidR="00B475E4" w:rsidRPr="00287DB8" w:rsidRDefault="00B475E4">
      <w:pPr>
        <w:spacing w:after="240"/>
        <w:rPr>
          <w:lang w:val="fr-FR"/>
        </w:rPr>
      </w:pPr>
    </w:p>
    <w:p w14:paraId="47012EE8" w14:textId="77777777" w:rsidR="00B475E4" w:rsidRPr="00C95FDF" w:rsidRDefault="00B046FE" w:rsidP="00226D9A">
      <w:pPr>
        <w:spacing w:before="360" w:after="240"/>
        <w:jc w:val="center"/>
        <w:rPr>
          <w:lang w:val="en-GB"/>
        </w:rPr>
      </w:pPr>
      <w:r w:rsidRPr="00C95FDF">
        <w:rPr>
          <w:rFonts w:ascii="Times New Roman" w:hAnsi="Times New Roman"/>
          <w:b/>
          <w:color w:val="1E3A8A"/>
          <w:sz w:val="32"/>
          <w:lang w:val="en-GB"/>
        </w:rPr>
        <w:t>ABSTRACT</w:t>
      </w:r>
    </w:p>
    <w:p w14:paraId="13716462" w14:textId="77777777" w:rsidR="00B475E4" w:rsidRPr="00226D9A" w:rsidRDefault="00B046FE">
      <w:pPr>
        <w:spacing w:after="120" w:line="360" w:lineRule="auto"/>
        <w:jc w:val="both"/>
        <w:rPr>
          <w:lang w:val="en-GB"/>
        </w:rPr>
      </w:pPr>
      <w:r w:rsidRPr="00226D9A">
        <w:rPr>
          <w:rFonts w:ascii="Times New Roman" w:hAnsi="Times New Roman"/>
          <w:color w:val="1F2937"/>
          <w:sz w:val="24"/>
          <w:lang w:val="en-GB"/>
        </w:rPr>
        <w:t xml:space="preserve">This thesis presents the design and development of a unified web platform for registering Ivorian nationals, carried out at WORLDEV. In Côte d'Ivoire, the lack of digital tools bridging the official state administrative structure (districts, regions, departments, sub-prefectures) with the traditional customary network (cantons, tribes, villages) hinders accurate population tracking and diaspora engagement. To address this issue, our research proposes a decoupled software architecture based on Laravel 12 (REST API) and a denormalized relational SQLite database. The implemented solution features a </w:t>
      </w:r>
      <w:r w:rsidRPr="00226D9A">
        <w:rPr>
          <w:rFonts w:ascii="Times New Roman" w:hAnsi="Times New Roman"/>
          <w:color w:val="1F2937"/>
          <w:sz w:val="24"/>
          <w:lang w:val="en-GB"/>
        </w:rPr>
        <w:lastRenderedPageBreak/>
        <w:t>citizen self-</w:t>
      </w:r>
      <w:r w:rsidR="00226D9A" w:rsidRPr="00226D9A">
        <w:rPr>
          <w:rFonts w:ascii="Times New Roman" w:hAnsi="Times New Roman"/>
          <w:color w:val="1F2937"/>
          <w:sz w:val="24"/>
          <w:lang w:val="en-GB"/>
        </w:rPr>
        <w:t>enrolment</w:t>
      </w:r>
      <w:r w:rsidRPr="00226D9A">
        <w:rPr>
          <w:rFonts w:ascii="Times New Roman" w:hAnsi="Times New Roman"/>
          <w:color w:val="1F2937"/>
          <w:sz w:val="24"/>
          <w:lang w:val="en-GB"/>
        </w:rPr>
        <w:t xml:space="preserve"> workflow combined with participatory moderation of customary entities under administrative control. The results demonstrate that joint </w:t>
      </w:r>
      <w:r w:rsidR="00226D9A" w:rsidRPr="00226D9A">
        <w:rPr>
          <w:rFonts w:ascii="Times New Roman" w:hAnsi="Times New Roman"/>
          <w:color w:val="1F2937"/>
          <w:sz w:val="24"/>
          <w:lang w:val="en-GB"/>
        </w:rPr>
        <w:t>modelling</w:t>
      </w:r>
      <w:r w:rsidRPr="00226D9A">
        <w:rPr>
          <w:rFonts w:ascii="Times New Roman" w:hAnsi="Times New Roman"/>
          <w:color w:val="1F2937"/>
          <w:sz w:val="24"/>
          <w:lang w:val="en-GB"/>
        </w:rPr>
        <w:t xml:space="preserve"> of both hierarchies reduces manual input errors by 95% using geographic filtering by sub-prefecture, prevents civil identity duplication through real-time logic detection, and provides continuous, automated monitoring for both local residents and expatriates. This work provides a scalable, high-performance software solution tailored to modern territorial administration needs.</w:t>
      </w:r>
    </w:p>
    <w:p w14:paraId="0024BEE0" w14:textId="77777777" w:rsidR="00B475E4" w:rsidRPr="00287DB8" w:rsidRDefault="00B046FE">
      <w:pPr>
        <w:spacing w:after="120" w:line="360" w:lineRule="auto"/>
        <w:jc w:val="both"/>
        <w:rPr>
          <w:lang w:val="fr-FR"/>
        </w:rPr>
      </w:pPr>
      <w:proofErr w:type="gramStart"/>
      <w:r w:rsidRPr="00C95FDF">
        <w:rPr>
          <w:rFonts w:ascii="Times New Roman" w:hAnsi="Times New Roman"/>
          <w:color w:val="1F2937"/>
          <w:sz w:val="24"/>
          <w:lang w:val="fr-CI"/>
        </w:rPr>
        <w:t>Keywords:</w:t>
      </w:r>
      <w:proofErr w:type="gramEnd"/>
      <w:r w:rsidRPr="00C95FDF">
        <w:rPr>
          <w:rFonts w:ascii="Times New Roman" w:hAnsi="Times New Roman"/>
          <w:color w:val="1F2937"/>
          <w:sz w:val="24"/>
          <w:lang w:val="fr-CI"/>
        </w:rPr>
        <w:t xml:space="preserve"> </w:t>
      </w:r>
      <w:proofErr w:type="spellStart"/>
      <w:r w:rsidRPr="00C95FDF">
        <w:rPr>
          <w:rFonts w:ascii="Times New Roman" w:hAnsi="Times New Roman"/>
          <w:color w:val="1F2937"/>
          <w:sz w:val="24"/>
          <w:lang w:val="fr-CI"/>
        </w:rPr>
        <w:t>Census</w:t>
      </w:r>
      <w:proofErr w:type="spellEnd"/>
      <w:r w:rsidRPr="00C95FDF">
        <w:rPr>
          <w:rFonts w:ascii="Times New Roman" w:hAnsi="Times New Roman"/>
          <w:color w:val="1F2937"/>
          <w:sz w:val="24"/>
          <w:lang w:val="fr-CI"/>
        </w:rPr>
        <w:t xml:space="preserve">, Information System, Administrative Division, </w:t>
      </w:r>
      <w:proofErr w:type="spellStart"/>
      <w:r w:rsidRPr="00C95FDF">
        <w:rPr>
          <w:rFonts w:ascii="Times New Roman" w:hAnsi="Times New Roman"/>
          <w:color w:val="1F2937"/>
          <w:sz w:val="24"/>
          <w:lang w:val="fr-CI"/>
        </w:rPr>
        <w:t>Customary</w:t>
      </w:r>
      <w:proofErr w:type="spellEnd"/>
      <w:r w:rsidRPr="00C95FDF">
        <w:rPr>
          <w:rFonts w:ascii="Times New Roman" w:hAnsi="Times New Roman"/>
          <w:color w:val="1F2937"/>
          <w:sz w:val="24"/>
          <w:lang w:val="fr-CI"/>
        </w:rPr>
        <w:t xml:space="preserve"> Structure, Laravel, REST API, Diaspora, </w:t>
      </w:r>
      <w:proofErr w:type="spellStart"/>
      <w:r w:rsidRPr="00C95FDF">
        <w:rPr>
          <w:rFonts w:ascii="Times New Roman" w:hAnsi="Times New Roman"/>
          <w:color w:val="1F2937"/>
          <w:sz w:val="24"/>
          <w:lang w:val="fr-CI"/>
        </w:rPr>
        <w:t>Deduplication</w:t>
      </w:r>
      <w:proofErr w:type="spellEnd"/>
      <w:r w:rsidRPr="00287DB8">
        <w:rPr>
          <w:rFonts w:ascii="Times New Roman" w:hAnsi="Times New Roman"/>
          <w:color w:val="1F2937"/>
          <w:sz w:val="24"/>
          <w:lang w:val="fr-FR"/>
        </w:rPr>
        <w:t>.</w:t>
      </w:r>
    </w:p>
    <w:p w14:paraId="1CBB3E7D" w14:textId="77777777" w:rsidR="00B475E4" w:rsidRPr="00287DB8" w:rsidRDefault="00B046FE">
      <w:pPr>
        <w:rPr>
          <w:lang w:val="fr-FR"/>
        </w:rPr>
      </w:pPr>
      <w:r w:rsidRPr="00287DB8">
        <w:rPr>
          <w:lang w:val="fr-FR"/>
        </w:rPr>
        <w:br w:type="page"/>
      </w:r>
    </w:p>
    <w:p w14:paraId="56591435" w14:textId="77777777" w:rsidR="00B475E4" w:rsidRPr="00287DB8" w:rsidRDefault="00B046FE">
      <w:pPr>
        <w:spacing w:after="120" w:line="360" w:lineRule="auto"/>
        <w:jc w:val="both"/>
        <w:rPr>
          <w:lang w:val="fr-FR"/>
        </w:rPr>
      </w:pPr>
      <w:r w:rsidRPr="00287DB8">
        <w:rPr>
          <w:rFonts w:ascii="Times New Roman" w:hAnsi="Times New Roman"/>
          <w:color w:val="1F2937"/>
          <w:sz w:val="24"/>
          <w:lang w:val="fr-FR"/>
        </w:rPr>
        <w:lastRenderedPageBreak/>
        <w:t>Ce mémoire représente l’aboutissement de trois (03) années d’apprentissage, de pratique et de passion pour le développement d’applications et la conception de systèmes d’information au sein de l’École Supérieure Africaine des Technologies de l’Information et de la Communication (ESATIC).</w:t>
      </w:r>
    </w:p>
    <w:p w14:paraId="32691277" w14:textId="77777777" w:rsidR="00B475E4" w:rsidRPr="00287DB8" w:rsidRDefault="00B046FE">
      <w:pPr>
        <w:spacing w:after="120" w:line="360" w:lineRule="auto"/>
        <w:jc w:val="both"/>
        <w:rPr>
          <w:lang w:val="fr-FR"/>
        </w:rPr>
      </w:pPr>
      <w:r w:rsidRPr="00287DB8">
        <w:rPr>
          <w:rFonts w:ascii="Times New Roman" w:hAnsi="Times New Roman"/>
          <w:color w:val="1F2937"/>
          <w:sz w:val="24"/>
          <w:lang w:val="fr-FR"/>
        </w:rPr>
        <w:t>Nous adressons nos sincères remerciements à :</w:t>
      </w:r>
    </w:p>
    <w:p w14:paraId="03F63793" w14:textId="77777777" w:rsidR="00B475E4" w:rsidRPr="00287DB8" w:rsidRDefault="00B046FE">
      <w:pPr>
        <w:pStyle w:val="Listepuces"/>
        <w:spacing w:before="40" w:after="80" w:line="312" w:lineRule="auto"/>
        <w:jc w:val="both"/>
        <w:rPr>
          <w:lang w:val="fr-FR"/>
        </w:rPr>
      </w:pPr>
      <w:r w:rsidRPr="00287DB8">
        <w:rPr>
          <w:rFonts w:ascii="Times New Roman" w:hAnsi="Times New Roman"/>
          <w:b/>
          <w:sz w:val="24"/>
          <w:lang w:val="fr-FR"/>
        </w:rPr>
        <w:t xml:space="preserve">• </w:t>
      </w:r>
      <w:r w:rsidRPr="00287DB8">
        <w:rPr>
          <w:rFonts w:ascii="Times New Roman" w:hAnsi="Times New Roman"/>
          <w:sz w:val="24"/>
          <w:lang w:val="fr-FR"/>
        </w:rPr>
        <w:t>La direction générale et le corps enseignant de l'ESATIC pour la qualité de la formation dispensée.</w:t>
      </w:r>
    </w:p>
    <w:p w14:paraId="17BEBBCD" w14:textId="77777777" w:rsidR="00B475E4" w:rsidRPr="00287DB8" w:rsidRDefault="00B046FE">
      <w:pPr>
        <w:pStyle w:val="Listepuces"/>
        <w:spacing w:before="40" w:after="80" w:line="312" w:lineRule="auto"/>
        <w:jc w:val="both"/>
        <w:rPr>
          <w:lang w:val="fr-FR"/>
        </w:rPr>
      </w:pPr>
      <w:r w:rsidRPr="00287DB8">
        <w:rPr>
          <w:rFonts w:ascii="Times New Roman" w:hAnsi="Times New Roman"/>
          <w:b/>
          <w:sz w:val="24"/>
          <w:lang w:val="fr-FR"/>
        </w:rPr>
        <w:t xml:space="preserve">• </w:t>
      </w:r>
      <w:r w:rsidRPr="00287DB8">
        <w:rPr>
          <w:rFonts w:ascii="Times New Roman" w:hAnsi="Times New Roman"/>
          <w:sz w:val="24"/>
          <w:lang w:val="fr-FR"/>
        </w:rPr>
        <w:t>M. BAHI ZAOUROU HUBERT, Directeur Général de WORLDEV SARL, pour son accueil et les ressources mises à notre disposition.</w:t>
      </w:r>
    </w:p>
    <w:p w14:paraId="0B376032" w14:textId="77777777" w:rsidR="00B475E4" w:rsidRPr="00287DB8" w:rsidRDefault="00B046FE">
      <w:pPr>
        <w:pStyle w:val="Listepuces"/>
        <w:spacing w:before="40" w:after="80" w:line="312" w:lineRule="auto"/>
        <w:jc w:val="both"/>
        <w:rPr>
          <w:lang w:val="fr-FR"/>
        </w:rPr>
      </w:pPr>
      <w:r w:rsidRPr="00287DB8">
        <w:rPr>
          <w:rFonts w:ascii="Times New Roman" w:hAnsi="Times New Roman"/>
          <w:b/>
          <w:sz w:val="24"/>
          <w:lang w:val="fr-FR"/>
        </w:rPr>
        <w:t xml:space="preserve">• </w:t>
      </w:r>
      <w:r w:rsidRPr="00287DB8">
        <w:rPr>
          <w:rFonts w:ascii="Times New Roman" w:hAnsi="Times New Roman"/>
          <w:sz w:val="24"/>
          <w:lang w:val="fr-FR"/>
        </w:rPr>
        <w:t>M. KOUADIO KOFFI ORLANDAISE JUNIOR, Maître de stage, pour son encadrement technique avisé et ses précieux conseils.</w:t>
      </w:r>
    </w:p>
    <w:p w14:paraId="667224E5" w14:textId="77777777" w:rsidR="00B475E4" w:rsidRPr="00287DB8" w:rsidRDefault="00B046FE">
      <w:pPr>
        <w:pStyle w:val="Listepuces"/>
        <w:spacing w:before="40" w:after="80" w:line="312" w:lineRule="auto"/>
        <w:jc w:val="both"/>
        <w:rPr>
          <w:lang w:val="fr-FR"/>
        </w:rPr>
      </w:pPr>
      <w:r w:rsidRPr="00287DB8">
        <w:rPr>
          <w:rFonts w:ascii="Times New Roman" w:hAnsi="Times New Roman"/>
          <w:b/>
          <w:sz w:val="24"/>
          <w:lang w:val="fr-FR"/>
        </w:rPr>
        <w:t xml:space="preserve">• </w:t>
      </w:r>
      <w:r w:rsidRPr="00287DB8">
        <w:rPr>
          <w:rFonts w:ascii="Times New Roman" w:hAnsi="Times New Roman"/>
          <w:sz w:val="24"/>
          <w:lang w:val="fr-FR"/>
        </w:rPr>
        <w:t>M. BOBET GOUALO VICTORIEN, Encadrant académique, pour son suivi rigoureux et sa disponibilité constante.</w:t>
      </w:r>
    </w:p>
    <w:p w14:paraId="43FE5103" w14:textId="77777777" w:rsidR="00B475E4" w:rsidRPr="00287DB8" w:rsidRDefault="00B046FE">
      <w:pPr>
        <w:pStyle w:val="Listepuces"/>
        <w:spacing w:before="40" w:after="80" w:line="312" w:lineRule="auto"/>
        <w:jc w:val="both"/>
        <w:rPr>
          <w:lang w:val="fr-FR"/>
        </w:rPr>
      </w:pPr>
      <w:r w:rsidRPr="00287DB8">
        <w:rPr>
          <w:rFonts w:ascii="Times New Roman" w:hAnsi="Times New Roman"/>
          <w:b/>
          <w:sz w:val="24"/>
          <w:lang w:val="fr-FR"/>
        </w:rPr>
        <w:t xml:space="preserve">• </w:t>
      </w:r>
      <w:r w:rsidRPr="00287DB8">
        <w:rPr>
          <w:rFonts w:ascii="Times New Roman" w:hAnsi="Times New Roman"/>
          <w:sz w:val="24"/>
          <w:lang w:val="fr-FR"/>
        </w:rPr>
        <w:t>Nos familles et proches pour leur soutien inconditionnel durant tout notre parcours académique.</w:t>
      </w:r>
    </w:p>
    <w:p w14:paraId="0E76C88B" w14:textId="77777777" w:rsidR="005F7C8D" w:rsidRPr="00287DB8" w:rsidRDefault="005F7C8D">
      <w:pPr>
        <w:spacing w:before="360" w:after="240"/>
        <w:rPr>
          <w:rFonts w:ascii="Times New Roman" w:hAnsi="Times New Roman"/>
          <w:b/>
          <w:color w:val="1E3A8A"/>
          <w:sz w:val="32"/>
          <w:lang w:val="fr-FR"/>
        </w:rPr>
      </w:pPr>
    </w:p>
    <w:p w14:paraId="7DF837E9" w14:textId="77777777" w:rsidR="005F7C8D" w:rsidRPr="00287DB8" w:rsidRDefault="005F7C8D">
      <w:pPr>
        <w:spacing w:before="360" w:after="240"/>
        <w:rPr>
          <w:rFonts w:ascii="Times New Roman" w:hAnsi="Times New Roman"/>
          <w:b/>
          <w:color w:val="1E3A8A"/>
          <w:sz w:val="32"/>
          <w:lang w:val="fr-FR"/>
        </w:rPr>
      </w:pPr>
    </w:p>
    <w:p w14:paraId="3685E76C" w14:textId="77777777" w:rsidR="005F7C8D" w:rsidRPr="00287DB8" w:rsidRDefault="005F7C8D">
      <w:pPr>
        <w:spacing w:before="360" w:after="240"/>
        <w:rPr>
          <w:rFonts w:ascii="Times New Roman" w:hAnsi="Times New Roman"/>
          <w:b/>
          <w:color w:val="1E3A8A"/>
          <w:sz w:val="32"/>
          <w:lang w:val="fr-FR"/>
        </w:rPr>
      </w:pPr>
    </w:p>
    <w:p w14:paraId="4A0BE4CA" w14:textId="77777777" w:rsidR="005F7C8D" w:rsidRPr="00287DB8" w:rsidRDefault="005F7C8D">
      <w:pPr>
        <w:spacing w:before="360" w:after="240"/>
        <w:rPr>
          <w:rFonts w:ascii="Times New Roman" w:hAnsi="Times New Roman"/>
          <w:b/>
          <w:color w:val="1E3A8A"/>
          <w:sz w:val="32"/>
          <w:lang w:val="fr-FR"/>
        </w:rPr>
      </w:pPr>
    </w:p>
    <w:p w14:paraId="4554E8F5" w14:textId="77777777" w:rsidR="005F7C8D" w:rsidRPr="00287DB8" w:rsidRDefault="005F7C8D">
      <w:pPr>
        <w:spacing w:before="360" w:after="240"/>
        <w:rPr>
          <w:rFonts w:ascii="Times New Roman" w:hAnsi="Times New Roman"/>
          <w:b/>
          <w:color w:val="1E3A8A"/>
          <w:sz w:val="32"/>
          <w:lang w:val="fr-FR"/>
        </w:rPr>
      </w:pPr>
    </w:p>
    <w:p w14:paraId="6579D518" w14:textId="77777777" w:rsidR="005F7C8D" w:rsidRPr="00287DB8" w:rsidRDefault="005F7C8D">
      <w:pPr>
        <w:spacing w:before="360" w:after="240"/>
        <w:rPr>
          <w:rFonts w:ascii="Times New Roman" w:hAnsi="Times New Roman"/>
          <w:b/>
          <w:color w:val="1E3A8A"/>
          <w:sz w:val="32"/>
          <w:lang w:val="fr-FR"/>
        </w:rPr>
      </w:pPr>
    </w:p>
    <w:p w14:paraId="0DF0EE9C" w14:textId="77777777" w:rsidR="005F7C8D" w:rsidRPr="00287DB8" w:rsidRDefault="005F7C8D">
      <w:pPr>
        <w:spacing w:before="360" w:after="240"/>
        <w:rPr>
          <w:rFonts w:ascii="Times New Roman" w:hAnsi="Times New Roman"/>
          <w:b/>
          <w:color w:val="1E3A8A"/>
          <w:sz w:val="32"/>
          <w:lang w:val="fr-FR"/>
        </w:rPr>
      </w:pPr>
    </w:p>
    <w:p w14:paraId="6EFE97EF" w14:textId="77777777" w:rsidR="00226D9A" w:rsidRDefault="00226D9A" w:rsidP="00226D9A">
      <w:pPr>
        <w:spacing w:before="360" w:after="240"/>
        <w:rPr>
          <w:rFonts w:ascii="Times New Roman" w:hAnsi="Times New Roman"/>
          <w:b/>
          <w:color w:val="1E3A8A"/>
          <w:sz w:val="32"/>
          <w:lang w:val="fr-FR"/>
        </w:rPr>
      </w:pPr>
    </w:p>
    <w:p w14:paraId="38178DAE" w14:textId="77777777" w:rsidR="00B475E4" w:rsidRPr="00287DB8" w:rsidRDefault="00B046FE" w:rsidP="00226D9A">
      <w:pPr>
        <w:spacing w:before="360" w:after="240"/>
        <w:jc w:val="center"/>
        <w:rPr>
          <w:lang w:val="fr-FR"/>
        </w:rPr>
      </w:pPr>
      <w:r w:rsidRPr="00287DB8">
        <w:rPr>
          <w:rFonts w:ascii="Times New Roman" w:hAnsi="Times New Roman"/>
          <w:b/>
          <w:color w:val="1E3A8A"/>
          <w:sz w:val="32"/>
          <w:lang w:val="fr-FR"/>
        </w:rPr>
        <w:lastRenderedPageBreak/>
        <w:t>AVANT-PROPOS</w:t>
      </w:r>
    </w:p>
    <w:p w14:paraId="7AA32EBD" w14:textId="77777777" w:rsidR="00226D9A" w:rsidRPr="00226D9A" w:rsidRDefault="00226D9A" w:rsidP="00226D9A">
      <w:pPr>
        <w:tabs>
          <w:tab w:val="left" w:pos="1536"/>
        </w:tabs>
        <w:rPr>
          <w:rFonts w:ascii="Times New Roman" w:hAnsi="Times New Roman" w:cs="Times New Roman"/>
          <w:sz w:val="24"/>
          <w:szCs w:val="24"/>
          <w:lang w:val="fr-CI"/>
        </w:rPr>
      </w:pPr>
      <w:r w:rsidRPr="00226D9A">
        <w:rPr>
          <w:rFonts w:ascii="Times New Roman" w:hAnsi="Times New Roman" w:cs="Times New Roman"/>
          <w:sz w:val="24"/>
          <w:szCs w:val="24"/>
          <w:lang w:val="fr-CI"/>
        </w:rPr>
        <w:t>Le présent mémoire s’inscrit dans le cadre de l’obtention de la Licence Professionnelle en Développement d'Application et Système d'Information (DASI) à l’École Supérieure Africaine des Technologies de l'Information et de la Communication (ESATIC). Cette formation vise à doter les étudiants de compétences solides dans les domaines du développement d'applications, des systèmes d'information et des technologies de l'information.</w:t>
      </w:r>
    </w:p>
    <w:p w14:paraId="61450364" w14:textId="77777777" w:rsidR="00226D9A" w:rsidRPr="00226D9A" w:rsidRDefault="00226D9A" w:rsidP="00226D9A">
      <w:pPr>
        <w:tabs>
          <w:tab w:val="left" w:pos="1536"/>
        </w:tabs>
        <w:rPr>
          <w:rFonts w:ascii="Times New Roman" w:hAnsi="Times New Roman" w:cs="Times New Roman"/>
          <w:sz w:val="24"/>
          <w:szCs w:val="24"/>
          <w:lang w:val="fr-CI"/>
        </w:rPr>
      </w:pPr>
      <w:r w:rsidRPr="00226D9A">
        <w:rPr>
          <w:rFonts w:ascii="Times New Roman" w:hAnsi="Times New Roman" w:cs="Times New Roman"/>
          <w:sz w:val="24"/>
          <w:szCs w:val="24"/>
          <w:lang w:val="fr-CI"/>
        </w:rPr>
        <w:t>Dans le cadre de ce cursus, un stage de fin de cycle est exigé afin de permettre aux étudiants de compléter leur formation académique par une expérience pratique en milieu professionnel. Ce stage constitue une étape essentielle dans le parcours de l’étudiant, car il favorise l’application des connaissances théoriques acquises et le développement de compétences techniques et professionnelles.</w:t>
      </w:r>
    </w:p>
    <w:p w14:paraId="2FA0018D" w14:textId="77777777" w:rsidR="00B475E4" w:rsidRPr="00287DB8" w:rsidRDefault="00226D9A" w:rsidP="00226D9A">
      <w:pPr>
        <w:rPr>
          <w:lang w:val="fr-FR"/>
        </w:rPr>
      </w:pPr>
      <w:r w:rsidRPr="00226D9A">
        <w:rPr>
          <w:rFonts w:ascii="Times New Roman" w:hAnsi="Times New Roman" w:cs="Times New Roman"/>
          <w:sz w:val="24"/>
          <w:szCs w:val="24"/>
          <w:lang w:val="fr-CI"/>
        </w:rPr>
        <w:t>Le présent mémoire s’inscrit ainsi dans cette dynamique de formation professionnalisante, qui allie enseignements théoriques et immersion en entreprise, conformément aux exigences de la filière Développement d'Application et Système d'Information (DASI) de l’ESATIC</w:t>
      </w:r>
      <w:r w:rsidRPr="00287DB8">
        <w:rPr>
          <w:lang w:val="fr-FR"/>
        </w:rPr>
        <w:br w:type="page"/>
      </w:r>
    </w:p>
    <w:p w14:paraId="2868391E" w14:textId="77777777" w:rsidR="00B475E4" w:rsidRPr="00287DB8" w:rsidRDefault="00B046FE" w:rsidP="002F3A94">
      <w:pPr>
        <w:spacing w:before="360" w:after="240"/>
        <w:jc w:val="center"/>
        <w:rPr>
          <w:lang w:val="fr-FR"/>
        </w:rPr>
      </w:pPr>
      <w:r w:rsidRPr="00287DB8">
        <w:rPr>
          <w:rFonts w:ascii="Times New Roman" w:hAnsi="Times New Roman"/>
          <w:b/>
          <w:color w:val="1E3A8A"/>
          <w:sz w:val="32"/>
          <w:lang w:val="fr-FR"/>
        </w:rPr>
        <w:lastRenderedPageBreak/>
        <w:t>LISTE DES SIGLES ET ACRONYMES</w:t>
      </w:r>
    </w:p>
    <w:p w14:paraId="416404E5" w14:textId="77777777" w:rsidR="00B475E4" w:rsidRPr="00287DB8" w:rsidRDefault="00B046FE">
      <w:pPr>
        <w:pStyle w:val="Listepuces"/>
        <w:spacing w:before="40" w:after="80" w:line="312" w:lineRule="auto"/>
        <w:jc w:val="both"/>
        <w:rPr>
          <w:lang w:val="fr-FR"/>
        </w:rPr>
      </w:pPr>
      <w:r w:rsidRPr="00287DB8">
        <w:rPr>
          <w:rFonts w:ascii="Times New Roman" w:hAnsi="Times New Roman"/>
          <w:sz w:val="24"/>
          <w:lang w:val="fr-FR"/>
        </w:rPr>
        <w:t>ANStat : Agence Nationale de la Statistique (République de Côte d'Ivoire)</w:t>
      </w:r>
    </w:p>
    <w:p w14:paraId="351CAC98" w14:textId="77777777" w:rsidR="00B475E4" w:rsidRPr="00287DB8" w:rsidRDefault="00B046FE">
      <w:pPr>
        <w:pStyle w:val="Listepuces"/>
        <w:spacing w:before="40" w:after="80" w:line="312" w:lineRule="auto"/>
        <w:jc w:val="both"/>
        <w:rPr>
          <w:lang w:val="fr-FR"/>
        </w:rPr>
      </w:pPr>
      <w:r w:rsidRPr="00287DB8">
        <w:rPr>
          <w:rFonts w:ascii="Times New Roman" w:hAnsi="Times New Roman"/>
          <w:sz w:val="24"/>
          <w:lang w:val="fr-FR"/>
        </w:rPr>
        <w:t>API : Application Programming Interface</w:t>
      </w:r>
    </w:p>
    <w:p w14:paraId="2816102C" w14:textId="77777777" w:rsidR="00B475E4" w:rsidRPr="00287DB8" w:rsidRDefault="00B046FE">
      <w:pPr>
        <w:pStyle w:val="Listepuces"/>
        <w:spacing w:before="40" w:after="80" w:line="312" w:lineRule="auto"/>
        <w:jc w:val="both"/>
        <w:rPr>
          <w:lang w:val="fr-FR"/>
        </w:rPr>
      </w:pPr>
      <w:r w:rsidRPr="00287DB8">
        <w:rPr>
          <w:rFonts w:ascii="Times New Roman" w:hAnsi="Times New Roman"/>
          <w:sz w:val="24"/>
          <w:lang w:val="fr-FR"/>
        </w:rPr>
        <w:t>CNI : Carte Nationale d'Identité</w:t>
      </w:r>
    </w:p>
    <w:p w14:paraId="7177305D" w14:textId="77777777" w:rsidR="00B475E4" w:rsidRPr="00287DB8" w:rsidRDefault="00B046FE">
      <w:pPr>
        <w:pStyle w:val="Listepuces"/>
        <w:spacing w:before="40" w:after="80" w:line="312" w:lineRule="auto"/>
        <w:jc w:val="both"/>
        <w:rPr>
          <w:lang w:val="fr-FR"/>
        </w:rPr>
      </w:pPr>
      <w:r w:rsidRPr="00287DB8">
        <w:rPr>
          <w:rFonts w:ascii="Times New Roman" w:hAnsi="Times New Roman"/>
          <w:sz w:val="24"/>
          <w:lang w:val="fr-FR"/>
        </w:rPr>
        <w:t>DASI : Développement d'Application et Système d'Information</w:t>
      </w:r>
    </w:p>
    <w:p w14:paraId="04874B76" w14:textId="77777777" w:rsidR="00B475E4" w:rsidRPr="00287DB8" w:rsidRDefault="00B046FE">
      <w:pPr>
        <w:pStyle w:val="Listepuces"/>
        <w:spacing w:before="40" w:after="80" w:line="312" w:lineRule="auto"/>
        <w:jc w:val="both"/>
        <w:rPr>
          <w:lang w:val="fr-FR"/>
        </w:rPr>
      </w:pPr>
      <w:r w:rsidRPr="00287DB8">
        <w:rPr>
          <w:rFonts w:ascii="Times New Roman" w:hAnsi="Times New Roman"/>
          <w:sz w:val="24"/>
          <w:lang w:val="fr-FR"/>
        </w:rPr>
        <w:t>ESATIC : École Supérieure Africaine des Technologies de l'Information et de la Communication</w:t>
      </w:r>
    </w:p>
    <w:p w14:paraId="5566A217" w14:textId="77777777" w:rsidR="00B475E4" w:rsidRPr="00287DB8" w:rsidRDefault="00B046FE">
      <w:pPr>
        <w:pStyle w:val="Listepuces"/>
        <w:spacing w:before="40" w:after="80" w:line="312" w:lineRule="auto"/>
        <w:jc w:val="both"/>
        <w:rPr>
          <w:lang w:val="fr-FR"/>
        </w:rPr>
      </w:pPr>
      <w:r w:rsidRPr="00287DB8">
        <w:rPr>
          <w:rFonts w:ascii="Times New Roman" w:hAnsi="Times New Roman"/>
          <w:sz w:val="24"/>
          <w:lang w:val="fr-FR"/>
        </w:rPr>
        <w:t>INS : Institut National de la Statistique</w:t>
      </w:r>
    </w:p>
    <w:p w14:paraId="5D653D59" w14:textId="77777777" w:rsidR="00B475E4" w:rsidRPr="00287DB8" w:rsidRDefault="00B046FE">
      <w:pPr>
        <w:pStyle w:val="Listepuces"/>
        <w:spacing w:before="40" w:after="80" w:line="312" w:lineRule="auto"/>
        <w:jc w:val="both"/>
        <w:rPr>
          <w:lang w:val="fr-FR"/>
        </w:rPr>
      </w:pPr>
      <w:r w:rsidRPr="00287DB8">
        <w:rPr>
          <w:rFonts w:ascii="Times New Roman" w:hAnsi="Times New Roman"/>
          <w:sz w:val="24"/>
          <w:lang w:val="fr-FR"/>
        </w:rPr>
        <w:t>NNI : Numéro National d'Identification</w:t>
      </w:r>
    </w:p>
    <w:p w14:paraId="0FEF55E1" w14:textId="77777777" w:rsidR="00B475E4" w:rsidRPr="00287DB8" w:rsidRDefault="00B046FE">
      <w:pPr>
        <w:pStyle w:val="Listepuces"/>
        <w:spacing w:before="40" w:after="80" w:line="312" w:lineRule="auto"/>
        <w:jc w:val="both"/>
        <w:rPr>
          <w:lang w:val="fr-FR"/>
        </w:rPr>
      </w:pPr>
      <w:r w:rsidRPr="00287DB8">
        <w:rPr>
          <w:rFonts w:ascii="Times New Roman" w:hAnsi="Times New Roman"/>
          <w:sz w:val="24"/>
          <w:lang w:val="fr-FR"/>
        </w:rPr>
        <w:t>ONECI : Office National de l'État Civil et de l'Identité</w:t>
      </w:r>
    </w:p>
    <w:p w14:paraId="6BBE4458" w14:textId="77777777" w:rsidR="00B475E4" w:rsidRPr="00287DB8" w:rsidRDefault="00B046FE">
      <w:pPr>
        <w:pStyle w:val="Listepuces"/>
        <w:spacing w:before="40" w:after="80" w:line="312" w:lineRule="auto"/>
        <w:jc w:val="both"/>
        <w:rPr>
          <w:lang w:val="fr-FR"/>
        </w:rPr>
      </w:pPr>
      <w:r w:rsidRPr="00287DB8">
        <w:rPr>
          <w:rFonts w:ascii="Times New Roman" w:hAnsi="Times New Roman"/>
          <w:sz w:val="24"/>
          <w:lang w:val="fr-FR"/>
        </w:rPr>
        <w:t>RGPH : Recensement Général de la Population et de l'Habitat</w:t>
      </w:r>
    </w:p>
    <w:p w14:paraId="7D50D93A" w14:textId="77777777" w:rsidR="00B475E4" w:rsidRPr="00287DB8" w:rsidRDefault="00B046FE">
      <w:pPr>
        <w:pStyle w:val="Listepuces"/>
        <w:spacing w:before="40" w:after="80" w:line="312" w:lineRule="auto"/>
        <w:jc w:val="both"/>
        <w:rPr>
          <w:lang w:val="fr-FR"/>
        </w:rPr>
      </w:pPr>
      <w:r w:rsidRPr="00287DB8">
        <w:rPr>
          <w:rFonts w:ascii="Times New Roman" w:hAnsi="Times New Roman"/>
          <w:sz w:val="24"/>
          <w:lang w:val="fr-FR"/>
        </w:rPr>
        <w:t>REST : Representational State Transfer</w:t>
      </w:r>
    </w:p>
    <w:p w14:paraId="21AA909D" w14:textId="77777777" w:rsidR="00B475E4" w:rsidRPr="00287DB8" w:rsidRDefault="00B046FE">
      <w:pPr>
        <w:pStyle w:val="Listepuces"/>
        <w:spacing w:before="40" w:after="80" w:line="312" w:lineRule="auto"/>
        <w:jc w:val="both"/>
        <w:rPr>
          <w:lang w:val="fr-FR"/>
        </w:rPr>
      </w:pPr>
      <w:r w:rsidRPr="00287DB8">
        <w:rPr>
          <w:rFonts w:ascii="Times New Roman" w:hAnsi="Times New Roman"/>
          <w:sz w:val="24"/>
          <w:lang w:val="fr-FR"/>
        </w:rPr>
        <w:t>RNPP : Registre National des Personnes Physiques</w:t>
      </w:r>
    </w:p>
    <w:p w14:paraId="277AAB55" w14:textId="77777777" w:rsidR="00812716" w:rsidRPr="00287DB8" w:rsidRDefault="00812716">
      <w:pPr>
        <w:spacing w:before="360" w:after="240"/>
        <w:rPr>
          <w:rFonts w:ascii="Times New Roman" w:hAnsi="Times New Roman"/>
          <w:b/>
          <w:color w:val="1E3A8A"/>
          <w:sz w:val="32"/>
          <w:lang w:val="fr-FR"/>
        </w:rPr>
      </w:pPr>
    </w:p>
    <w:p w14:paraId="280B9C9E" w14:textId="77777777" w:rsidR="00812716" w:rsidRPr="00287DB8" w:rsidRDefault="00812716">
      <w:pPr>
        <w:spacing w:before="360" w:after="240"/>
        <w:rPr>
          <w:rFonts w:ascii="Times New Roman" w:hAnsi="Times New Roman"/>
          <w:b/>
          <w:color w:val="1E3A8A"/>
          <w:sz w:val="32"/>
          <w:lang w:val="fr-FR"/>
        </w:rPr>
      </w:pPr>
    </w:p>
    <w:p w14:paraId="608430D7" w14:textId="77777777" w:rsidR="00812716" w:rsidRPr="00287DB8" w:rsidRDefault="00812716">
      <w:pPr>
        <w:spacing w:before="360" w:after="240"/>
        <w:rPr>
          <w:rFonts w:ascii="Times New Roman" w:hAnsi="Times New Roman"/>
          <w:b/>
          <w:color w:val="1E3A8A"/>
          <w:sz w:val="32"/>
          <w:lang w:val="fr-FR"/>
        </w:rPr>
      </w:pPr>
    </w:p>
    <w:p w14:paraId="4A5280F8" w14:textId="77777777" w:rsidR="00812716" w:rsidRPr="00287DB8" w:rsidRDefault="00812716">
      <w:pPr>
        <w:spacing w:before="360" w:after="240"/>
        <w:rPr>
          <w:rFonts w:ascii="Times New Roman" w:hAnsi="Times New Roman"/>
          <w:b/>
          <w:color w:val="1E3A8A"/>
          <w:sz w:val="32"/>
          <w:lang w:val="fr-FR"/>
        </w:rPr>
      </w:pPr>
    </w:p>
    <w:p w14:paraId="5A2A9444" w14:textId="77777777" w:rsidR="00812716" w:rsidRPr="00287DB8" w:rsidRDefault="00812716">
      <w:pPr>
        <w:spacing w:before="360" w:after="240"/>
        <w:rPr>
          <w:rFonts w:ascii="Times New Roman" w:hAnsi="Times New Roman"/>
          <w:b/>
          <w:color w:val="1E3A8A"/>
          <w:sz w:val="32"/>
          <w:lang w:val="fr-FR"/>
        </w:rPr>
      </w:pPr>
    </w:p>
    <w:p w14:paraId="2E86DD4E" w14:textId="77777777" w:rsidR="00812716" w:rsidRPr="00287DB8" w:rsidRDefault="00812716">
      <w:pPr>
        <w:spacing w:before="360" w:after="240"/>
        <w:rPr>
          <w:rFonts w:ascii="Times New Roman" w:hAnsi="Times New Roman"/>
          <w:b/>
          <w:color w:val="1E3A8A"/>
          <w:sz w:val="32"/>
          <w:lang w:val="fr-FR"/>
        </w:rPr>
      </w:pPr>
    </w:p>
    <w:p w14:paraId="06E4C2B2" w14:textId="77777777" w:rsidR="00812716" w:rsidRPr="00287DB8" w:rsidRDefault="00812716">
      <w:pPr>
        <w:spacing w:before="360" w:after="240"/>
        <w:rPr>
          <w:rFonts w:ascii="Times New Roman" w:hAnsi="Times New Roman"/>
          <w:b/>
          <w:color w:val="1E3A8A"/>
          <w:sz w:val="32"/>
          <w:lang w:val="fr-FR"/>
        </w:rPr>
      </w:pPr>
    </w:p>
    <w:p w14:paraId="110DD379" w14:textId="77777777" w:rsidR="00812716" w:rsidRPr="00287DB8" w:rsidRDefault="00812716">
      <w:pPr>
        <w:spacing w:before="360" w:after="240"/>
        <w:rPr>
          <w:rFonts w:ascii="Times New Roman" w:hAnsi="Times New Roman"/>
          <w:b/>
          <w:color w:val="1E3A8A"/>
          <w:sz w:val="32"/>
          <w:lang w:val="fr-FR"/>
        </w:rPr>
      </w:pPr>
    </w:p>
    <w:p w14:paraId="5A769442" w14:textId="77777777" w:rsidR="00812716" w:rsidRPr="00287DB8" w:rsidRDefault="00812716">
      <w:pPr>
        <w:spacing w:before="360" w:after="240"/>
        <w:rPr>
          <w:rFonts w:ascii="Times New Roman" w:hAnsi="Times New Roman"/>
          <w:b/>
          <w:color w:val="1E3A8A"/>
          <w:sz w:val="32"/>
          <w:lang w:val="fr-FR"/>
        </w:rPr>
      </w:pPr>
    </w:p>
    <w:p w14:paraId="122296E0" w14:textId="77777777" w:rsidR="00B475E4" w:rsidRPr="00287DB8" w:rsidRDefault="00B046FE" w:rsidP="003127A3">
      <w:pPr>
        <w:spacing w:before="360" w:after="240"/>
        <w:jc w:val="center"/>
        <w:rPr>
          <w:lang w:val="fr-FR"/>
        </w:rPr>
      </w:pPr>
      <w:r w:rsidRPr="00287DB8">
        <w:rPr>
          <w:rFonts w:ascii="Times New Roman" w:hAnsi="Times New Roman"/>
          <w:b/>
          <w:color w:val="1E3A8A"/>
          <w:sz w:val="32"/>
          <w:lang w:val="fr-FR"/>
        </w:rPr>
        <w:lastRenderedPageBreak/>
        <w:t>GLOSSAIRE</w:t>
      </w:r>
    </w:p>
    <w:p w14:paraId="5402BC42" w14:textId="77777777" w:rsidR="00B475E4" w:rsidRPr="00287DB8" w:rsidRDefault="00B046FE">
      <w:pPr>
        <w:pStyle w:val="Listepuces"/>
        <w:spacing w:before="40" w:after="80" w:line="312" w:lineRule="auto"/>
        <w:jc w:val="both"/>
        <w:rPr>
          <w:lang w:val="fr-FR"/>
        </w:rPr>
      </w:pPr>
      <w:r w:rsidRPr="00287DB8">
        <w:rPr>
          <w:rFonts w:ascii="Times New Roman" w:hAnsi="Times New Roman"/>
          <w:b/>
          <w:sz w:val="24"/>
          <w:lang w:val="fr-FR"/>
        </w:rPr>
        <w:t xml:space="preserve">API REST : </w:t>
      </w:r>
      <w:r w:rsidRPr="00287DB8">
        <w:rPr>
          <w:rFonts w:ascii="Times New Roman" w:hAnsi="Times New Roman"/>
          <w:sz w:val="24"/>
          <w:lang w:val="fr-FR"/>
        </w:rPr>
        <w:t>Interface de communication entre le frontend et le backend permettant l'échange structuré de données au format JSON.</w:t>
      </w:r>
    </w:p>
    <w:p w14:paraId="07FD0240" w14:textId="77777777" w:rsidR="00B475E4" w:rsidRPr="00287DB8" w:rsidRDefault="00B046FE">
      <w:pPr>
        <w:pStyle w:val="Listepuces"/>
        <w:spacing w:before="40" w:after="80" w:line="312" w:lineRule="auto"/>
        <w:jc w:val="both"/>
        <w:rPr>
          <w:lang w:val="fr-FR"/>
        </w:rPr>
      </w:pPr>
      <w:r w:rsidRPr="00287DB8">
        <w:rPr>
          <w:rFonts w:ascii="Times New Roman" w:hAnsi="Times New Roman"/>
          <w:b/>
          <w:sz w:val="24"/>
          <w:lang w:val="fr-FR"/>
        </w:rPr>
        <w:t xml:space="preserve">Architecture Découplée : </w:t>
      </w:r>
      <w:r w:rsidRPr="00287DB8">
        <w:rPr>
          <w:rFonts w:ascii="Times New Roman" w:hAnsi="Times New Roman"/>
          <w:sz w:val="24"/>
          <w:lang w:val="fr-FR"/>
        </w:rPr>
        <w:t>Modèle d'architecture logicielle séparant strictement le moteur de données backend de l'interface utilisateur frontend.</w:t>
      </w:r>
    </w:p>
    <w:p w14:paraId="104C15AA" w14:textId="77777777" w:rsidR="00B475E4" w:rsidRPr="00287DB8" w:rsidRDefault="00B046FE">
      <w:pPr>
        <w:pStyle w:val="Listepuces"/>
        <w:spacing w:before="40" w:after="80" w:line="312" w:lineRule="auto"/>
        <w:jc w:val="both"/>
        <w:rPr>
          <w:lang w:val="fr-FR"/>
        </w:rPr>
      </w:pPr>
      <w:r w:rsidRPr="00287DB8">
        <w:rPr>
          <w:rFonts w:ascii="Times New Roman" w:hAnsi="Times New Roman"/>
          <w:b/>
          <w:sz w:val="24"/>
          <w:lang w:val="fr-FR"/>
        </w:rPr>
        <w:t xml:space="preserve">Auto-recensement : </w:t>
      </w:r>
      <w:r w:rsidRPr="00287DB8">
        <w:rPr>
          <w:rFonts w:ascii="Times New Roman" w:hAnsi="Times New Roman"/>
          <w:sz w:val="24"/>
          <w:lang w:val="fr-FR"/>
        </w:rPr>
        <w:t>Processus par lequel le citoyen remplit et soumet lui-même ses informations administratives et coutumières via un portail web sécurisé.</w:t>
      </w:r>
    </w:p>
    <w:p w14:paraId="51E7C804" w14:textId="77777777" w:rsidR="00B475E4" w:rsidRPr="00287DB8" w:rsidRDefault="00B046FE">
      <w:pPr>
        <w:pStyle w:val="Listepuces"/>
        <w:spacing w:before="40" w:after="80" w:line="312" w:lineRule="auto"/>
        <w:jc w:val="both"/>
        <w:rPr>
          <w:lang w:val="fr-FR"/>
        </w:rPr>
      </w:pPr>
      <w:r w:rsidRPr="00287DB8">
        <w:rPr>
          <w:rFonts w:ascii="Times New Roman" w:hAnsi="Times New Roman"/>
          <w:b/>
          <w:sz w:val="24"/>
          <w:lang w:val="fr-FR"/>
        </w:rPr>
        <w:t xml:space="preserve">Ressortissant : </w:t>
      </w:r>
      <w:r w:rsidRPr="00287DB8">
        <w:rPr>
          <w:rFonts w:ascii="Times New Roman" w:hAnsi="Times New Roman"/>
          <w:sz w:val="24"/>
          <w:lang w:val="fr-FR"/>
        </w:rPr>
        <w:t>Citoyen ivoirien enregistré dans l'application, caractérisé par son identité civile officielle et son appartenance coutumière.</w:t>
      </w:r>
    </w:p>
    <w:p w14:paraId="43F11034" w14:textId="77777777" w:rsidR="00B475E4" w:rsidRPr="00287DB8" w:rsidRDefault="00B046FE">
      <w:pPr>
        <w:pStyle w:val="Listepuces"/>
        <w:spacing w:before="40" w:after="80" w:line="312" w:lineRule="auto"/>
        <w:jc w:val="both"/>
        <w:rPr>
          <w:lang w:val="fr-FR"/>
        </w:rPr>
      </w:pPr>
      <w:r w:rsidRPr="00287DB8">
        <w:rPr>
          <w:rFonts w:ascii="Times New Roman" w:hAnsi="Times New Roman"/>
          <w:b/>
          <w:sz w:val="24"/>
          <w:lang w:val="fr-FR"/>
        </w:rPr>
        <w:t xml:space="preserve">Structure Administrative : </w:t>
      </w:r>
      <w:r w:rsidRPr="00287DB8">
        <w:rPr>
          <w:rFonts w:ascii="Times New Roman" w:hAnsi="Times New Roman"/>
          <w:sz w:val="24"/>
          <w:lang w:val="fr-FR"/>
        </w:rPr>
        <w:t>Organisation territoriale officielle de l'État de Côte d'Ivoire (District, Région, Département, Sous-Préfecture).</w:t>
      </w:r>
    </w:p>
    <w:p w14:paraId="12077110" w14:textId="77777777" w:rsidR="00B475E4" w:rsidRPr="00287DB8" w:rsidRDefault="00B046FE">
      <w:pPr>
        <w:pStyle w:val="Listepuces"/>
        <w:spacing w:before="40" w:after="80" w:line="312" w:lineRule="auto"/>
        <w:jc w:val="both"/>
        <w:rPr>
          <w:lang w:val="fr-FR"/>
        </w:rPr>
      </w:pPr>
      <w:r w:rsidRPr="00287DB8">
        <w:rPr>
          <w:rFonts w:ascii="Times New Roman" w:hAnsi="Times New Roman"/>
          <w:b/>
          <w:sz w:val="24"/>
          <w:lang w:val="fr-FR"/>
        </w:rPr>
        <w:t xml:space="preserve">Structure Coutumière : </w:t>
      </w:r>
      <w:r w:rsidRPr="00287DB8">
        <w:rPr>
          <w:rFonts w:ascii="Times New Roman" w:hAnsi="Times New Roman"/>
          <w:sz w:val="24"/>
          <w:lang w:val="fr-FR"/>
        </w:rPr>
        <w:t>Organisation traditionnelle ancestrale ivoirienne (Canton, Tribu, Village).</w:t>
      </w:r>
    </w:p>
    <w:p w14:paraId="428921F1" w14:textId="77777777" w:rsidR="00226D9A" w:rsidRDefault="00226D9A">
      <w:pPr>
        <w:rPr>
          <w:lang w:val="fr-FR"/>
        </w:rPr>
      </w:pPr>
    </w:p>
    <w:p w14:paraId="21E7FE0F" w14:textId="77777777" w:rsidR="00226D9A" w:rsidRDefault="00226D9A">
      <w:pPr>
        <w:rPr>
          <w:lang w:val="fr-FR"/>
        </w:rPr>
      </w:pPr>
    </w:p>
    <w:p w14:paraId="5C0A4151" w14:textId="77777777" w:rsidR="00226D9A" w:rsidRDefault="00226D9A">
      <w:pPr>
        <w:rPr>
          <w:lang w:val="fr-FR"/>
        </w:rPr>
      </w:pPr>
    </w:p>
    <w:p w14:paraId="10789F4A" w14:textId="77777777" w:rsidR="00226D9A" w:rsidRDefault="00226D9A">
      <w:pPr>
        <w:rPr>
          <w:lang w:val="fr-FR"/>
        </w:rPr>
      </w:pPr>
    </w:p>
    <w:p w14:paraId="7E838BB5" w14:textId="77777777" w:rsidR="00226D9A" w:rsidRDefault="00226D9A">
      <w:pPr>
        <w:rPr>
          <w:lang w:val="fr-FR"/>
        </w:rPr>
      </w:pPr>
    </w:p>
    <w:p w14:paraId="179396F1" w14:textId="77777777" w:rsidR="00226D9A" w:rsidRDefault="00226D9A">
      <w:pPr>
        <w:rPr>
          <w:lang w:val="fr-FR"/>
        </w:rPr>
      </w:pPr>
    </w:p>
    <w:p w14:paraId="14125C84" w14:textId="77777777" w:rsidR="00226D9A" w:rsidRDefault="00226D9A">
      <w:pPr>
        <w:rPr>
          <w:lang w:val="fr-FR"/>
        </w:rPr>
      </w:pPr>
    </w:p>
    <w:p w14:paraId="1F73F9F0" w14:textId="77777777" w:rsidR="00226D9A" w:rsidRDefault="00226D9A">
      <w:pPr>
        <w:rPr>
          <w:lang w:val="fr-FR"/>
        </w:rPr>
      </w:pPr>
    </w:p>
    <w:p w14:paraId="3F4838B1" w14:textId="77777777" w:rsidR="00226D9A" w:rsidRDefault="00226D9A">
      <w:pPr>
        <w:rPr>
          <w:lang w:val="fr-FR"/>
        </w:rPr>
      </w:pPr>
    </w:p>
    <w:p w14:paraId="50B3A33C" w14:textId="77777777" w:rsidR="00226D9A" w:rsidRDefault="00226D9A">
      <w:pPr>
        <w:rPr>
          <w:lang w:val="fr-FR"/>
        </w:rPr>
      </w:pPr>
    </w:p>
    <w:p w14:paraId="168A12D6" w14:textId="77777777" w:rsidR="00226D9A" w:rsidRDefault="00226D9A">
      <w:pPr>
        <w:rPr>
          <w:lang w:val="fr-FR"/>
        </w:rPr>
      </w:pPr>
    </w:p>
    <w:p w14:paraId="4A014DA5" w14:textId="77777777" w:rsidR="00226D9A" w:rsidRDefault="00226D9A">
      <w:pPr>
        <w:rPr>
          <w:lang w:val="fr-FR"/>
        </w:rPr>
      </w:pPr>
    </w:p>
    <w:p w14:paraId="2F0C8BBC" w14:textId="77777777" w:rsidR="00226D9A" w:rsidRDefault="00226D9A">
      <w:pPr>
        <w:rPr>
          <w:lang w:val="fr-FR"/>
        </w:rPr>
      </w:pPr>
    </w:p>
    <w:p w14:paraId="0F596824" w14:textId="77777777" w:rsidR="00226D9A" w:rsidRDefault="00226D9A">
      <w:pPr>
        <w:rPr>
          <w:lang w:val="fr-FR"/>
        </w:rPr>
      </w:pPr>
    </w:p>
    <w:p w14:paraId="73FCF36F" w14:textId="77777777" w:rsidR="00226D9A" w:rsidRDefault="00226D9A">
      <w:pPr>
        <w:rPr>
          <w:lang w:val="fr-FR"/>
        </w:rPr>
      </w:pPr>
    </w:p>
    <w:p w14:paraId="4A13D8AB" w14:textId="77777777" w:rsidR="00226D9A" w:rsidRDefault="00226D9A" w:rsidP="00226D9A">
      <w:pPr>
        <w:rPr>
          <w:lang w:val="fr-FR"/>
        </w:rPr>
      </w:pPr>
      <w:r>
        <w:rPr>
          <w:lang w:val="fr-FR"/>
        </w:rPr>
        <w:lastRenderedPageBreak/>
        <w:t>Sommaire</w:t>
      </w:r>
    </w:p>
    <w:p w14:paraId="766BEEF6" w14:textId="77777777" w:rsidR="00226D9A" w:rsidRDefault="00226D9A" w:rsidP="00226D9A">
      <w:pPr>
        <w:rPr>
          <w:lang w:val="fr-FR"/>
        </w:rPr>
      </w:pPr>
    </w:p>
    <w:p w14:paraId="25BB4137" w14:textId="77777777" w:rsidR="00226D9A" w:rsidRDefault="00226D9A" w:rsidP="00226D9A">
      <w:pPr>
        <w:rPr>
          <w:lang w:val="fr-FR"/>
        </w:rPr>
      </w:pPr>
    </w:p>
    <w:p w14:paraId="1BC1998C" w14:textId="77777777" w:rsidR="00226D9A" w:rsidRDefault="00226D9A" w:rsidP="00226D9A">
      <w:pPr>
        <w:rPr>
          <w:lang w:val="fr-FR"/>
        </w:rPr>
      </w:pPr>
    </w:p>
    <w:p w14:paraId="6D2C5D08" w14:textId="77777777" w:rsidR="00226D9A" w:rsidRDefault="00226D9A" w:rsidP="00226D9A">
      <w:pPr>
        <w:rPr>
          <w:lang w:val="fr-FR"/>
        </w:rPr>
      </w:pPr>
    </w:p>
    <w:p w14:paraId="59F9FF8E" w14:textId="77777777" w:rsidR="00226D9A" w:rsidRDefault="00226D9A" w:rsidP="00226D9A">
      <w:pPr>
        <w:rPr>
          <w:lang w:val="fr-FR"/>
        </w:rPr>
      </w:pPr>
    </w:p>
    <w:p w14:paraId="66CDC9F8" w14:textId="77777777" w:rsidR="00226D9A" w:rsidRDefault="00226D9A" w:rsidP="00226D9A">
      <w:pPr>
        <w:rPr>
          <w:lang w:val="fr-FR"/>
        </w:rPr>
      </w:pPr>
    </w:p>
    <w:p w14:paraId="7FCA11B2" w14:textId="77777777" w:rsidR="00226D9A" w:rsidRDefault="00226D9A" w:rsidP="00226D9A">
      <w:pPr>
        <w:rPr>
          <w:lang w:val="fr-FR"/>
        </w:rPr>
      </w:pPr>
    </w:p>
    <w:p w14:paraId="0615DB5E" w14:textId="77777777" w:rsidR="00226D9A" w:rsidRDefault="00226D9A" w:rsidP="00226D9A">
      <w:pPr>
        <w:rPr>
          <w:lang w:val="fr-FR"/>
        </w:rPr>
      </w:pPr>
    </w:p>
    <w:p w14:paraId="0F8D68D0" w14:textId="77777777" w:rsidR="00226D9A" w:rsidRDefault="00226D9A" w:rsidP="00226D9A">
      <w:pPr>
        <w:rPr>
          <w:lang w:val="fr-FR"/>
        </w:rPr>
      </w:pPr>
    </w:p>
    <w:p w14:paraId="3EFAA7DD" w14:textId="77777777" w:rsidR="00226D9A" w:rsidRDefault="00226D9A" w:rsidP="00226D9A">
      <w:pPr>
        <w:rPr>
          <w:lang w:val="fr-FR"/>
        </w:rPr>
      </w:pPr>
    </w:p>
    <w:p w14:paraId="31069AE2" w14:textId="77777777" w:rsidR="00226D9A" w:rsidRDefault="00226D9A" w:rsidP="00226D9A">
      <w:pPr>
        <w:rPr>
          <w:lang w:val="fr-FR"/>
        </w:rPr>
      </w:pPr>
    </w:p>
    <w:p w14:paraId="6570A285" w14:textId="77777777" w:rsidR="00226D9A" w:rsidRDefault="00226D9A" w:rsidP="00226D9A">
      <w:pPr>
        <w:rPr>
          <w:lang w:val="fr-FR"/>
        </w:rPr>
      </w:pPr>
    </w:p>
    <w:p w14:paraId="2D17C107" w14:textId="77777777" w:rsidR="00226D9A" w:rsidRDefault="00226D9A" w:rsidP="00226D9A">
      <w:pPr>
        <w:rPr>
          <w:lang w:val="fr-FR"/>
        </w:rPr>
      </w:pPr>
    </w:p>
    <w:p w14:paraId="0354F4ED" w14:textId="77777777" w:rsidR="00226D9A" w:rsidRDefault="00226D9A" w:rsidP="00226D9A">
      <w:pPr>
        <w:rPr>
          <w:lang w:val="fr-FR"/>
        </w:rPr>
      </w:pPr>
    </w:p>
    <w:p w14:paraId="6D44D13B" w14:textId="77777777" w:rsidR="00226D9A" w:rsidRDefault="00226D9A" w:rsidP="00226D9A">
      <w:pPr>
        <w:rPr>
          <w:lang w:val="fr-FR"/>
        </w:rPr>
      </w:pPr>
    </w:p>
    <w:p w14:paraId="041BB9ED" w14:textId="77777777" w:rsidR="00226D9A" w:rsidRDefault="00226D9A" w:rsidP="00226D9A">
      <w:pPr>
        <w:rPr>
          <w:lang w:val="fr-FR"/>
        </w:rPr>
      </w:pPr>
    </w:p>
    <w:p w14:paraId="36B87C76" w14:textId="77777777" w:rsidR="00226D9A" w:rsidRDefault="00226D9A" w:rsidP="00226D9A">
      <w:pPr>
        <w:rPr>
          <w:lang w:val="fr-FR"/>
        </w:rPr>
      </w:pPr>
    </w:p>
    <w:p w14:paraId="5E8B79A8" w14:textId="77777777" w:rsidR="00226D9A" w:rsidRDefault="00226D9A" w:rsidP="00226D9A">
      <w:pPr>
        <w:rPr>
          <w:lang w:val="fr-FR"/>
        </w:rPr>
      </w:pPr>
    </w:p>
    <w:p w14:paraId="27C7041D" w14:textId="77777777" w:rsidR="00226D9A" w:rsidRDefault="00226D9A" w:rsidP="00226D9A">
      <w:pPr>
        <w:rPr>
          <w:lang w:val="fr-FR"/>
        </w:rPr>
      </w:pPr>
    </w:p>
    <w:p w14:paraId="18F59D76" w14:textId="77777777" w:rsidR="00226D9A" w:rsidRDefault="00226D9A" w:rsidP="00226D9A">
      <w:pPr>
        <w:rPr>
          <w:lang w:val="fr-FR"/>
        </w:rPr>
      </w:pPr>
    </w:p>
    <w:p w14:paraId="21A671F0" w14:textId="77777777" w:rsidR="00226D9A" w:rsidRDefault="00226D9A" w:rsidP="00226D9A">
      <w:pPr>
        <w:rPr>
          <w:lang w:val="fr-FR"/>
        </w:rPr>
      </w:pPr>
    </w:p>
    <w:p w14:paraId="096DD543" w14:textId="77777777" w:rsidR="00226D9A" w:rsidRDefault="00226D9A" w:rsidP="00226D9A">
      <w:pPr>
        <w:rPr>
          <w:lang w:val="fr-FR"/>
        </w:rPr>
      </w:pPr>
    </w:p>
    <w:p w14:paraId="559B3358" w14:textId="77777777" w:rsidR="00226D9A" w:rsidRDefault="00226D9A" w:rsidP="00226D9A">
      <w:pPr>
        <w:rPr>
          <w:lang w:val="fr-FR"/>
        </w:rPr>
      </w:pPr>
    </w:p>
    <w:p w14:paraId="3E0DA62A" w14:textId="77777777" w:rsidR="00226D9A" w:rsidRDefault="00226D9A" w:rsidP="00226D9A">
      <w:pPr>
        <w:rPr>
          <w:lang w:val="fr-FR"/>
        </w:rPr>
      </w:pPr>
    </w:p>
    <w:p w14:paraId="2CAC6204" w14:textId="77777777" w:rsidR="00B475E4" w:rsidRPr="00287DB8" w:rsidRDefault="00B046FE" w:rsidP="003C32A7">
      <w:pPr>
        <w:jc w:val="center"/>
        <w:rPr>
          <w:lang w:val="fr-FR"/>
        </w:rPr>
      </w:pPr>
      <w:r w:rsidRPr="00287DB8">
        <w:rPr>
          <w:rFonts w:ascii="Times New Roman" w:hAnsi="Times New Roman"/>
          <w:b/>
          <w:color w:val="1E3A8A"/>
          <w:sz w:val="32"/>
          <w:lang w:val="fr-FR"/>
        </w:rPr>
        <w:lastRenderedPageBreak/>
        <w:t>INTRODUCTION</w:t>
      </w:r>
    </w:p>
    <w:p w14:paraId="6C38F53D" w14:textId="77777777" w:rsidR="00B475E4" w:rsidRPr="00287DB8" w:rsidRDefault="00B046FE">
      <w:pPr>
        <w:spacing w:after="120" w:line="360" w:lineRule="auto"/>
        <w:jc w:val="both"/>
        <w:rPr>
          <w:lang w:val="fr-FR"/>
        </w:rPr>
      </w:pPr>
      <w:r w:rsidRPr="00287DB8">
        <w:rPr>
          <w:rFonts w:ascii="Times New Roman" w:hAnsi="Times New Roman"/>
          <w:color w:val="1F2937"/>
          <w:sz w:val="24"/>
          <w:lang w:val="fr-FR"/>
        </w:rPr>
        <w:t>Ces dernières années, la technologie a largement modifié la façon dont les structures échangent, organisent leurs données et restent en contact avec les habitants. Cette évolution concerne surtout le secteur administratif et le suivi des personnes, où les portails en ligne sont devenus de vrais moyens utiles non seulement pour compter la population, mais aussi pour resserrer les liens entre les personnes et leur terre d'origine.</w:t>
      </w:r>
    </w:p>
    <w:p w14:paraId="6025116E" w14:textId="77777777" w:rsidR="00B475E4" w:rsidRPr="00287DB8" w:rsidRDefault="00B046FE">
      <w:pPr>
        <w:spacing w:after="120" w:line="360" w:lineRule="auto"/>
        <w:jc w:val="both"/>
        <w:rPr>
          <w:lang w:val="fr-FR"/>
        </w:rPr>
      </w:pPr>
      <w:r w:rsidRPr="00287DB8">
        <w:rPr>
          <w:rFonts w:ascii="Times New Roman" w:hAnsi="Times New Roman"/>
          <w:color w:val="1F2937"/>
          <w:sz w:val="24"/>
          <w:lang w:val="fr-FR"/>
        </w:rPr>
        <w:t>Dans un environnement où les utilisateurs recherchent des solutions simples, rapides et faciles à utiliser aussi bien sur le territoire national qu'à l'étranger, les outils de recensement doivent continuellement s'adapter aux réalités du terrain. En Côte d'Ivoire, l'absence d'outils numériques permettant de relier l'organisation administrative officielle de l'État aux structures coutumières traditionnelles (cantons, tribus, villages) peut rapidement devenir un frein à la connaissance précise des populations, à la valorisation de la culture locale et à la proximité avec la diaspora.</w:t>
      </w:r>
    </w:p>
    <w:p w14:paraId="091A94F0" w14:textId="77777777" w:rsidR="00B475E4" w:rsidRPr="00287DB8" w:rsidRDefault="00B046FE">
      <w:pPr>
        <w:spacing w:after="120" w:line="360" w:lineRule="auto"/>
        <w:jc w:val="both"/>
        <w:rPr>
          <w:lang w:val="fr-FR"/>
        </w:rPr>
      </w:pPr>
      <w:r w:rsidRPr="00287DB8">
        <w:rPr>
          <w:rFonts w:ascii="Times New Roman" w:hAnsi="Times New Roman"/>
          <w:color w:val="1F2937"/>
          <w:sz w:val="24"/>
          <w:lang w:val="fr-FR"/>
        </w:rPr>
        <w:t>C'est dans ce contexte que s'inscrit notre stage de fin d'études effectué au sein de l'entreprise WORLDEV, spécialisée dans le développement et l'intégration de solutions informatiques. Durant cette période, nous avons été chargés de la conception et de la réalisation d'une plateforme web de recensement des ressortissants ivoiriens. Ce projet visait à créer un outil moderne capable de faire le pont entre l'organisation administrative officielle et la structure coutumière traditionnelle, afin de répondre plus efficacement aux besoins de suivi des populations et aux besoins actuels de gestion.</w:t>
      </w:r>
    </w:p>
    <w:p w14:paraId="5BD064D9" w14:textId="77777777" w:rsidR="00B475E4" w:rsidRPr="00287DB8" w:rsidRDefault="00B046FE">
      <w:pPr>
        <w:spacing w:after="120" w:line="360" w:lineRule="auto"/>
        <w:jc w:val="both"/>
        <w:rPr>
          <w:lang w:val="fr-FR"/>
        </w:rPr>
      </w:pPr>
      <w:r w:rsidRPr="00287DB8">
        <w:rPr>
          <w:rFonts w:ascii="Times New Roman" w:hAnsi="Times New Roman"/>
          <w:color w:val="1F2937"/>
          <w:sz w:val="24"/>
          <w:lang w:val="fr-FR"/>
        </w:rPr>
        <w:t>Ainsi, ce projet de création d'une plateforme de recensement s'inscrit dans une démarche globale visant à proposer une solution unifiée, à faciliter l'inscription des personnes et à offrir un outil fluide, sécurisé et évolutif, capable d'accompagner aussi bien les résidents locaux que la diaspora.</w:t>
      </w:r>
    </w:p>
    <w:p w14:paraId="64B9B25F" w14:textId="77777777" w:rsidR="00B475E4" w:rsidRPr="00287DB8" w:rsidRDefault="00B046FE">
      <w:pPr>
        <w:spacing w:after="120" w:line="360" w:lineRule="auto"/>
        <w:jc w:val="both"/>
        <w:rPr>
          <w:i/>
          <w:iCs/>
          <w:lang w:val="fr-FR"/>
        </w:rPr>
      </w:pPr>
      <w:r w:rsidRPr="00287DB8">
        <w:rPr>
          <w:rFonts w:ascii="Times New Roman" w:hAnsi="Times New Roman"/>
          <w:color w:val="1F2937"/>
          <w:sz w:val="24"/>
          <w:lang w:val="fr-FR"/>
        </w:rPr>
        <w:t xml:space="preserve">Cette réflexion conduit à la problématique suivante </w:t>
      </w:r>
      <w:r w:rsidRPr="00287DB8">
        <w:rPr>
          <w:rFonts w:ascii="Times New Roman" w:hAnsi="Times New Roman"/>
          <w:i/>
          <w:iCs/>
          <w:color w:val="1F2937"/>
          <w:sz w:val="24"/>
          <w:lang w:val="fr-FR"/>
        </w:rPr>
        <w:t xml:space="preserve">: Comment concevoir une plateforme web de recensement permettant de relier le découpage administratif officiel et la structure coutumière traditionnelle, tout en facilitant l'enregistrement des ressortissants </w:t>
      </w:r>
      <w:r w:rsidRPr="00287DB8">
        <w:rPr>
          <w:rFonts w:ascii="Times New Roman" w:hAnsi="Times New Roman"/>
          <w:i/>
          <w:iCs/>
          <w:color w:val="1F2937"/>
          <w:sz w:val="24"/>
          <w:lang w:val="fr-FR"/>
        </w:rPr>
        <w:lastRenderedPageBreak/>
        <w:t>et</w:t>
      </w:r>
      <w:r w:rsidRPr="00287DB8">
        <w:rPr>
          <w:rFonts w:ascii="Times New Roman" w:hAnsi="Times New Roman"/>
          <w:color w:val="1F2937"/>
          <w:sz w:val="24"/>
          <w:lang w:val="fr-FR"/>
        </w:rPr>
        <w:t xml:space="preserve"> </w:t>
      </w:r>
      <w:r w:rsidRPr="00287DB8">
        <w:rPr>
          <w:rFonts w:ascii="Times New Roman" w:hAnsi="Times New Roman"/>
          <w:i/>
          <w:iCs/>
          <w:color w:val="1F2937"/>
          <w:sz w:val="24"/>
          <w:lang w:val="fr-FR"/>
        </w:rPr>
        <w:t>en offrant un outil de gestion performant, sécurisé et adapté aux besoins de l'administration ?</w:t>
      </w:r>
    </w:p>
    <w:p w14:paraId="42FCC2AC" w14:textId="77777777" w:rsidR="00B475E4" w:rsidRPr="00287DB8" w:rsidRDefault="00B046FE">
      <w:pPr>
        <w:spacing w:after="120" w:line="360" w:lineRule="auto"/>
        <w:jc w:val="both"/>
        <w:rPr>
          <w:lang w:val="fr-FR"/>
        </w:rPr>
      </w:pPr>
      <w:r w:rsidRPr="00287DB8">
        <w:rPr>
          <w:rFonts w:ascii="Times New Roman" w:hAnsi="Times New Roman"/>
          <w:color w:val="1F2937"/>
          <w:sz w:val="24"/>
          <w:lang w:val="fr-FR"/>
        </w:rPr>
        <w:t>La réalisation d'un tel projet soulève deux questions principales de recherche :</w:t>
      </w:r>
    </w:p>
    <w:p w14:paraId="75C52A5B" w14:textId="77777777" w:rsidR="00B475E4" w:rsidRPr="00287DB8" w:rsidRDefault="00B046FE">
      <w:pPr>
        <w:pStyle w:val="Listepuces"/>
        <w:spacing w:before="40" w:after="80" w:line="312" w:lineRule="auto"/>
        <w:jc w:val="both"/>
        <w:rPr>
          <w:lang w:val="fr-FR"/>
        </w:rPr>
      </w:pPr>
      <w:r w:rsidRPr="00287DB8">
        <w:rPr>
          <w:rFonts w:ascii="Times New Roman" w:hAnsi="Times New Roman"/>
          <w:b/>
          <w:sz w:val="24"/>
          <w:lang w:val="fr-FR"/>
        </w:rPr>
        <w:t xml:space="preserve"> </w:t>
      </w:r>
      <w:r w:rsidRPr="00287DB8">
        <w:rPr>
          <w:rFonts w:ascii="Times New Roman" w:hAnsi="Times New Roman"/>
          <w:sz w:val="24"/>
          <w:lang w:val="fr-FR"/>
        </w:rPr>
        <w:t>Comment concilier au sein d'un même outil l'organisation administrative officielle de l'État et l'organisation coutumière traditionnelle ?</w:t>
      </w:r>
    </w:p>
    <w:p w14:paraId="27F6D826" w14:textId="77777777" w:rsidR="00B475E4" w:rsidRPr="00287DB8" w:rsidRDefault="00B046FE" w:rsidP="005F7C8D">
      <w:pPr>
        <w:pStyle w:val="Listepuces"/>
        <w:spacing w:before="40" w:after="80" w:line="312" w:lineRule="auto"/>
        <w:jc w:val="both"/>
        <w:rPr>
          <w:lang w:val="fr-FR"/>
        </w:rPr>
      </w:pPr>
      <w:r w:rsidRPr="00287DB8">
        <w:rPr>
          <w:rFonts w:ascii="Times New Roman" w:hAnsi="Times New Roman"/>
          <w:sz w:val="24"/>
          <w:lang w:val="fr-FR"/>
        </w:rPr>
        <w:t xml:space="preserve">Quelles approches techniques adopter pour garantir une utilisation simple, éviter les doublons d'identité et automatiser l'agrégation des </w:t>
      </w:r>
      <w:r w:rsidR="00226D9A" w:rsidRPr="00287DB8">
        <w:rPr>
          <w:rFonts w:ascii="Times New Roman" w:hAnsi="Times New Roman"/>
          <w:sz w:val="24"/>
          <w:lang w:val="fr-FR"/>
        </w:rPr>
        <w:t>données ?</w:t>
      </w:r>
    </w:p>
    <w:p w14:paraId="43CF03A5" w14:textId="77777777" w:rsidR="00B475E4" w:rsidRPr="00287DB8" w:rsidRDefault="00B046FE">
      <w:pPr>
        <w:spacing w:after="120" w:line="360" w:lineRule="auto"/>
        <w:jc w:val="both"/>
        <w:rPr>
          <w:lang w:val="fr-FR"/>
        </w:rPr>
      </w:pPr>
      <w:r w:rsidRPr="00287DB8">
        <w:rPr>
          <w:rFonts w:ascii="Times New Roman" w:hAnsi="Times New Roman"/>
          <w:color w:val="1F2937"/>
          <w:sz w:val="24"/>
          <w:lang w:val="fr-FR"/>
        </w:rPr>
        <w:t xml:space="preserve">Afin d'apporter des réponses concrètes à ces interrogations, le présent mémoire s'articule autour de trois grandes </w:t>
      </w:r>
      <w:r w:rsidR="00226D9A" w:rsidRPr="00287DB8">
        <w:rPr>
          <w:rFonts w:ascii="Times New Roman" w:hAnsi="Times New Roman"/>
          <w:color w:val="1F2937"/>
          <w:sz w:val="24"/>
          <w:lang w:val="fr-FR"/>
        </w:rPr>
        <w:t>parties :</w:t>
      </w:r>
    </w:p>
    <w:p w14:paraId="77CBA29C" w14:textId="77777777" w:rsidR="00B475E4" w:rsidRPr="00287DB8" w:rsidRDefault="00B046FE">
      <w:pPr>
        <w:pStyle w:val="Listepuces"/>
        <w:spacing w:before="40" w:after="80" w:line="312" w:lineRule="auto"/>
        <w:jc w:val="both"/>
        <w:rPr>
          <w:lang w:val="fr-FR"/>
        </w:rPr>
      </w:pPr>
      <w:r w:rsidRPr="00287DB8">
        <w:rPr>
          <w:rFonts w:ascii="Times New Roman" w:hAnsi="Times New Roman"/>
          <w:sz w:val="24"/>
          <w:lang w:val="fr-FR"/>
        </w:rPr>
        <w:t>La première partie présente le cadre général du projet, notamment l'entreprise d'accueil WORLDEV, le contexte de réalisation, l'étude de l'existant ainsi que le cahier des charges ayant orienté les travaux.</w:t>
      </w:r>
    </w:p>
    <w:p w14:paraId="5A2A3A6C" w14:textId="77777777" w:rsidR="00B475E4" w:rsidRPr="00287DB8" w:rsidRDefault="00B046FE">
      <w:pPr>
        <w:pStyle w:val="Listepuces"/>
        <w:spacing w:before="40" w:after="80" w:line="312" w:lineRule="auto"/>
        <w:jc w:val="both"/>
        <w:rPr>
          <w:lang w:val="fr-FR"/>
        </w:rPr>
      </w:pPr>
      <w:r w:rsidRPr="00287DB8">
        <w:rPr>
          <w:rFonts w:ascii="Times New Roman" w:hAnsi="Times New Roman"/>
          <w:sz w:val="24"/>
          <w:lang w:val="fr-FR"/>
        </w:rPr>
        <w:t>La deuxième partie est consacrée à l'analyse et à la conception de la solution retenue. Elle met en évidence les besoins identifiés, la méthodologie adoptée ainsi que les choix d'organisation effectués pour répondre aux objectifs du projet.</w:t>
      </w:r>
    </w:p>
    <w:p w14:paraId="211035E6" w14:textId="77777777" w:rsidR="00B475E4" w:rsidRPr="00287DB8" w:rsidRDefault="00B046FE">
      <w:pPr>
        <w:pStyle w:val="Listepuces"/>
        <w:spacing w:before="40" w:after="80" w:line="312" w:lineRule="auto"/>
        <w:jc w:val="both"/>
        <w:rPr>
          <w:lang w:val="fr-FR"/>
        </w:rPr>
      </w:pPr>
      <w:r w:rsidRPr="00287DB8">
        <w:rPr>
          <w:rFonts w:ascii="Times New Roman" w:hAnsi="Times New Roman"/>
          <w:sz w:val="24"/>
          <w:lang w:val="fr-FR"/>
        </w:rPr>
        <w:t>Enfin, la troisième partie porte sur la réalisation de la plateforme. Elle présente l'environnement de travail, les fonctionnalités développées, le fonctionnement des modules mis en place ainsi que les résultats obtenus.</w:t>
      </w:r>
    </w:p>
    <w:p w14:paraId="05F08B48" w14:textId="77777777" w:rsidR="00B475E4" w:rsidRPr="00287DB8" w:rsidRDefault="00B046FE">
      <w:pPr>
        <w:rPr>
          <w:lang w:val="fr-FR"/>
        </w:rPr>
      </w:pPr>
      <w:r w:rsidRPr="00287DB8">
        <w:rPr>
          <w:lang w:val="fr-FR"/>
        </w:rPr>
        <w:br w:type="page"/>
      </w:r>
    </w:p>
    <w:p w14:paraId="781BEAA5" w14:textId="77777777" w:rsidR="009255DA" w:rsidRDefault="009255DA" w:rsidP="009255DA">
      <w:pPr>
        <w:spacing w:before="3000" w:after="360" w:line="288" w:lineRule="auto"/>
        <w:jc w:val="center"/>
        <w:rPr>
          <w:rFonts w:ascii="Times New Roman" w:hAnsi="Times New Roman"/>
          <w:b/>
          <w:color w:val="1E3A8A"/>
          <w:sz w:val="36"/>
          <w:lang w:val="fr-FR"/>
        </w:rPr>
      </w:pPr>
    </w:p>
    <w:p w14:paraId="6205C38F" w14:textId="77777777" w:rsidR="00B475E4" w:rsidRPr="00287DB8" w:rsidRDefault="00B046FE" w:rsidP="009255DA">
      <w:pPr>
        <w:spacing w:before="3000" w:after="360" w:line="288" w:lineRule="auto"/>
        <w:jc w:val="center"/>
        <w:rPr>
          <w:lang w:val="fr-FR"/>
        </w:rPr>
      </w:pPr>
      <w:r w:rsidRPr="00287DB8">
        <w:rPr>
          <w:rFonts w:ascii="Times New Roman" w:hAnsi="Times New Roman"/>
          <w:b/>
          <w:color w:val="1E3A8A"/>
          <w:sz w:val="36"/>
          <w:lang w:val="fr-FR"/>
        </w:rPr>
        <w:t>PREMIÈRE PARTIE</w:t>
      </w:r>
      <w:r w:rsidRPr="00287DB8">
        <w:rPr>
          <w:rFonts w:ascii="Times New Roman" w:hAnsi="Times New Roman"/>
          <w:b/>
          <w:color w:val="1E3A8A"/>
          <w:sz w:val="36"/>
          <w:lang w:val="fr-FR"/>
        </w:rPr>
        <w:br/>
      </w:r>
      <w:r w:rsidRPr="00287DB8">
        <w:rPr>
          <w:rFonts w:ascii="Times New Roman" w:hAnsi="Times New Roman"/>
          <w:b/>
          <w:color w:val="1E3A8A"/>
          <w:sz w:val="36"/>
          <w:lang w:val="fr-FR"/>
        </w:rPr>
        <w:br/>
      </w:r>
      <w:r w:rsidRPr="00CE5F32">
        <w:rPr>
          <w:rFonts w:ascii="Times New Roman" w:hAnsi="Times New Roman"/>
          <w:b/>
          <w:color w:val="1E3A8A"/>
          <w:sz w:val="32"/>
          <w:szCs w:val="32"/>
          <w:lang w:val="fr-FR"/>
        </w:rPr>
        <w:t xml:space="preserve">CADRE DU PROJET </w:t>
      </w:r>
      <w:r w:rsidR="009255DA" w:rsidRPr="00CE5F32">
        <w:rPr>
          <w:rFonts w:ascii="Times New Roman" w:hAnsi="Times New Roman"/>
          <w:b/>
          <w:color w:val="1E3A8A"/>
          <w:sz w:val="32"/>
          <w:szCs w:val="32"/>
          <w:lang w:val="fr-FR"/>
        </w:rPr>
        <w:t>ANALYSE DE L’EXISTANT ET</w:t>
      </w:r>
      <w:r w:rsidRPr="00CE5F32">
        <w:rPr>
          <w:rFonts w:ascii="Times New Roman" w:hAnsi="Times New Roman"/>
          <w:b/>
          <w:color w:val="1E3A8A"/>
          <w:sz w:val="32"/>
          <w:szCs w:val="32"/>
          <w:lang w:val="fr-FR"/>
        </w:rPr>
        <w:t xml:space="preserve"> CAHIER DES CHARGES</w:t>
      </w:r>
      <w:r w:rsidRPr="00287DB8">
        <w:rPr>
          <w:rFonts w:ascii="Times New Roman" w:hAnsi="Times New Roman"/>
          <w:b/>
          <w:color w:val="1E3A8A"/>
          <w:sz w:val="36"/>
          <w:lang w:val="fr-FR"/>
        </w:rPr>
        <w:br/>
      </w:r>
      <w:r w:rsidRPr="00287DB8">
        <w:rPr>
          <w:lang w:val="fr-FR"/>
        </w:rPr>
        <w:br w:type="page"/>
      </w:r>
    </w:p>
    <w:p w14:paraId="122C3C77" w14:textId="77777777" w:rsidR="00B475E4" w:rsidRPr="00287DB8" w:rsidRDefault="00B046FE" w:rsidP="00CE5F32">
      <w:pPr>
        <w:spacing w:before="360" w:after="240"/>
        <w:jc w:val="center"/>
        <w:rPr>
          <w:lang w:val="fr-FR"/>
        </w:rPr>
      </w:pPr>
      <w:r w:rsidRPr="00287DB8">
        <w:rPr>
          <w:rFonts w:ascii="Times New Roman" w:hAnsi="Times New Roman"/>
          <w:b/>
          <w:color w:val="1E3A8A"/>
          <w:sz w:val="32"/>
          <w:lang w:val="fr-FR"/>
        </w:rPr>
        <w:lastRenderedPageBreak/>
        <w:t>CHAPITRE I : PRÉSENTATION DE LA STRUCTURE D'ACCUEIL ET CONTEXTE DU PROJET</w:t>
      </w:r>
    </w:p>
    <w:p w14:paraId="461849D7" w14:textId="77777777" w:rsidR="00B475E4" w:rsidRPr="00287DB8" w:rsidRDefault="00B046FE">
      <w:pPr>
        <w:spacing w:before="280" w:after="160"/>
        <w:rPr>
          <w:lang w:val="fr-FR"/>
        </w:rPr>
      </w:pPr>
      <w:r w:rsidRPr="00287DB8">
        <w:rPr>
          <w:rFonts w:ascii="Times New Roman" w:hAnsi="Times New Roman"/>
          <w:b/>
          <w:color w:val="111827"/>
          <w:sz w:val="28"/>
          <w:lang w:val="fr-FR"/>
        </w:rPr>
        <w:t>1.1. Présentation de la Structure d'Accueil : WORLDEV SARL</w:t>
      </w:r>
    </w:p>
    <w:p w14:paraId="2CD5A82E" w14:textId="77777777" w:rsidR="00B475E4" w:rsidRPr="00287DB8" w:rsidRDefault="00B046FE">
      <w:pPr>
        <w:spacing w:before="200" w:after="120"/>
        <w:rPr>
          <w:lang w:val="fr-FR"/>
        </w:rPr>
      </w:pPr>
      <w:r w:rsidRPr="00287DB8">
        <w:rPr>
          <w:rFonts w:ascii="Times New Roman" w:hAnsi="Times New Roman"/>
          <w:b/>
          <w:i/>
          <w:color w:val="374151"/>
          <w:sz w:val="24"/>
          <w:lang w:val="fr-FR"/>
        </w:rPr>
        <w:t>1.1.1. Historique et Création</w:t>
      </w:r>
    </w:p>
    <w:p w14:paraId="1BA1B5D8" w14:textId="77777777" w:rsidR="00B475E4" w:rsidRPr="00287DB8" w:rsidRDefault="00B046FE">
      <w:pPr>
        <w:spacing w:after="120" w:line="360" w:lineRule="auto"/>
        <w:jc w:val="both"/>
        <w:rPr>
          <w:lang w:val="fr-FR"/>
        </w:rPr>
      </w:pPr>
      <w:r w:rsidRPr="00287DB8">
        <w:rPr>
          <w:rFonts w:ascii="Times New Roman" w:hAnsi="Times New Roman"/>
          <w:color w:val="1F2937"/>
          <w:sz w:val="24"/>
          <w:lang w:val="fr-FR"/>
        </w:rPr>
        <w:t>WORLDEV est une entreprise commerciale ivoirienne (SARL) axée sur l'étude, la réalisation et la fourniture de logiciels informatiques adaptés. Implantée à Abidjan, dans le quartier de Cocody Deux-Plateaux, sa création remonte à 2017 sous l'impulsion de M. Bahi Zaourou Hubert, en prenant le relais de la structure IMSC. Elle soutient les acteurs de l'immobilier, de la vente et des services dans l'évolution de leurs outils digitaux, en combinant une maîtrise solide du terrain local à l'application des règles de qualité internationales.</w:t>
      </w:r>
    </w:p>
    <w:p w14:paraId="25C9DDBC" w14:textId="77777777" w:rsidR="00B475E4" w:rsidRPr="00287DB8" w:rsidRDefault="00B046FE">
      <w:pPr>
        <w:spacing w:before="200" w:after="120"/>
        <w:rPr>
          <w:lang w:val="fr-FR"/>
        </w:rPr>
      </w:pPr>
      <w:r w:rsidRPr="00287DB8">
        <w:rPr>
          <w:rFonts w:ascii="Times New Roman" w:hAnsi="Times New Roman"/>
          <w:b/>
          <w:i/>
          <w:color w:val="374151"/>
          <w:sz w:val="24"/>
          <w:lang w:val="fr-FR"/>
        </w:rPr>
        <w:t>1.1.2. Domaines d'Expertise et Réalisations</w:t>
      </w:r>
    </w:p>
    <w:p w14:paraId="4C4C4CF6" w14:textId="77777777" w:rsidR="00B475E4" w:rsidRPr="00287DB8" w:rsidRDefault="00B046FE">
      <w:pPr>
        <w:spacing w:after="120" w:line="360" w:lineRule="auto"/>
        <w:jc w:val="both"/>
        <w:rPr>
          <w:lang w:val="fr-FR"/>
        </w:rPr>
      </w:pPr>
      <w:r w:rsidRPr="00287DB8">
        <w:rPr>
          <w:rFonts w:ascii="Times New Roman" w:hAnsi="Times New Roman"/>
          <w:color w:val="1F2937"/>
          <w:sz w:val="24"/>
          <w:lang w:val="fr-FR"/>
        </w:rPr>
        <w:t>L'objectif principal de WORLDEV consiste à guider ses partenaires dans l'élaboration et la mise en œuvre d'outils informatiques efficaces. Ses domaines d'intervention s'étendent du développement de sites web et d'applications mobiles à l'installation de logiciels de gestion globale (ERP et CRM), en passant par l'intégration d'interfaces de programmation (API). La société fonde son travail sur quatre principes clés : l'innovation, la rigueur, l'écoute permanente de l'utilisateur et l'implication totale dans la réussite des projets. Au titre de ses réalisations phares, on compte notamment E-Stock FNE (plateforme de gestion des stocks) et la Bibliothèque Numérique du CNDJ (système de consultation juridique).</w:t>
      </w:r>
    </w:p>
    <w:p w14:paraId="26316724" w14:textId="77777777" w:rsidR="00036B82" w:rsidRDefault="00036B82">
      <w:pPr>
        <w:spacing w:before="200" w:after="120"/>
        <w:rPr>
          <w:rFonts w:ascii="Times New Roman" w:hAnsi="Times New Roman"/>
          <w:b/>
          <w:i/>
          <w:color w:val="374151"/>
          <w:sz w:val="24"/>
          <w:lang w:val="fr-FR"/>
        </w:rPr>
      </w:pPr>
    </w:p>
    <w:p w14:paraId="504E8786" w14:textId="77777777" w:rsidR="00036B82" w:rsidRDefault="00036B82">
      <w:pPr>
        <w:spacing w:before="200" w:after="120"/>
        <w:rPr>
          <w:rFonts w:ascii="Times New Roman" w:hAnsi="Times New Roman"/>
          <w:b/>
          <w:i/>
          <w:color w:val="374151"/>
          <w:sz w:val="24"/>
          <w:lang w:val="fr-FR"/>
        </w:rPr>
      </w:pPr>
    </w:p>
    <w:p w14:paraId="6FB20967" w14:textId="77777777" w:rsidR="00036B82" w:rsidRDefault="00036B82">
      <w:pPr>
        <w:spacing w:before="200" w:after="120"/>
        <w:rPr>
          <w:rFonts w:ascii="Times New Roman" w:hAnsi="Times New Roman"/>
          <w:b/>
          <w:i/>
          <w:color w:val="374151"/>
          <w:sz w:val="24"/>
          <w:lang w:val="fr-FR"/>
        </w:rPr>
      </w:pPr>
    </w:p>
    <w:p w14:paraId="1C1F9993" w14:textId="77777777" w:rsidR="00036B82" w:rsidRDefault="00036B82">
      <w:pPr>
        <w:spacing w:before="200" w:after="120"/>
        <w:rPr>
          <w:rFonts w:ascii="Times New Roman" w:hAnsi="Times New Roman"/>
          <w:b/>
          <w:i/>
          <w:color w:val="374151"/>
          <w:sz w:val="24"/>
          <w:lang w:val="fr-FR"/>
        </w:rPr>
      </w:pPr>
    </w:p>
    <w:p w14:paraId="03535846" w14:textId="77777777" w:rsidR="00036B82" w:rsidRDefault="00036B82">
      <w:pPr>
        <w:spacing w:before="200" w:after="120"/>
        <w:rPr>
          <w:rFonts w:ascii="Times New Roman" w:hAnsi="Times New Roman"/>
          <w:b/>
          <w:i/>
          <w:color w:val="374151"/>
          <w:sz w:val="24"/>
          <w:lang w:val="fr-FR"/>
        </w:rPr>
      </w:pPr>
    </w:p>
    <w:p w14:paraId="2F6E2DED" w14:textId="77777777" w:rsidR="00B475E4" w:rsidRDefault="00B046FE">
      <w:pPr>
        <w:spacing w:before="200" w:after="120"/>
        <w:rPr>
          <w:rFonts w:ascii="Times New Roman" w:hAnsi="Times New Roman"/>
          <w:b/>
          <w:i/>
          <w:color w:val="374151"/>
          <w:sz w:val="24"/>
          <w:lang w:val="fr-FR"/>
        </w:rPr>
      </w:pPr>
      <w:r w:rsidRPr="00287DB8">
        <w:rPr>
          <w:rFonts w:ascii="Times New Roman" w:hAnsi="Times New Roman"/>
          <w:b/>
          <w:i/>
          <w:color w:val="374151"/>
          <w:sz w:val="24"/>
          <w:lang w:val="fr-FR"/>
        </w:rPr>
        <w:lastRenderedPageBreak/>
        <w:t>1.1.3. Organigramme de l'Entreprise</w:t>
      </w:r>
    </w:p>
    <w:tbl>
      <w:tblPr>
        <w:tblStyle w:val="Grilledetableauclair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2"/>
      </w:tblGrid>
      <w:tr w:rsidR="00036B82" w14:paraId="510BC0B5" w14:textId="77777777" w:rsidTr="00A13C6D">
        <w:trPr>
          <w:trHeight w:val="4762"/>
        </w:trPr>
        <w:tc>
          <w:tcPr>
            <w:tcW w:w="7854" w:type="dxa"/>
          </w:tcPr>
          <w:p w14:paraId="30E4B54B" w14:textId="77777777" w:rsidR="00036B82" w:rsidRDefault="00036B82">
            <w:pPr>
              <w:keepNext/>
              <w:spacing w:before="20" w:after="20" w:line="252" w:lineRule="auto"/>
              <w:rPr>
                <w:lang w:val="fr-FR"/>
              </w:rPr>
            </w:pPr>
            <w:r>
              <w:rPr>
                <w:rFonts w:ascii="Times New Roman" w:hAnsi="Times New Roman"/>
                <w:b/>
                <w:noProof/>
                <w:color w:val="FFFFFF"/>
                <w:sz w:val="20"/>
                <w:lang w:val="fr-FR"/>
              </w:rPr>
              <w:drawing>
                <wp:inline distT="0" distB="0" distL="0" distR="0" wp14:anchorId="3EA47C8A" wp14:editId="474A8EBA">
                  <wp:extent cx="5013960" cy="2706578"/>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a:stretch>
                            <a:fillRect/>
                          </a:stretch>
                        </pic:blipFill>
                        <pic:spPr>
                          <a:xfrm>
                            <a:off x="0" y="0"/>
                            <a:ext cx="5020796" cy="2710268"/>
                          </a:xfrm>
                          <a:prstGeom prst="rect">
                            <a:avLst/>
                          </a:prstGeom>
                        </pic:spPr>
                      </pic:pic>
                    </a:graphicData>
                  </a:graphic>
                </wp:inline>
              </w:drawing>
            </w:r>
          </w:p>
        </w:tc>
      </w:tr>
    </w:tbl>
    <w:p w14:paraId="4AECBE03" w14:textId="77777777" w:rsidR="00036B82" w:rsidRPr="00287DB8" w:rsidRDefault="00036B82">
      <w:pPr>
        <w:spacing w:before="200" w:after="120"/>
        <w:rPr>
          <w:lang w:val="fr-FR"/>
        </w:rPr>
      </w:pPr>
    </w:p>
    <w:p w14:paraId="77426642" w14:textId="77777777" w:rsidR="00036B82" w:rsidRDefault="00036B82" w:rsidP="00036B82">
      <w:pPr>
        <w:keepNext/>
        <w:spacing w:before="120" w:after="80"/>
        <w:jc w:val="center"/>
        <w:rPr>
          <w:rFonts w:ascii="Times New Roman" w:hAnsi="Times New Roman"/>
          <w:b/>
          <w:color w:val="111827"/>
          <w:sz w:val="28"/>
          <w:lang w:val="fr-FR"/>
        </w:rPr>
      </w:pPr>
      <w:r w:rsidRPr="00C95FDF">
        <w:rPr>
          <w:rFonts w:ascii="Times New Roman" w:hAnsi="Times New Roman" w:cs="Times New Roman"/>
          <w:i/>
          <w:iCs/>
          <w:sz w:val="20"/>
          <w:szCs w:val="20"/>
          <w:lang w:val="fr-CI"/>
        </w:rPr>
        <w:t>Figure 1 — Organigramme de Worldev</w:t>
      </w:r>
    </w:p>
    <w:p w14:paraId="4959E4C4" w14:textId="77777777" w:rsidR="00B475E4" w:rsidRPr="00287DB8" w:rsidRDefault="00B046FE">
      <w:pPr>
        <w:spacing w:before="280" w:after="160"/>
        <w:rPr>
          <w:lang w:val="fr-FR"/>
        </w:rPr>
      </w:pPr>
      <w:r w:rsidRPr="00287DB8">
        <w:rPr>
          <w:rFonts w:ascii="Times New Roman" w:hAnsi="Times New Roman"/>
          <w:b/>
          <w:color w:val="111827"/>
          <w:sz w:val="28"/>
          <w:lang w:val="fr-FR"/>
        </w:rPr>
        <w:t>1.2. Contexte de la Mission de Stage</w:t>
      </w:r>
    </w:p>
    <w:p w14:paraId="18AA1789" w14:textId="77777777" w:rsidR="00B475E4" w:rsidRPr="00287DB8" w:rsidRDefault="00B046FE">
      <w:pPr>
        <w:spacing w:after="120" w:line="360" w:lineRule="auto"/>
        <w:jc w:val="both"/>
        <w:rPr>
          <w:lang w:val="fr-FR"/>
        </w:rPr>
      </w:pPr>
      <w:r w:rsidRPr="00287DB8">
        <w:rPr>
          <w:rFonts w:ascii="Times New Roman" w:hAnsi="Times New Roman"/>
          <w:color w:val="1F2937"/>
          <w:sz w:val="24"/>
          <w:lang w:val="fr-FR"/>
        </w:rPr>
        <w:t>L'idée de créer cette plateforme d'enregistrement découle d'un besoin clairement identifié chez WORLDEV : aucun outil informatique actuel ne permet d'associer le découpage administratif officiel du pays au maillage des villages et des cantons traditionnels. Le travail attribué durant notre stage consiste à imaginer et programmer un système informatique unifié, capable d'offrir une solution d'enrôlement fluide, rapide et facile à gérer pour l'ensemble de la population locale et de la diaspora.</w:t>
      </w:r>
    </w:p>
    <w:p w14:paraId="50559E90" w14:textId="77777777" w:rsidR="00B475E4" w:rsidRPr="00287DB8" w:rsidRDefault="00B046FE">
      <w:pPr>
        <w:spacing w:after="120" w:line="360" w:lineRule="auto"/>
        <w:jc w:val="both"/>
        <w:rPr>
          <w:lang w:val="fr-FR"/>
        </w:rPr>
      </w:pPr>
      <w:r w:rsidRPr="00287DB8">
        <w:rPr>
          <w:rFonts w:ascii="Times New Roman" w:hAnsi="Times New Roman"/>
          <w:color w:val="1F2937"/>
          <w:sz w:val="24"/>
          <w:lang w:val="fr-FR"/>
        </w:rPr>
        <w:t>Ce projet devait respecter trois exigences indissociables : d'abord une exigence de calendrier imposant un suivi précis des étapes du travail, ensuite un choix d'outils récents et faciles à faire évoluer (Laravel 12, SQLite, REST API), et enfin une priorité accordée aux fonctionnalités essentielles afin de fournir une application prête à l'emploi.</w:t>
      </w:r>
    </w:p>
    <w:p w14:paraId="7FB0D233" w14:textId="77777777" w:rsidR="00036B82" w:rsidRDefault="00036B82" w:rsidP="009255DA">
      <w:pPr>
        <w:spacing w:before="360" w:after="240"/>
        <w:jc w:val="center"/>
        <w:rPr>
          <w:rFonts w:ascii="Times New Roman" w:hAnsi="Times New Roman"/>
          <w:b/>
          <w:color w:val="1E3A8A"/>
          <w:sz w:val="32"/>
          <w:lang w:val="fr-FR"/>
        </w:rPr>
      </w:pPr>
    </w:p>
    <w:p w14:paraId="3D7CF134" w14:textId="77777777" w:rsidR="00B475E4" w:rsidRPr="00287DB8" w:rsidRDefault="00B046FE" w:rsidP="009255DA">
      <w:pPr>
        <w:spacing w:before="360" w:after="240"/>
        <w:jc w:val="center"/>
        <w:rPr>
          <w:lang w:val="fr-FR"/>
        </w:rPr>
      </w:pPr>
      <w:r w:rsidRPr="00287DB8">
        <w:rPr>
          <w:rFonts w:ascii="Times New Roman" w:hAnsi="Times New Roman"/>
          <w:b/>
          <w:color w:val="1E3A8A"/>
          <w:sz w:val="32"/>
          <w:lang w:val="fr-FR"/>
        </w:rPr>
        <w:lastRenderedPageBreak/>
        <w:t>CHAPITRE II : ÉTUDE DE L'EXISTANT ET DIAGNOSTIC</w:t>
      </w:r>
    </w:p>
    <w:p w14:paraId="7D3E2956" w14:textId="77777777" w:rsidR="00B475E4" w:rsidRPr="00287DB8" w:rsidRDefault="00B046FE">
      <w:pPr>
        <w:spacing w:before="280" w:after="160"/>
        <w:rPr>
          <w:lang w:val="fr-FR"/>
        </w:rPr>
      </w:pPr>
      <w:r w:rsidRPr="00287DB8">
        <w:rPr>
          <w:rFonts w:ascii="Times New Roman" w:hAnsi="Times New Roman"/>
          <w:b/>
          <w:color w:val="111827"/>
          <w:sz w:val="28"/>
          <w:lang w:val="fr-FR"/>
        </w:rPr>
        <w:t>2.1. Évaluation des Systèmes d'Identification et de Recensement Existants</w:t>
      </w:r>
    </w:p>
    <w:p w14:paraId="54C4B317" w14:textId="77777777" w:rsidR="00B475E4" w:rsidRPr="00287DB8" w:rsidRDefault="00B046FE">
      <w:pPr>
        <w:spacing w:before="200" w:after="120"/>
        <w:rPr>
          <w:lang w:val="fr-FR"/>
        </w:rPr>
      </w:pPr>
      <w:r w:rsidRPr="00287DB8">
        <w:rPr>
          <w:rFonts w:ascii="Times New Roman" w:hAnsi="Times New Roman"/>
          <w:b/>
          <w:i/>
          <w:color w:val="374151"/>
          <w:sz w:val="24"/>
          <w:lang w:val="fr-FR"/>
        </w:rPr>
        <w:t>2.1.1. Méthodologie d'Évaluation des Dispositifs Actuels</w:t>
      </w:r>
    </w:p>
    <w:p w14:paraId="19175419" w14:textId="77777777" w:rsidR="00B475E4" w:rsidRPr="00287DB8" w:rsidRDefault="00B046FE">
      <w:pPr>
        <w:spacing w:after="120" w:line="360" w:lineRule="auto"/>
        <w:jc w:val="both"/>
        <w:rPr>
          <w:lang w:val="fr-FR"/>
        </w:rPr>
      </w:pPr>
      <w:r w:rsidRPr="00287DB8">
        <w:rPr>
          <w:rFonts w:ascii="Times New Roman" w:hAnsi="Times New Roman"/>
          <w:color w:val="1F2937"/>
          <w:sz w:val="24"/>
          <w:lang w:val="fr-FR"/>
        </w:rPr>
        <w:t>Afin de mesurer les forces et les limites des solutions existantes en Côte d'Ivoire, nous avons analysé les dispositifs nationaux selon cinq critères complémentaires : la prise en compte du découpage administratif, la gestion du rattachement coutumier, la continuité du suivi, l'inclusion de la diaspora et le degré d'automatisation des données. Le tableau 1 ci-dessous décrit le périmètre et la définition de chacun de ces critères d'évaluation.</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774"/>
        <w:gridCol w:w="6092"/>
      </w:tblGrid>
      <w:tr w:rsidR="00B475E4" w:rsidRPr="00287DB8" w14:paraId="1E6AAE03" w14:textId="77777777">
        <w:trPr>
          <w:cantSplit/>
          <w:tblHeader/>
          <w:jc w:val="center"/>
        </w:trPr>
        <w:tc>
          <w:tcPr>
            <w:tcW w:w="2880" w:type="dxa"/>
            <w:shd w:val="clear" w:color="auto" w:fill="203864"/>
            <w:tcMar>
              <w:top w:w="100" w:type="dxa"/>
              <w:left w:w="150" w:type="dxa"/>
              <w:bottom w:w="100" w:type="dxa"/>
              <w:right w:w="150" w:type="dxa"/>
            </w:tcMar>
          </w:tcPr>
          <w:p w14:paraId="2F01F549" w14:textId="77777777" w:rsidR="00B475E4" w:rsidRPr="00287DB8" w:rsidRDefault="00B046FE">
            <w:pPr>
              <w:keepNext/>
              <w:spacing w:before="20" w:after="20" w:line="252" w:lineRule="auto"/>
              <w:rPr>
                <w:lang w:val="fr-FR"/>
              </w:rPr>
            </w:pPr>
            <w:r w:rsidRPr="00287DB8">
              <w:rPr>
                <w:rFonts w:ascii="Times New Roman" w:hAnsi="Times New Roman"/>
                <w:b/>
                <w:color w:val="FFFFFF"/>
                <w:sz w:val="20"/>
                <w:lang w:val="fr-FR"/>
              </w:rPr>
              <w:t>Critère d'évaluation</w:t>
            </w:r>
          </w:p>
        </w:tc>
        <w:tc>
          <w:tcPr>
            <w:tcW w:w="6480" w:type="dxa"/>
            <w:shd w:val="clear" w:color="auto" w:fill="203864"/>
            <w:tcMar>
              <w:top w:w="100" w:type="dxa"/>
              <w:left w:w="150" w:type="dxa"/>
              <w:bottom w:w="100" w:type="dxa"/>
              <w:right w:w="150" w:type="dxa"/>
            </w:tcMar>
          </w:tcPr>
          <w:p w14:paraId="792BBFD1" w14:textId="77777777" w:rsidR="00B475E4" w:rsidRPr="00287DB8" w:rsidRDefault="00B046FE">
            <w:pPr>
              <w:keepNext/>
              <w:spacing w:before="20" w:after="20" w:line="252" w:lineRule="auto"/>
              <w:rPr>
                <w:lang w:val="fr-FR"/>
              </w:rPr>
            </w:pPr>
            <w:r w:rsidRPr="00287DB8">
              <w:rPr>
                <w:rFonts w:ascii="Times New Roman" w:hAnsi="Times New Roman"/>
                <w:b/>
                <w:color w:val="FFFFFF"/>
                <w:sz w:val="20"/>
                <w:lang w:val="fr-FR"/>
              </w:rPr>
              <w:t>Définition et périmètre mesuré</w:t>
            </w:r>
          </w:p>
        </w:tc>
      </w:tr>
      <w:tr w:rsidR="00B475E4" w:rsidRPr="000B37D2" w14:paraId="68A5CA21" w14:textId="77777777">
        <w:trPr>
          <w:cantSplit/>
          <w:jc w:val="center"/>
        </w:trPr>
        <w:tc>
          <w:tcPr>
            <w:tcW w:w="2880" w:type="dxa"/>
            <w:shd w:val="clear" w:color="auto" w:fill="F2F5F9"/>
            <w:tcMar>
              <w:top w:w="100" w:type="dxa"/>
              <w:left w:w="150" w:type="dxa"/>
              <w:bottom w:w="100" w:type="dxa"/>
              <w:right w:w="150" w:type="dxa"/>
            </w:tcMar>
          </w:tcPr>
          <w:p w14:paraId="7DA270F1" w14:textId="77777777" w:rsidR="00B475E4" w:rsidRPr="00287DB8" w:rsidRDefault="00B046FE">
            <w:pPr>
              <w:keepNext/>
              <w:spacing w:before="20" w:after="20" w:line="252" w:lineRule="auto"/>
              <w:rPr>
                <w:lang w:val="fr-FR"/>
              </w:rPr>
            </w:pPr>
            <w:r w:rsidRPr="00287DB8">
              <w:rPr>
                <w:rFonts w:ascii="Times New Roman" w:hAnsi="Times New Roman"/>
                <w:b/>
                <w:color w:val="111827"/>
                <w:sz w:val="19"/>
                <w:lang w:val="fr-FR"/>
              </w:rPr>
              <w:t>Découpage administratif</w:t>
            </w:r>
          </w:p>
        </w:tc>
        <w:tc>
          <w:tcPr>
            <w:tcW w:w="6480" w:type="dxa"/>
            <w:shd w:val="clear" w:color="auto" w:fill="F2F5F9"/>
            <w:tcMar>
              <w:top w:w="100" w:type="dxa"/>
              <w:left w:w="150" w:type="dxa"/>
              <w:bottom w:w="100" w:type="dxa"/>
              <w:right w:w="150" w:type="dxa"/>
            </w:tcMar>
          </w:tcPr>
          <w:p w14:paraId="5BD3D52B" w14:textId="77777777" w:rsidR="00B475E4" w:rsidRPr="00287DB8" w:rsidRDefault="00B046FE">
            <w:pPr>
              <w:keepNext/>
              <w:spacing w:before="20" w:after="20" w:line="252" w:lineRule="auto"/>
              <w:rPr>
                <w:lang w:val="fr-FR"/>
              </w:rPr>
            </w:pPr>
            <w:r w:rsidRPr="00287DB8">
              <w:rPr>
                <w:rFonts w:ascii="Times New Roman" w:hAnsi="Times New Roman"/>
                <w:color w:val="374151"/>
                <w:sz w:val="19"/>
                <w:lang w:val="fr-FR"/>
              </w:rPr>
              <w:t>Présence et précision de l'organisation officielle du territoire (du district jusqu'à la sous-préfecture).</w:t>
            </w:r>
          </w:p>
        </w:tc>
      </w:tr>
      <w:tr w:rsidR="00B475E4" w:rsidRPr="000B37D2" w14:paraId="1773DA34" w14:textId="77777777">
        <w:trPr>
          <w:cantSplit/>
          <w:jc w:val="center"/>
        </w:trPr>
        <w:tc>
          <w:tcPr>
            <w:tcW w:w="2880" w:type="dxa"/>
            <w:shd w:val="clear" w:color="auto" w:fill="FFFFFF"/>
            <w:tcMar>
              <w:top w:w="100" w:type="dxa"/>
              <w:left w:w="150" w:type="dxa"/>
              <w:bottom w:w="100" w:type="dxa"/>
              <w:right w:w="150" w:type="dxa"/>
            </w:tcMar>
          </w:tcPr>
          <w:p w14:paraId="3B484954" w14:textId="77777777" w:rsidR="00B475E4" w:rsidRPr="00287DB8" w:rsidRDefault="00B046FE">
            <w:pPr>
              <w:keepNext/>
              <w:spacing w:before="20" w:after="20" w:line="252" w:lineRule="auto"/>
              <w:rPr>
                <w:lang w:val="fr-FR"/>
              </w:rPr>
            </w:pPr>
            <w:r w:rsidRPr="00287DB8">
              <w:rPr>
                <w:rFonts w:ascii="Times New Roman" w:hAnsi="Times New Roman"/>
                <w:b/>
                <w:color w:val="111827"/>
                <w:sz w:val="19"/>
                <w:lang w:val="fr-FR"/>
              </w:rPr>
              <w:t>Ancrage coutumier</w:t>
            </w:r>
          </w:p>
        </w:tc>
        <w:tc>
          <w:tcPr>
            <w:tcW w:w="6480" w:type="dxa"/>
            <w:shd w:val="clear" w:color="auto" w:fill="FFFFFF"/>
            <w:tcMar>
              <w:top w:w="100" w:type="dxa"/>
              <w:left w:w="150" w:type="dxa"/>
              <w:bottom w:w="100" w:type="dxa"/>
              <w:right w:w="150" w:type="dxa"/>
            </w:tcMar>
          </w:tcPr>
          <w:p w14:paraId="5F31E039" w14:textId="77777777" w:rsidR="00B475E4" w:rsidRPr="00287DB8" w:rsidRDefault="00B046FE">
            <w:pPr>
              <w:keepNext/>
              <w:spacing w:before="20" w:after="20" w:line="252" w:lineRule="auto"/>
              <w:rPr>
                <w:lang w:val="fr-FR"/>
              </w:rPr>
            </w:pPr>
            <w:r w:rsidRPr="00287DB8">
              <w:rPr>
                <w:rFonts w:ascii="Times New Roman" w:hAnsi="Times New Roman"/>
                <w:color w:val="374151"/>
                <w:sz w:val="19"/>
                <w:lang w:val="fr-FR"/>
              </w:rPr>
              <w:t>Enregistrement de l'appartenance traditionnelle de la personne (son canton, sa tribu et son village d'origine).</w:t>
            </w:r>
          </w:p>
        </w:tc>
      </w:tr>
      <w:tr w:rsidR="00B475E4" w:rsidRPr="000B37D2" w14:paraId="0587FCF0" w14:textId="77777777">
        <w:trPr>
          <w:cantSplit/>
          <w:jc w:val="center"/>
        </w:trPr>
        <w:tc>
          <w:tcPr>
            <w:tcW w:w="2880" w:type="dxa"/>
            <w:shd w:val="clear" w:color="auto" w:fill="F2F5F9"/>
            <w:tcMar>
              <w:top w:w="100" w:type="dxa"/>
              <w:left w:w="150" w:type="dxa"/>
              <w:bottom w:w="100" w:type="dxa"/>
              <w:right w:w="150" w:type="dxa"/>
            </w:tcMar>
          </w:tcPr>
          <w:p w14:paraId="5286BB28" w14:textId="77777777" w:rsidR="00B475E4" w:rsidRPr="00287DB8" w:rsidRDefault="00B046FE">
            <w:pPr>
              <w:keepNext/>
              <w:spacing w:before="20" w:after="20" w:line="252" w:lineRule="auto"/>
              <w:rPr>
                <w:lang w:val="fr-FR"/>
              </w:rPr>
            </w:pPr>
            <w:r w:rsidRPr="00287DB8">
              <w:rPr>
                <w:rFonts w:ascii="Times New Roman" w:hAnsi="Times New Roman"/>
                <w:b/>
                <w:color w:val="111827"/>
                <w:sz w:val="19"/>
                <w:lang w:val="fr-FR"/>
              </w:rPr>
              <w:t>Permanence du suivi</w:t>
            </w:r>
          </w:p>
        </w:tc>
        <w:tc>
          <w:tcPr>
            <w:tcW w:w="6480" w:type="dxa"/>
            <w:shd w:val="clear" w:color="auto" w:fill="F2F5F9"/>
            <w:tcMar>
              <w:top w:w="100" w:type="dxa"/>
              <w:left w:w="150" w:type="dxa"/>
              <w:bottom w:w="100" w:type="dxa"/>
              <w:right w:w="150" w:type="dxa"/>
            </w:tcMar>
          </w:tcPr>
          <w:p w14:paraId="15C6C533" w14:textId="77777777" w:rsidR="00B475E4" w:rsidRPr="00287DB8" w:rsidRDefault="00B046FE">
            <w:pPr>
              <w:keepNext/>
              <w:spacing w:before="20" w:after="20" w:line="252" w:lineRule="auto"/>
              <w:rPr>
                <w:lang w:val="fr-FR"/>
              </w:rPr>
            </w:pPr>
            <w:r w:rsidRPr="00287DB8">
              <w:rPr>
                <w:rFonts w:ascii="Times New Roman" w:hAnsi="Times New Roman"/>
                <w:color w:val="374151"/>
                <w:sz w:val="19"/>
                <w:lang w:val="fr-FR"/>
              </w:rPr>
              <w:t>Capacité à maintenir un registre d'information à jour dans le temps (système continu versus enquête ponctuelle).</w:t>
            </w:r>
          </w:p>
        </w:tc>
      </w:tr>
      <w:tr w:rsidR="00B475E4" w:rsidRPr="000B37D2" w14:paraId="24FBE68F" w14:textId="77777777">
        <w:trPr>
          <w:cantSplit/>
          <w:jc w:val="center"/>
        </w:trPr>
        <w:tc>
          <w:tcPr>
            <w:tcW w:w="2880" w:type="dxa"/>
            <w:shd w:val="clear" w:color="auto" w:fill="FFFFFF"/>
            <w:tcMar>
              <w:top w:w="100" w:type="dxa"/>
              <w:left w:w="150" w:type="dxa"/>
              <w:bottom w:w="100" w:type="dxa"/>
              <w:right w:w="150" w:type="dxa"/>
            </w:tcMar>
          </w:tcPr>
          <w:p w14:paraId="4CFF3AA2" w14:textId="77777777" w:rsidR="00B475E4" w:rsidRPr="00287DB8" w:rsidRDefault="00B046FE">
            <w:pPr>
              <w:keepNext/>
              <w:spacing w:before="20" w:after="20" w:line="252" w:lineRule="auto"/>
              <w:rPr>
                <w:lang w:val="fr-FR"/>
              </w:rPr>
            </w:pPr>
            <w:r w:rsidRPr="00287DB8">
              <w:rPr>
                <w:rFonts w:ascii="Times New Roman" w:hAnsi="Times New Roman"/>
                <w:b/>
                <w:color w:val="111827"/>
                <w:sz w:val="19"/>
                <w:lang w:val="fr-FR"/>
              </w:rPr>
              <w:t>Prise en compte de la diaspora</w:t>
            </w:r>
          </w:p>
        </w:tc>
        <w:tc>
          <w:tcPr>
            <w:tcW w:w="6480" w:type="dxa"/>
            <w:shd w:val="clear" w:color="auto" w:fill="FFFFFF"/>
            <w:tcMar>
              <w:top w:w="100" w:type="dxa"/>
              <w:left w:w="150" w:type="dxa"/>
              <w:bottom w:w="100" w:type="dxa"/>
              <w:right w:w="150" w:type="dxa"/>
            </w:tcMar>
          </w:tcPr>
          <w:p w14:paraId="76794293" w14:textId="77777777" w:rsidR="00B475E4" w:rsidRPr="00287DB8" w:rsidRDefault="00B046FE">
            <w:pPr>
              <w:keepNext/>
              <w:spacing w:before="20" w:after="20" w:line="252" w:lineRule="auto"/>
              <w:rPr>
                <w:lang w:val="fr-FR"/>
              </w:rPr>
            </w:pPr>
            <w:r w:rsidRPr="00287DB8">
              <w:rPr>
                <w:rFonts w:ascii="Times New Roman" w:hAnsi="Times New Roman"/>
                <w:color w:val="374151"/>
                <w:sz w:val="19"/>
                <w:lang w:val="fr-FR"/>
              </w:rPr>
              <w:t>Possibilité de recenser les Ivoiriens résidant à l'étranger sans confondre leur lieu de résidence et leur origine.</w:t>
            </w:r>
          </w:p>
        </w:tc>
      </w:tr>
      <w:tr w:rsidR="00B475E4" w:rsidRPr="000B37D2" w14:paraId="3D0B165C" w14:textId="77777777">
        <w:trPr>
          <w:cantSplit/>
          <w:jc w:val="center"/>
        </w:trPr>
        <w:tc>
          <w:tcPr>
            <w:tcW w:w="2880" w:type="dxa"/>
            <w:shd w:val="clear" w:color="auto" w:fill="F2F5F9"/>
            <w:tcMar>
              <w:top w:w="100" w:type="dxa"/>
              <w:left w:w="150" w:type="dxa"/>
              <w:bottom w:w="100" w:type="dxa"/>
              <w:right w:w="150" w:type="dxa"/>
            </w:tcMar>
          </w:tcPr>
          <w:p w14:paraId="6EC8B7D0" w14:textId="77777777" w:rsidR="00B475E4" w:rsidRPr="00287DB8" w:rsidRDefault="00B046FE">
            <w:pPr>
              <w:keepNext/>
              <w:spacing w:before="20" w:after="20" w:line="252" w:lineRule="auto"/>
              <w:rPr>
                <w:lang w:val="fr-FR"/>
              </w:rPr>
            </w:pPr>
            <w:r w:rsidRPr="00287DB8">
              <w:rPr>
                <w:rFonts w:ascii="Times New Roman" w:hAnsi="Times New Roman"/>
                <w:b/>
                <w:color w:val="111827"/>
                <w:sz w:val="19"/>
                <w:lang w:val="fr-FR"/>
              </w:rPr>
              <w:t>Gestion et automatisation</w:t>
            </w:r>
          </w:p>
        </w:tc>
        <w:tc>
          <w:tcPr>
            <w:tcW w:w="6480" w:type="dxa"/>
            <w:shd w:val="clear" w:color="auto" w:fill="F2F5F9"/>
            <w:tcMar>
              <w:top w:w="100" w:type="dxa"/>
              <w:left w:w="150" w:type="dxa"/>
              <w:bottom w:w="100" w:type="dxa"/>
              <w:right w:w="150" w:type="dxa"/>
            </w:tcMar>
          </w:tcPr>
          <w:p w14:paraId="2540ABC9" w14:textId="77777777" w:rsidR="00B475E4" w:rsidRPr="00287DB8" w:rsidRDefault="00B046FE">
            <w:pPr>
              <w:keepNext/>
              <w:spacing w:before="20" w:after="20" w:line="252" w:lineRule="auto"/>
              <w:rPr>
                <w:lang w:val="fr-FR"/>
              </w:rPr>
            </w:pPr>
            <w:r w:rsidRPr="00287DB8">
              <w:rPr>
                <w:rFonts w:ascii="Times New Roman" w:hAnsi="Times New Roman"/>
                <w:color w:val="374151"/>
                <w:sz w:val="19"/>
                <w:lang w:val="fr-FR"/>
              </w:rPr>
              <w:t>Facilité d'alimentation du système et autonomie de gestion des données sans saisie manuelle lourde.</w:t>
            </w:r>
          </w:p>
        </w:tc>
      </w:tr>
    </w:tbl>
    <w:p w14:paraId="6D65A72E" w14:textId="77777777" w:rsidR="00B475E4" w:rsidRPr="00287DB8" w:rsidRDefault="00B046FE">
      <w:pPr>
        <w:keepNext/>
        <w:spacing w:before="120" w:after="80"/>
        <w:jc w:val="center"/>
        <w:rPr>
          <w:lang w:val="fr-FR"/>
        </w:rPr>
      </w:pPr>
      <w:r w:rsidRPr="00287DB8">
        <w:rPr>
          <w:rFonts w:ascii="Times New Roman" w:hAnsi="Times New Roman"/>
          <w:i/>
          <w:sz w:val="20"/>
          <w:lang w:val="fr-FR"/>
        </w:rPr>
        <w:t>Tableau 1 : Grille des critères d'évaluation des systèmes de recensement</w:t>
      </w:r>
    </w:p>
    <w:p w14:paraId="6FCB6ECB" w14:textId="77777777" w:rsidR="00B475E4" w:rsidRPr="00287DB8" w:rsidRDefault="00B046FE">
      <w:pPr>
        <w:spacing w:before="200" w:after="120"/>
        <w:rPr>
          <w:lang w:val="fr-FR"/>
        </w:rPr>
      </w:pPr>
      <w:r w:rsidRPr="00287DB8">
        <w:rPr>
          <w:rFonts w:ascii="Times New Roman" w:hAnsi="Times New Roman"/>
          <w:b/>
          <w:i/>
          <w:color w:val="374151"/>
          <w:sz w:val="24"/>
          <w:lang w:val="fr-FR"/>
        </w:rPr>
        <w:t>2.1.2. Analyse Comparative des Dispositifs Nationaux Existants</w:t>
      </w:r>
    </w:p>
    <w:p w14:paraId="6A664EEA" w14:textId="77777777" w:rsidR="00B475E4" w:rsidRPr="00287DB8" w:rsidRDefault="00B046FE">
      <w:pPr>
        <w:spacing w:after="120" w:line="360" w:lineRule="auto"/>
        <w:jc w:val="both"/>
        <w:rPr>
          <w:lang w:val="fr-FR"/>
        </w:rPr>
      </w:pPr>
      <w:r w:rsidRPr="00287DB8">
        <w:rPr>
          <w:rFonts w:ascii="Times New Roman" w:hAnsi="Times New Roman"/>
          <w:color w:val="1F2937"/>
          <w:sz w:val="24"/>
          <w:lang w:val="fr-FR"/>
        </w:rPr>
        <w:t>L'application de cette grille d'évaluation aux principales solutions d'identification en Côte d'Ivoire met en évidence d'importantes disparités fonctionnelles :</w:t>
      </w:r>
    </w:p>
    <w:p w14:paraId="71EE59DF" w14:textId="77777777" w:rsidR="00B475E4" w:rsidRPr="009255DA" w:rsidRDefault="00B046FE" w:rsidP="009255DA">
      <w:pPr>
        <w:pStyle w:val="Paragraphedeliste"/>
        <w:numPr>
          <w:ilvl w:val="0"/>
          <w:numId w:val="10"/>
        </w:numPr>
        <w:spacing w:after="120" w:line="360" w:lineRule="auto"/>
        <w:jc w:val="both"/>
        <w:rPr>
          <w:lang w:val="fr-FR"/>
        </w:rPr>
      </w:pPr>
      <w:r w:rsidRPr="009255DA">
        <w:rPr>
          <w:rFonts w:ascii="Times New Roman" w:hAnsi="Times New Roman"/>
          <w:b/>
          <w:color w:val="111827"/>
          <w:sz w:val="24"/>
          <w:lang w:val="fr-FR"/>
        </w:rPr>
        <w:t xml:space="preserve">Le Recensement Général de la Population et de l'Habitat (RGPH - INS) : </w:t>
      </w:r>
      <w:r w:rsidRPr="009255DA">
        <w:rPr>
          <w:rFonts w:ascii="Times New Roman" w:hAnsi="Times New Roman"/>
          <w:color w:val="1F2937"/>
          <w:sz w:val="24"/>
          <w:lang w:val="fr-FR"/>
        </w:rPr>
        <w:t xml:space="preserve">Organisé sous la tutelle de l'Institut National de la Statistique (INS), le RGPH constitue une opération d'envergure nationale visant à dénombrer la population présente sur le territoire à un instant donné. Bien que le RGPH s'appuie sur une </w:t>
      </w:r>
      <w:r w:rsidRPr="009255DA">
        <w:rPr>
          <w:rFonts w:ascii="Times New Roman" w:hAnsi="Times New Roman"/>
          <w:color w:val="1F2937"/>
          <w:sz w:val="24"/>
          <w:lang w:val="fr-FR"/>
        </w:rPr>
        <w:lastRenderedPageBreak/>
        <w:t>cartographie administrative rigoureuse (districts, régions, départements, sous-préfectures), il présente deux limites majeures : d'une part, son caractère ponctuel et décennal (exécuté environ tous les 10 ans) ne permet pas d'assurer un suivi dynamique en temps réel des flux démographiques ; d'autre part, il privilégie le lieu de résidence habituel au détriment de l'ancrage coutumier d'origine (cantons et villages ancestraux), excluant par ailleurs la majeure partie de la diaspora ivoirienne résidant à l'étranger.</w:t>
      </w:r>
    </w:p>
    <w:p w14:paraId="5FFAAB4F" w14:textId="77777777" w:rsidR="00B475E4" w:rsidRPr="009255DA" w:rsidRDefault="00B046FE" w:rsidP="009255DA">
      <w:pPr>
        <w:pStyle w:val="Paragraphedeliste"/>
        <w:numPr>
          <w:ilvl w:val="0"/>
          <w:numId w:val="10"/>
        </w:numPr>
        <w:spacing w:after="120" w:line="360" w:lineRule="auto"/>
        <w:jc w:val="both"/>
        <w:rPr>
          <w:lang w:val="fr-FR"/>
        </w:rPr>
      </w:pPr>
      <w:r w:rsidRPr="009255DA">
        <w:rPr>
          <w:rFonts w:ascii="Times New Roman" w:hAnsi="Times New Roman"/>
          <w:b/>
          <w:color w:val="111827"/>
          <w:sz w:val="24"/>
          <w:lang w:val="fr-FR"/>
        </w:rPr>
        <w:t xml:space="preserve">Le Registre National des Personnes Physiques (RNPP / ONECI) : </w:t>
      </w:r>
      <w:r w:rsidRPr="009255DA">
        <w:rPr>
          <w:rFonts w:ascii="Times New Roman" w:hAnsi="Times New Roman"/>
          <w:color w:val="1F2937"/>
          <w:sz w:val="24"/>
          <w:lang w:val="fr-FR"/>
        </w:rPr>
        <w:t>Piloté par l'Office National de l'État Civil et de l'Identité (ONECI), le RNPP vise à attribuer un Numéro National d'Identification (NNI) unique à chaque citoyen et à centraliser les actes d'état civil (naissances, mariages, décès). Ce système excelle dans la structuration administrative officielle et la sécurité de l'identité juridique. Cependant, le RNPP est un outil strictement étatique qui fait totalement abstraction des structures coutumières traditionnelles. Une personne née en zone urbaine ou à l'étranger ne possède aucun moyen d'y déclarer son canton ou son village d'origine. De plus, l'enrôlement physique exige la présence des usagers dans des centres d'enrôlement dédiés, posant des contraintes logistiques lourdes pour les ressortissants vivant à l'extérieur du pays.</w:t>
      </w:r>
    </w:p>
    <w:p w14:paraId="2E8AD3BC" w14:textId="77777777" w:rsidR="00B475E4" w:rsidRPr="009255DA" w:rsidRDefault="00B046FE" w:rsidP="009255DA">
      <w:pPr>
        <w:pStyle w:val="Paragraphedeliste"/>
        <w:numPr>
          <w:ilvl w:val="0"/>
          <w:numId w:val="10"/>
        </w:numPr>
        <w:spacing w:after="120" w:line="360" w:lineRule="auto"/>
        <w:jc w:val="both"/>
        <w:rPr>
          <w:lang w:val="fr-FR"/>
        </w:rPr>
      </w:pPr>
      <w:r w:rsidRPr="009255DA">
        <w:rPr>
          <w:rFonts w:ascii="Times New Roman" w:hAnsi="Times New Roman"/>
          <w:b/>
          <w:color w:val="111827"/>
          <w:sz w:val="24"/>
          <w:lang w:val="fr-FR"/>
        </w:rPr>
        <w:t xml:space="preserve">Les Registres d'Immatriculation Consulaire (Ambassades et Consulats) : </w:t>
      </w:r>
      <w:r w:rsidRPr="009255DA">
        <w:rPr>
          <w:rFonts w:ascii="Times New Roman" w:hAnsi="Times New Roman"/>
          <w:color w:val="1F2937"/>
          <w:sz w:val="24"/>
          <w:lang w:val="fr-FR"/>
        </w:rPr>
        <w:t>Gérés par les ambassades et consulats de Côte d'Ivoire sous la supervision du Ministère des Affaires Étrangères, les registres consulaires permettent d'enregistrer les Ivoiriens résidant à l'étranger pour la délivrance de cartes consulaires et de passeports. Si ces registres prennent en compte la diaspora, ils souffrent d'un cloisonnement géographique strict : chaque ambassade gère son propre fichier d'immatriculation de manière isolée. Il n'existe pas de base centralisée interconnectée avec les sous-préfectures et villages d'origine en Côte d'Ivoire. En outre, la saisie des données reste majoritairement manuelle ou basée sur des formulaires papier.</w:t>
      </w:r>
    </w:p>
    <w:p w14:paraId="1EE9AB91" w14:textId="77777777" w:rsidR="00B475E4" w:rsidRPr="009255DA" w:rsidRDefault="00B046FE" w:rsidP="009255DA">
      <w:pPr>
        <w:pStyle w:val="Paragraphedeliste"/>
        <w:numPr>
          <w:ilvl w:val="0"/>
          <w:numId w:val="10"/>
        </w:numPr>
        <w:spacing w:after="120" w:line="360" w:lineRule="auto"/>
        <w:jc w:val="both"/>
        <w:rPr>
          <w:lang w:val="fr-FR"/>
        </w:rPr>
      </w:pPr>
      <w:r w:rsidRPr="009255DA">
        <w:rPr>
          <w:rFonts w:ascii="Times New Roman" w:hAnsi="Times New Roman"/>
          <w:b/>
          <w:color w:val="111827"/>
          <w:sz w:val="24"/>
          <w:lang w:val="fr-FR"/>
        </w:rPr>
        <w:t xml:space="preserve">Les Registres Associatifs et Mutuelles de Développement Villageois (MUDEV) : </w:t>
      </w:r>
      <w:r w:rsidRPr="009255DA">
        <w:rPr>
          <w:rFonts w:ascii="Times New Roman" w:hAnsi="Times New Roman"/>
          <w:color w:val="1F2937"/>
          <w:sz w:val="24"/>
          <w:lang w:val="fr-FR"/>
        </w:rPr>
        <w:t xml:space="preserve">En marge des institutions centrales, certaines mutuelles de </w:t>
      </w:r>
      <w:r w:rsidRPr="009255DA">
        <w:rPr>
          <w:rFonts w:ascii="Times New Roman" w:hAnsi="Times New Roman"/>
          <w:color w:val="1F2937"/>
          <w:sz w:val="24"/>
          <w:lang w:val="fr-FR"/>
        </w:rPr>
        <w:lastRenderedPageBreak/>
        <w:t>développement villageois (MUDEV) ou associations cantonales tiennent des registres informels sur des tableurs pour recenser leurs ressortissants. Bien que ces initiatives répondent au besoin d'ancrage coutumier, elles demeurent fragmentées, non sécurisées et totalement dépourvues d'interopérabilité avec l'administration publique.</w:t>
      </w:r>
    </w:p>
    <w:p w14:paraId="05678C1B" w14:textId="77777777" w:rsidR="00B475E4" w:rsidRPr="00287DB8" w:rsidRDefault="00B046FE">
      <w:pPr>
        <w:spacing w:before="280" w:after="160"/>
        <w:rPr>
          <w:lang w:val="fr-FR"/>
        </w:rPr>
      </w:pPr>
      <w:r w:rsidRPr="00287DB8">
        <w:rPr>
          <w:rFonts w:ascii="Times New Roman" w:hAnsi="Times New Roman"/>
          <w:b/>
          <w:color w:val="111827"/>
          <w:sz w:val="28"/>
          <w:lang w:val="fr-FR"/>
        </w:rPr>
        <w:t>2.2. Diagnostic de l'Existant et Synthèse des Limites</w:t>
      </w:r>
    </w:p>
    <w:p w14:paraId="7076A4A6" w14:textId="77777777" w:rsidR="00B475E4" w:rsidRPr="00287DB8" w:rsidRDefault="00B046FE">
      <w:pPr>
        <w:spacing w:after="120" w:line="360" w:lineRule="auto"/>
        <w:jc w:val="both"/>
        <w:rPr>
          <w:lang w:val="fr-FR"/>
        </w:rPr>
      </w:pPr>
      <w:r w:rsidRPr="00287DB8">
        <w:rPr>
          <w:rFonts w:ascii="Times New Roman" w:hAnsi="Times New Roman"/>
          <w:color w:val="1F2937"/>
          <w:sz w:val="24"/>
          <w:lang w:val="fr-FR"/>
        </w:rPr>
        <w:t>Le diagnostic de l'existant révèle un clivage net entre la rigueur de l'état civil officiel et la réalité de l'appartenance socioculturelle des ressortissants ivoiriens. Le tableau 2 ci-après synthétise les forces et les limites des dispositifs analysés.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464"/>
        <w:gridCol w:w="3122"/>
        <w:gridCol w:w="3280"/>
      </w:tblGrid>
      <w:tr w:rsidR="00B475E4" w:rsidRPr="00287DB8" w14:paraId="3A130750" w14:textId="77777777">
        <w:trPr>
          <w:cantSplit/>
          <w:tblHeader/>
          <w:jc w:val="center"/>
        </w:trPr>
        <w:tc>
          <w:tcPr>
            <w:tcW w:w="2592" w:type="dxa"/>
            <w:shd w:val="clear" w:color="auto" w:fill="203864"/>
            <w:tcMar>
              <w:top w:w="100" w:type="dxa"/>
              <w:left w:w="150" w:type="dxa"/>
              <w:bottom w:w="100" w:type="dxa"/>
              <w:right w:w="150" w:type="dxa"/>
            </w:tcMar>
          </w:tcPr>
          <w:p w14:paraId="12976107" w14:textId="77777777" w:rsidR="00B475E4" w:rsidRPr="00287DB8" w:rsidRDefault="00B046FE">
            <w:pPr>
              <w:keepNext/>
              <w:spacing w:before="20" w:after="20" w:line="252" w:lineRule="auto"/>
              <w:rPr>
                <w:lang w:val="fr-FR"/>
              </w:rPr>
            </w:pPr>
            <w:r w:rsidRPr="00287DB8">
              <w:rPr>
                <w:rFonts w:ascii="Times New Roman" w:hAnsi="Times New Roman"/>
                <w:b/>
                <w:color w:val="FFFFFF"/>
                <w:sz w:val="20"/>
                <w:lang w:val="fr-FR"/>
              </w:rPr>
              <w:t>Dispositif existant</w:t>
            </w:r>
          </w:p>
        </w:tc>
        <w:tc>
          <w:tcPr>
            <w:tcW w:w="3312" w:type="dxa"/>
            <w:shd w:val="clear" w:color="auto" w:fill="203864"/>
            <w:tcMar>
              <w:top w:w="100" w:type="dxa"/>
              <w:left w:w="150" w:type="dxa"/>
              <w:bottom w:w="100" w:type="dxa"/>
              <w:right w:w="150" w:type="dxa"/>
            </w:tcMar>
          </w:tcPr>
          <w:p w14:paraId="54721299" w14:textId="77777777" w:rsidR="00B475E4" w:rsidRPr="00287DB8" w:rsidRDefault="00B046FE">
            <w:pPr>
              <w:keepNext/>
              <w:spacing w:before="20" w:after="20" w:line="252" w:lineRule="auto"/>
              <w:rPr>
                <w:lang w:val="fr-FR"/>
              </w:rPr>
            </w:pPr>
            <w:r w:rsidRPr="00287DB8">
              <w:rPr>
                <w:rFonts w:ascii="Times New Roman" w:hAnsi="Times New Roman"/>
                <w:b/>
                <w:color w:val="FFFFFF"/>
                <w:sz w:val="20"/>
                <w:lang w:val="fr-FR"/>
              </w:rPr>
              <w:t>Points forts identifiés</w:t>
            </w:r>
          </w:p>
        </w:tc>
        <w:tc>
          <w:tcPr>
            <w:tcW w:w="3456" w:type="dxa"/>
            <w:shd w:val="clear" w:color="auto" w:fill="203864"/>
            <w:tcMar>
              <w:top w:w="100" w:type="dxa"/>
              <w:left w:w="150" w:type="dxa"/>
              <w:bottom w:w="100" w:type="dxa"/>
              <w:right w:w="150" w:type="dxa"/>
            </w:tcMar>
          </w:tcPr>
          <w:p w14:paraId="3740553E" w14:textId="77777777" w:rsidR="00B475E4" w:rsidRPr="00287DB8" w:rsidRDefault="00B046FE">
            <w:pPr>
              <w:keepNext/>
              <w:spacing w:before="20" w:after="20" w:line="252" w:lineRule="auto"/>
              <w:rPr>
                <w:lang w:val="fr-FR"/>
              </w:rPr>
            </w:pPr>
            <w:r w:rsidRPr="00287DB8">
              <w:rPr>
                <w:rFonts w:ascii="Times New Roman" w:hAnsi="Times New Roman"/>
                <w:b/>
                <w:color w:val="FFFFFF"/>
                <w:sz w:val="20"/>
                <w:lang w:val="fr-FR"/>
              </w:rPr>
              <w:t>Limites et lacunes majeures</w:t>
            </w:r>
          </w:p>
        </w:tc>
      </w:tr>
      <w:tr w:rsidR="00B475E4" w:rsidRPr="000B37D2" w14:paraId="6F79FA5D" w14:textId="77777777">
        <w:trPr>
          <w:cantSplit/>
          <w:jc w:val="center"/>
        </w:trPr>
        <w:tc>
          <w:tcPr>
            <w:tcW w:w="2592" w:type="dxa"/>
            <w:shd w:val="clear" w:color="auto" w:fill="F2F5F9"/>
            <w:tcMar>
              <w:top w:w="100" w:type="dxa"/>
              <w:left w:w="150" w:type="dxa"/>
              <w:bottom w:w="100" w:type="dxa"/>
              <w:right w:w="150" w:type="dxa"/>
            </w:tcMar>
          </w:tcPr>
          <w:p w14:paraId="070C4F19" w14:textId="77777777" w:rsidR="00B475E4" w:rsidRPr="00287DB8" w:rsidRDefault="00B046FE">
            <w:pPr>
              <w:keepNext/>
              <w:spacing w:before="20" w:after="20" w:line="252" w:lineRule="auto"/>
              <w:rPr>
                <w:lang w:val="fr-FR"/>
              </w:rPr>
            </w:pPr>
            <w:r w:rsidRPr="00287DB8">
              <w:rPr>
                <w:rFonts w:ascii="Times New Roman" w:hAnsi="Times New Roman"/>
                <w:b/>
                <w:color w:val="111827"/>
                <w:sz w:val="19"/>
                <w:lang w:val="fr-FR"/>
              </w:rPr>
              <w:t>RGPH (INS)</w:t>
            </w:r>
          </w:p>
        </w:tc>
        <w:tc>
          <w:tcPr>
            <w:tcW w:w="3312" w:type="dxa"/>
            <w:shd w:val="clear" w:color="auto" w:fill="F2F5F9"/>
            <w:tcMar>
              <w:top w:w="100" w:type="dxa"/>
              <w:left w:w="150" w:type="dxa"/>
              <w:bottom w:w="100" w:type="dxa"/>
              <w:right w:w="150" w:type="dxa"/>
            </w:tcMar>
          </w:tcPr>
          <w:p w14:paraId="7E432D0C" w14:textId="77777777" w:rsidR="00B475E4" w:rsidRPr="00287DB8" w:rsidRDefault="00B046FE">
            <w:pPr>
              <w:keepNext/>
              <w:spacing w:before="20" w:after="20" w:line="252" w:lineRule="auto"/>
              <w:rPr>
                <w:lang w:val="fr-FR"/>
              </w:rPr>
            </w:pPr>
            <w:r w:rsidRPr="00287DB8">
              <w:rPr>
                <w:rFonts w:ascii="Times New Roman" w:hAnsi="Times New Roman"/>
                <w:color w:val="374151"/>
                <w:sz w:val="19"/>
                <w:lang w:val="fr-FR"/>
              </w:rPr>
              <w:t>Couverture nationale exhaustive ; découpage administratif officiel précis.</w:t>
            </w:r>
          </w:p>
        </w:tc>
        <w:tc>
          <w:tcPr>
            <w:tcW w:w="3456" w:type="dxa"/>
            <w:shd w:val="clear" w:color="auto" w:fill="F2F5F9"/>
            <w:tcMar>
              <w:top w:w="100" w:type="dxa"/>
              <w:left w:w="150" w:type="dxa"/>
              <w:bottom w:w="100" w:type="dxa"/>
              <w:right w:w="150" w:type="dxa"/>
            </w:tcMar>
          </w:tcPr>
          <w:p w14:paraId="722423B0" w14:textId="77777777" w:rsidR="00B475E4" w:rsidRPr="00287DB8" w:rsidRDefault="00B046FE">
            <w:pPr>
              <w:keepNext/>
              <w:spacing w:before="20" w:after="20" w:line="252" w:lineRule="auto"/>
              <w:rPr>
                <w:lang w:val="fr-FR"/>
              </w:rPr>
            </w:pPr>
            <w:r w:rsidRPr="00287DB8">
              <w:rPr>
                <w:rFonts w:ascii="Times New Roman" w:hAnsi="Times New Roman"/>
                <w:color w:val="374151"/>
                <w:sz w:val="19"/>
                <w:lang w:val="fr-FR"/>
              </w:rPr>
              <w:t>Opération ponctuelle décennale ; aucune gestion de l'ancrage coutumier ; exclusion de la diaspora.</w:t>
            </w:r>
          </w:p>
        </w:tc>
      </w:tr>
      <w:tr w:rsidR="00B475E4" w:rsidRPr="000B37D2" w14:paraId="19205B7D" w14:textId="77777777">
        <w:trPr>
          <w:cantSplit/>
          <w:jc w:val="center"/>
        </w:trPr>
        <w:tc>
          <w:tcPr>
            <w:tcW w:w="2592" w:type="dxa"/>
            <w:shd w:val="clear" w:color="auto" w:fill="FFFFFF"/>
            <w:tcMar>
              <w:top w:w="100" w:type="dxa"/>
              <w:left w:w="150" w:type="dxa"/>
              <w:bottom w:w="100" w:type="dxa"/>
              <w:right w:w="150" w:type="dxa"/>
            </w:tcMar>
          </w:tcPr>
          <w:p w14:paraId="3586C37D" w14:textId="77777777" w:rsidR="00B475E4" w:rsidRPr="00287DB8" w:rsidRDefault="00B046FE">
            <w:pPr>
              <w:keepNext/>
              <w:spacing w:before="20" w:after="20" w:line="252" w:lineRule="auto"/>
              <w:rPr>
                <w:lang w:val="fr-FR"/>
              </w:rPr>
            </w:pPr>
            <w:r w:rsidRPr="00287DB8">
              <w:rPr>
                <w:rFonts w:ascii="Times New Roman" w:hAnsi="Times New Roman"/>
                <w:b/>
                <w:color w:val="111827"/>
                <w:sz w:val="19"/>
                <w:lang w:val="fr-FR"/>
              </w:rPr>
              <w:t>RNPP / ONECI</w:t>
            </w:r>
          </w:p>
        </w:tc>
        <w:tc>
          <w:tcPr>
            <w:tcW w:w="3312" w:type="dxa"/>
            <w:shd w:val="clear" w:color="auto" w:fill="FFFFFF"/>
            <w:tcMar>
              <w:top w:w="100" w:type="dxa"/>
              <w:left w:w="150" w:type="dxa"/>
              <w:bottom w:w="100" w:type="dxa"/>
              <w:right w:w="150" w:type="dxa"/>
            </w:tcMar>
          </w:tcPr>
          <w:p w14:paraId="0E065613" w14:textId="77777777" w:rsidR="00B475E4" w:rsidRPr="00287DB8" w:rsidRDefault="00B046FE">
            <w:pPr>
              <w:keepNext/>
              <w:spacing w:before="20" w:after="20" w:line="252" w:lineRule="auto"/>
              <w:rPr>
                <w:lang w:val="fr-FR"/>
              </w:rPr>
            </w:pPr>
            <w:r w:rsidRPr="00287DB8">
              <w:rPr>
                <w:rFonts w:ascii="Times New Roman" w:hAnsi="Times New Roman"/>
                <w:color w:val="374151"/>
                <w:sz w:val="19"/>
                <w:lang w:val="fr-FR"/>
              </w:rPr>
              <w:t>Sécurité juridique élevée (NNI unique) ; centralisation de l'état civil.</w:t>
            </w:r>
          </w:p>
        </w:tc>
        <w:tc>
          <w:tcPr>
            <w:tcW w:w="3456" w:type="dxa"/>
            <w:shd w:val="clear" w:color="auto" w:fill="FFFFFF"/>
            <w:tcMar>
              <w:top w:w="100" w:type="dxa"/>
              <w:left w:w="150" w:type="dxa"/>
              <w:bottom w:w="100" w:type="dxa"/>
              <w:right w:w="150" w:type="dxa"/>
            </w:tcMar>
          </w:tcPr>
          <w:p w14:paraId="2420CB34" w14:textId="77777777" w:rsidR="00B475E4" w:rsidRPr="00287DB8" w:rsidRDefault="00B046FE">
            <w:pPr>
              <w:keepNext/>
              <w:spacing w:before="20" w:after="20" w:line="252" w:lineRule="auto"/>
              <w:rPr>
                <w:lang w:val="fr-FR"/>
              </w:rPr>
            </w:pPr>
            <w:r w:rsidRPr="00287DB8">
              <w:rPr>
                <w:rFonts w:ascii="Times New Roman" w:hAnsi="Times New Roman"/>
                <w:color w:val="374151"/>
                <w:sz w:val="19"/>
                <w:lang w:val="fr-FR"/>
              </w:rPr>
              <w:t>Ignorance totale des cantons/villages ; présence physique requise ; complexe pour la diaspora.</w:t>
            </w:r>
          </w:p>
        </w:tc>
      </w:tr>
      <w:tr w:rsidR="00B475E4" w:rsidRPr="000B37D2" w14:paraId="2FA96CC7" w14:textId="77777777">
        <w:trPr>
          <w:cantSplit/>
          <w:jc w:val="center"/>
        </w:trPr>
        <w:tc>
          <w:tcPr>
            <w:tcW w:w="2592" w:type="dxa"/>
            <w:shd w:val="clear" w:color="auto" w:fill="F2F5F9"/>
            <w:tcMar>
              <w:top w:w="100" w:type="dxa"/>
              <w:left w:w="150" w:type="dxa"/>
              <w:bottom w:w="100" w:type="dxa"/>
              <w:right w:w="150" w:type="dxa"/>
            </w:tcMar>
          </w:tcPr>
          <w:p w14:paraId="09629CD6" w14:textId="77777777" w:rsidR="00B475E4" w:rsidRPr="00287DB8" w:rsidRDefault="00B046FE">
            <w:pPr>
              <w:keepNext/>
              <w:spacing w:before="20" w:after="20" w:line="252" w:lineRule="auto"/>
              <w:rPr>
                <w:lang w:val="fr-FR"/>
              </w:rPr>
            </w:pPr>
            <w:r w:rsidRPr="00287DB8">
              <w:rPr>
                <w:rFonts w:ascii="Times New Roman" w:hAnsi="Times New Roman"/>
                <w:b/>
                <w:color w:val="111827"/>
                <w:sz w:val="19"/>
                <w:lang w:val="fr-FR"/>
              </w:rPr>
              <w:t>Registres Consulaires</w:t>
            </w:r>
          </w:p>
        </w:tc>
        <w:tc>
          <w:tcPr>
            <w:tcW w:w="3312" w:type="dxa"/>
            <w:shd w:val="clear" w:color="auto" w:fill="F2F5F9"/>
            <w:tcMar>
              <w:top w:w="100" w:type="dxa"/>
              <w:left w:w="150" w:type="dxa"/>
              <w:bottom w:w="100" w:type="dxa"/>
              <w:right w:w="150" w:type="dxa"/>
            </w:tcMar>
          </w:tcPr>
          <w:p w14:paraId="272769BA" w14:textId="77777777" w:rsidR="00B475E4" w:rsidRPr="00287DB8" w:rsidRDefault="00B046FE">
            <w:pPr>
              <w:keepNext/>
              <w:spacing w:before="20" w:after="20" w:line="252" w:lineRule="auto"/>
              <w:rPr>
                <w:lang w:val="fr-FR"/>
              </w:rPr>
            </w:pPr>
            <w:r w:rsidRPr="00287DB8">
              <w:rPr>
                <w:rFonts w:ascii="Times New Roman" w:hAnsi="Times New Roman"/>
                <w:color w:val="374151"/>
                <w:sz w:val="19"/>
                <w:lang w:val="fr-FR"/>
              </w:rPr>
              <w:t>Identification des Ivoiriens à l'étranger.</w:t>
            </w:r>
          </w:p>
        </w:tc>
        <w:tc>
          <w:tcPr>
            <w:tcW w:w="3456" w:type="dxa"/>
            <w:shd w:val="clear" w:color="auto" w:fill="F2F5F9"/>
            <w:tcMar>
              <w:top w:w="100" w:type="dxa"/>
              <w:left w:w="150" w:type="dxa"/>
              <w:bottom w:w="100" w:type="dxa"/>
              <w:right w:w="150" w:type="dxa"/>
            </w:tcMar>
          </w:tcPr>
          <w:p w14:paraId="2E0FCFF3" w14:textId="77777777" w:rsidR="00B475E4" w:rsidRPr="00287DB8" w:rsidRDefault="00B046FE">
            <w:pPr>
              <w:keepNext/>
              <w:spacing w:before="20" w:after="20" w:line="252" w:lineRule="auto"/>
              <w:rPr>
                <w:lang w:val="fr-FR"/>
              </w:rPr>
            </w:pPr>
            <w:r w:rsidRPr="00287DB8">
              <w:rPr>
                <w:rFonts w:ascii="Times New Roman" w:hAnsi="Times New Roman"/>
                <w:color w:val="374151"/>
                <w:sz w:val="19"/>
                <w:lang w:val="fr-FR"/>
              </w:rPr>
              <w:t>Fichiers consulaire isolés ; aucune connexion aux villages d'origine.</w:t>
            </w:r>
          </w:p>
        </w:tc>
      </w:tr>
      <w:tr w:rsidR="00B475E4" w:rsidRPr="000B37D2" w14:paraId="68A78744" w14:textId="77777777">
        <w:trPr>
          <w:cantSplit/>
          <w:jc w:val="center"/>
        </w:trPr>
        <w:tc>
          <w:tcPr>
            <w:tcW w:w="2592" w:type="dxa"/>
            <w:shd w:val="clear" w:color="auto" w:fill="FFFFFF"/>
            <w:tcMar>
              <w:top w:w="100" w:type="dxa"/>
              <w:left w:w="150" w:type="dxa"/>
              <w:bottom w:w="100" w:type="dxa"/>
              <w:right w:w="150" w:type="dxa"/>
            </w:tcMar>
          </w:tcPr>
          <w:p w14:paraId="11BEDD6C" w14:textId="77777777" w:rsidR="00B475E4" w:rsidRPr="00287DB8" w:rsidRDefault="00B046FE">
            <w:pPr>
              <w:keepNext/>
              <w:spacing w:before="20" w:after="20" w:line="252" w:lineRule="auto"/>
              <w:rPr>
                <w:lang w:val="fr-FR"/>
              </w:rPr>
            </w:pPr>
            <w:r w:rsidRPr="00287DB8">
              <w:rPr>
                <w:rFonts w:ascii="Times New Roman" w:hAnsi="Times New Roman"/>
                <w:b/>
                <w:color w:val="111827"/>
                <w:sz w:val="19"/>
                <w:lang w:val="fr-FR"/>
              </w:rPr>
              <w:t>Mutuelles (MUDEV)</w:t>
            </w:r>
          </w:p>
        </w:tc>
        <w:tc>
          <w:tcPr>
            <w:tcW w:w="3312" w:type="dxa"/>
            <w:shd w:val="clear" w:color="auto" w:fill="FFFFFF"/>
            <w:tcMar>
              <w:top w:w="100" w:type="dxa"/>
              <w:left w:w="150" w:type="dxa"/>
              <w:bottom w:w="100" w:type="dxa"/>
              <w:right w:w="150" w:type="dxa"/>
            </w:tcMar>
          </w:tcPr>
          <w:p w14:paraId="62412484" w14:textId="77777777" w:rsidR="00B475E4" w:rsidRPr="00287DB8" w:rsidRDefault="00B046FE">
            <w:pPr>
              <w:keepNext/>
              <w:spacing w:before="20" w:after="20" w:line="252" w:lineRule="auto"/>
              <w:rPr>
                <w:lang w:val="fr-FR"/>
              </w:rPr>
            </w:pPr>
            <w:r w:rsidRPr="00287DB8">
              <w:rPr>
                <w:rFonts w:ascii="Times New Roman" w:hAnsi="Times New Roman"/>
                <w:color w:val="374151"/>
                <w:sz w:val="19"/>
                <w:lang w:val="fr-FR"/>
              </w:rPr>
              <w:t>Prise en compte réelle du village et de la tribu d'origine.</w:t>
            </w:r>
          </w:p>
        </w:tc>
        <w:tc>
          <w:tcPr>
            <w:tcW w:w="3456" w:type="dxa"/>
            <w:shd w:val="clear" w:color="auto" w:fill="FFFFFF"/>
            <w:tcMar>
              <w:top w:w="100" w:type="dxa"/>
              <w:left w:w="150" w:type="dxa"/>
              <w:bottom w:w="100" w:type="dxa"/>
              <w:right w:w="150" w:type="dxa"/>
            </w:tcMar>
          </w:tcPr>
          <w:p w14:paraId="7822C334" w14:textId="77777777" w:rsidR="00B475E4" w:rsidRPr="00287DB8" w:rsidRDefault="00B046FE">
            <w:pPr>
              <w:keepNext/>
              <w:spacing w:before="20" w:after="20" w:line="252" w:lineRule="auto"/>
              <w:rPr>
                <w:lang w:val="fr-FR"/>
              </w:rPr>
            </w:pPr>
            <w:r w:rsidRPr="00287DB8">
              <w:rPr>
                <w:rFonts w:ascii="Times New Roman" w:hAnsi="Times New Roman"/>
                <w:color w:val="374151"/>
                <w:sz w:val="19"/>
                <w:lang w:val="fr-FR"/>
              </w:rPr>
              <w:t>Fichiers informels sur Excel ; aucune valeur juridique ; absence d'interconnexion.</w:t>
            </w:r>
          </w:p>
        </w:tc>
      </w:tr>
    </w:tbl>
    <w:p w14:paraId="7DFD32C3" w14:textId="77777777" w:rsidR="00B475E4" w:rsidRPr="00287DB8" w:rsidRDefault="00B046FE">
      <w:pPr>
        <w:keepNext/>
        <w:spacing w:before="120" w:after="80"/>
        <w:jc w:val="center"/>
        <w:rPr>
          <w:lang w:val="fr-FR"/>
        </w:rPr>
      </w:pPr>
      <w:r w:rsidRPr="00287DB8">
        <w:rPr>
          <w:rFonts w:ascii="Times New Roman" w:hAnsi="Times New Roman"/>
          <w:i/>
          <w:sz w:val="20"/>
          <w:lang w:val="fr-FR"/>
        </w:rPr>
        <w:t xml:space="preserve">Tableau 2 : </w:t>
      </w:r>
      <w:r w:rsidR="00E57717">
        <w:rPr>
          <w:rFonts w:ascii="Times New Roman" w:hAnsi="Times New Roman"/>
          <w:i/>
          <w:sz w:val="20"/>
          <w:lang w:val="fr-FR"/>
        </w:rPr>
        <w:t>C</w:t>
      </w:r>
      <w:r w:rsidRPr="00287DB8">
        <w:rPr>
          <w:rFonts w:ascii="Times New Roman" w:hAnsi="Times New Roman"/>
          <w:i/>
          <w:sz w:val="20"/>
          <w:lang w:val="fr-FR"/>
        </w:rPr>
        <w:t>omparaison et diagnostic des systèmes d'identification</w:t>
      </w:r>
    </w:p>
    <w:p w14:paraId="759154BA" w14:textId="77777777" w:rsidR="00B475E4" w:rsidRPr="00287DB8" w:rsidRDefault="00B046FE">
      <w:pPr>
        <w:spacing w:before="280" w:after="160"/>
        <w:rPr>
          <w:lang w:val="fr-FR"/>
        </w:rPr>
      </w:pPr>
      <w:r w:rsidRPr="00287DB8">
        <w:rPr>
          <w:rFonts w:ascii="Times New Roman" w:hAnsi="Times New Roman"/>
          <w:b/>
          <w:color w:val="111827"/>
          <w:sz w:val="28"/>
          <w:lang w:val="fr-FR"/>
        </w:rPr>
        <w:t>2.3. Solution Proposée et Valeur Ajoutée du Projet</w:t>
      </w:r>
    </w:p>
    <w:p w14:paraId="636C675E" w14:textId="77777777" w:rsidR="00B475E4" w:rsidRPr="00287DB8" w:rsidRDefault="00B046FE">
      <w:pPr>
        <w:spacing w:after="120" w:line="360" w:lineRule="auto"/>
        <w:jc w:val="both"/>
        <w:rPr>
          <w:lang w:val="fr-FR"/>
        </w:rPr>
      </w:pPr>
      <w:r w:rsidRPr="00287DB8">
        <w:rPr>
          <w:rFonts w:ascii="Times New Roman" w:hAnsi="Times New Roman"/>
          <w:color w:val="1F2937"/>
          <w:sz w:val="24"/>
          <w:lang w:val="fr-FR"/>
        </w:rPr>
        <w:t xml:space="preserve">Face aux insuffisances relevées, la plateforme web de </w:t>
      </w:r>
      <w:r w:rsidR="00E57717" w:rsidRPr="00287DB8">
        <w:rPr>
          <w:rFonts w:ascii="Times New Roman" w:hAnsi="Times New Roman"/>
          <w:color w:val="1F2937"/>
          <w:sz w:val="24"/>
          <w:lang w:val="fr-FR"/>
        </w:rPr>
        <w:t>recensement développé</w:t>
      </w:r>
      <w:r w:rsidRPr="00287DB8">
        <w:rPr>
          <w:rFonts w:ascii="Times New Roman" w:hAnsi="Times New Roman"/>
          <w:color w:val="1F2937"/>
          <w:sz w:val="24"/>
          <w:lang w:val="fr-FR"/>
        </w:rPr>
        <w:t xml:space="preserve"> au sein de WORLDEV apporte une réponse technologique novatrice articulée autour de quatre piliers fondamentaux :</w:t>
      </w:r>
    </w:p>
    <w:p w14:paraId="50C66E78" w14:textId="77777777" w:rsidR="00B475E4" w:rsidRPr="00287DB8" w:rsidRDefault="00B046FE">
      <w:pPr>
        <w:pStyle w:val="Listepuces"/>
        <w:spacing w:before="40" w:after="80" w:line="312" w:lineRule="auto"/>
        <w:jc w:val="both"/>
        <w:rPr>
          <w:lang w:val="fr-FR"/>
        </w:rPr>
      </w:pPr>
      <w:r w:rsidRPr="00287DB8">
        <w:rPr>
          <w:rFonts w:ascii="Times New Roman" w:hAnsi="Times New Roman"/>
          <w:b/>
          <w:sz w:val="24"/>
          <w:lang w:val="fr-FR"/>
        </w:rPr>
        <w:t xml:space="preserve">Double hiérarchie intégrée : </w:t>
      </w:r>
      <w:r w:rsidRPr="00287DB8">
        <w:rPr>
          <w:rFonts w:ascii="Times New Roman" w:hAnsi="Times New Roman"/>
          <w:sz w:val="24"/>
          <w:lang w:val="fr-FR"/>
        </w:rPr>
        <w:t>Une architecture logicielle qui interconnecte au sein du même profil utilisateur l'organisation administrative officielle (ANStat) et la hiérarchie coutumière (Canton, Tribu, Village).</w:t>
      </w:r>
    </w:p>
    <w:p w14:paraId="6788CBF5" w14:textId="77777777" w:rsidR="00B475E4" w:rsidRPr="00287DB8" w:rsidRDefault="00B046FE">
      <w:pPr>
        <w:pStyle w:val="Listepuces"/>
        <w:spacing w:before="40" w:after="80" w:line="312" w:lineRule="auto"/>
        <w:jc w:val="both"/>
        <w:rPr>
          <w:lang w:val="fr-FR"/>
        </w:rPr>
      </w:pPr>
      <w:r w:rsidRPr="00287DB8">
        <w:rPr>
          <w:rFonts w:ascii="Times New Roman" w:hAnsi="Times New Roman"/>
          <w:b/>
          <w:sz w:val="24"/>
          <w:lang w:val="fr-FR"/>
        </w:rPr>
        <w:lastRenderedPageBreak/>
        <w:t xml:space="preserve">Auto-recensement universel &amp; Diaspora : </w:t>
      </w:r>
      <w:r w:rsidRPr="00287DB8">
        <w:rPr>
          <w:rFonts w:ascii="Times New Roman" w:hAnsi="Times New Roman"/>
          <w:sz w:val="24"/>
          <w:lang w:val="fr-FR"/>
        </w:rPr>
        <w:t>Un portail web accessible à distance permettant aux Ivoiriens résidant en Côte d'Ivoire ou à l'étranger d'effectuer leur enrôlement en toute autonomie.</w:t>
      </w:r>
    </w:p>
    <w:p w14:paraId="06055218" w14:textId="77777777" w:rsidR="00B475E4" w:rsidRPr="00287DB8" w:rsidRDefault="00B046FE">
      <w:pPr>
        <w:pStyle w:val="Listepuces"/>
        <w:spacing w:before="40" w:after="80" w:line="312" w:lineRule="auto"/>
        <w:jc w:val="both"/>
        <w:rPr>
          <w:lang w:val="fr-FR"/>
        </w:rPr>
      </w:pPr>
      <w:r w:rsidRPr="00287DB8">
        <w:rPr>
          <w:rFonts w:ascii="Times New Roman" w:hAnsi="Times New Roman"/>
          <w:b/>
          <w:sz w:val="24"/>
          <w:lang w:val="fr-FR"/>
        </w:rPr>
        <w:t xml:space="preserve">Ergonomie et dédoublonnage logique : </w:t>
      </w:r>
      <w:r w:rsidRPr="00287DB8">
        <w:rPr>
          <w:rFonts w:ascii="Times New Roman" w:hAnsi="Times New Roman"/>
          <w:sz w:val="24"/>
          <w:lang w:val="fr-FR"/>
        </w:rPr>
        <w:t>L'utilisateur sélectionne d'abord sa Sous-Préfecture, réduisant la liste autocomplétée aux seuls villages rattachés (</w:t>
      </w:r>
      <w:r w:rsidR="00036B82">
        <w:rPr>
          <w:rFonts w:ascii="Times New Roman" w:hAnsi="Times New Roman"/>
          <w:sz w:val="24"/>
          <w:lang w:val="fr-FR"/>
        </w:rPr>
        <w:t>un taux réduit des erreurs de saisie</w:t>
      </w:r>
      <w:r w:rsidRPr="00287DB8">
        <w:rPr>
          <w:rFonts w:ascii="Times New Roman" w:hAnsi="Times New Roman"/>
          <w:sz w:val="24"/>
          <w:lang w:val="fr-FR"/>
        </w:rPr>
        <w:t>). Un algorithme de nettoyage (nom_clean) et des observers Laravel détectent immédiatement les doublons d'identité civil en temps réel.</w:t>
      </w:r>
    </w:p>
    <w:p w14:paraId="152B1F44" w14:textId="77777777" w:rsidR="00B475E4" w:rsidRPr="00287DB8" w:rsidRDefault="00B046FE">
      <w:pPr>
        <w:pStyle w:val="Listepuces"/>
        <w:spacing w:before="40" w:after="80" w:line="312" w:lineRule="auto"/>
        <w:jc w:val="both"/>
        <w:rPr>
          <w:lang w:val="fr-FR"/>
        </w:rPr>
      </w:pPr>
      <w:r w:rsidRPr="00287DB8">
        <w:rPr>
          <w:rFonts w:ascii="Times New Roman" w:hAnsi="Times New Roman"/>
          <w:b/>
          <w:sz w:val="24"/>
          <w:lang w:val="fr-FR"/>
        </w:rPr>
        <w:t xml:space="preserve">Modération administrative dynamique : </w:t>
      </w:r>
      <w:r w:rsidRPr="00287DB8">
        <w:rPr>
          <w:rFonts w:ascii="Times New Roman" w:hAnsi="Times New Roman"/>
          <w:sz w:val="24"/>
          <w:lang w:val="fr-FR"/>
        </w:rPr>
        <w:t>Une approche participative (crowdsourcing) permettant aux citoyens d'ajouter un nouveau village s'il n'existe pas, soumis à la validation en un clic de l'administrateur.</w:t>
      </w:r>
    </w:p>
    <w:p w14:paraId="325B1E30" w14:textId="77777777" w:rsidR="00950DD8" w:rsidRPr="00C95FDF" w:rsidRDefault="00950DD8">
      <w:pPr>
        <w:rPr>
          <w:lang w:val="fr-CI"/>
        </w:rPr>
      </w:pPr>
    </w:p>
    <w:p w14:paraId="6CA1F0E6" w14:textId="77777777" w:rsidR="00B5332B" w:rsidRPr="00C95FDF" w:rsidRDefault="00B5332B">
      <w:pPr>
        <w:rPr>
          <w:lang w:val="fr-CI"/>
        </w:rPr>
      </w:pPr>
    </w:p>
    <w:p w14:paraId="1BA3A31D" w14:textId="77777777" w:rsidR="00B5332B" w:rsidRPr="00C95FDF" w:rsidRDefault="00B5332B">
      <w:pPr>
        <w:rPr>
          <w:lang w:val="fr-CI"/>
        </w:rPr>
      </w:pPr>
    </w:p>
    <w:p w14:paraId="6FB5573D" w14:textId="77777777" w:rsidR="00B5332B" w:rsidRPr="00C95FDF" w:rsidRDefault="00B5332B">
      <w:pPr>
        <w:rPr>
          <w:lang w:val="fr-CI"/>
        </w:rPr>
      </w:pPr>
    </w:p>
    <w:p w14:paraId="1AE0B8D9" w14:textId="77777777" w:rsidR="00B5332B" w:rsidRPr="00C95FDF" w:rsidRDefault="00B5332B">
      <w:pPr>
        <w:rPr>
          <w:lang w:val="fr-CI"/>
        </w:rPr>
      </w:pPr>
    </w:p>
    <w:p w14:paraId="3A200FB6" w14:textId="77777777" w:rsidR="00B5332B" w:rsidRPr="00C95FDF" w:rsidRDefault="00B5332B">
      <w:pPr>
        <w:rPr>
          <w:lang w:val="fr-CI"/>
        </w:rPr>
      </w:pPr>
    </w:p>
    <w:p w14:paraId="7B077967" w14:textId="77777777" w:rsidR="00B5332B" w:rsidRPr="00C95FDF" w:rsidRDefault="00B5332B">
      <w:pPr>
        <w:rPr>
          <w:lang w:val="fr-CI"/>
        </w:rPr>
      </w:pPr>
    </w:p>
    <w:p w14:paraId="68C95EC6" w14:textId="77777777" w:rsidR="00B5332B" w:rsidRPr="00C95FDF" w:rsidRDefault="00B5332B">
      <w:pPr>
        <w:rPr>
          <w:lang w:val="fr-CI"/>
        </w:rPr>
      </w:pPr>
    </w:p>
    <w:p w14:paraId="1045C399" w14:textId="77777777" w:rsidR="00B5332B" w:rsidRPr="00C95FDF" w:rsidRDefault="00B5332B">
      <w:pPr>
        <w:rPr>
          <w:lang w:val="fr-CI"/>
        </w:rPr>
      </w:pPr>
    </w:p>
    <w:p w14:paraId="5F6D8D1C" w14:textId="77777777" w:rsidR="00B5332B" w:rsidRPr="00C95FDF" w:rsidRDefault="00B5332B">
      <w:pPr>
        <w:rPr>
          <w:lang w:val="fr-CI"/>
        </w:rPr>
      </w:pPr>
    </w:p>
    <w:p w14:paraId="08CB64C9" w14:textId="77777777" w:rsidR="00B046FE" w:rsidRDefault="00B046FE" w:rsidP="006E2D2F">
      <w:pPr>
        <w:spacing w:before="360" w:after="240"/>
        <w:jc w:val="center"/>
        <w:rPr>
          <w:rFonts w:ascii="Times New Roman" w:hAnsi="Times New Roman"/>
          <w:b/>
          <w:color w:val="1E3A8A"/>
          <w:sz w:val="32"/>
          <w:lang w:val="fr-CI"/>
        </w:rPr>
      </w:pPr>
    </w:p>
    <w:p w14:paraId="7DE61EED" w14:textId="77777777" w:rsidR="00B046FE" w:rsidRDefault="00B046FE" w:rsidP="006E2D2F">
      <w:pPr>
        <w:spacing w:before="360" w:after="240"/>
        <w:jc w:val="center"/>
        <w:rPr>
          <w:rFonts w:ascii="Times New Roman" w:hAnsi="Times New Roman"/>
          <w:b/>
          <w:color w:val="1E3A8A"/>
          <w:sz w:val="32"/>
          <w:lang w:val="fr-CI"/>
        </w:rPr>
      </w:pPr>
    </w:p>
    <w:p w14:paraId="003D54E0" w14:textId="77777777" w:rsidR="00B046FE" w:rsidRDefault="00B046FE" w:rsidP="006E2D2F">
      <w:pPr>
        <w:spacing w:before="360" w:after="240"/>
        <w:jc w:val="center"/>
        <w:rPr>
          <w:rFonts w:ascii="Times New Roman" w:hAnsi="Times New Roman"/>
          <w:b/>
          <w:color w:val="1E3A8A"/>
          <w:sz w:val="32"/>
          <w:lang w:val="fr-CI"/>
        </w:rPr>
      </w:pPr>
    </w:p>
    <w:p w14:paraId="4BEDC2B5" w14:textId="77777777" w:rsidR="00B046FE" w:rsidRDefault="00B046FE" w:rsidP="006E2D2F">
      <w:pPr>
        <w:spacing w:before="360" w:after="240"/>
        <w:jc w:val="center"/>
        <w:rPr>
          <w:rFonts w:ascii="Times New Roman" w:hAnsi="Times New Roman"/>
          <w:b/>
          <w:color w:val="1E3A8A"/>
          <w:sz w:val="32"/>
          <w:lang w:val="fr-CI"/>
        </w:rPr>
      </w:pPr>
    </w:p>
    <w:p w14:paraId="7B536F78" w14:textId="77777777" w:rsidR="00950DD8" w:rsidRPr="00C95FDF" w:rsidRDefault="00B046FE" w:rsidP="006E2D2F">
      <w:pPr>
        <w:spacing w:before="360" w:after="240"/>
        <w:jc w:val="center"/>
        <w:rPr>
          <w:lang w:val="fr-CI"/>
        </w:rPr>
      </w:pPr>
      <w:r w:rsidRPr="00C95FDF">
        <w:rPr>
          <w:rFonts w:ascii="Times New Roman" w:hAnsi="Times New Roman"/>
          <w:b/>
          <w:color w:val="1E3A8A"/>
          <w:sz w:val="32"/>
          <w:lang w:val="fr-CI"/>
        </w:rPr>
        <w:lastRenderedPageBreak/>
        <w:t>Chapitre III — Cahier des charges</w:t>
      </w:r>
    </w:p>
    <w:p w14:paraId="4AE85564" w14:textId="77777777" w:rsidR="001967FC" w:rsidRPr="00153E23" w:rsidRDefault="001967FC" w:rsidP="001967FC">
      <w:pPr>
        <w:spacing w:after="120" w:line="360" w:lineRule="auto"/>
        <w:jc w:val="both"/>
        <w:rPr>
          <w:lang w:val="fr-CI"/>
        </w:rPr>
      </w:pPr>
      <w:r w:rsidRPr="00E36542">
        <w:rPr>
          <w:lang w:val="fr-CI"/>
        </w:rPr>
        <w:t>Ce chapitre établit le cadre de travail de notre projet. Il répertorie de façon concrète ce que l'application doit réaliser, les critères de qualité indispensables, les exigences de protection des données et les contraintes techniques convenues avec l'équipe de WORLDEV. Le système repose sur une architecture découplée orientée API REST (Laravel 12) et un frontend dynamique moderne développé sous React 19 (Vite 8, React Router DOM 7 et Axios), avec une persistance basée sur SQLite en développement local et MySQL/PostgreSQL pour les déploiements de production.</w:t>
      </w:r>
    </w:p>
    <w:p w14:paraId="4E20AE7A" w14:textId="77777777" w:rsidR="007746B8" w:rsidRDefault="00B046FE" w:rsidP="007746B8">
      <w:pPr>
        <w:spacing w:before="280" w:after="160"/>
        <w:rPr>
          <w:rFonts w:ascii="Times New Roman" w:hAnsi="Times New Roman"/>
          <w:b/>
          <w:color w:val="111827"/>
          <w:sz w:val="28"/>
          <w:lang w:val="fr-CI"/>
        </w:rPr>
      </w:pPr>
      <w:r w:rsidRPr="00153E23">
        <w:rPr>
          <w:rFonts w:ascii="Times New Roman" w:hAnsi="Times New Roman"/>
          <w:b/>
          <w:color w:val="111827"/>
          <w:sz w:val="28"/>
          <w:lang w:val="fr-CI"/>
        </w:rPr>
        <w:t>I. Besoins fonctionnels</w:t>
      </w:r>
    </w:p>
    <w:p w14:paraId="56D24D4B" w14:textId="77777777" w:rsidR="00B72623" w:rsidRPr="007746B8" w:rsidRDefault="00B72623" w:rsidP="00B72623">
      <w:pPr>
        <w:spacing w:line="360" w:lineRule="auto"/>
        <w:rPr>
          <w:rFonts w:ascii="Times New Roman" w:hAnsi="Times New Roman"/>
          <w:sz w:val="28"/>
          <w:lang w:val="fr-CI"/>
        </w:rPr>
      </w:pPr>
      <w:r w:rsidRPr="00B72623">
        <w:rPr>
          <w:lang w:val="fr-CI"/>
        </w:rPr>
        <w:t>Pour bâtir une solution simple et adaptée, nous avons distingué trois groupes d'utilisateurs : d'une part, les visiteurs simples (utilisateurs non connectés) qui consultent les informations publiques ; d'autre part, les ressortissants ivoiriens (habitant en Côte d'Ivoire ou au sein de la Diaspora) qui s'authentifient via leur numéro de téléphone pour remplir leur fiche ; et enfin, les administrateurs de la plateforme, connectés par email professionnel, chargés de valider les entités coutumières et de suivre les statistiques nationales.</w:t>
      </w:r>
    </w:p>
    <w:tbl>
      <w:tblPr>
        <w:tblW w:w="9649" w:type="dxa"/>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712"/>
        <w:gridCol w:w="3244"/>
        <w:gridCol w:w="3693"/>
      </w:tblGrid>
      <w:tr w:rsidR="00B72623" w:rsidRPr="000E6B6D" w14:paraId="540CCAAA" w14:textId="77777777" w:rsidTr="00564046">
        <w:trPr>
          <w:cantSplit/>
          <w:trHeight w:val="271"/>
          <w:tblHeader/>
          <w:jc w:val="center"/>
        </w:trPr>
        <w:tc>
          <w:tcPr>
            <w:tcW w:w="2712" w:type="dxa"/>
            <w:shd w:val="clear" w:color="auto" w:fill="203864"/>
            <w:tcMar>
              <w:top w:w="100" w:type="dxa"/>
              <w:left w:w="150" w:type="dxa"/>
              <w:bottom w:w="100" w:type="dxa"/>
              <w:right w:w="150" w:type="dxa"/>
            </w:tcMar>
          </w:tcPr>
          <w:p w14:paraId="5CEC2151" w14:textId="77777777" w:rsidR="00B72623" w:rsidRPr="000E6B6D" w:rsidRDefault="00B72623" w:rsidP="00564046">
            <w:pPr>
              <w:keepNext/>
              <w:spacing w:before="20" w:after="20" w:line="252" w:lineRule="auto"/>
              <w:rPr>
                <w:rFonts w:ascii="Times New Roman" w:hAnsi="Times New Roman" w:cs="Times New Roman"/>
                <w:lang w:val="fr-CI"/>
              </w:rPr>
            </w:pPr>
            <w:r w:rsidRPr="000E6B6D">
              <w:rPr>
                <w:rFonts w:ascii="Times New Roman" w:hAnsi="Times New Roman" w:cs="Times New Roman"/>
                <w:b/>
                <w:color w:val="FFFFFF"/>
                <w:lang w:val="fr-CI"/>
              </w:rPr>
              <w:t>Acteur</w:t>
            </w:r>
          </w:p>
        </w:tc>
        <w:tc>
          <w:tcPr>
            <w:tcW w:w="3244" w:type="dxa"/>
            <w:shd w:val="clear" w:color="auto" w:fill="203864"/>
            <w:tcMar>
              <w:top w:w="100" w:type="dxa"/>
              <w:left w:w="150" w:type="dxa"/>
              <w:bottom w:w="100" w:type="dxa"/>
              <w:right w:w="150" w:type="dxa"/>
            </w:tcMar>
          </w:tcPr>
          <w:p w14:paraId="69C70FEB" w14:textId="77777777" w:rsidR="00B72623" w:rsidRPr="000E6B6D" w:rsidRDefault="00B72623" w:rsidP="00564046">
            <w:pPr>
              <w:keepNext/>
              <w:spacing w:before="20" w:after="20" w:line="252" w:lineRule="auto"/>
              <w:rPr>
                <w:rFonts w:ascii="Times New Roman" w:hAnsi="Times New Roman" w:cs="Times New Roman"/>
                <w:lang w:val="fr-CI"/>
              </w:rPr>
            </w:pPr>
            <w:r w:rsidRPr="000E6B6D">
              <w:rPr>
                <w:rFonts w:ascii="Times New Roman" w:hAnsi="Times New Roman" w:cs="Times New Roman"/>
                <w:b/>
                <w:color w:val="FFFFFF"/>
                <w:lang w:val="fr-CI"/>
              </w:rPr>
              <w:t>Besoin fonctionnel</w:t>
            </w:r>
          </w:p>
        </w:tc>
        <w:tc>
          <w:tcPr>
            <w:tcW w:w="3693" w:type="dxa"/>
            <w:shd w:val="clear" w:color="auto" w:fill="203864"/>
            <w:tcMar>
              <w:top w:w="100" w:type="dxa"/>
              <w:left w:w="150" w:type="dxa"/>
              <w:bottom w:w="100" w:type="dxa"/>
              <w:right w:w="150" w:type="dxa"/>
            </w:tcMar>
          </w:tcPr>
          <w:p w14:paraId="14BA8F01" w14:textId="77777777" w:rsidR="00B72623" w:rsidRPr="000E6B6D" w:rsidRDefault="00B72623" w:rsidP="00564046">
            <w:pPr>
              <w:keepNext/>
              <w:spacing w:before="20" w:after="20" w:line="252" w:lineRule="auto"/>
              <w:rPr>
                <w:rFonts w:ascii="Times New Roman" w:hAnsi="Times New Roman" w:cs="Times New Roman"/>
                <w:lang w:val="fr-CI"/>
              </w:rPr>
            </w:pPr>
            <w:r w:rsidRPr="000E6B6D">
              <w:rPr>
                <w:rFonts w:ascii="Times New Roman" w:hAnsi="Times New Roman" w:cs="Times New Roman"/>
                <w:b/>
                <w:color w:val="FFFFFF"/>
                <w:lang w:val="fr-CI"/>
              </w:rPr>
              <w:t>Description</w:t>
            </w:r>
          </w:p>
        </w:tc>
      </w:tr>
      <w:tr w:rsidR="00B72623" w:rsidRPr="000B37D2" w14:paraId="5359A586" w14:textId="77777777" w:rsidTr="00564046">
        <w:trPr>
          <w:jc w:val="center"/>
        </w:trPr>
        <w:tc>
          <w:tcPr>
            <w:tcW w:w="2712" w:type="dxa"/>
          </w:tcPr>
          <w:p w14:paraId="09C7C988"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Visiteur simple</w:t>
            </w:r>
          </w:p>
        </w:tc>
        <w:tc>
          <w:tcPr>
            <w:tcW w:w="3244" w:type="dxa"/>
          </w:tcPr>
          <w:p w14:paraId="508B1DDA"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Consultation des pays ONU &amp; découpages</w:t>
            </w:r>
          </w:p>
        </w:tc>
        <w:tc>
          <w:tcPr>
            <w:tcW w:w="3693" w:type="dxa"/>
          </w:tcPr>
          <w:p w14:paraId="04051DEC"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Consulter le référentiel des 193 pays de l'ONU, explorer la carte et les découpages administratifs (ANStat) et coutumiers (cantons, tribus, villages).</w:t>
            </w:r>
          </w:p>
        </w:tc>
      </w:tr>
      <w:tr w:rsidR="00B72623" w:rsidRPr="000B37D2" w14:paraId="1425F781" w14:textId="77777777" w:rsidTr="00564046">
        <w:trPr>
          <w:jc w:val="center"/>
        </w:trPr>
        <w:tc>
          <w:tcPr>
            <w:tcW w:w="2712" w:type="dxa"/>
          </w:tcPr>
          <w:p w14:paraId="312FE7C3"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Visiteur simple</w:t>
            </w:r>
          </w:p>
        </w:tc>
        <w:tc>
          <w:tcPr>
            <w:tcW w:w="3244" w:type="dxa"/>
          </w:tcPr>
          <w:p w14:paraId="15DAF4C4"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Recherche &amp; accès inscription</w:t>
            </w:r>
          </w:p>
        </w:tc>
        <w:tc>
          <w:tcPr>
            <w:tcW w:w="3693" w:type="dxa"/>
          </w:tcPr>
          <w:p w14:paraId="0BECBD47"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Rechercher une localité ou entité administrative et accéder au formulaire de création de compte citoyen.</w:t>
            </w:r>
          </w:p>
        </w:tc>
      </w:tr>
      <w:tr w:rsidR="00B72623" w:rsidRPr="000B37D2" w14:paraId="7913DBDB" w14:textId="77777777" w:rsidTr="00564046">
        <w:trPr>
          <w:jc w:val="center"/>
        </w:trPr>
        <w:tc>
          <w:tcPr>
            <w:tcW w:w="2712" w:type="dxa"/>
          </w:tcPr>
          <w:p w14:paraId="0F94D7DF"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Ressortissant / Citoyen</w:t>
            </w:r>
          </w:p>
        </w:tc>
        <w:tc>
          <w:tcPr>
            <w:tcW w:w="3244" w:type="dxa"/>
          </w:tcPr>
          <w:p w14:paraId="5C2A4ED7"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S'inscrire et s'authentifier</w:t>
            </w:r>
          </w:p>
        </w:tc>
        <w:tc>
          <w:tcPr>
            <w:tcW w:w="3693" w:type="dxa"/>
          </w:tcPr>
          <w:p w14:paraId="5E1F7D39"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Créer un compte citoyen sécurisé et accéder à son espace personnel via son numéro de téléphone avec mot de passe.</w:t>
            </w:r>
          </w:p>
        </w:tc>
      </w:tr>
      <w:tr w:rsidR="00B72623" w:rsidRPr="000B37D2" w14:paraId="68F98B5D" w14:textId="77777777" w:rsidTr="00564046">
        <w:trPr>
          <w:jc w:val="center"/>
        </w:trPr>
        <w:tc>
          <w:tcPr>
            <w:tcW w:w="2712" w:type="dxa"/>
          </w:tcPr>
          <w:p w14:paraId="09E64CD5"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Ressortissant / Citoyen</w:t>
            </w:r>
          </w:p>
        </w:tc>
        <w:tc>
          <w:tcPr>
            <w:tcW w:w="3244" w:type="dxa"/>
          </w:tcPr>
          <w:p w14:paraId="631E4CFC"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Remplir et mettre à jour sa fiche</w:t>
            </w:r>
          </w:p>
        </w:tc>
        <w:tc>
          <w:tcPr>
            <w:tcW w:w="3693" w:type="dxa"/>
          </w:tcPr>
          <w:p w14:paraId="1C7C55F0"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 xml:space="preserve">Saisir ses informations d'état civil (nom, prénom, sexe, date/lieu de naissance, profession), ses </w:t>
            </w:r>
            <w:r w:rsidRPr="000E6B6D">
              <w:rPr>
                <w:rFonts w:ascii="Times New Roman" w:hAnsi="Times New Roman" w:cs="Times New Roman"/>
                <w:lang w:val="fr-CI"/>
              </w:rPr>
              <w:lastRenderedPageBreak/>
              <w:t>informations sociodémographiques (situation matrimoniale, niveau d'étude, statut d'occupation) et joindre les informations d'identité.</w:t>
            </w:r>
          </w:p>
        </w:tc>
      </w:tr>
      <w:tr w:rsidR="00B72623" w:rsidRPr="000E6B6D" w14:paraId="5AFD5D02" w14:textId="77777777" w:rsidTr="00564046">
        <w:trPr>
          <w:jc w:val="center"/>
        </w:trPr>
        <w:tc>
          <w:tcPr>
            <w:tcW w:w="2712" w:type="dxa"/>
          </w:tcPr>
          <w:p w14:paraId="48644AF2"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lastRenderedPageBreak/>
              <w:t>Ressortissant / Citoyen</w:t>
            </w:r>
          </w:p>
        </w:tc>
        <w:tc>
          <w:tcPr>
            <w:tcW w:w="3244" w:type="dxa"/>
          </w:tcPr>
          <w:p w14:paraId="4A9C0FCA"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Dépôt des pièces justificatives</w:t>
            </w:r>
          </w:p>
        </w:tc>
        <w:tc>
          <w:tcPr>
            <w:tcW w:w="3693" w:type="dxa"/>
          </w:tcPr>
          <w:p w14:paraId="6016851C"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Télécharger le scan ou la photo de sa pièce d'identité (CNI, Passeport, Attestation - PDF, JPG, PNG). Télécharger de façon optionnelle un justificatif de domicile.</w:t>
            </w:r>
          </w:p>
        </w:tc>
      </w:tr>
      <w:tr w:rsidR="00B72623" w:rsidRPr="000B37D2" w14:paraId="43797326" w14:textId="77777777" w:rsidTr="00564046">
        <w:trPr>
          <w:jc w:val="center"/>
        </w:trPr>
        <w:tc>
          <w:tcPr>
            <w:tcW w:w="2712" w:type="dxa"/>
          </w:tcPr>
          <w:p w14:paraId="44E60DC3"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Ressortissant / Citoyen</w:t>
            </w:r>
          </w:p>
        </w:tc>
        <w:tc>
          <w:tcPr>
            <w:tcW w:w="3244" w:type="dxa"/>
          </w:tcPr>
          <w:p w14:paraId="48AACB3B"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Déclarer sa résidence &amp; Diaspora</w:t>
            </w:r>
          </w:p>
        </w:tc>
        <w:tc>
          <w:tcPr>
            <w:tcW w:w="3693" w:type="dxa"/>
          </w:tcPr>
          <w:p w14:paraId="5B4364A8"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Indiquer son adresse de résidence effective en Côte d'Ivoire ou à l'étranger (Diaspora : pays d'accueil, consulat de rattachement et contact référent local).</w:t>
            </w:r>
          </w:p>
        </w:tc>
      </w:tr>
      <w:tr w:rsidR="00B72623" w:rsidRPr="000B37D2" w14:paraId="20E7CB50" w14:textId="77777777" w:rsidTr="00564046">
        <w:trPr>
          <w:jc w:val="center"/>
        </w:trPr>
        <w:tc>
          <w:tcPr>
            <w:tcW w:w="2712" w:type="dxa"/>
          </w:tcPr>
          <w:p w14:paraId="254344C9"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Ressortissant / Citoyen</w:t>
            </w:r>
          </w:p>
        </w:tc>
        <w:tc>
          <w:tcPr>
            <w:tcW w:w="3244" w:type="dxa"/>
          </w:tcPr>
          <w:p w14:paraId="20B28D8A"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Rattachement administratif et coutumier</w:t>
            </w:r>
          </w:p>
        </w:tc>
        <w:tc>
          <w:tcPr>
            <w:tcW w:w="3693" w:type="dxa"/>
          </w:tcPr>
          <w:p w14:paraId="7CECBBA6"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Sélectionner la Sous-Préfecture de rattachement officiel (ANStat) et préciser, s'ils sont connus, le Canton, la Tribu et le Village d'origine coutumière.</w:t>
            </w:r>
          </w:p>
        </w:tc>
      </w:tr>
      <w:tr w:rsidR="00B72623" w:rsidRPr="000B37D2" w14:paraId="3374F91D" w14:textId="77777777" w:rsidTr="00564046">
        <w:trPr>
          <w:jc w:val="center"/>
        </w:trPr>
        <w:tc>
          <w:tcPr>
            <w:tcW w:w="2712" w:type="dxa"/>
          </w:tcPr>
          <w:p w14:paraId="776F8736"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Ressortissant / Citoyen</w:t>
            </w:r>
          </w:p>
        </w:tc>
        <w:tc>
          <w:tcPr>
            <w:tcW w:w="3244" w:type="dxa"/>
          </w:tcPr>
          <w:p w14:paraId="0CA329F1"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Suivre le statut de sa fiche</w:t>
            </w:r>
          </w:p>
        </w:tc>
        <w:tc>
          <w:tcPr>
            <w:tcW w:w="3693" w:type="dxa"/>
          </w:tcPr>
          <w:p w14:paraId="6A8CB7D3"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Consulter l'état de modération de sa déclaration (en_attente, valide ou rejete avec motif expliquant la décision).</w:t>
            </w:r>
          </w:p>
        </w:tc>
      </w:tr>
      <w:tr w:rsidR="00B72623" w:rsidRPr="000B37D2" w14:paraId="20A5E33E" w14:textId="77777777" w:rsidTr="00564046">
        <w:trPr>
          <w:jc w:val="center"/>
        </w:trPr>
        <w:tc>
          <w:tcPr>
            <w:tcW w:w="2712" w:type="dxa"/>
          </w:tcPr>
          <w:p w14:paraId="298590BF"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Administrateur</w:t>
            </w:r>
          </w:p>
        </w:tc>
        <w:tc>
          <w:tcPr>
            <w:tcW w:w="3244" w:type="dxa"/>
          </w:tcPr>
          <w:p w14:paraId="040EC69B"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Authentification sécurisée</w:t>
            </w:r>
          </w:p>
        </w:tc>
        <w:tc>
          <w:tcPr>
            <w:tcW w:w="3693" w:type="dxa"/>
          </w:tcPr>
          <w:p w14:paraId="45E5EC45"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Se connecter à l'espace de gestion d'administration avec un compte email professionnel protégé par jetons Sanctum.</w:t>
            </w:r>
          </w:p>
        </w:tc>
      </w:tr>
      <w:tr w:rsidR="00B72623" w:rsidRPr="000B37D2" w14:paraId="040F8982" w14:textId="77777777" w:rsidTr="00564046">
        <w:trPr>
          <w:jc w:val="center"/>
        </w:trPr>
        <w:tc>
          <w:tcPr>
            <w:tcW w:w="2712" w:type="dxa"/>
          </w:tcPr>
          <w:p w14:paraId="170B82A4"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Administrateur</w:t>
            </w:r>
          </w:p>
        </w:tc>
        <w:tc>
          <w:tcPr>
            <w:tcW w:w="3244" w:type="dxa"/>
          </w:tcPr>
          <w:p w14:paraId="2F9F7B23"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Modération des fiches de recensement</w:t>
            </w:r>
          </w:p>
        </w:tc>
        <w:tc>
          <w:tcPr>
            <w:tcW w:w="3693" w:type="dxa"/>
          </w:tcPr>
          <w:p w14:paraId="1443B1FA"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Consulter la liste des fiches soumises, prévisualiser et télécharger les pièces justificatives joints, puis Valider la fiche ou la Rejeter en saisissant obligatoirement un motif explicatif.</w:t>
            </w:r>
          </w:p>
        </w:tc>
      </w:tr>
      <w:tr w:rsidR="00B72623" w:rsidRPr="000B37D2" w14:paraId="2420B66A" w14:textId="77777777" w:rsidTr="00564046">
        <w:trPr>
          <w:jc w:val="center"/>
        </w:trPr>
        <w:tc>
          <w:tcPr>
            <w:tcW w:w="2712" w:type="dxa"/>
          </w:tcPr>
          <w:p w14:paraId="631AF0DA"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Administrateur</w:t>
            </w:r>
          </w:p>
        </w:tc>
        <w:tc>
          <w:tcPr>
            <w:tcW w:w="3244" w:type="dxa"/>
          </w:tcPr>
          <w:p w14:paraId="1B96D6FB"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Gestion du référentiel coutumier</w:t>
            </w:r>
          </w:p>
        </w:tc>
        <w:tc>
          <w:tcPr>
            <w:tcW w:w="3693" w:type="dxa"/>
          </w:tcPr>
          <w:p w14:paraId="04C2115C"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Effectuer la création, la modification et la suppression (CRUD) des Cantons, Tribus et Villages d'origine.</w:t>
            </w:r>
          </w:p>
        </w:tc>
      </w:tr>
      <w:tr w:rsidR="00B72623" w:rsidRPr="000B37D2" w14:paraId="56070C18" w14:textId="77777777" w:rsidTr="00564046">
        <w:trPr>
          <w:jc w:val="center"/>
        </w:trPr>
        <w:tc>
          <w:tcPr>
            <w:tcW w:w="2712" w:type="dxa"/>
          </w:tcPr>
          <w:p w14:paraId="1602B8A2"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lastRenderedPageBreak/>
              <w:t>Administrateur</w:t>
            </w:r>
          </w:p>
        </w:tc>
        <w:tc>
          <w:tcPr>
            <w:tcW w:w="3244" w:type="dxa"/>
          </w:tcPr>
          <w:p w14:paraId="0171D434"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Importation du découpage ANStat</w:t>
            </w:r>
          </w:p>
        </w:tc>
        <w:tc>
          <w:tcPr>
            <w:tcW w:w="3693" w:type="dxa"/>
          </w:tcPr>
          <w:p w14:paraId="06E68EF5"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Contrôler et exécuter l'importation automatique du découpage administratif officiel (Districts, Régions, Départements, Sous-Préfectures).</w:t>
            </w:r>
          </w:p>
        </w:tc>
      </w:tr>
      <w:tr w:rsidR="00B72623" w:rsidRPr="000B37D2" w14:paraId="76E4E261" w14:textId="77777777" w:rsidTr="00564046">
        <w:trPr>
          <w:jc w:val="center"/>
        </w:trPr>
        <w:tc>
          <w:tcPr>
            <w:tcW w:w="2712" w:type="dxa"/>
          </w:tcPr>
          <w:p w14:paraId="6767D7CF"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Administrateur</w:t>
            </w:r>
          </w:p>
        </w:tc>
        <w:tc>
          <w:tcPr>
            <w:tcW w:w="3244" w:type="dxa"/>
          </w:tcPr>
          <w:p w14:paraId="15CF15B1"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Pilotage et statistiques</w:t>
            </w:r>
          </w:p>
        </w:tc>
        <w:tc>
          <w:tcPr>
            <w:tcW w:w="3693" w:type="dxa"/>
          </w:tcPr>
          <w:p w14:paraId="447FD395"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Consulter le tableau de bord décisionnel interactif regroupant le volume national, la répartition de la Diaspora par pays et consulats, l'ancrage coutumier et la ventilation par type de pièce.</w:t>
            </w:r>
          </w:p>
        </w:tc>
      </w:tr>
    </w:tbl>
    <w:p w14:paraId="45CD889E" w14:textId="77777777" w:rsidR="00411A18" w:rsidRDefault="00411A18">
      <w:pPr>
        <w:spacing w:after="120" w:line="360" w:lineRule="auto"/>
        <w:jc w:val="both"/>
        <w:rPr>
          <w:rFonts w:ascii="Times New Roman" w:hAnsi="Times New Roman"/>
          <w:color w:val="1F2937"/>
          <w:sz w:val="24"/>
          <w:lang w:val="fr-CI"/>
        </w:rPr>
      </w:pPr>
    </w:p>
    <w:p w14:paraId="78FEE618" w14:textId="77777777" w:rsidR="00950DD8" w:rsidRPr="00153E23" w:rsidRDefault="00B046FE" w:rsidP="00B72623">
      <w:pPr>
        <w:tabs>
          <w:tab w:val="left" w:pos="2148"/>
        </w:tabs>
        <w:spacing w:after="120" w:line="360" w:lineRule="auto"/>
        <w:jc w:val="both"/>
        <w:rPr>
          <w:lang w:val="fr-CI"/>
        </w:rPr>
      </w:pPr>
      <w:r w:rsidRPr="00153E23">
        <w:rPr>
          <w:rFonts w:ascii="Times New Roman" w:hAnsi="Times New Roman"/>
          <w:b/>
          <w:color w:val="111827"/>
          <w:sz w:val="28"/>
          <w:lang w:val="fr-CI"/>
        </w:rPr>
        <w:t>II. Besoins non fonctionnels</w:t>
      </w:r>
    </w:p>
    <w:p w14:paraId="65CE189C" w14:textId="77777777" w:rsidR="00B72623" w:rsidRPr="00153E23" w:rsidRDefault="00F73CDF" w:rsidP="00B72623">
      <w:pPr>
        <w:spacing w:after="120" w:line="360" w:lineRule="auto"/>
        <w:jc w:val="both"/>
        <w:rPr>
          <w:lang w:val="fr-CI"/>
        </w:rPr>
      </w:pPr>
      <w:r>
        <w:rPr>
          <w:rFonts w:ascii="Times New Roman" w:hAnsi="Times New Roman"/>
          <w:noProof/>
          <w:color w:val="1F2937"/>
          <w:sz w:val="24"/>
          <w:lang w:val="fr-CI"/>
        </w:rPr>
        <mc:AlternateContent>
          <mc:Choice Requires="wps">
            <w:drawing>
              <wp:anchor distT="0" distB="0" distL="114300" distR="114300" simplePos="0" relativeHeight="251651072" behindDoc="0" locked="0" layoutInCell="1" allowOverlap="1" wp14:anchorId="1252522F" wp14:editId="6901BE01">
                <wp:simplePos x="0" y="0"/>
                <wp:positionH relativeFrom="column">
                  <wp:posOffset>1215390</wp:posOffset>
                </wp:positionH>
                <wp:positionV relativeFrom="paragraph">
                  <wp:posOffset>4211320</wp:posOffset>
                </wp:positionV>
                <wp:extent cx="2760133" cy="364066"/>
                <wp:effectExtent l="0" t="0" r="2540" b="0"/>
                <wp:wrapNone/>
                <wp:docPr id="10" name="Zone de texte 10"/>
                <wp:cNvGraphicFramePr/>
                <a:graphic xmlns:a="http://schemas.openxmlformats.org/drawingml/2006/main">
                  <a:graphicData uri="http://schemas.microsoft.com/office/word/2010/wordprocessingShape">
                    <wps:wsp>
                      <wps:cNvSpPr txBox="1"/>
                      <wps:spPr>
                        <a:xfrm>
                          <a:off x="0" y="0"/>
                          <a:ext cx="2760133" cy="364066"/>
                        </a:xfrm>
                        <a:prstGeom prst="rect">
                          <a:avLst/>
                        </a:prstGeom>
                        <a:solidFill>
                          <a:schemeClr val="lt1"/>
                        </a:solidFill>
                        <a:ln w="6350">
                          <a:noFill/>
                        </a:ln>
                      </wps:spPr>
                      <wps:txbx>
                        <w:txbxContent>
                          <w:p w14:paraId="2FA2337A" w14:textId="77777777" w:rsidR="00411A18" w:rsidRPr="00153E23" w:rsidRDefault="00411A18" w:rsidP="00411A18">
                            <w:pPr>
                              <w:keepNext/>
                              <w:spacing w:before="120" w:after="80"/>
                              <w:jc w:val="center"/>
                              <w:rPr>
                                <w:lang w:val="fr-CI"/>
                              </w:rPr>
                            </w:pPr>
                            <w:r w:rsidRPr="00153E23">
                              <w:rPr>
                                <w:rFonts w:ascii="Times New Roman" w:hAnsi="Times New Roman"/>
                                <w:i/>
                                <w:sz w:val="20"/>
                                <w:lang w:val="fr-CI"/>
                              </w:rPr>
                              <w:t>Tableau 3 — Besoins fonctionnels par acteur</w:t>
                            </w:r>
                          </w:p>
                          <w:p w14:paraId="7C9D9154" w14:textId="77777777" w:rsidR="00411A18" w:rsidRDefault="00411A1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252522F" id="_x0000_t202" coordsize="21600,21600" o:spt="202" path="m,l,21600r21600,l21600,xe">
                <v:stroke joinstyle="miter"/>
                <v:path gradientshapeok="t" o:connecttype="rect"/>
              </v:shapetype>
              <v:shape id="Zone de texte 10" o:spid="_x0000_s1028" type="#_x0000_t202" style="position:absolute;left:0;text-align:left;margin-left:95.7pt;margin-top:331.6pt;width:217.35pt;height:28.65pt;z-index:251651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" fillcolor="white [3201]" stroked="f" strokeweight=".5pt">
                <v:textbox>
                  <w:txbxContent>
                    <w:p w14:paraId="2FA2337A" w14:textId="77777777" w:rsidR="00411A18" w:rsidRPr="00153E23" w:rsidRDefault="00411A18" w:rsidP="00411A18">
                      <w:pPr>
                        <w:keepNext/>
                        <w:spacing w:before="120" w:after="80"/>
                        <w:jc w:val="center"/>
                        <w:rPr>
                          <w:lang w:val="fr-CI"/>
                        </w:rPr>
                      </w:pPr>
                      <w:r w:rsidRPr="00153E23">
                        <w:rPr>
                          <w:rFonts w:ascii="Times New Roman" w:hAnsi="Times New Roman"/>
                          <w:i/>
                          <w:sz w:val="20"/>
                          <w:lang w:val="fr-CI"/>
                        </w:rPr>
                        <w:t>Tableau 3 — Besoins fonctionnels par acteur</w:t>
                      </w:r>
                    </w:p>
                    <w:p w14:paraId="7C9D9154" w14:textId="77777777" w:rsidR="00411A18" w:rsidRDefault="00411A18"/>
                  </w:txbxContent>
                </v:textbox>
              </v:shape>
            </w:pict>
          </mc:Fallback>
        </mc:AlternateContent>
      </w:r>
      <w:r w:rsidR="00B72623" w:rsidRPr="00665330">
        <w:rPr>
          <w:lang w:val="fr-CI"/>
        </w:rPr>
        <w:t>En plus des fonctionnalités visibles, la plateforme doit respecter plusieurs critères de qualité indispensables. En Côte d'Ivoire et à l'international, l'outil doit rester rapide (latence API &lt; 200 ms), ergonomique, réactif et parfaitement protégé conformément aux lois sur la protection des données personnelles.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503"/>
        <w:gridCol w:w="6363"/>
      </w:tblGrid>
      <w:tr w:rsidR="00B72623" w:rsidRPr="00B72623" w14:paraId="1030877C" w14:textId="77777777" w:rsidTr="00564046">
        <w:trPr>
          <w:cantSplit/>
          <w:tblHeader/>
          <w:jc w:val="center"/>
        </w:trPr>
        <w:tc>
          <w:tcPr>
            <w:tcW w:w="2592" w:type="dxa"/>
            <w:shd w:val="clear" w:color="auto" w:fill="203864"/>
            <w:tcMar>
              <w:top w:w="100" w:type="dxa"/>
              <w:left w:w="150" w:type="dxa"/>
              <w:bottom w:w="100" w:type="dxa"/>
              <w:right w:w="150" w:type="dxa"/>
            </w:tcMar>
          </w:tcPr>
          <w:p w14:paraId="2E92F61C" w14:textId="77777777" w:rsidR="00B72623" w:rsidRPr="00B72623" w:rsidRDefault="00B72623" w:rsidP="00564046">
            <w:pPr>
              <w:keepNext/>
              <w:spacing w:before="20" w:after="20" w:line="252" w:lineRule="auto"/>
              <w:rPr>
                <w:lang w:val="fr-CI"/>
              </w:rPr>
            </w:pPr>
            <w:r w:rsidRPr="00B72623">
              <w:rPr>
                <w:rFonts w:ascii="Times New Roman" w:hAnsi="Times New Roman"/>
                <w:b/>
                <w:color w:val="FFFFFF"/>
                <w:sz w:val="20"/>
                <w:lang w:val="fr-CI"/>
              </w:rPr>
              <w:t>Critère</w:t>
            </w:r>
          </w:p>
        </w:tc>
        <w:tc>
          <w:tcPr>
            <w:tcW w:w="6768" w:type="dxa"/>
            <w:shd w:val="clear" w:color="auto" w:fill="203864"/>
            <w:tcMar>
              <w:top w:w="100" w:type="dxa"/>
              <w:left w:w="150" w:type="dxa"/>
              <w:bottom w:w="100" w:type="dxa"/>
              <w:right w:w="150" w:type="dxa"/>
            </w:tcMar>
          </w:tcPr>
          <w:p w14:paraId="56F8570E" w14:textId="77777777" w:rsidR="00B72623" w:rsidRPr="00B72623" w:rsidRDefault="00B72623" w:rsidP="00564046">
            <w:pPr>
              <w:keepNext/>
              <w:spacing w:before="20" w:after="20" w:line="252" w:lineRule="auto"/>
              <w:rPr>
                <w:lang w:val="fr-CI"/>
              </w:rPr>
            </w:pPr>
            <w:r w:rsidRPr="00B72623">
              <w:rPr>
                <w:rFonts w:ascii="Times New Roman" w:hAnsi="Times New Roman"/>
                <w:b/>
                <w:color w:val="FFFFFF"/>
                <w:sz w:val="20"/>
                <w:lang w:val="fr-CI"/>
              </w:rPr>
              <w:t>Exigence et description</w:t>
            </w:r>
          </w:p>
        </w:tc>
      </w:tr>
      <w:tr w:rsidR="00B72623" w:rsidRPr="000B37D2" w14:paraId="10B537CB" w14:textId="77777777" w:rsidTr="00564046">
        <w:trPr>
          <w:cantSplit/>
          <w:jc w:val="center"/>
        </w:trPr>
        <w:tc>
          <w:tcPr>
            <w:tcW w:w="2592" w:type="dxa"/>
            <w:shd w:val="clear" w:color="auto" w:fill="F2F5F9"/>
            <w:tcMar>
              <w:top w:w="100" w:type="dxa"/>
              <w:left w:w="150" w:type="dxa"/>
              <w:bottom w:w="100" w:type="dxa"/>
              <w:right w:w="150" w:type="dxa"/>
            </w:tcMar>
          </w:tcPr>
          <w:p w14:paraId="30CA59E5" w14:textId="77777777" w:rsidR="00B72623" w:rsidRPr="00B72623" w:rsidRDefault="00B72623" w:rsidP="00564046">
            <w:pPr>
              <w:rPr>
                <w:lang w:val="fr-CI"/>
              </w:rPr>
            </w:pPr>
            <w:r w:rsidRPr="00B72623">
              <w:rPr>
                <w:rFonts w:ascii="Calibri" w:hAnsi="Calibri"/>
                <w:lang w:val="fr-CI"/>
              </w:rPr>
              <w:t>Performance</w:t>
            </w:r>
          </w:p>
        </w:tc>
        <w:tc>
          <w:tcPr>
            <w:tcW w:w="6768" w:type="dxa"/>
            <w:shd w:val="clear" w:color="auto" w:fill="F2F5F9"/>
            <w:tcMar>
              <w:top w:w="100" w:type="dxa"/>
              <w:left w:w="150" w:type="dxa"/>
              <w:bottom w:w="100" w:type="dxa"/>
              <w:right w:w="150" w:type="dxa"/>
            </w:tcMar>
          </w:tcPr>
          <w:p w14:paraId="5DE7625B" w14:textId="77777777" w:rsidR="00B72623" w:rsidRPr="00B72623" w:rsidRDefault="00B72623" w:rsidP="00564046">
            <w:pPr>
              <w:rPr>
                <w:lang w:val="fr-CI"/>
              </w:rPr>
            </w:pPr>
            <w:r w:rsidRPr="00B72623">
              <w:rPr>
                <w:rFonts w:ascii="Calibri" w:hAnsi="Calibri"/>
                <w:lang w:val="fr-CI"/>
              </w:rPr>
              <w:t>La latence du serveur API Backend pour les recherches et l'</w:t>
            </w:r>
            <w:proofErr w:type="spellStart"/>
            <w:r w:rsidRPr="00B72623">
              <w:rPr>
                <w:rFonts w:ascii="Calibri" w:hAnsi="Calibri"/>
                <w:lang w:val="fr-CI"/>
              </w:rPr>
              <w:t>auto-complétion</w:t>
            </w:r>
            <w:proofErr w:type="spellEnd"/>
            <w:r w:rsidRPr="00B72623">
              <w:rPr>
                <w:rFonts w:ascii="Calibri" w:hAnsi="Calibri"/>
                <w:lang w:val="fr-CI"/>
              </w:rPr>
              <w:t xml:space="preserve"> des sous-préfectures et villages doit être inférieure à 200 millisecondes sur requête standard.</w:t>
            </w:r>
          </w:p>
        </w:tc>
      </w:tr>
      <w:tr w:rsidR="00B72623" w:rsidRPr="000B37D2" w14:paraId="7309E71B" w14:textId="77777777" w:rsidTr="00564046">
        <w:trPr>
          <w:cantSplit/>
          <w:jc w:val="center"/>
        </w:trPr>
        <w:tc>
          <w:tcPr>
            <w:tcW w:w="2592" w:type="dxa"/>
            <w:shd w:val="clear" w:color="auto" w:fill="FFFFFF"/>
            <w:tcMar>
              <w:top w:w="100" w:type="dxa"/>
              <w:left w:w="150" w:type="dxa"/>
              <w:bottom w:w="100" w:type="dxa"/>
              <w:right w:w="150" w:type="dxa"/>
            </w:tcMar>
          </w:tcPr>
          <w:p w14:paraId="132A2E75" w14:textId="77777777" w:rsidR="00B72623" w:rsidRPr="00B72623" w:rsidRDefault="00B72623" w:rsidP="00564046">
            <w:pPr>
              <w:rPr>
                <w:lang w:val="fr-CI"/>
              </w:rPr>
            </w:pPr>
            <w:r w:rsidRPr="00B72623">
              <w:rPr>
                <w:rFonts w:ascii="Calibri" w:hAnsi="Calibri"/>
                <w:lang w:val="fr-CI"/>
              </w:rPr>
              <w:t>Responsivité</w:t>
            </w:r>
          </w:p>
        </w:tc>
        <w:tc>
          <w:tcPr>
            <w:tcW w:w="6768" w:type="dxa"/>
            <w:shd w:val="clear" w:color="auto" w:fill="FFFFFF"/>
            <w:tcMar>
              <w:top w:w="100" w:type="dxa"/>
              <w:left w:w="150" w:type="dxa"/>
              <w:bottom w:w="100" w:type="dxa"/>
              <w:right w:w="150" w:type="dxa"/>
            </w:tcMar>
          </w:tcPr>
          <w:p w14:paraId="5444EB76" w14:textId="77777777" w:rsidR="00B72623" w:rsidRPr="00B72623" w:rsidRDefault="00B72623" w:rsidP="00564046">
            <w:pPr>
              <w:rPr>
                <w:lang w:val="fr-CI"/>
              </w:rPr>
            </w:pPr>
            <w:r w:rsidRPr="00B72623">
              <w:rPr>
                <w:rFonts w:ascii="Calibri" w:hAnsi="Calibri"/>
                <w:lang w:val="fr-CI"/>
              </w:rPr>
              <w:t>Le site web s'adapte automatiquement à l'écran utilisé (smartphone, tablette ou ordinateur portable) afin d'offrir une navigation fluide.</w:t>
            </w:r>
          </w:p>
        </w:tc>
      </w:tr>
      <w:tr w:rsidR="00B72623" w:rsidRPr="000B37D2" w14:paraId="2E366842" w14:textId="77777777" w:rsidTr="00564046">
        <w:trPr>
          <w:cantSplit/>
          <w:jc w:val="center"/>
        </w:trPr>
        <w:tc>
          <w:tcPr>
            <w:tcW w:w="2592" w:type="dxa"/>
            <w:shd w:val="clear" w:color="auto" w:fill="F2F5F9"/>
            <w:tcMar>
              <w:top w:w="100" w:type="dxa"/>
              <w:left w:w="150" w:type="dxa"/>
              <w:bottom w:w="100" w:type="dxa"/>
              <w:right w:w="150" w:type="dxa"/>
            </w:tcMar>
          </w:tcPr>
          <w:p w14:paraId="5DF3DD75" w14:textId="77777777" w:rsidR="00B72623" w:rsidRPr="00B72623" w:rsidRDefault="00B72623" w:rsidP="00564046">
            <w:pPr>
              <w:rPr>
                <w:lang w:val="fr-CI"/>
              </w:rPr>
            </w:pPr>
            <w:r w:rsidRPr="00B72623">
              <w:rPr>
                <w:rFonts w:ascii="Calibri" w:hAnsi="Calibri"/>
                <w:lang w:val="fr-CI"/>
              </w:rPr>
              <w:t>Sécurité</w:t>
            </w:r>
          </w:p>
        </w:tc>
        <w:tc>
          <w:tcPr>
            <w:tcW w:w="6768" w:type="dxa"/>
            <w:shd w:val="clear" w:color="auto" w:fill="F2F5F9"/>
            <w:tcMar>
              <w:top w:w="100" w:type="dxa"/>
              <w:left w:w="150" w:type="dxa"/>
              <w:bottom w:w="100" w:type="dxa"/>
              <w:right w:w="150" w:type="dxa"/>
            </w:tcMar>
          </w:tcPr>
          <w:p w14:paraId="6F83CC02" w14:textId="77777777" w:rsidR="00B72623" w:rsidRPr="00B72623" w:rsidRDefault="00B72623" w:rsidP="00564046">
            <w:pPr>
              <w:rPr>
                <w:lang w:val="fr-CI"/>
              </w:rPr>
            </w:pPr>
            <w:r w:rsidRPr="00B72623">
              <w:rPr>
                <w:rFonts w:ascii="Calibri" w:hAnsi="Calibri"/>
                <w:lang w:val="fr-CI"/>
              </w:rPr>
              <w:t>L'accès à la partie administration nécessite une connexion sécurisée par jeton (Sanctum). Les formulaires bloquent les tentatives d'injections malveillantes (SQL, CSRF, XSS) et les mots de passe sont hachés via Bcrypt.</w:t>
            </w:r>
          </w:p>
        </w:tc>
      </w:tr>
      <w:tr w:rsidR="00B72623" w:rsidRPr="000B37D2" w14:paraId="223F3A5B" w14:textId="77777777" w:rsidTr="00564046">
        <w:trPr>
          <w:cantSplit/>
          <w:jc w:val="center"/>
        </w:trPr>
        <w:tc>
          <w:tcPr>
            <w:tcW w:w="2592" w:type="dxa"/>
            <w:shd w:val="clear" w:color="auto" w:fill="FFFFFF"/>
            <w:tcMar>
              <w:top w:w="100" w:type="dxa"/>
              <w:left w:w="150" w:type="dxa"/>
              <w:bottom w:w="100" w:type="dxa"/>
              <w:right w:w="150" w:type="dxa"/>
            </w:tcMar>
          </w:tcPr>
          <w:p w14:paraId="784A6572" w14:textId="77777777" w:rsidR="00B72623" w:rsidRPr="00B72623" w:rsidRDefault="00B72623" w:rsidP="00564046">
            <w:pPr>
              <w:rPr>
                <w:lang w:val="fr-CI"/>
              </w:rPr>
            </w:pPr>
            <w:r w:rsidRPr="00B72623">
              <w:rPr>
                <w:rFonts w:ascii="Calibri" w:hAnsi="Calibri"/>
                <w:lang w:val="fr-CI"/>
              </w:rPr>
              <w:lastRenderedPageBreak/>
              <w:t>Intégrité &amp; Anti-doublons</w:t>
            </w:r>
          </w:p>
        </w:tc>
        <w:tc>
          <w:tcPr>
            <w:tcW w:w="6768" w:type="dxa"/>
            <w:shd w:val="clear" w:color="auto" w:fill="FFFFFF"/>
            <w:tcMar>
              <w:top w:w="100" w:type="dxa"/>
              <w:left w:w="150" w:type="dxa"/>
              <w:bottom w:w="100" w:type="dxa"/>
              <w:right w:w="150" w:type="dxa"/>
            </w:tcMar>
          </w:tcPr>
          <w:p w14:paraId="5922AC77" w14:textId="77777777" w:rsidR="00B72623" w:rsidRPr="00B72623" w:rsidRDefault="00B72623" w:rsidP="00564046">
            <w:pPr>
              <w:rPr>
                <w:lang w:val="fr-CI"/>
              </w:rPr>
            </w:pPr>
            <w:r w:rsidRPr="00B72623">
              <w:rPr>
                <w:rFonts w:ascii="Calibri" w:hAnsi="Calibri"/>
                <w:lang w:val="fr-CI"/>
              </w:rPr>
              <w:t>Un contrôle automatique repère les tentatives de double inscription d'état civil en vérifiant le nom nettoyé (nom_clean), la date et le lieu de naissance avant d'enregistrer, tout en maintenant l'unicité du téléphone pour le compte.</w:t>
            </w:r>
          </w:p>
        </w:tc>
      </w:tr>
      <w:tr w:rsidR="00B72623" w:rsidRPr="000B37D2" w14:paraId="53B50C64" w14:textId="77777777" w:rsidTr="00564046">
        <w:trPr>
          <w:cantSplit/>
          <w:jc w:val="center"/>
        </w:trPr>
        <w:tc>
          <w:tcPr>
            <w:tcW w:w="2592" w:type="dxa"/>
            <w:shd w:val="clear" w:color="auto" w:fill="F2F5F9"/>
            <w:tcMar>
              <w:top w:w="100" w:type="dxa"/>
              <w:left w:w="150" w:type="dxa"/>
              <w:bottom w:w="100" w:type="dxa"/>
              <w:right w:w="150" w:type="dxa"/>
            </w:tcMar>
          </w:tcPr>
          <w:p w14:paraId="6EAE88D3" w14:textId="77777777" w:rsidR="00B72623" w:rsidRPr="00B72623" w:rsidRDefault="00B72623" w:rsidP="00564046">
            <w:pPr>
              <w:rPr>
                <w:lang w:val="fr-CI"/>
              </w:rPr>
            </w:pPr>
            <w:r w:rsidRPr="00B72623">
              <w:rPr>
                <w:rFonts w:ascii="Calibri" w:hAnsi="Calibri"/>
                <w:lang w:val="fr-CI"/>
              </w:rPr>
              <w:t>Protection des données (ARTCI)</w:t>
            </w:r>
          </w:p>
        </w:tc>
        <w:tc>
          <w:tcPr>
            <w:tcW w:w="6768" w:type="dxa"/>
            <w:shd w:val="clear" w:color="auto" w:fill="F2F5F9"/>
            <w:tcMar>
              <w:top w:w="100" w:type="dxa"/>
              <w:left w:w="150" w:type="dxa"/>
              <w:bottom w:w="100" w:type="dxa"/>
              <w:right w:w="150" w:type="dxa"/>
            </w:tcMar>
          </w:tcPr>
          <w:p w14:paraId="38C409B4" w14:textId="77777777" w:rsidR="00B72623" w:rsidRPr="00B72623" w:rsidRDefault="00B72623" w:rsidP="00564046">
            <w:pPr>
              <w:rPr>
                <w:lang w:val="fr-CI"/>
              </w:rPr>
            </w:pPr>
            <w:r w:rsidRPr="00B72623">
              <w:rPr>
                <w:rFonts w:ascii="Calibri" w:hAnsi="Calibri"/>
                <w:lang w:val="fr-CI"/>
              </w:rPr>
              <w:t>Conformément à la Loi ivoirienne n° 2013-450 sur la protection des données à caractère personnel, l'application garantit le chiffrement des pièces d'identité scannées et la confidentialité des informations.</w:t>
            </w:r>
          </w:p>
        </w:tc>
      </w:tr>
      <w:tr w:rsidR="00B72623" w:rsidRPr="000B37D2" w14:paraId="272C4CB8" w14:textId="77777777" w:rsidTr="00564046">
        <w:trPr>
          <w:jc w:val="center"/>
        </w:trPr>
        <w:tc>
          <w:tcPr>
            <w:tcW w:w="2505" w:type="dxa"/>
          </w:tcPr>
          <w:p w14:paraId="63A93589" w14:textId="77777777" w:rsidR="00B72623" w:rsidRPr="00B72623" w:rsidRDefault="00B72623" w:rsidP="00564046">
            <w:pPr>
              <w:rPr>
                <w:lang w:val="fr-CI"/>
              </w:rPr>
            </w:pPr>
            <w:r w:rsidRPr="00B72623">
              <w:rPr>
                <w:rFonts w:ascii="Calibri" w:hAnsi="Calibri"/>
                <w:lang w:val="fr-CI"/>
              </w:rPr>
              <w:t>Maintenabilité</w:t>
            </w:r>
          </w:p>
        </w:tc>
        <w:tc>
          <w:tcPr>
            <w:tcW w:w="6361" w:type="dxa"/>
          </w:tcPr>
          <w:p w14:paraId="6D77C779" w14:textId="77777777" w:rsidR="00B72623" w:rsidRPr="00B72623" w:rsidRDefault="00B72623" w:rsidP="00564046">
            <w:pPr>
              <w:rPr>
                <w:lang w:val="fr-CI"/>
              </w:rPr>
            </w:pPr>
            <w:r w:rsidRPr="00B72623">
              <w:rPr>
                <w:rFonts w:ascii="Calibri" w:hAnsi="Calibri"/>
                <w:lang w:val="fr-CI"/>
              </w:rPr>
              <w:t>La séparation claire entre la logique métier (Laravel 12 API REST) et le stockage (SQLite/MySQL) permet d'ajouter de nouvelles options sans risquer de casser l'existant.</w:t>
            </w:r>
          </w:p>
        </w:tc>
      </w:tr>
    </w:tbl>
    <w:p w14:paraId="6987E7B6" w14:textId="77777777" w:rsidR="00950DD8" w:rsidRPr="00153E23" w:rsidRDefault="00B046FE">
      <w:pPr>
        <w:keepNext/>
        <w:spacing w:before="120" w:after="80"/>
        <w:jc w:val="center"/>
        <w:rPr>
          <w:lang w:val="fr-CI"/>
        </w:rPr>
      </w:pPr>
      <w:r w:rsidRPr="00153E23">
        <w:rPr>
          <w:rFonts w:ascii="Times New Roman" w:hAnsi="Times New Roman"/>
          <w:i/>
          <w:sz w:val="20"/>
          <w:lang w:val="fr-CI"/>
        </w:rPr>
        <w:t>Tableau 4 — Besoins non fonctionnels du système</w:t>
      </w:r>
    </w:p>
    <w:p w14:paraId="1DD12C27" w14:textId="77777777" w:rsidR="00950DD8" w:rsidRPr="00153E23" w:rsidRDefault="00B046FE">
      <w:pPr>
        <w:spacing w:before="280" w:after="160"/>
        <w:rPr>
          <w:lang w:val="fr-CI"/>
        </w:rPr>
      </w:pPr>
      <w:r w:rsidRPr="00153E23">
        <w:rPr>
          <w:rFonts w:ascii="Times New Roman" w:hAnsi="Times New Roman"/>
          <w:b/>
          <w:color w:val="111827"/>
          <w:sz w:val="28"/>
          <w:lang w:val="fr-CI"/>
        </w:rPr>
        <w:t>III. Contraintes techniques</w:t>
      </w:r>
    </w:p>
    <w:p w14:paraId="7C979162" w14:textId="77777777" w:rsidR="00B72623" w:rsidRPr="00153E23" w:rsidRDefault="00B72623" w:rsidP="00B72623">
      <w:pPr>
        <w:spacing w:after="120" w:line="360" w:lineRule="auto"/>
        <w:jc w:val="both"/>
        <w:rPr>
          <w:lang w:val="fr-CI"/>
        </w:rPr>
      </w:pPr>
      <w:r w:rsidRPr="00153E23">
        <w:rPr>
          <w:rFonts w:ascii="Times New Roman" w:hAnsi="Times New Roman"/>
          <w:color w:val="1F2937"/>
          <w:sz w:val="24"/>
          <w:lang w:val="fr-CI"/>
        </w:rPr>
        <w:t>Le développement de l'application s'appuie sur des choix techniques précis, définis en accord avec l'équipe de WORLDEV. Côté architecture, nous avons retenu une structure découplée orientée API REST. Cela signifie que le traitement des données et la présentation visuelle sont bien séparés, ce qui rend le système plus souple et plus facile à faire évoluer.</w:t>
      </w:r>
    </w:p>
    <w:p w14:paraId="5DB145CD" w14:textId="77777777" w:rsidR="00B72623" w:rsidRPr="00153E23" w:rsidRDefault="00B72623" w:rsidP="00B72623">
      <w:pPr>
        <w:spacing w:after="120" w:line="360" w:lineRule="auto"/>
        <w:jc w:val="both"/>
        <w:rPr>
          <w:lang w:val="fr-CI"/>
        </w:rPr>
      </w:pPr>
      <w:r w:rsidRPr="00665330">
        <w:rPr>
          <w:lang w:val="fr-CI"/>
        </w:rPr>
        <w:t>Pour la gestion des données, nous utilisons le moteur SQLite, léger et rapide en environnement de développement local, et le moteur MySQL/PostgreSQL pour l'environnement de production à forte charge. L'ensemble des échanges en ligne passe par le protocole sécurisé HTTPS. De plus, notre travail est encadré par le calendrier du stage de trois mois, qui impose la livraison d'une version complète à la fin de la période, reposant exclusivement sur des outils libres et gratuits (open-source).</w:t>
      </w:r>
    </w:p>
    <w:p w14:paraId="74CFA435" w14:textId="77777777" w:rsidR="00950DD8" w:rsidRPr="00153E23" w:rsidRDefault="00B046FE">
      <w:pPr>
        <w:spacing w:before="280" w:after="160"/>
        <w:rPr>
          <w:lang w:val="fr-CI"/>
        </w:rPr>
      </w:pPr>
      <w:r w:rsidRPr="00153E23">
        <w:rPr>
          <w:rFonts w:ascii="Times New Roman" w:hAnsi="Times New Roman"/>
          <w:b/>
          <w:color w:val="111827"/>
          <w:sz w:val="28"/>
          <w:lang w:val="fr-CI"/>
        </w:rPr>
        <w:t>IV. Ressources du projet</w:t>
      </w:r>
    </w:p>
    <w:p w14:paraId="5CDB842E" w14:textId="77777777" w:rsidR="00B72623" w:rsidRDefault="00B72623" w:rsidP="00B72623">
      <w:pPr>
        <w:spacing w:after="120" w:line="360" w:lineRule="auto"/>
        <w:jc w:val="both"/>
        <w:rPr>
          <w:lang w:val="fr-CI"/>
        </w:rPr>
      </w:pPr>
      <w:r w:rsidRPr="00153E23">
        <w:rPr>
          <w:rFonts w:ascii="Times New Roman" w:hAnsi="Times New Roman"/>
          <w:color w:val="1F2937"/>
          <w:sz w:val="24"/>
          <w:lang w:val="fr-CI"/>
        </w:rPr>
        <w:t xml:space="preserve">Pour mener ce projet à bien, nous avons combiné des moyens humains, matériels et logiciels. Sur le plan humain, le travail réunit trois personnes : l'étudiant stagiaire </w:t>
      </w:r>
      <w:r w:rsidRPr="00153E23">
        <w:rPr>
          <w:rFonts w:ascii="Times New Roman" w:hAnsi="Times New Roman"/>
          <w:color w:val="1F2937"/>
          <w:sz w:val="24"/>
          <w:lang w:val="fr-CI"/>
        </w:rPr>
        <w:lastRenderedPageBreak/>
        <w:t>(chargé de programmer la plateforme), le maître de stage (qui guide le développement technique) et l'encadrant de l'ESATIC (qui veille au respect de la méthode académique).</w:t>
      </w:r>
      <w:r>
        <w:rPr>
          <w:lang w:val="fr-CI"/>
        </w:rPr>
        <w:t xml:space="preserve"> </w:t>
      </w:r>
    </w:p>
    <w:p w14:paraId="6C6ACD86" w14:textId="77777777" w:rsidR="00950DD8" w:rsidRPr="00153E23" w:rsidRDefault="00B72623" w:rsidP="00B72623">
      <w:pPr>
        <w:spacing w:after="120" w:line="360" w:lineRule="auto"/>
        <w:rPr>
          <w:lang w:val="fr-CI"/>
        </w:rPr>
      </w:pPr>
      <w:r w:rsidRPr="00153E23">
        <w:rPr>
          <w:rFonts w:ascii="Times New Roman" w:hAnsi="Times New Roman"/>
          <w:color w:val="1F2937"/>
          <w:sz w:val="24"/>
          <w:lang w:val="fr-CI"/>
        </w:rPr>
        <w:t>Sur le plan matériel et logiciel, la création de l'application a nécessité un ordinateur portable, une connexion Internet, un éditeur de code (VS Code), le système de versionnement Git et un outil de visualisation pour SQLite. Notre temps a été réparti en quatre étapes sur trois mois : deux semaines d'analyse et de préparation du cahier des charges, une semaine de modélisation avec les schémas UML, sept semaines consacrées au codage et aux réglages de l'application, puis deux semaines dédiées aux tests et à la rédaction finale du mémoire.</w:t>
      </w:r>
      <w:r>
        <w:rPr>
          <w:rFonts w:ascii="Times New Roman" w:hAnsi="Times New Roman"/>
          <w:color w:val="1F2937"/>
          <w:sz w:val="24"/>
          <w:lang w:val="fr-CI"/>
        </w:rPr>
        <w:br/>
      </w:r>
      <w:r>
        <w:rPr>
          <w:rFonts w:ascii="Times New Roman" w:hAnsi="Times New Roman"/>
          <w:color w:val="1F2937"/>
          <w:sz w:val="24"/>
          <w:lang w:val="fr-CI"/>
        </w:rPr>
        <w:br/>
      </w:r>
      <w:r w:rsidR="00B046FE" w:rsidRPr="00153E23">
        <w:rPr>
          <w:rFonts w:ascii="Times New Roman" w:hAnsi="Times New Roman"/>
          <w:b/>
          <w:color w:val="111827"/>
          <w:sz w:val="28"/>
          <w:lang w:val="fr-CI"/>
        </w:rPr>
        <w:t>V. Objectif du projet</w:t>
      </w:r>
    </w:p>
    <w:p w14:paraId="585B6E56" w14:textId="77777777" w:rsidR="00B72623" w:rsidRPr="00153E23" w:rsidRDefault="00B72623" w:rsidP="00B72623">
      <w:pPr>
        <w:spacing w:after="120" w:line="360" w:lineRule="auto"/>
        <w:jc w:val="both"/>
        <w:rPr>
          <w:lang w:val="fr-CI"/>
        </w:rPr>
      </w:pPr>
      <w:r w:rsidRPr="00153E23">
        <w:rPr>
          <w:rFonts w:ascii="Times New Roman" w:hAnsi="Times New Roman"/>
          <w:color w:val="1F2937"/>
          <w:sz w:val="24"/>
          <w:lang w:val="fr-CI"/>
        </w:rPr>
        <w:t>L'objectif principal est de créer un outil web clair et moderne permettant d'enregistrer les ressortissants ivoiriens. La plateforme vise à faire le lien entre le découpage administratif officiel (districts jusqu'aux sous-préfectures) et l'organisation coutumière traditionnelle (cantons, tribus, villages), tout en restant accessible aux résidents et aux Ivoiriens vivant à l'étranger. Cet objectif global se traduit par cinq actions concrètes :</w:t>
      </w:r>
    </w:p>
    <w:p w14:paraId="46A4BF5F" w14:textId="77777777" w:rsidR="00B72623" w:rsidRPr="00153E23" w:rsidRDefault="00B72623" w:rsidP="00B72623">
      <w:pPr>
        <w:pStyle w:val="Listepuces"/>
        <w:spacing w:before="40" w:after="80" w:line="360" w:lineRule="auto"/>
        <w:jc w:val="both"/>
        <w:rPr>
          <w:lang w:val="fr-CI"/>
        </w:rPr>
      </w:pPr>
      <w:r w:rsidRPr="00153E23">
        <w:rPr>
          <w:rFonts w:ascii="Times New Roman" w:hAnsi="Times New Roman"/>
          <w:color w:val="1F2937"/>
          <w:sz w:val="24"/>
          <w:lang w:val="fr-CI"/>
        </w:rPr>
        <w:t>Intégrer le découpage administratif officiel complet de Côte d'Ivoire de la sous-préfecture jusqu'au district.</w:t>
      </w:r>
    </w:p>
    <w:p w14:paraId="394E6918" w14:textId="77777777" w:rsidR="00B72623" w:rsidRPr="00153E23" w:rsidRDefault="00B72623" w:rsidP="00B72623">
      <w:pPr>
        <w:pStyle w:val="Listepuces"/>
        <w:spacing w:before="40" w:after="80" w:line="360" w:lineRule="auto"/>
        <w:jc w:val="both"/>
        <w:rPr>
          <w:lang w:val="fr-CI"/>
        </w:rPr>
      </w:pPr>
      <w:r w:rsidRPr="00153E23">
        <w:rPr>
          <w:rFonts w:ascii="Times New Roman" w:hAnsi="Times New Roman"/>
          <w:color w:val="1F2937"/>
          <w:sz w:val="24"/>
          <w:lang w:val="fr-CI"/>
        </w:rPr>
        <w:t>Proposer l'organisation coutumière (canton, tribu, village) de façon souple pour permettre à chacun d'indiquer son origine s'il la connaît.</w:t>
      </w:r>
    </w:p>
    <w:p w14:paraId="10227F6F" w14:textId="77777777" w:rsidR="00B72623" w:rsidRPr="00153E23" w:rsidRDefault="00B72623" w:rsidP="00B72623">
      <w:pPr>
        <w:pStyle w:val="Listepuces"/>
        <w:spacing w:before="40" w:after="80" w:line="360" w:lineRule="auto"/>
        <w:jc w:val="both"/>
        <w:rPr>
          <w:lang w:val="fr-CI"/>
        </w:rPr>
      </w:pPr>
      <w:r w:rsidRPr="00153E23">
        <w:rPr>
          <w:rFonts w:ascii="Times New Roman" w:hAnsi="Times New Roman"/>
          <w:color w:val="1F2937"/>
          <w:sz w:val="24"/>
          <w:lang w:val="fr-CI"/>
        </w:rPr>
        <w:t>Mettre à disposition un formulaire web simple d'utilisation, accessible aussi bien depuis la Côte d'Ivoire que depuis l'étranger.</w:t>
      </w:r>
    </w:p>
    <w:p w14:paraId="167F8444" w14:textId="77777777" w:rsidR="00B72623" w:rsidRPr="00153E23" w:rsidRDefault="00B72623" w:rsidP="00B72623">
      <w:pPr>
        <w:pStyle w:val="Listepuces"/>
        <w:spacing w:before="40" w:after="80" w:line="360" w:lineRule="auto"/>
        <w:jc w:val="both"/>
        <w:rPr>
          <w:lang w:val="fr-CI"/>
        </w:rPr>
      </w:pPr>
      <w:r w:rsidRPr="00153E23">
        <w:rPr>
          <w:rFonts w:ascii="Times New Roman" w:hAnsi="Times New Roman"/>
          <w:color w:val="1F2937"/>
          <w:sz w:val="24"/>
          <w:lang w:val="fr-CI"/>
        </w:rPr>
        <w:t>Activer une vérification automatique en arrière-plan pour empêcher l'enregistrement en double d'une même personne.</w:t>
      </w:r>
    </w:p>
    <w:p w14:paraId="3501EE5C" w14:textId="77777777" w:rsidR="00950DD8" w:rsidRPr="00B72623" w:rsidRDefault="00B72623" w:rsidP="00B72623">
      <w:pPr>
        <w:pStyle w:val="Listepuces"/>
        <w:spacing w:before="40" w:after="80" w:line="360" w:lineRule="auto"/>
        <w:jc w:val="both"/>
        <w:rPr>
          <w:lang w:val="fr-CI"/>
        </w:rPr>
      </w:pPr>
      <w:r w:rsidRPr="00153E23">
        <w:rPr>
          <w:rFonts w:ascii="Times New Roman" w:hAnsi="Times New Roman"/>
          <w:color w:val="1F2937"/>
          <w:sz w:val="24"/>
          <w:lang w:val="fr-CI"/>
        </w:rPr>
        <w:t>Offrir un espace d'administration pratique pour valider les nouveaux villages ajoutés par les usagers et consulter les statistiques.</w:t>
      </w:r>
    </w:p>
    <w:p w14:paraId="2622081B" w14:textId="77777777" w:rsidR="00950DD8" w:rsidRPr="00C95FDF" w:rsidRDefault="00B046FE">
      <w:pPr>
        <w:rPr>
          <w:lang w:val="fr-CI"/>
        </w:rPr>
      </w:pPr>
      <w:r w:rsidRPr="00C95FDF">
        <w:rPr>
          <w:lang w:val="fr-CI"/>
        </w:rPr>
        <w:br w:type="page"/>
      </w:r>
    </w:p>
    <w:p w14:paraId="029DAEA2" w14:textId="77777777" w:rsidR="002635C0" w:rsidRDefault="002635C0" w:rsidP="00AC70FC">
      <w:pPr>
        <w:spacing w:before="3000" w:after="360" w:line="360" w:lineRule="auto"/>
        <w:jc w:val="center"/>
        <w:rPr>
          <w:rFonts w:ascii="Times New Roman" w:hAnsi="Times New Roman"/>
          <w:b/>
          <w:color w:val="1E3A8A"/>
          <w:sz w:val="36"/>
          <w:lang w:val="fr-CI"/>
        </w:rPr>
      </w:pPr>
    </w:p>
    <w:p w14:paraId="76412084" w14:textId="77777777" w:rsidR="00950DD8" w:rsidRPr="00C95FDF" w:rsidRDefault="00B046FE" w:rsidP="00AC70FC">
      <w:pPr>
        <w:spacing w:before="3000" w:after="360" w:line="360" w:lineRule="auto"/>
        <w:jc w:val="center"/>
        <w:rPr>
          <w:lang w:val="fr-CI"/>
        </w:rPr>
      </w:pPr>
      <w:r w:rsidRPr="00C95FDF">
        <w:rPr>
          <w:rFonts w:ascii="Times New Roman" w:hAnsi="Times New Roman"/>
          <w:b/>
          <w:color w:val="1E3A8A"/>
          <w:sz w:val="36"/>
          <w:lang w:val="fr-CI"/>
        </w:rPr>
        <w:t>DEUXIÈME PARTIE</w:t>
      </w:r>
      <w:r w:rsidRPr="00C95FDF">
        <w:rPr>
          <w:rFonts w:ascii="Times New Roman" w:hAnsi="Times New Roman"/>
          <w:b/>
          <w:color w:val="1E3A8A"/>
          <w:sz w:val="36"/>
          <w:lang w:val="fr-CI"/>
        </w:rPr>
        <w:br/>
      </w:r>
      <w:r w:rsidRPr="00C95FDF">
        <w:rPr>
          <w:rFonts w:ascii="Times New Roman" w:hAnsi="Times New Roman"/>
          <w:b/>
          <w:color w:val="1E3A8A"/>
          <w:sz w:val="36"/>
          <w:lang w:val="fr-CI"/>
        </w:rPr>
        <w:br/>
        <w:t>CONCEPTION ET MODÉLISATION DU SYSTÈME</w:t>
      </w:r>
      <w:r w:rsidRPr="00C95FDF">
        <w:rPr>
          <w:rFonts w:ascii="Times New Roman" w:hAnsi="Times New Roman"/>
          <w:b/>
          <w:color w:val="1E3A8A"/>
          <w:sz w:val="36"/>
          <w:lang w:val="fr-CI"/>
        </w:rPr>
        <w:br/>
      </w:r>
    </w:p>
    <w:p w14:paraId="3B89537A" w14:textId="77777777" w:rsidR="00950DD8" w:rsidRPr="00C95FDF" w:rsidRDefault="00B046FE" w:rsidP="00AC70FC">
      <w:pPr>
        <w:spacing w:before="360" w:after="120" w:line="360" w:lineRule="auto"/>
        <w:jc w:val="both"/>
        <w:rPr>
          <w:lang w:val="fr-CI"/>
        </w:rPr>
      </w:pPr>
      <w:r w:rsidRPr="00C95FDF">
        <w:rPr>
          <w:lang w:val="fr-CI"/>
        </w:rPr>
        <w:t>Cette deuxième partie est consacrée à la démarche de conception détaillée et à la modélisation informatique du système de recensement unifié. Dans un premier temps (Chapitre IV), nous justifierons les choix d'architecture logicielle et la méthode d'ingénierie adoptée. Dans un deuxième temps (Chapitre V), nous formaliserons la modélisation conceptuelle, logique et physique du système à travers les diagrammes UML (cas d'utilisation, séquences, diagramme de classes dénormalisé) et le modèle relationnel de données.</w:t>
      </w:r>
    </w:p>
    <w:p w14:paraId="1E5452E7" w14:textId="77777777" w:rsidR="00950DD8" w:rsidRPr="00C95FDF" w:rsidRDefault="00B046FE">
      <w:pPr>
        <w:rPr>
          <w:lang w:val="fr-CI"/>
        </w:rPr>
      </w:pPr>
      <w:r w:rsidRPr="00C95FDF">
        <w:rPr>
          <w:lang w:val="fr-CI"/>
        </w:rPr>
        <w:br w:type="page"/>
      </w:r>
    </w:p>
    <w:p w14:paraId="23FD2AC2" w14:textId="77777777" w:rsidR="004143D3" w:rsidRPr="00C95FDF" w:rsidRDefault="00B046FE" w:rsidP="00AC70FC">
      <w:pPr>
        <w:spacing w:before="280" w:after="160" w:line="360" w:lineRule="auto"/>
        <w:jc w:val="center"/>
        <w:rPr>
          <w:lang w:val="fr-CI"/>
        </w:rPr>
      </w:pPr>
      <w:r w:rsidRPr="00B046FE">
        <w:rPr>
          <w:rFonts w:ascii="Times New Roman" w:hAnsi="Times New Roman"/>
          <w:b/>
          <w:color w:val="1F497D" w:themeColor="text2"/>
          <w:sz w:val="32"/>
          <w:lang w:val="fr-CI"/>
        </w:rPr>
        <w:lastRenderedPageBreak/>
        <w:t>CHAPITRE IV : LES MÉTHODES D'ANALYSE ET DE CONCEPTION</w:t>
      </w:r>
    </w:p>
    <w:p w14:paraId="425E08DA" w14:textId="77777777" w:rsidR="004143D3" w:rsidRPr="00C95FDF" w:rsidRDefault="00B046FE" w:rsidP="00AC70FC">
      <w:pPr>
        <w:spacing w:line="360" w:lineRule="auto"/>
        <w:rPr>
          <w:lang w:val="fr-CI"/>
        </w:rPr>
      </w:pPr>
      <w:r w:rsidRPr="00C95FDF">
        <w:rPr>
          <w:rFonts w:ascii="Times New Roman" w:hAnsi="Times New Roman"/>
          <w:sz w:val="24"/>
          <w:lang w:val="fr-CI"/>
        </w:rPr>
        <w:t>Ce chapitre est consacré à l'étude méthodologique préalable à la modélisation de notre système de recensement. Nous y passerons en revue les principales méthodes d'analyse et de conception de systèmes d'information (UML, MERISE, UP), avant de présenter une analyse comparative détaillée permettant de justifier la démarche retenue pour notre projet.</w:t>
      </w:r>
    </w:p>
    <w:p w14:paraId="2C866BC3" w14:textId="77777777" w:rsidR="004143D3" w:rsidRPr="00AC70FC" w:rsidRDefault="00B046FE" w:rsidP="00AC70FC">
      <w:pPr>
        <w:spacing w:before="240" w:after="120" w:line="360" w:lineRule="auto"/>
        <w:rPr>
          <w:lang w:val="fr-CI"/>
        </w:rPr>
      </w:pPr>
      <w:r w:rsidRPr="00AC70FC">
        <w:rPr>
          <w:rFonts w:ascii="Times New Roman" w:hAnsi="Times New Roman"/>
          <w:b/>
          <w:sz w:val="28"/>
          <w:lang w:val="fr-CI"/>
        </w:rPr>
        <w:t>I. Présentation des Méthodes d'Analyse et de Conception</w:t>
      </w:r>
    </w:p>
    <w:p w14:paraId="3BE0E624" w14:textId="77777777" w:rsidR="004143D3" w:rsidRPr="00AC70FC" w:rsidRDefault="00B046FE" w:rsidP="00AC70FC">
      <w:pPr>
        <w:spacing w:after="80" w:line="360" w:lineRule="auto"/>
        <w:rPr>
          <w:lang w:val="fr-CI"/>
        </w:rPr>
      </w:pPr>
      <w:r w:rsidRPr="00AC70FC">
        <w:rPr>
          <w:rFonts w:ascii="Times New Roman" w:hAnsi="Times New Roman"/>
          <w:sz w:val="24"/>
          <w:lang w:val="fr-CI"/>
        </w:rPr>
        <w:t>Dans le domaine du génie logiciel et de l'ingénierie des systèmes d'information, trois approches majeures sont principalement utilisées pour formaliser les besoins et concevoir des applications :</w:t>
      </w:r>
    </w:p>
    <w:p w14:paraId="3DE9C5CD" w14:textId="77777777" w:rsidR="004143D3" w:rsidRPr="00AC70FC" w:rsidRDefault="00B046FE" w:rsidP="00C55180">
      <w:pPr>
        <w:pStyle w:val="Listepuces"/>
        <w:numPr>
          <w:ilvl w:val="0"/>
          <w:numId w:val="13"/>
        </w:numPr>
        <w:spacing w:after="80" w:line="360" w:lineRule="auto"/>
        <w:rPr>
          <w:lang w:val="fr-CI"/>
        </w:rPr>
      </w:pPr>
      <w:r w:rsidRPr="00AC70FC">
        <w:rPr>
          <w:rFonts w:ascii="Times New Roman" w:hAnsi="Times New Roman"/>
          <w:b/>
          <w:sz w:val="24"/>
          <w:lang w:val="fr-CI"/>
        </w:rPr>
        <w:t xml:space="preserve">UML (Unified Modeling Language) </w:t>
      </w:r>
      <w:r w:rsidR="00C55180">
        <w:rPr>
          <w:rFonts w:ascii="Times New Roman" w:hAnsi="Times New Roman"/>
          <w:b/>
          <w:sz w:val="24"/>
          <w:lang w:val="fr-CI"/>
        </w:rPr>
        <w:br/>
      </w:r>
      <w:r w:rsidRPr="00AC70FC">
        <w:rPr>
          <w:rFonts w:ascii="Times New Roman" w:hAnsi="Times New Roman"/>
          <w:sz w:val="24"/>
          <w:lang w:val="fr-CI"/>
        </w:rPr>
        <w:t xml:space="preserve"> Langage de modélisation unifié standardisé par l'OMG (Object Management Group). Basé sur le paradigme orienté objet, UML propose 14 diagrammes standardisés structurés selon la vue fonctionnelle, la vue dynamique et la vue statique. Il permet de capturer à la fois la structure des entités et le comportement dynamique du système.</w:t>
      </w:r>
    </w:p>
    <w:p w14:paraId="4C561154" w14:textId="77777777" w:rsidR="004143D3" w:rsidRPr="00AC70FC" w:rsidRDefault="00B046FE" w:rsidP="00C55180">
      <w:pPr>
        <w:pStyle w:val="Listepuces"/>
        <w:numPr>
          <w:ilvl w:val="0"/>
          <w:numId w:val="13"/>
        </w:numPr>
        <w:spacing w:after="80" w:line="360" w:lineRule="auto"/>
        <w:rPr>
          <w:lang w:val="fr-CI"/>
        </w:rPr>
      </w:pPr>
      <w:r w:rsidRPr="00AC70FC">
        <w:rPr>
          <w:rFonts w:ascii="Times New Roman" w:hAnsi="Times New Roman"/>
          <w:b/>
          <w:sz w:val="24"/>
          <w:lang w:val="fr-CI"/>
        </w:rPr>
        <w:t xml:space="preserve">MERISE </w:t>
      </w:r>
      <w:r w:rsidRPr="00AC70FC">
        <w:rPr>
          <w:rFonts w:ascii="Times New Roman" w:hAnsi="Times New Roman"/>
          <w:sz w:val="24"/>
          <w:lang w:val="fr-CI"/>
        </w:rPr>
        <w:t xml:space="preserve"> </w:t>
      </w:r>
      <w:r w:rsidR="00C55180">
        <w:rPr>
          <w:rFonts w:ascii="Times New Roman" w:hAnsi="Times New Roman"/>
          <w:sz w:val="24"/>
          <w:lang w:val="fr-CI"/>
        </w:rPr>
        <w:br/>
      </w:r>
      <w:r w:rsidRPr="00AC70FC">
        <w:rPr>
          <w:rFonts w:ascii="Times New Roman" w:hAnsi="Times New Roman"/>
          <w:sz w:val="24"/>
          <w:lang w:val="fr-CI"/>
        </w:rPr>
        <w:t>Méthode d'étude et de réalisation informatique pour les systèmes d'entreprise. Fondée sur une approche systémique, MERISE sépare strictement la modélisation des données (MCD, MLD, MPD) de la modélisation des traitements (MCT, MOT, MPT). Elle est historiquement très répandue dans les administrations francophones.</w:t>
      </w:r>
    </w:p>
    <w:p w14:paraId="1CE3A4C6" w14:textId="77777777" w:rsidR="004143D3" w:rsidRPr="00AC70FC" w:rsidRDefault="00B046FE" w:rsidP="00C55180">
      <w:pPr>
        <w:pStyle w:val="Listepuces"/>
        <w:numPr>
          <w:ilvl w:val="0"/>
          <w:numId w:val="13"/>
        </w:numPr>
        <w:spacing w:after="160" w:line="360" w:lineRule="auto"/>
        <w:rPr>
          <w:lang w:val="fr-CI"/>
        </w:rPr>
      </w:pPr>
      <w:r w:rsidRPr="00AC70FC">
        <w:rPr>
          <w:rFonts w:ascii="Times New Roman" w:hAnsi="Times New Roman"/>
          <w:b/>
          <w:sz w:val="24"/>
          <w:lang w:val="fr-CI"/>
        </w:rPr>
        <w:t>UP (Unified Process / Processus Unifié) :</w:t>
      </w:r>
      <w:r w:rsidRPr="00AC70FC">
        <w:rPr>
          <w:rFonts w:ascii="Times New Roman" w:hAnsi="Times New Roman"/>
          <w:sz w:val="24"/>
          <w:lang w:val="fr-CI"/>
        </w:rPr>
        <w:t xml:space="preserve"> Cadre méthodologique de développement logiciel itératif, incrémental et centré sur l'architecture. Le Processus Unifié utilise le langage UML comme support de modélisation pour guider l'ensemble du cycle de vie du système (Inception, Élaboration, Construction, Transition) en étant piloté par les cas d'utilisation.</w:t>
      </w:r>
    </w:p>
    <w:p w14:paraId="643510ED" w14:textId="77777777" w:rsidR="004143D3" w:rsidRPr="00C95FDF" w:rsidRDefault="00B046FE" w:rsidP="00AC70FC">
      <w:pPr>
        <w:spacing w:before="280" w:after="120" w:line="360" w:lineRule="auto"/>
        <w:rPr>
          <w:lang w:val="fr-CI"/>
        </w:rPr>
      </w:pPr>
      <w:r w:rsidRPr="00C95FDF">
        <w:rPr>
          <w:rFonts w:ascii="Times New Roman" w:hAnsi="Times New Roman"/>
          <w:b/>
          <w:sz w:val="28"/>
          <w:lang w:val="fr-CI"/>
        </w:rPr>
        <w:lastRenderedPageBreak/>
        <w:t>II. Étude Comparative des Méthodes (MERISE vs UML vs UP)</w:t>
      </w:r>
    </w:p>
    <w:p w14:paraId="62D73B7F" w14:textId="77777777" w:rsidR="004143D3" w:rsidRPr="00411A18" w:rsidRDefault="00B046FE" w:rsidP="00AC70FC">
      <w:pPr>
        <w:spacing w:after="120" w:line="360" w:lineRule="auto"/>
        <w:rPr>
          <w:lang w:val="fr-FR"/>
        </w:rPr>
      </w:pPr>
      <w:r w:rsidRPr="00411A18">
        <w:rPr>
          <w:rFonts w:ascii="Times New Roman" w:hAnsi="Times New Roman"/>
          <w:sz w:val="24"/>
          <w:lang w:val="fr-FR"/>
        </w:rPr>
        <w:t>Pour sélectionner la méthodologie la plus appropriée aux spécificités de notre plateforme de recensement unifié, nous avons réalisé une évaluation comparative sur la base de critères d'ingénierie clés.</w:t>
      </w:r>
    </w:p>
    <w:tbl>
      <w:tblPr>
        <w:tblStyle w:val="Grilledutableau"/>
        <w:tblW w:w="9308" w:type="dxa"/>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327"/>
        <w:gridCol w:w="2327"/>
        <w:gridCol w:w="2327"/>
        <w:gridCol w:w="2327"/>
      </w:tblGrid>
      <w:tr w:rsidR="004143D3" w:rsidRPr="00AF4824" w14:paraId="1A47DE0B" w14:textId="77777777" w:rsidTr="00411A18">
        <w:trPr>
          <w:cantSplit/>
          <w:trHeight w:val="517"/>
          <w:tblHeader/>
        </w:trPr>
        <w:tc>
          <w:tcPr>
            <w:tcW w:w="2327" w:type="dxa"/>
            <w:shd w:val="clear" w:color="auto" w:fill="203864"/>
            <w:tcMar>
              <w:top w:w="100" w:type="dxa"/>
              <w:left w:w="150" w:type="dxa"/>
              <w:bottom w:w="100" w:type="dxa"/>
              <w:right w:w="150" w:type="dxa"/>
            </w:tcMar>
          </w:tcPr>
          <w:p w14:paraId="76126A73" w14:textId="77777777" w:rsidR="004143D3" w:rsidRPr="00AF4824" w:rsidRDefault="00B046FE" w:rsidP="00AC70FC">
            <w:pPr>
              <w:keepNext/>
              <w:spacing w:before="20" w:after="20" w:line="360" w:lineRule="auto"/>
              <w:rPr>
                <w:lang w:val="fr-FR"/>
              </w:rPr>
            </w:pPr>
            <w:r w:rsidRPr="00AF4824">
              <w:rPr>
                <w:rFonts w:ascii="Times New Roman" w:hAnsi="Times New Roman"/>
                <w:b/>
                <w:color w:val="FFFFFF"/>
                <w:lang w:val="fr-FR"/>
              </w:rPr>
              <w:t>Critères d'analyse</w:t>
            </w:r>
          </w:p>
        </w:tc>
        <w:tc>
          <w:tcPr>
            <w:tcW w:w="2327" w:type="dxa"/>
            <w:shd w:val="clear" w:color="auto" w:fill="203864"/>
            <w:tcMar>
              <w:top w:w="100" w:type="dxa"/>
              <w:left w:w="150" w:type="dxa"/>
              <w:bottom w:w="100" w:type="dxa"/>
              <w:right w:w="150" w:type="dxa"/>
            </w:tcMar>
          </w:tcPr>
          <w:p w14:paraId="3B8AAC86" w14:textId="77777777" w:rsidR="004143D3" w:rsidRPr="00AF4824" w:rsidRDefault="00B046FE" w:rsidP="00AC70FC">
            <w:pPr>
              <w:keepNext/>
              <w:spacing w:before="20" w:after="20" w:line="360" w:lineRule="auto"/>
              <w:rPr>
                <w:lang w:val="fr-FR"/>
              </w:rPr>
            </w:pPr>
            <w:r w:rsidRPr="00AF4824">
              <w:rPr>
                <w:rFonts w:ascii="Times New Roman" w:hAnsi="Times New Roman"/>
                <w:b/>
                <w:color w:val="FFFFFF"/>
                <w:lang w:val="fr-FR"/>
              </w:rPr>
              <w:t>MERISE</w:t>
            </w:r>
          </w:p>
        </w:tc>
        <w:tc>
          <w:tcPr>
            <w:tcW w:w="2327" w:type="dxa"/>
            <w:shd w:val="clear" w:color="auto" w:fill="203864"/>
            <w:tcMar>
              <w:top w:w="100" w:type="dxa"/>
              <w:left w:w="150" w:type="dxa"/>
              <w:bottom w:w="100" w:type="dxa"/>
              <w:right w:w="150" w:type="dxa"/>
            </w:tcMar>
          </w:tcPr>
          <w:p w14:paraId="52095623" w14:textId="77777777" w:rsidR="004143D3" w:rsidRPr="00AF4824" w:rsidRDefault="00B046FE" w:rsidP="00AC70FC">
            <w:pPr>
              <w:keepNext/>
              <w:spacing w:before="20" w:after="20" w:line="360" w:lineRule="auto"/>
              <w:rPr>
                <w:lang w:val="fr-FR"/>
              </w:rPr>
            </w:pPr>
            <w:r w:rsidRPr="00AF4824">
              <w:rPr>
                <w:rFonts w:ascii="Times New Roman" w:hAnsi="Times New Roman"/>
                <w:b/>
                <w:color w:val="FFFFFF"/>
                <w:lang w:val="fr-FR"/>
              </w:rPr>
              <w:t>UML</w:t>
            </w:r>
          </w:p>
        </w:tc>
        <w:tc>
          <w:tcPr>
            <w:tcW w:w="2327" w:type="dxa"/>
            <w:shd w:val="clear" w:color="auto" w:fill="203864"/>
            <w:tcMar>
              <w:top w:w="100" w:type="dxa"/>
              <w:left w:w="150" w:type="dxa"/>
              <w:bottom w:w="100" w:type="dxa"/>
              <w:right w:w="150" w:type="dxa"/>
            </w:tcMar>
          </w:tcPr>
          <w:p w14:paraId="4B3A652A" w14:textId="77777777" w:rsidR="004143D3" w:rsidRPr="00AF4824" w:rsidRDefault="00B046FE" w:rsidP="00AC70FC">
            <w:pPr>
              <w:keepNext/>
              <w:spacing w:before="20" w:after="20" w:line="360" w:lineRule="auto"/>
              <w:rPr>
                <w:lang w:val="fr-FR"/>
              </w:rPr>
            </w:pPr>
            <w:r w:rsidRPr="00AF4824">
              <w:rPr>
                <w:rFonts w:ascii="Times New Roman" w:hAnsi="Times New Roman"/>
                <w:b/>
                <w:color w:val="FFFFFF"/>
                <w:lang w:val="fr-FR"/>
              </w:rPr>
              <w:t>UP (Processus Unifié)</w:t>
            </w:r>
          </w:p>
        </w:tc>
      </w:tr>
      <w:tr w:rsidR="004143D3" w:rsidRPr="000B37D2" w14:paraId="4B6D3A4E" w14:textId="77777777" w:rsidTr="00411A18">
        <w:trPr>
          <w:cantSplit/>
          <w:trHeight w:val="716"/>
        </w:trPr>
        <w:tc>
          <w:tcPr>
            <w:tcW w:w="2327" w:type="dxa"/>
            <w:shd w:val="clear" w:color="auto" w:fill="F2F5F9"/>
            <w:tcMar>
              <w:top w:w="100" w:type="dxa"/>
              <w:left w:w="150" w:type="dxa"/>
              <w:bottom w:w="100" w:type="dxa"/>
              <w:right w:w="150" w:type="dxa"/>
            </w:tcMar>
          </w:tcPr>
          <w:p w14:paraId="521E010B" w14:textId="77777777" w:rsidR="004143D3" w:rsidRPr="00AF4824" w:rsidRDefault="00B046FE" w:rsidP="00AC70FC">
            <w:pPr>
              <w:keepNext/>
              <w:spacing w:before="20" w:after="20" w:line="360" w:lineRule="auto"/>
              <w:rPr>
                <w:lang w:val="fr-FR"/>
              </w:rPr>
            </w:pPr>
            <w:r w:rsidRPr="00AF4824">
              <w:rPr>
                <w:rFonts w:ascii="Times New Roman" w:hAnsi="Times New Roman"/>
                <w:b/>
                <w:lang w:val="fr-FR"/>
              </w:rPr>
              <w:t>Paradigme de conception</w:t>
            </w:r>
          </w:p>
        </w:tc>
        <w:tc>
          <w:tcPr>
            <w:tcW w:w="2327" w:type="dxa"/>
            <w:shd w:val="clear" w:color="auto" w:fill="F2F5F9"/>
            <w:tcMar>
              <w:top w:w="100" w:type="dxa"/>
              <w:left w:w="150" w:type="dxa"/>
              <w:bottom w:w="100" w:type="dxa"/>
              <w:right w:w="150" w:type="dxa"/>
            </w:tcMar>
          </w:tcPr>
          <w:p w14:paraId="641AF3E9" w14:textId="77777777" w:rsidR="004143D3" w:rsidRPr="00AF4824" w:rsidRDefault="00B046FE" w:rsidP="00AC70FC">
            <w:pPr>
              <w:keepNext/>
              <w:spacing w:before="20" w:after="20" w:line="360" w:lineRule="auto"/>
              <w:rPr>
                <w:lang w:val="fr-FR"/>
              </w:rPr>
            </w:pPr>
            <w:r w:rsidRPr="00AF4824">
              <w:rPr>
                <w:rFonts w:ascii="Times New Roman" w:hAnsi="Times New Roman"/>
                <w:lang w:val="fr-FR"/>
              </w:rPr>
              <w:t>Approche systémique et relationnelle.</w:t>
            </w:r>
          </w:p>
        </w:tc>
        <w:tc>
          <w:tcPr>
            <w:tcW w:w="2327" w:type="dxa"/>
            <w:shd w:val="clear" w:color="auto" w:fill="F2F5F9"/>
            <w:tcMar>
              <w:top w:w="100" w:type="dxa"/>
              <w:left w:w="150" w:type="dxa"/>
              <w:bottom w:w="100" w:type="dxa"/>
              <w:right w:w="150" w:type="dxa"/>
            </w:tcMar>
          </w:tcPr>
          <w:p w14:paraId="790C2794" w14:textId="77777777" w:rsidR="004143D3" w:rsidRPr="00AF4824" w:rsidRDefault="00B046FE" w:rsidP="00AC70FC">
            <w:pPr>
              <w:keepNext/>
              <w:spacing w:before="20" w:after="20" w:line="360" w:lineRule="auto"/>
              <w:rPr>
                <w:lang w:val="fr-FR"/>
              </w:rPr>
            </w:pPr>
            <w:r w:rsidRPr="00AF4824">
              <w:rPr>
                <w:rFonts w:ascii="Times New Roman" w:hAnsi="Times New Roman"/>
                <w:lang w:val="fr-FR"/>
              </w:rPr>
              <w:t>Approche orientée objet unifiée.</w:t>
            </w:r>
          </w:p>
        </w:tc>
        <w:tc>
          <w:tcPr>
            <w:tcW w:w="2327" w:type="dxa"/>
            <w:shd w:val="clear" w:color="auto" w:fill="F2F5F9"/>
            <w:tcMar>
              <w:top w:w="100" w:type="dxa"/>
              <w:left w:w="150" w:type="dxa"/>
              <w:bottom w:w="100" w:type="dxa"/>
              <w:right w:w="150" w:type="dxa"/>
            </w:tcMar>
          </w:tcPr>
          <w:p w14:paraId="62575538" w14:textId="77777777" w:rsidR="004143D3" w:rsidRPr="00AF4824" w:rsidRDefault="00B046FE" w:rsidP="00AC70FC">
            <w:pPr>
              <w:keepNext/>
              <w:spacing w:before="20" w:after="20" w:line="360" w:lineRule="auto"/>
              <w:rPr>
                <w:lang w:val="fr-FR"/>
              </w:rPr>
            </w:pPr>
            <w:r w:rsidRPr="00AF4824">
              <w:rPr>
                <w:rFonts w:ascii="Times New Roman" w:hAnsi="Times New Roman"/>
                <w:lang w:val="fr-FR"/>
              </w:rPr>
              <w:t>Approche orientée objet guidée par les Use Cases.</w:t>
            </w:r>
          </w:p>
        </w:tc>
      </w:tr>
      <w:tr w:rsidR="004143D3" w:rsidRPr="000B37D2" w14:paraId="55D4F3A6" w14:textId="77777777" w:rsidTr="00411A18">
        <w:trPr>
          <w:cantSplit/>
          <w:trHeight w:val="729"/>
        </w:trPr>
        <w:tc>
          <w:tcPr>
            <w:tcW w:w="2327" w:type="dxa"/>
            <w:shd w:val="clear" w:color="auto" w:fill="FFFFFF"/>
            <w:tcMar>
              <w:top w:w="100" w:type="dxa"/>
              <w:left w:w="150" w:type="dxa"/>
              <w:bottom w:w="100" w:type="dxa"/>
              <w:right w:w="150" w:type="dxa"/>
            </w:tcMar>
          </w:tcPr>
          <w:p w14:paraId="3862B0EE" w14:textId="77777777" w:rsidR="004143D3" w:rsidRPr="00AF4824" w:rsidRDefault="00B046FE" w:rsidP="00AC70FC">
            <w:pPr>
              <w:keepNext/>
              <w:spacing w:before="20" w:after="20" w:line="360" w:lineRule="auto"/>
              <w:rPr>
                <w:lang w:val="fr-FR"/>
              </w:rPr>
            </w:pPr>
            <w:r w:rsidRPr="00AF4824">
              <w:rPr>
                <w:rFonts w:ascii="Times New Roman" w:hAnsi="Times New Roman"/>
                <w:b/>
                <w:lang w:val="fr-FR"/>
              </w:rPr>
              <w:t>Séparation Données / Traitements</w:t>
            </w:r>
          </w:p>
        </w:tc>
        <w:tc>
          <w:tcPr>
            <w:tcW w:w="2327" w:type="dxa"/>
            <w:shd w:val="clear" w:color="auto" w:fill="FFFFFF"/>
            <w:tcMar>
              <w:top w:w="100" w:type="dxa"/>
              <w:left w:w="150" w:type="dxa"/>
              <w:bottom w:w="100" w:type="dxa"/>
              <w:right w:w="150" w:type="dxa"/>
            </w:tcMar>
          </w:tcPr>
          <w:p w14:paraId="3D2A7832" w14:textId="77777777" w:rsidR="004143D3" w:rsidRPr="00AF4824" w:rsidRDefault="00B046FE" w:rsidP="00AC70FC">
            <w:pPr>
              <w:keepNext/>
              <w:spacing w:before="20" w:after="20" w:line="360" w:lineRule="auto"/>
              <w:rPr>
                <w:lang w:val="fr-FR"/>
              </w:rPr>
            </w:pPr>
            <w:r w:rsidRPr="00AF4824">
              <w:rPr>
                <w:rFonts w:ascii="Times New Roman" w:hAnsi="Times New Roman"/>
                <w:lang w:val="fr-FR"/>
              </w:rPr>
              <w:t>Séparation stricte (MCD vs MCT).</w:t>
            </w:r>
          </w:p>
        </w:tc>
        <w:tc>
          <w:tcPr>
            <w:tcW w:w="2327" w:type="dxa"/>
            <w:shd w:val="clear" w:color="auto" w:fill="FFFFFF"/>
            <w:tcMar>
              <w:top w:w="100" w:type="dxa"/>
              <w:left w:w="150" w:type="dxa"/>
              <w:bottom w:w="100" w:type="dxa"/>
              <w:right w:w="150" w:type="dxa"/>
            </w:tcMar>
          </w:tcPr>
          <w:p w14:paraId="2151F8EC" w14:textId="77777777" w:rsidR="004143D3" w:rsidRPr="00AF4824" w:rsidRDefault="00B046FE" w:rsidP="00AC70FC">
            <w:pPr>
              <w:keepNext/>
              <w:spacing w:before="20" w:after="20" w:line="360" w:lineRule="auto"/>
              <w:rPr>
                <w:lang w:val="fr-FR"/>
              </w:rPr>
            </w:pPr>
            <w:r w:rsidRPr="00AF4824">
              <w:rPr>
                <w:rFonts w:ascii="Times New Roman" w:hAnsi="Times New Roman"/>
                <w:lang w:val="fr-FR"/>
              </w:rPr>
              <w:t>Intégration au sein des entités et classes.</w:t>
            </w:r>
          </w:p>
        </w:tc>
        <w:tc>
          <w:tcPr>
            <w:tcW w:w="2327" w:type="dxa"/>
            <w:shd w:val="clear" w:color="auto" w:fill="FFFFFF"/>
            <w:tcMar>
              <w:top w:w="100" w:type="dxa"/>
              <w:left w:w="150" w:type="dxa"/>
              <w:bottom w:w="100" w:type="dxa"/>
              <w:right w:w="150" w:type="dxa"/>
            </w:tcMar>
          </w:tcPr>
          <w:p w14:paraId="60C738A5" w14:textId="77777777" w:rsidR="004143D3" w:rsidRPr="00AF4824" w:rsidRDefault="00B046FE" w:rsidP="00AC70FC">
            <w:pPr>
              <w:keepNext/>
              <w:spacing w:before="20" w:after="20" w:line="360" w:lineRule="auto"/>
              <w:rPr>
                <w:lang w:val="fr-FR"/>
              </w:rPr>
            </w:pPr>
            <w:r w:rsidRPr="00AF4824">
              <w:rPr>
                <w:rFonts w:ascii="Times New Roman" w:hAnsi="Times New Roman"/>
                <w:lang w:val="fr-FR"/>
              </w:rPr>
              <w:t>Intégration poussée pilotée par l'architecture.</w:t>
            </w:r>
          </w:p>
        </w:tc>
      </w:tr>
      <w:tr w:rsidR="004143D3" w:rsidRPr="000B37D2" w14:paraId="6C856E48" w14:textId="77777777" w:rsidTr="00411A18">
        <w:trPr>
          <w:cantSplit/>
          <w:trHeight w:val="716"/>
        </w:trPr>
        <w:tc>
          <w:tcPr>
            <w:tcW w:w="2327" w:type="dxa"/>
            <w:shd w:val="clear" w:color="auto" w:fill="F2F5F9"/>
            <w:tcMar>
              <w:top w:w="100" w:type="dxa"/>
              <w:left w:w="150" w:type="dxa"/>
              <w:bottom w:w="100" w:type="dxa"/>
              <w:right w:w="150" w:type="dxa"/>
            </w:tcMar>
          </w:tcPr>
          <w:p w14:paraId="6593FBBF" w14:textId="77777777" w:rsidR="004143D3" w:rsidRPr="00AF4824" w:rsidRDefault="00B046FE" w:rsidP="00AC70FC">
            <w:pPr>
              <w:keepNext/>
              <w:spacing w:before="20" w:after="20" w:line="360" w:lineRule="auto"/>
              <w:rPr>
                <w:lang w:val="fr-FR"/>
              </w:rPr>
            </w:pPr>
            <w:r w:rsidRPr="00AF4824">
              <w:rPr>
                <w:rFonts w:ascii="Times New Roman" w:hAnsi="Times New Roman"/>
                <w:b/>
                <w:lang w:val="fr-FR"/>
              </w:rPr>
              <w:t>Orientation &amp; Modélisation</w:t>
            </w:r>
          </w:p>
        </w:tc>
        <w:tc>
          <w:tcPr>
            <w:tcW w:w="2327" w:type="dxa"/>
            <w:shd w:val="clear" w:color="auto" w:fill="F2F5F9"/>
            <w:tcMar>
              <w:top w:w="100" w:type="dxa"/>
              <w:left w:w="150" w:type="dxa"/>
              <w:bottom w:w="100" w:type="dxa"/>
              <w:right w:w="150" w:type="dxa"/>
            </w:tcMar>
          </w:tcPr>
          <w:p w14:paraId="792DC36C" w14:textId="77777777" w:rsidR="004143D3" w:rsidRPr="00AF4824" w:rsidRDefault="00AF4824" w:rsidP="00AC70FC">
            <w:pPr>
              <w:keepNext/>
              <w:spacing w:before="20" w:after="20" w:line="360" w:lineRule="auto"/>
              <w:rPr>
                <w:rFonts w:ascii="Times New Roman" w:hAnsi="Times New Roman" w:cs="Times New Roman"/>
                <w:lang w:val="fr-FR"/>
              </w:rPr>
            </w:pPr>
            <w:r w:rsidRPr="00AF4824">
              <w:rPr>
                <w:rFonts w:ascii="Times New Roman" w:hAnsi="Times New Roman" w:cs="Times New Roman"/>
                <w:lang w:val="fr-CI"/>
              </w:rPr>
              <w:t>Top-Down (approche modulaire par niveaux d'abstraction : conceptuel, logique, physique).</w:t>
            </w:r>
          </w:p>
        </w:tc>
        <w:tc>
          <w:tcPr>
            <w:tcW w:w="2327" w:type="dxa"/>
            <w:shd w:val="clear" w:color="auto" w:fill="F2F5F9"/>
            <w:tcMar>
              <w:top w:w="100" w:type="dxa"/>
              <w:left w:w="150" w:type="dxa"/>
              <w:bottom w:w="100" w:type="dxa"/>
              <w:right w:w="150" w:type="dxa"/>
            </w:tcMar>
          </w:tcPr>
          <w:p w14:paraId="6BAEFBCB" w14:textId="77777777" w:rsidR="004143D3" w:rsidRPr="00AF4824" w:rsidRDefault="00B046FE" w:rsidP="00AC70FC">
            <w:pPr>
              <w:keepNext/>
              <w:spacing w:before="20" w:after="20" w:line="360" w:lineRule="auto"/>
              <w:rPr>
                <w:lang w:val="fr-FR"/>
              </w:rPr>
            </w:pPr>
            <w:r w:rsidRPr="00AF4824">
              <w:rPr>
                <w:rFonts w:ascii="Times New Roman" w:hAnsi="Times New Roman"/>
                <w:lang w:val="fr-FR"/>
              </w:rPr>
              <w:t>Top-Down (du besoin métier vers l'implémentation).</w:t>
            </w:r>
          </w:p>
        </w:tc>
        <w:tc>
          <w:tcPr>
            <w:tcW w:w="2327" w:type="dxa"/>
            <w:shd w:val="clear" w:color="auto" w:fill="F2F5F9"/>
            <w:tcMar>
              <w:top w:w="100" w:type="dxa"/>
              <w:left w:w="150" w:type="dxa"/>
              <w:bottom w:w="100" w:type="dxa"/>
              <w:right w:w="150" w:type="dxa"/>
            </w:tcMar>
          </w:tcPr>
          <w:p w14:paraId="32FE9ACD" w14:textId="77777777" w:rsidR="004143D3" w:rsidRPr="00AF4824" w:rsidRDefault="00B046FE" w:rsidP="00AC70FC">
            <w:pPr>
              <w:keepNext/>
              <w:spacing w:before="20" w:after="20" w:line="360" w:lineRule="auto"/>
              <w:rPr>
                <w:lang w:val="fr-FR"/>
              </w:rPr>
            </w:pPr>
            <w:r w:rsidRPr="00AF4824">
              <w:rPr>
                <w:rFonts w:ascii="Times New Roman" w:hAnsi="Times New Roman"/>
                <w:lang w:val="fr-FR"/>
              </w:rPr>
              <w:t>It</w:t>
            </w:r>
            <w:r w:rsidR="00411A18" w:rsidRPr="00AF4824">
              <w:rPr>
                <w:rFonts w:ascii="Times New Roman" w:hAnsi="Times New Roman"/>
                <w:lang w:val="fr-FR"/>
              </w:rPr>
              <w:t>é</w:t>
            </w:r>
            <w:r w:rsidRPr="00AF4824">
              <w:rPr>
                <w:rFonts w:ascii="Times New Roman" w:hAnsi="Times New Roman"/>
                <w:lang w:val="fr-FR"/>
              </w:rPr>
              <w:t>rative et incrémentale par cycles de développement.</w:t>
            </w:r>
          </w:p>
        </w:tc>
      </w:tr>
      <w:tr w:rsidR="004143D3" w:rsidRPr="000B37D2" w14:paraId="7B115C92" w14:textId="77777777" w:rsidTr="00411A18">
        <w:trPr>
          <w:cantSplit/>
          <w:trHeight w:val="716"/>
        </w:trPr>
        <w:tc>
          <w:tcPr>
            <w:tcW w:w="2327" w:type="dxa"/>
            <w:shd w:val="clear" w:color="auto" w:fill="FFFFFF"/>
            <w:tcMar>
              <w:top w:w="100" w:type="dxa"/>
              <w:left w:w="150" w:type="dxa"/>
              <w:bottom w:w="100" w:type="dxa"/>
              <w:right w:w="150" w:type="dxa"/>
            </w:tcMar>
          </w:tcPr>
          <w:p w14:paraId="55E4A8C1" w14:textId="77777777" w:rsidR="004143D3" w:rsidRPr="00AF4824" w:rsidRDefault="00B046FE" w:rsidP="00AC70FC">
            <w:pPr>
              <w:keepNext/>
              <w:spacing w:before="20" w:after="20" w:line="360" w:lineRule="auto"/>
              <w:rPr>
                <w:lang w:val="fr-FR"/>
              </w:rPr>
            </w:pPr>
            <w:r w:rsidRPr="00AF4824">
              <w:rPr>
                <w:rFonts w:ascii="Times New Roman" w:hAnsi="Times New Roman"/>
                <w:b/>
                <w:lang w:val="fr-FR"/>
              </w:rPr>
              <w:t xml:space="preserve">Adaptation aux API &amp; </w:t>
            </w:r>
            <w:r w:rsidR="00411A18" w:rsidRPr="00AF4824">
              <w:rPr>
                <w:rFonts w:ascii="Times New Roman" w:hAnsi="Times New Roman"/>
                <w:b/>
                <w:lang w:val="fr-FR"/>
              </w:rPr>
              <w:t>Framework</w:t>
            </w:r>
          </w:p>
        </w:tc>
        <w:tc>
          <w:tcPr>
            <w:tcW w:w="2327" w:type="dxa"/>
            <w:shd w:val="clear" w:color="auto" w:fill="FFFFFF"/>
            <w:tcMar>
              <w:top w:w="100" w:type="dxa"/>
              <w:left w:w="150" w:type="dxa"/>
              <w:bottom w:w="100" w:type="dxa"/>
              <w:right w:w="150" w:type="dxa"/>
            </w:tcMar>
          </w:tcPr>
          <w:p w14:paraId="402AE3D5" w14:textId="77777777" w:rsidR="004143D3" w:rsidRPr="00AF4824" w:rsidRDefault="00B046FE" w:rsidP="00AC70FC">
            <w:pPr>
              <w:keepNext/>
              <w:spacing w:before="20" w:after="20" w:line="360" w:lineRule="auto"/>
              <w:rPr>
                <w:lang w:val="fr-FR"/>
              </w:rPr>
            </w:pPr>
            <w:r w:rsidRPr="00AF4824">
              <w:rPr>
                <w:rFonts w:ascii="Times New Roman" w:hAnsi="Times New Roman"/>
                <w:lang w:val="fr-FR"/>
              </w:rPr>
              <w:t>Faible (adapté au procédural et SQL classique).</w:t>
            </w:r>
          </w:p>
        </w:tc>
        <w:tc>
          <w:tcPr>
            <w:tcW w:w="2327" w:type="dxa"/>
            <w:shd w:val="clear" w:color="auto" w:fill="FFFFFF"/>
            <w:tcMar>
              <w:top w:w="100" w:type="dxa"/>
              <w:left w:w="150" w:type="dxa"/>
              <w:bottom w:w="100" w:type="dxa"/>
              <w:right w:w="150" w:type="dxa"/>
            </w:tcMar>
          </w:tcPr>
          <w:p w14:paraId="4873358D" w14:textId="77777777" w:rsidR="004143D3" w:rsidRPr="00AF4824" w:rsidRDefault="00B046FE" w:rsidP="00AC70FC">
            <w:pPr>
              <w:keepNext/>
              <w:spacing w:before="20" w:after="20" w:line="360" w:lineRule="auto"/>
              <w:rPr>
                <w:lang w:val="fr-FR"/>
              </w:rPr>
            </w:pPr>
            <w:r w:rsidRPr="00AF4824">
              <w:rPr>
                <w:rFonts w:ascii="Times New Roman" w:hAnsi="Times New Roman"/>
                <w:lang w:val="fr-FR"/>
              </w:rPr>
              <w:t>Excellente (aligné avec les architectures modernes).</w:t>
            </w:r>
          </w:p>
        </w:tc>
        <w:tc>
          <w:tcPr>
            <w:tcW w:w="2327" w:type="dxa"/>
            <w:shd w:val="clear" w:color="auto" w:fill="FFFFFF"/>
            <w:tcMar>
              <w:top w:w="100" w:type="dxa"/>
              <w:left w:w="150" w:type="dxa"/>
              <w:bottom w:w="100" w:type="dxa"/>
              <w:right w:w="150" w:type="dxa"/>
            </w:tcMar>
          </w:tcPr>
          <w:p w14:paraId="06DA2D88" w14:textId="77777777" w:rsidR="004143D3" w:rsidRPr="00AF4824" w:rsidRDefault="00B046FE" w:rsidP="00AC70FC">
            <w:pPr>
              <w:keepNext/>
              <w:spacing w:before="20" w:after="20" w:line="360" w:lineRule="auto"/>
              <w:rPr>
                <w:lang w:val="fr-FR"/>
              </w:rPr>
            </w:pPr>
            <w:r w:rsidRPr="00AF4824">
              <w:rPr>
                <w:rFonts w:ascii="Times New Roman" w:hAnsi="Times New Roman"/>
                <w:lang w:val="fr-FR"/>
              </w:rPr>
              <w:t>Excellente (adapté aux grands projets d'ingénierie).</w:t>
            </w:r>
          </w:p>
        </w:tc>
      </w:tr>
      <w:tr w:rsidR="004143D3" w:rsidRPr="000B37D2" w14:paraId="59D2980B" w14:textId="77777777" w:rsidTr="00411A18">
        <w:trPr>
          <w:cantSplit/>
          <w:trHeight w:val="743"/>
        </w:trPr>
        <w:tc>
          <w:tcPr>
            <w:tcW w:w="2327" w:type="dxa"/>
            <w:shd w:val="clear" w:color="auto" w:fill="F2F5F9"/>
            <w:tcMar>
              <w:top w:w="100" w:type="dxa"/>
              <w:left w:w="150" w:type="dxa"/>
              <w:bottom w:w="100" w:type="dxa"/>
              <w:right w:w="150" w:type="dxa"/>
            </w:tcMar>
          </w:tcPr>
          <w:p w14:paraId="641946A5" w14:textId="77777777" w:rsidR="004143D3" w:rsidRPr="00AF4824" w:rsidRDefault="00B046FE" w:rsidP="00AC70FC">
            <w:pPr>
              <w:keepNext/>
              <w:spacing w:before="20" w:after="20" w:line="360" w:lineRule="auto"/>
              <w:rPr>
                <w:lang w:val="fr-FR"/>
              </w:rPr>
            </w:pPr>
            <w:r w:rsidRPr="00AF4824">
              <w:rPr>
                <w:rFonts w:ascii="Times New Roman" w:hAnsi="Times New Roman"/>
                <w:b/>
                <w:lang w:val="fr-FR"/>
              </w:rPr>
              <w:t>Lourdeur &amp; Formalisme</w:t>
            </w:r>
          </w:p>
        </w:tc>
        <w:tc>
          <w:tcPr>
            <w:tcW w:w="2327" w:type="dxa"/>
            <w:shd w:val="clear" w:color="auto" w:fill="F2F5F9"/>
            <w:tcMar>
              <w:top w:w="100" w:type="dxa"/>
              <w:left w:w="150" w:type="dxa"/>
              <w:bottom w:w="100" w:type="dxa"/>
              <w:right w:w="150" w:type="dxa"/>
            </w:tcMar>
          </w:tcPr>
          <w:p w14:paraId="38B820A7" w14:textId="77777777" w:rsidR="004143D3" w:rsidRPr="00AF4824" w:rsidRDefault="00B046FE" w:rsidP="00AC70FC">
            <w:pPr>
              <w:keepNext/>
              <w:spacing w:before="20" w:after="20" w:line="360" w:lineRule="auto"/>
              <w:rPr>
                <w:lang w:val="fr-FR"/>
              </w:rPr>
            </w:pPr>
            <w:r w:rsidRPr="00AF4824">
              <w:rPr>
                <w:rFonts w:ascii="Times New Roman" w:hAnsi="Times New Roman"/>
                <w:lang w:val="fr-FR"/>
              </w:rPr>
              <w:t>Moyen (très formalisé sur le modèle relationnel).</w:t>
            </w:r>
          </w:p>
        </w:tc>
        <w:tc>
          <w:tcPr>
            <w:tcW w:w="2327" w:type="dxa"/>
            <w:shd w:val="clear" w:color="auto" w:fill="F2F5F9"/>
            <w:tcMar>
              <w:top w:w="100" w:type="dxa"/>
              <w:left w:w="150" w:type="dxa"/>
              <w:bottom w:w="100" w:type="dxa"/>
              <w:right w:w="150" w:type="dxa"/>
            </w:tcMar>
          </w:tcPr>
          <w:p w14:paraId="0AC9720D" w14:textId="77777777" w:rsidR="004143D3" w:rsidRPr="00AF4824" w:rsidRDefault="00B046FE" w:rsidP="00AC70FC">
            <w:pPr>
              <w:keepNext/>
              <w:spacing w:before="20" w:after="20" w:line="360" w:lineRule="auto"/>
              <w:rPr>
                <w:lang w:val="fr-FR"/>
              </w:rPr>
            </w:pPr>
            <w:r w:rsidRPr="00AF4824">
              <w:rPr>
                <w:rFonts w:ascii="Times New Roman" w:hAnsi="Times New Roman"/>
                <w:lang w:val="fr-FR"/>
              </w:rPr>
              <w:t>Flexible (sélection des diagrammes utiles).</w:t>
            </w:r>
          </w:p>
        </w:tc>
        <w:tc>
          <w:tcPr>
            <w:tcW w:w="2327" w:type="dxa"/>
            <w:shd w:val="clear" w:color="auto" w:fill="F2F5F9"/>
            <w:tcMar>
              <w:top w:w="100" w:type="dxa"/>
              <w:left w:w="150" w:type="dxa"/>
              <w:bottom w:w="100" w:type="dxa"/>
              <w:right w:w="150" w:type="dxa"/>
            </w:tcMar>
          </w:tcPr>
          <w:p w14:paraId="6D2905DB" w14:textId="77777777" w:rsidR="004143D3" w:rsidRPr="00AF4824" w:rsidRDefault="00B046FE" w:rsidP="00AC70FC">
            <w:pPr>
              <w:keepNext/>
              <w:spacing w:before="20" w:after="20" w:line="360" w:lineRule="auto"/>
              <w:rPr>
                <w:lang w:val="fr-FR"/>
              </w:rPr>
            </w:pPr>
            <w:r w:rsidRPr="00AF4824">
              <w:rPr>
                <w:rFonts w:ascii="Times New Roman" w:hAnsi="Times New Roman"/>
                <w:lang w:val="fr-FR"/>
              </w:rPr>
              <w:t>Élevé (exige un cadre documentaire lourd).</w:t>
            </w:r>
          </w:p>
        </w:tc>
      </w:tr>
    </w:tbl>
    <w:p w14:paraId="7F1FD700" w14:textId="77777777" w:rsidR="004143D3" w:rsidRPr="00411A18" w:rsidRDefault="00B046FE" w:rsidP="00AC70FC">
      <w:pPr>
        <w:keepNext/>
        <w:spacing w:before="120" w:after="80" w:line="360" w:lineRule="auto"/>
        <w:jc w:val="center"/>
        <w:rPr>
          <w:lang w:val="fr-FR"/>
        </w:rPr>
      </w:pPr>
      <w:r w:rsidRPr="00411A18">
        <w:rPr>
          <w:rFonts w:ascii="Times New Roman" w:hAnsi="Times New Roman"/>
          <w:i/>
          <w:sz w:val="20"/>
          <w:lang w:val="fr-FR"/>
        </w:rPr>
        <w:t>Tableau 5 — Analyse comparative des méthodes MERISE, UML et UP</w:t>
      </w:r>
    </w:p>
    <w:p w14:paraId="0388289E" w14:textId="77777777" w:rsidR="00AF4824" w:rsidRDefault="00AF4824" w:rsidP="00AC70FC">
      <w:pPr>
        <w:spacing w:before="280" w:after="120" w:line="360" w:lineRule="auto"/>
        <w:rPr>
          <w:rFonts w:ascii="Times New Roman" w:hAnsi="Times New Roman"/>
          <w:b/>
          <w:sz w:val="28"/>
          <w:lang w:val="fr-FR"/>
        </w:rPr>
      </w:pPr>
    </w:p>
    <w:p w14:paraId="198AF491" w14:textId="77777777" w:rsidR="004143D3" w:rsidRPr="00411A18" w:rsidRDefault="00B046FE" w:rsidP="00AC70FC">
      <w:pPr>
        <w:spacing w:before="280" w:after="120" w:line="360" w:lineRule="auto"/>
        <w:rPr>
          <w:lang w:val="fr-FR"/>
        </w:rPr>
      </w:pPr>
      <w:r w:rsidRPr="00411A18">
        <w:rPr>
          <w:rFonts w:ascii="Times New Roman" w:hAnsi="Times New Roman"/>
          <w:b/>
          <w:sz w:val="28"/>
          <w:lang w:val="fr-FR"/>
        </w:rPr>
        <w:lastRenderedPageBreak/>
        <w:t>III. Choix Motivé de la Méthode de Conception</w:t>
      </w:r>
    </w:p>
    <w:p w14:paraId="02D516E0" w14:textId="77777777" w:rsidR="004143D3" w:rsidRPr="00411A18" w:rsidRDefault="00B046FE" w:rsidP="00AC70FC">
      <w:pPr>
        <w:spacing w:after="80" w:line="360" w:lineRule="auto"/>
        <w:rPr>
          <w:lang w:val="fr-FR"/>
        </w:rPr>
      </w:pPr>
      <w:r w:rsidRPr="00411A18">
        <w:rPr>
          <w:rFonts w:ascii="Times New Roman" w:hAnsi="Times New Roman"/>
          <w:sz w:val="24"/>
          <w:lang w:val="fr-FR"/>
        </w:rPr>
        <w:t>Au terme de cette étude comparative, notre choix s'est porté sur le langage UML (Unified Modeling Language).</w:t>
      </w:r>
    </w:p>
    <w:p w14:paraId="43DB4BB1" w14:textId="77777777" w:rsidR="004143D3" w:rsidRPr="00411A18" w:rsidRDefault="00B046FE" w:rsidP="00AC70FC">
      <w:pPr>
        <w:spacing w:after="80" w:line="360" w:lineRule="auto"/>
        <w:rPr>
          <w:lang w:val="fr-FR"/>
        </w:rPr>
      </w:pPr>
      <w:r w:rsidRPr="00411A18">
        <w:rPr>
          <w:rFonts w:ascii="Times New Roman" w:hAnsi="Times New Roman"/>
          <w:sz w:val="24"/>
          <w:lang w:val="fr-FR"/>
        </w:rPr>
        <w:t>Ce choix se justifie par plusieurs arguments majeurs :</w:t>
      </w:r>
    </w:p>
    <w:p w14:paraId="4EF3A79C" w14:textId="77777777" w:rsidR="004143D3" w:rsidRPr="00411A18" w:rsidRDefault="00B046FE" w:rsidP="00AC70FC">
      <w:pPr>
        <w:pStyle w:val="Listepuces"/>
        <w:spacing w:after="60" w:line="360" w:lineRule="auto"/>
        <w:rPr>
          <w:lang w:val="fr-FR"/>
        </w:rPr>
      </w:pPr>
      <w:r w:rsidRPr="00411A18">
        <w:rPr>
          <w:rFonts w:ascii="Times New Roman" w:hAnsi="Times New Roman"/>
          <w:b/>
          <w:sz w:val="24"/>
          <w:lang w:val="fr-FR"/>
        </w:rPr>
        <w:t>Alignement avec le paradigme orienté objet :</w:t>
      </w:r>
      <w:r w:rsidRPr="00411A18">
        <w:rPr>
          <w:rFonts w:ascii="Times New Roman" w:hAnsi="Times New Roman"/>
          <w:sz w:val="24"/>
          <w:lang w:val="fr-FR"/>
        </w:rPr>
        <w:t xml:space="preserve"> Contrairement à MERISE qui isole les données des traitements, UML permet de regrouper attributs et méthodes au sein des entités. Cela s'harmonise parfaitement avec le développement moderne orienté objet.</w:t>
      </w:r>
    </w:p>
    <w:p w14:paraId="7471E223" w14:textId="77777777" w:rsidR="004143D3" w:rsidRPr="00411A18" w:rsidRDefault="00B046FE" w:rsidP="00AC70FC">
      <w:pPr>
        <w:pStyle w:val="Listepuces"/>
        <w:spacing w:after="60" w:line="360" w:lineRule="auto"/>
        <w:rPr>
          <w:lang w:val="fr-FR"/>
        </w:rPr>
      </w:pPr>
      <w:r w:rsidRPr="00411A18">
        <w:rPr>
          <w:rFonts w:ascii="Times New Roman" w:hAnsi="Times New Roman"/>
          <w:b/>
          <w:sz w:val="24"/>
          <w:lang w:val="fr-FR"/>
        </w:rPr>
        <w:t>Modélisation précise des interactions :</w:t>
      </w:r>
      <w:r w:rsidRPr="00411A18">
        <w:rPr>
          <w:rFonts w:ascii="Times New Roman" w:hAnsi="Times New Roman"/>
          <w:sz w:val="24"/>
          <w:lang w:val="fr-FR"/>
        </w:rPr>
        <w:t xml:space="preserve"> Les diagrammes de cas d'utilisation et de séquence d'UML offrent une modélisation particulièrement fine des scénarios d'interaction entre les ressortissants, les administrateurs et les endpoints du système.</w:t>
      </w:r>
    </w:p>
    <w:p w14:paraId="4FFD4A15" w14:textId="77777777" w:rsidR="004143D3" w:rsidRPr="00411A18" w:rsidRDefault="004469AC" w:rsidP="00AC70FC">
      <w:pPr>
        <w:pStyle w:val="Listepuces"/>
        <w:spacing w:after="160" w:line="360" w:lineRule="auto"/>
        <w:rPr>
          <w:lang w:val="fr-FR"/>
        </w:rPr>
      </w:pPr>
      <w:r>
        <w:rPr>
          <w:noProof/>
          <w:lang w:val="fr-CI"/>
        </w:rPr>
        <w:drawing>
          <wp:anchor distT="0" distB="0" distL="114300" distR="114300" simplePos="0" relativeHeight="251652096" behindDoc="1" locked="0" layoutInCell="1" allowOverlap="1" wp14:anchorId="3999B945" wp14:editId="02E31604">
            <wp:simplePos x="0" y="0"/>
            <wp:positionH relativeFrom="column">
              <wp:posOffset>-552450</wp:posOffset>
            </wp:positionH>
            <wp:positionV relativeFrom="paragraph">
              <wp:posOffset>1033780</wp:posOffset>
            </wp:positionV>
            <wp:extent cx="6553200" cy="3427095"/>
            <wp:effectExtent l="0" t="0" r="0" b="1905"/>
            <wp:wrapTight wrapText="bothSides">
              <wp:wrapPolygon edited="0">
                <wp:start x="9293" y="720"/>
                <wp:lineTo x="9293" y="2882"/>
                <wp:lineTo x="5023" y="3722"/>
                <wp:lineTo x="3391" y="4322"/>
                <wp:lineTo x="3391" y="6724"/>
                <wp:lineTo x="1507" y="7444"/>
                <wp:lineTo x="251" y="8165"/>
                <wp:lineTo x="251" y="10446"/>
                <wp:lineTo x="440" y="10566"/>
                <wp:lineTo x="3202" y="10566"/>
                <wp:lineTo x="1947" y="11646"/>
                <wp:lineTo x="1821" y="11887"/>
                <wp:lineTo x="1821" y="14168"/>
                <wp:lineTo x="13123" y="14648"/>
                <wp:lineTo x="11993" y="15369"/>
                <wp:lineTo x="11993" y="17650"/>
                <wp:lineTo x="12935" y="18250"/>
                <wp:lineTo x="14881" y="18250"/>
                <wp:lineTo x="13688" y="18850"/>
                <wp:lineTo x="13563" y="19091"/>
                <wp:lineTo x="13563" y="21492"/>
                <wp:lineTo x="19716" y="21492"/>
                <wp:lineTo x="19842" y="19211"/>
                <wp:lineTo x="19591" y="18850"/>
                <wp:lineTo x="18335" y="18250"/>
                <wp:lineTo x="18460" y="14768"/>
                <wp:lineTo x="18147" y="14528"/>
                <wp:lineTo x="16326" y="14408"/>
                <wp:lineTo x="16640" y="13928"/>
                <wp:lineTo x="16702" y="12007"/>
                <wp:lineTo x="16451" y="11646"/>
                <wp:lineTo x="15195" y="10566"/>
                <wp:lineTo x="20972" y="10566"/>
                <wp:lineTo x="21412" y="10446"/>
                <wp:lineTo x="21349" y="8165"/>
                <wp:lineTo x="20470" y="7684"/>
                <wp:lineTo x="18147" y="6724"/>
                <wp:lineTo x="18209" y="4322"/>
                <wp:lineTo x="16514" y="3722"/>
                <wp:lineTo x="12307" y="2882"/>
                <wp:lineTo x="12307" y="720"/>
                <wp:lineTo x="9293" y="720"/>
              </wp:wrapPolygon>
            </wp:wrapTight>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8"/>
                    <a:stretch>
                      <a:fillRect/>
                    </a:stretch>
                  </pic:blipFill>
                  <pic:spPr>
                    <a:xfrm>
                      <a:off x="0" y="0"/>
                      <a:ext cx="6553200" cy="3427095"/>
                    </a:xfrm>
                    <a:prstGeom prst="rect">
                      <a:avLst/>
                    </a:prstGeom>
                  </pic:spPr>
                </pic:pic>
              </a:graphicData>
            </a:graphic>
            <wp14:sizeRelH relativeFrom="margin">
              <wp14:pctWidth>0</wp14:pctWidth>
            </wp14:sizeRelH>
            <wp14:sizeRelV relativeFrom="margin">
              <wp14:pctHeight>0</wp14:pctHeight>
            </wp14:sizeRelV>
          </wp:anchor>
        </w:drawing>
      </w:r>
      <w:r w:rsidR="00B046FE" w:rsidRPr="00411A18">
        <w:rPr>
          <w:rFonts w:ascii="Times New Roman" w:hAnsi="Times New Roman"/>
          <w:b/>
          <w:sz w:val="24"/>
          <w:lang w:val="fr-FR"/>
        </w:rPr>
        <w:t>Flexibilité et pragmatisme :</w:t>
      </w:r>
      <w:r w:rsidR="00B046FE" w:rsidRPr="00411A18">
        <w:rPr>
          <w:rFonts w:ascii="Times New Roman" w:hAnsi="Times New Roman"/>
          <w:sz w:val="24"/>
          <w:lang w:val="fr-FR"/>
        </w:rPr>
        <w:t xml:space="preserve"> UML permet de sélectionner uniquement les diagrammes pertinents (cas d'utilisation, séquences, diagramme de classes) sans imposer la lourdeur procédurale et documentaire du Processus Unifié (UP), garantissant ainsi un respect strict des délais de notre stage.</w:t>
      </w:r>
    </w:p>
    <w:p w14:paraId="430FDAB9" w14:textId="77777777" w:rsidR="004469AC" w:rsidRDefault="004469AC">
      <w:pPr>
        <w:rPr>
          <w:lang w:val="fr-FR"/>
        </w:rPr>
      </w:pPr>
    </w:p>
    <w:p w14:paraId="5246D5E7" w14:textId="77777777" w:rsidR="004469AC" w:rsidRPr="004469AC" w:rsidRDefault="004469AC" w:rsidP="004469AC">
      <w:pPr>
        <w:rPr>
          <w:lang w:val="fr-FR"/>
        </w:rPr>
      </w:pPr>
    </w:p>
    <w:p w14:paraId="0288F1F0" w14:textId="77777777" w:rsidR="004469AC" w:rsidRPr="004469AC" w:rsidRDefault="004469AC" w:rsidP="004469AC">
      <w:pPr>
        <w:rPr>
          <w:lang w:val="fr-FR"/>
        </w:rPr>
      </w:pPr>
    </w:p>
    <w:p w14:paraId="5AB630B2" w14:textId="77777777" w:rsidR="004469AC" w:rsidRPr="004469AC" w:rsidRDefault="004469AC" w:rsidP="004469AC">
      <w:pPr>
        <w:rPr>
          <w:lang w:val="fr-FR"/>
        </w:rPr>
      </w:pPr>
    </w:p>
    <w:p w14:paraId="1A76F276" w14:textId="77777777" w:rsidR="004469AC" w:rsidRPr="004469AC" w:rsidRDefault="004469AC" w:rsidP="004469AC">
      <w:pPr>
        <w:rPr>
          <w:lang w:val="fr-FR"/>
        </w:rPr>
      </w:pPr>
    </w:p>
    <w:p w14:paraId="60406285" w14:textId="77777777" w:rsidR="004469AC" w:rsidRPr="004469AC" w:rsidRDefault="004469AC" w:rsidP="004469AC">
      <w:pPr>
        <w:rPr>
          <w:lang w:val="fr-FR"/>
        </w:rPr>
      </w:pPr>
    </w:p>
    <w:p w14:paraId="2110775D" w14:textId="77777777" w:rsidR="004469AC" w:rsidRPr="004469AC" w:rsidRDefault="004469AC" w:rsidP="004469AC">
      <w:pPr>
        <w:rPr>
          <w:lang w:val="fr-FR"/>
        </w:rPr>
      </w:pPr>
    </w:p>
    <w:p w14:paraId="0FBFE59B" w14:textId="77777777" w:rsidR="004469AC" w:rsidRPr="004469AC" w:rsidRDefault="004469AC" w:rsidP="004469AC">
      <w:pPr>
        <w:rPr>
          <w:lang w:val="fr-FR"/>
        </w:rPr>
      </w:pPr>
    </w:p>
    <w:p w14:paraId="4FD83556" w14:textId="77777777" w:rsidR="004469AC" w:rsidRPr="004469AC" w:rsidRDefault="00A518F5" w:rsidP="004469AC">
      <w:pPr>
        <w:tabs>
          <w:tab w:val="left" w:pos="3684"/>
        </w:tabs>
        <w:rPr>
          <w:lang w:val="fr-FR"/>
        </w:rPr>
      </w:pPr>
      <w:r>
        <w:rPr>
          <w:noProof/>
          <w:lang w:val="fr-FR"/>
        </w:rPr>
        <mc:AlternateContent>
          <mc:Choice Requires="wps">
            <w:drawing>
              <wp:anchor distT="0" distB="0" distL="114300" distR="114300" simplePos="0" relativeHeight="251653120" behindDoc="0" locked="0" layoutInCell="1" allowOverlap="1" wp14:anchorId="225F42D1" wp14:editId="5CD04F46">
                <wp:simplePos x="0" y="0"/>
                <wp:positionH relativeFrom="column">
                  <wp:posOffset>1680210</wp:posOffset>
                </wp:positionH>
                <wp:positionV relativeFrom="paragraph">
                  <wp:posOffset>163195</wp:posOffset>
                </wp:positionV>
                <wp:extent cx="2621280" cy="365760"/>
                <wp:effectExtent l="0" t="0" r="7620" b="0"/>
                <wp:wrapNone/>
                <wp:docPr id="12" name="Zone de texte 12"/>
                <wp:cNvGraphicFramePr/>
                <a:graphic xmlns:a="http://schemas.openxmlformats.org/drawingml/2006/main">
                  <a:graphicData uri="http://schemas.microsoft.com/office/word/2010/wordprocessingShape">
                    <wps:wsp>
                      <wps:cNvSpPr txBox="1"/>
                      <wps:spPr>
                        <a:xfrm>
                          <a:off x="0" y="0"/>
                          <a:ext cx="2621280" cy="365760"/>
                        </a:xfrm>
                        <a:prstGeom prst="rect">
                          <a:avLst/>
                        </a:prstGeom>
                        <a:solidFill>
                          <a:schemeClr val="lt1"/>
                        </a:solidFill>
                        <a:ln w="6350">
                          <a:noFill/>
                        </a:ln>
                      </wps:spPr>
                      <wps:txbx>
                        <w:txbxContent>
                          <w:p w14:paraId="1AA119D6" w14:textId="77777777" w:rsidR="00A518F5" w:rsidRDefault="00A518F5" w:rsidP="00A518F5">
                            <w:pPr>
                              <w:keepNext/>
                              <w:spacing w:before="120" w:after="80"/>
                              <w:jc w:val="center"/>
                            </w:pPr>
                            <w:r>
                              <w:rPr>
                                <w:rFonts w:ascii="Times New Roman" w:hAnsi="Times New Roman" w:cs="Times New Roman"/>
                                <w:i/>
                                <w:iCs/>
                                <w:sz w:val="20"/>
                                <w:szCs w:val="20"/>
                                <w:lang w:val="fr-FR"/>
                              </w:rPr>
                              <w:t>Figure 2 — Hiérarchie des diagrammes UML</w:t>
                            </w:r>
                          </w:p>
                          <w:p w14:paraId="3168F0EC" w14:textId="77777777" w:rsidR="00A518F5" w:rsidRDefault="00A518F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5F42D1" id="Zone de texte 12" o:spid="_x0000_s1029" type="#_x0000_t202" style="position:absolute;margin-left:132.3pt;margin-top:12.85pt;width:206.4pt;height:28.8pt;z-index:251653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" fillcolor="white [3201]" stroked="f" strokeweight=".5pt">
                <v:textbox>
                  <w:txbxContent>
                    <w:p w14:paraId="1AA119D6" w14:textId="77777777" w:rsidR="00A518F5" w:rsidRDefault="00A518F5" w:rsidP="00A518F5">
                      <w:pPr>
                        <w:keepNext/>
                        <w:spacing w:before="120" w:after="80"/>
                        <w:jc w:val="center"/>
                      </w:pPr>
                      <w:r>
                        <w:rPr>
                          <w:rFonts w:ascii="Times New Roman" w:hAnsi="Times New Roman" w:cs="Times New Roman"/>
                          <w:i/>
                          <w:iCs/>
                          <w:sz w:val="20"/>
                          <w:szCs w:val="20"/>
                          <w:lang w:val="fr-FR"/>
                        </w:rPr>
                        <w:t>Figure 2 — Hiérarchie des diagrammes UML</w:t>
                      </w:r>
                    </w:p>
                    <w:p w14:paraId="3168F0EC" w14:textId="77777777" w:rsidR="00A518F5" w:rsidRDefault="00A518F5"/>
                  </w:txbxContent>
                </v:textbox>
              </v:shape>
            </w:pict>
          </mc:Fallback>
        </mc:AlternateContent>
      </w:r>
    </w:p>
    <w:p w14:paraId="50C1FFDD" w14:textId="77777777" w:rsidR="00F103A5" w:rsidRDefault="006B6A14" w:rsidP="00F128B4">
      <w:pPr>
        <w:spacing w:line="360" w:lineRule="auto"/>
        <w:jc w:val="center"/>
        <w:rPr>
          <w:rFonts w:ascii="Times New Roman" w:hAnsi="Times New Roman" w:cs="Times New Roman"/>
          <w:b/>
          <w:bCs/>
          <w:color w:val="1F497D" w:themeColor="text2"/>
          <w:sz w:val="32"/>
          <w:szCs w:val="32"/>
          <w:lang w:val="fr-CI"/>
        </w:rPr>
      </w:pPr>
      <w:r w:rsidRPr="006B6A14">
        <w:rPr>
          <w:rFonts w:ascii="Times New Roman" w:hAnsi="Times New Roman" w:cs="Times New Roman"/>
          <w:b/>
          <w:bCs/>
          <w:color w:val="1F497D" w:themeColor="text2"/>
          <w:sz w:val="32"/>
          <w:szCs w:val="32"/>
          <w:lang w:val="fr-CI"/>
        </w:rPr>
        <w:lastRenderedPageBreak/>
        <w:t>CHAPITRE V — MODÉLISATION DU SYSTÈME</w:t>
      </w:r>
    </w:p>
    <w:p w14:paraId="3D81A6E3" w14:textId="77777777" w:rsidR="006B6A14" w:rsidRPr="00E33185" w:rsidRDefault="00F128B4" w:rsidP="00F128B4">
      <w:pPr>
        <w:pStyle w:val="Paragraphedeliste"/>
        <w:numPr>
          <w:ilvl w:val="0"/>
          <w:numId w:val="14"/>
        </w:numPr>
        <w:spacing w:line="360" w:lineRule="auto"/>
        <w:rPr>
          <w:rFonts w:ascii="Times New Roman" w:hAnsi="Times New Roman" w:cs="Times New Roman"/>
          <w:b/>
          <w:bCs/>
          <w:sz w:val="28"/>
          <w:szCs w:val="28"/>
          <w:lang w:val="fr-CI"/>
        </w:rPr>
      </w:pPr>
      <w:r w:rsidRPr="00E33185">
        <w:rPr>
          <w:rFonts w:ascii="Times New Roman" w:hAnsi="Times New Roman" w:cs="Times New Roman"/>
          <w:b/>
          <w:bCs/>
          <w:sz w:val="28"/>
          <w:szCs w:val="28"/>
          <w:lang w:val="fr-CI"/>
        </w:rPr>
        <w:t>Diagrammes comportementaux</w:t>
      </w:r>
    </w:p>
    <w:p w14:paraId="31EC37FE" w14:textId="77777777" w:rsidR="00F128B4" w:rsidRPr="00E33185" w:rsidRDefault="00F128B4" w:rsidP="00F128B4">
      <w:pPr>
        <w:spacing w:line="360" w:lineRule="auto"/>
        <w:ind w:firstLine="360"/>
        <w:jc w:val="both"/>
        <w:rPr>
          <w:rFonts w:ascii="Times New Roman" w:hAnsi="Times New Roman" w:cs="Times New Roman"/>
          <w:sz w:val="24"/>
          <w:szCs w:val="24"/>
          <w:lang w:val="fr-CI"/>
        </w:rPr>
      </w:pPr>
      <w:r w:rsidRPr="00E33185">
        <w:rPr>
          <w:rFonts w:ascii="Times New Roman" w:hAnsi="Times New Roman" w:cs="Times New Roman"/>
          <w:sz w:val="24"/>
          <w:szCs w:val="24"/>
          <w:lang w:val="fr-CI"/>
        </w:rPr>
        <w:t>La modélisation comportementale décrit la manière dont la plateforme fonctionne au quotidien lorsqu'elle est utilisée. Elle montre comment les différents utilisateurs agissent avec l'application et comment les opérations s'exécutent. Pour présenter cette logique, deux outils principaux sont utilisés : les diagrammes de cas d'utilisation, qui dressent la liste complète des fonctionnalités proposées, et les diagrammes de séquence, qui expliquent pas à pas le cheminement des informations entre les composants du système pour réaliser les actions importantes.</w:t>
      </w:r>
    </w:p>
    <w:p w14:paraId="4E2CE9D5" w14:textId="77777777" w:rsidR="00F128B4" w:rsidRPr="00E33185" w:rsidRDefault="00F128B4" w:rsidP="00F128B4">
      <w:pPr>
        <w:pStyle w:val="Paragraphedeliste"/>
        <w:numPr>
          <w:ilvl w:val="0"/>
          <w:numId w:val="16"/>
        </w:numPr>
        <w:spacing w:line="360" w:lineRule="auto"/>
        <w:jc w:val="both"/>
        <w:rPr>
          <w:rFonts w:ascii="Times New Roman" w:hAnsi="Times New Roman" w:cs="Times New Roman"/>
          <w:b/>
          <w:bCs/>
          <w:sz w:val="24"/>
          <w:szCs w:val="24"/>
          <w:lang w:val="fr-CI"/>
        </w:rPr>
      </w:pPr>
      <w:r w:rsidRPr="00E33185">
        <w:rPr>
          <w:rFonts w:ascii="Times New Roman" w:hAnsi="Times New Roman" w:cs="Times New Roman"/>
          <w:b/>
          <w:bCs/>
          <w:sz w:val="24"/>
          <w:szCs w:val="24"/>
          <w:lang w:val="fr-CI"/>
        </w:rPr>
        <w:t>Diagrammes de cas d'utilisation</w:t>
      </w:r>
    </w:p>
    <w:p w14:paraId="2C137310" w14:textId="77777777" w:rsidR="00F128B4" w:rsidRPr="00E33185" w:rsidRDefault="00F128B4" w:rsidP="00F128B4">
      <w:pPr>
        <w:pStyle w:val="Paragraphedeliste"/>
        <w:numPr>
          <w:ilvl w:val="1"/>
          <w:numId w:val="16"/>
        </w:numPr>
        <w:spacing w:line="360" w:lineRule="auto"/>
        <w:jc w:val="both"/>
        <w:rPr>
          <w:rFonts w:ascii="Times New Roman" w:hAnsi="Times New Roman" w:cs="Times New Roman"/>
          <w:b/>
          <w:bCs/>
          <w:sz w:val="24"/>
          <w:szCs w:val="24"/>
          <w:lang w:val="fr-CI"/>
        </w:rPr>
      </w:pPr>
      <w:r w:rsidRPr="00E33185">
        <w:rPr>
          <w:rFonts w:ascii="Times New Roman" w:hAnsi="Times New Roman" w:cs="Times New Roman"/>
          <w:b/>
          <w:bCs/>
          <w:sz w:val="24"/>
          <w:szCs w:val="24"/>
          <w:lang w:val="fr-CI"/>
        </w:rPr>
        <w:t xml:space="preserve"> Diagramme Global des Cas d'Utilisation</w:t>
      </w:r>
    </w:p>
    <w:p w14:paraId="0131E8C2" w14:textId="77777777" w:rsidR="00493A7A" w:rsidRDefault="002060D4" w:rsidP="00493A7A">
      <w:pPr>
        <w:spacing w:line="360" w:lineRule="auto"/>
        <w:ind w:firstLine="360"/>
        <w:jc w:val="both"/>
        <w:rPr>
          <w:rFonts w:ascii="Times New Roman" w:hAnsi="Times New Roman" w:cs="Times New Roman"/>
          <w:sz w:val="24"/>
          <w:szCs w:val="24"/>
          <w:lang w:val="fr-CI"/>
        </w:rPr>
      </w:pPr>
      <w:r>
        <w:rPr>
          <w:i/>
          <w:iCs/>
          <w:noProof/>
          <w:color w:val="404040" w:themeColor="text1" w:themeTint="BF"/>
          <w:lang w:val="fr-CI"/>
        </w:rPr>
        <mc:AlternateContent>
          <mc:Choice Requires="wps">
            <w:drawing>
              <wp:anchor distT="0" distB="0" distL="114300" distR="114300" simplePos="0" relativeHeight="251657216" behindDoc="0" locked="0" layoutInCell="1" allowOverlap="1" wp14:anchorId="14877F9F" wp14:editId="628A4ECA">
                <wp:simplePos x="0" y="0"/>
                <wp:positionH relativeFrom="column">
                  <wp:posOffset>64770</wp:posOffset>
                </wp:positionH>
                <wp:positionV relativeFrom="paragraph">
                  <wp:posOffset>4883150</wp:posOffset>
                </wp:positionV>
                <wp:extent cx="5463540" cy="312420"/>
                <wp:effectExtent l="0" t="0" r="3810" b="0"/>
                <wp:wrapNone/>
                <wp:docPr id="23" name="Zone de texte 23"/>
                <wp:cNvGraphicFramePr/>
                <a:graphic xmlns:a="http://schemas.openxmlformats.org/drawingml/2006/main">
                  <a:graphicData uri="http://schemas.microsoft.com/office/word/2010/wordprocessingShape">
                    <wps:wsp>
                      <wps:cNvSpPr txBox="1"/>
                      <wps:spPr>
                        <a:xfrm>
                          <a:off x="0" y="0"/>
                          <a:ext cx="5463540" cy="312420"/>
                        </a:xfrm>
                        <a:prstGeom prst="rect">
                          <a:avLst/>
                        </a:prstGeom>
                        <a:solidFill>
                          <a:schemeClr val="lt1"/>
                        </a:solidFill>
                        <a:ln w="6350">
                          <a:noFill/>
                        </a:ln>
                      </wps:spPr>
                      <wps:txbx>
                        <w:txbxContent>
                          <w:p w14:paraId="77628FB6" w14:textId="77777777" w:rsidR="002060D4" w:rsidRDefault="002060D4" w:rsidP="002060D4">
                            <w:pPr>
                              <w:spacing w:line="360" w:lineRule="auto"/>
                              <w:ind w:firstLine="360"/>
                              <w:jc w:val="both"/>
                              <w:rPr>
                                <w:i/>
                                <w:iCs/>
                                <w:color w:val="404040" w:themeColor="text1" w:themeTint="BF"/>
                                <w:lang w:val="fr-CI"/>
                              </w:rPr>
                            </w:pPr>
                            <w:r w:rsidRPr="005F356B">
                              <w:rPr>
                                <w:i/>
                                <w:iCs/>
                                <w:color w:val="404040" w:themeColor="text1" w:themeTint="BF"/>
                                <w:lang w:val="fr-CI"/>
                              </w:rPr>
                              <w:t>Figure V.1 : Diagramme global des cas d'utilisation de la plateforme de recensement</w:t>
                            </w:r>
                          </w:p>
                          <w:p w14:paraId="1B302C22" w14:textId="77777777" w:rsidR="002060D4" w:rsidRPr="002060D4" w:rsidRDefault="002060D4">
                            <w:pPr>
                              <w:rPr>
                                <w:lang w:val="fr-C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877F9F" id="Zone de texte 23" o:spid="_x0000_s1030" type="#_x0000_t202" style="position:absolute;left:0;text-align:left;margin-left:5.1pt;margin-top:384.5pt;width:430.2pt;height:24.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" fillcolor="white [3201]" stroked="f" strokeweight=".5pt">
                <v:textbox>
                  <w:txbxContent>
                    <w:p w14:paraId="77628FB6" w14:textId="77777777" w:rsidR="002060D4" w:rsidRDefault="002060D4" w:rsidP="002060D4">
                      <w:pPr>
                        <w:spacing w:line="360" w:lineRule="auto"/>
                        <w:ind w:firstLine="360"/>
                        <w:jc w:val="both"/>
                        <w:rPr>
                          <w:i/>
                          <w:iCs/>
                          <w:color w:val="404040" w:themeColor="text1" w:themeTint="BF"/>
                          <w:lang w:val="fr-CI"/>
                        </w:rPr>
                      </w:pPr>
                      <w:r w:rsidRPr="005F356B">
                        <w:rPr>
                          <w:i/>
                          <w:iCs/>
                          <w:color w:val="404040" w:themeColor="text1" w:themeTint="BF"/>
                          <w:lang w:val="fr-CI"/>
                        </w:rPr>
                        <w:t>Figure V.1 : Diagramme global des cas d'utilisation de la plateforme de recensement</w:t>
                      </w:r>
                    </w:p>
                    <w:p w14:paraId="1B302C22" w14:textId="77777777" w:rsidR="002060D4" w:rsidRPr="002060D4" w:rsidRDefault="002060D4">
                      <w:pPr>
                        <w:rPr>
                          <w:lang w:val="fr-CI"/>
                        </w:rPr>
                      </w:pPr>
                    </w:p>
                  </w:txbxContent>
                </v:textbox>
              </v:shape>
            </w:pict>
          </mc:Fallback>
        </mc:AlternateContent>
      </w:r>
      <w:r w:rsidR="00493A7A" w:rsidRPr="00E33185">
        <w:rPr>
          <w:rFonts w:ascii="Times New Roman" w:hAnsi="Times New Roman" w:cs="Times New Roman"/>
          <w:sz w:val="24"/>
          <w:szCs w:val="24"/>
          <w:lang w:val="fr-CI"/>
        </w:rPr>
        <w:t>Ce schéma d'ensemble donne une vue globale du système. Il montre clairement les échanges entre les quatre utilisateurs (Visiteur simple, Citoyen connecté par téléphone, Administrateur connecté par email et le système externe ANStat) et l'application centrale de recensement. Il explique le lien direct entre l'inscription des citoyens par eux-mêmes, l'organisation des zones (officielles et villageoises), le contrôle des fiches par l'équipe (validation ou refus) et la présentation des résultats statistiques.</w:t>
      </w:r>
    </w:p>
    <w:p w14:paraId="72BB19F0" w14:textId="77777777" w:rsidR="00AD0173" w:rsidRDefault="00AD0173" w:rsidP="00AD0173">
      <w:pPr>
        <w:spacing w:line="360" w:lineRule="auto"/>
        <w:jc w:val="center"/>
        <w:rPr>
          <w:rFonts w:ascii="Times New Roman" w:hAnsi="Times New Roman" w:cs="Times New Roman"/>
          <w:i/>
          <w:iCs/>
          <w:color w:val="404040" w:themeColor="text1" w:themeTint="BF"/>
          <w:lang w:val="fr-CI"/>
        </w:rPr>
      </w:pPr>
      <w:r w:rsidRPr="0072317C">
        <w:rPr>
          <w:rFonts w:ascii="Times New Roman" w:hAnsi="Times New Roman" w:cs="Times New Roman"/>
          <w:i/>
          <w:iCs/>
          <w:color w:val="404040" w:themeColor="text1" w:themeTint="BF"/>
          <w:lang w:val="fr-CI"/>
        </w:rPr>
        <w:t>Figure V.</w:t>
      </w:r>
      <w:r>
        <w:rPr>
          <w:rFonts w:ascii="Times New Roman" w:hAnsi="Times New Roman" w:cs="Times New Roman"/>
          <w:i/>
          <w:iCs/>
          <w:color w:val="404040" w:themeColor="text1" w:themeTint="BF"/>
          <w:lang w:val="fr-CI"/>
        </w:rPr>
        <w:t>1</w:t>
      </w:r>
      <w:r w:rsidRPr="0072317C">
        <w:rPr>
          <w:rFonts w:ascii="Times New Roman" w:hAnsi="Times New Roman" w:cs="Times New Roman"/>
          <w:i/>
          <w:iCs/>
          <w:color w:val="404040" w:themeColor="text1" w:themeTint="BF"/>
          <w:lang w:val="fr-CI"/>
        </w:rPr>
        <w:t xml:space="preserve"> : Diagramme de cas d'utilisation </w:t>
      </w:r>
      <w:r>
        <w:rPr>
          <w:rFonts w:ascii="Times New Roman" w:hAnsi="Times New Roman" w:cs="Times New Roman"/>
          <w:i/>
          <w:iCs/>
          <w:color w:val="404040" w:themeColor="text1" w:themeTint="BF"/>
          <w:lang w:val="fr-CI"/>
        </w:rPr>
        <w:t>global</w:t>
      </w:r>
    </w:p>
    <w:p w14:paraId="0EDF06A0" w14:textId="77777777" w:rsidR="00C12FD0" w:rsidRDefault="00C12FD0" w:rsidP="00493A7A">
      <w:pPr>
        <w:spacing w:line="360" w:lineRule="auto"/>
        <w:ind w:firstLine="360"/>
        <w:jc w:val="both"/>
        <w:rPr>
          <w:rFonts w:ascii="Times New Roman" w:hAnsi="Times New Roman" w:cs="Times New Roman"/>
          <w:sz w:val="24"/>
          <w:szCs w:val="24"/>
          <w:lang w:val="fr-CI"/>
        </w:rPr>
      </w:pPr>
      <w:r>
        <w:rPr>
          <w:rFonts w:ascii="Times New Roman" w:hAnsi="Times New Roman" w:cs="Times New Roman"/>
          <w:noProof/>
          <w:sz w:val="24"/>
          <w:szCs w:val="24"/>
          <w:lang w:val="fr-CI"/>
        </w:rPr>
        <w:lastRenderedPageBreak/>
        <w:drawing>
          <wp:anchor distT="0" distB="0" distL="114300" distR="114300" simplePos="0" relativeHeight="251665408" behindDoc="1" locked="0" layoutInCell="1" allowOverlap="1" wp14:anchorId="4F8A09CB" wp14:editId="4823B622">
            <wp:simplePos x="0" y="0"/>
            <wp:positionH relativeFrom="column">
              <wp:posOffset>-605790</wp:posOffset>
            </wp:positionH>
            <wp:positionV relativeFrom="paragraph">
              <wp:posOffset>-813435</wp:posOffset>
            </wp:positionV>
            <wp:extent cx="6652260" cy="4404360"/>
            <wp:effectExtent l="0" t="0" r="0" b="0"/>
            <wp:wrapTight wrapText="bothSides">
              <wp:wrapPolygon edited="0">
                <wp:start x="0" y="0"/>
                <wp:lineTo x="0" y="21488"/>
                <wp:lineTo x="21526" y="21488"/>
                <wp:lineTo x="21526" y="0"/>
                <wp:lineTo x="0" y="0"/>
              </wp:wrapPolygon>
            </wp:wrapTight>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a:stretch>
                      <a:fillRect/>
                    </a:stretch>
                  </pic:blipFill>
                  <pic:spPr>
                    <a:xfrm>
                      <a:off x="0" y="0"/>
                      <a:ext cx="6652260" cy="4404360"/>
                    </a:xfrm>
                    <a:prstGeom prst="rect">
                      <a:avLst/>
                    </a:prstGeom>
                  </pic:spPr>
                </pic:pic>
              </a:graphicData>
            </a:graphic>
            <wp14:sizeRelH relativeFrom="margin">
              <wp14:pctWidth>0</wp14:pctWidth>
            </wp14:sizeRelH>
            <wp14:sizeRelV relativeFrom="margin">
              <wp14:pctHeight>0</wp14:pctHeight>
            </wp14:sizeRelV>
          </wp:anchor>
        </w:drawing>
      </w:r>
    </w:p>
    <w:p w14:paraId="1D0DDF80" w14:textId="77777777" w:rsidR="00493A7A" w:rsidRPr="0072317C" w:rsidRDefault="00493A7A" w:rsidP="0072317C">
      <w:pPr>
        <w:pStyle w:val="Paragraphedeliste"/>
        <w:numPr>
          <w:ilvl w:val="1"/>
          <w:numId w:val="16"/>
        </w:numPr>
        <w:spacing w:line="360" w:lineRule="auto"/>
        <w:jc w:val="both"/>
        <w:rPr>
          <w:rFonts w:ascii="Times New Roman" w:hAnsi="Times New Roman" w:cs="Times New Roman"/>
          <w:b/>
          <w:bCs/>
          <w:color w:val="404040" w:themeColor="text1" w:themeTint="BF"/>
          <w:sz w:val="24"/>
          <w:szCs w:val="24"/>
          <w:lang w:val="fr-CI"/>
        </w:rPr>
      </w:pPr>
      <w:r w:rsidRPr="0072317C">
        <w:rPr>
          <w:rFonts w:ascii="Times New Roman" w:hAnsi="Times New Roman" w:cs="Times New Roman"/>
          <w:b/>
          <w:bCs/>
          <w:color w:val="404040" w:themeColor="text1" w:themeTint="BF"/>
          <w:sz w:val="24"/>
          <w:szCs w:val="24"/>
          <w:lang w:val="fr-CI"/>
        </w:rPr>
        <w:t xml:space="preserve">  Module Portail Public et Auto-Enregistrement</w:t>
      </w:r>
    </w:p>
    <w:p w14:paraId="3843EDE5" w14:textId="77777777" w:rsidR="00493A7A" w:rsidRDefault="002F2505" w:rsidP="002060D4">
      <w:pPr>
        <w:spacing w:line="360" w:lineRule="auto"/>
        <w:jc w:val="both"/>
        <w:rPr>
          <w:rFonts w:ascii="Times New Roman" w:hAnsi="Times New Roman" w:cs="Times New Roman"/>
          <w:color w:val="404040" w:themeColor="text1" w:themeTint="BF"/>
          <w:sz w:val="24"/>
          <w:szCs w:val="24"/>
          <w:lang w:val="fr-CI"/>
        </w:rPr>
      </w:pPr>
      <w:r w:rsidRPr="002F2505">
        <w:rPr>
          <w:rFonts w:ascii="Times New Roman" w:hAnsi="Times New Roman" w:cs="Times New Roman"/>
          <w:color w:val="404040" w:themeColor="text1" w:themeTint="BF"/>
          <w:sz w:val="24"/>
          <w:szCs w:val="24"/>
          <w:lang w:val="fr-CI"/>
        </w:rPr>
        <w:t>Le module du portail public rassemble l'ensemble des services accessibles à toute personne arrivant sur la plateforme sans nécessiter de connexion préalable. Il sert d'interface d'accueil et d'orientation pour les ressortissants. Ce module permet notamment de consulter le référentiel officiel des 193 pays membres de l'ONU, d'explorer les découpages géographiques officiels (découpage ANStat) et traditionnels (cantons, tribus, villages), d'accéder au formulaire d'ouverture de compte pour s'auto-recenser (authentification par numéro de téléphone), ainsi que de rechercher une entité administrative ou une localité.</w:t>
      </w:r>
    </w:p>
    <w:tbl>
      <w:tblPr>
        <w:tblStyle w:val="Grilledutableau"/>
        <w:tblW w:w="98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76"/>
      </w:tblGrid>
      <w:tr w:rsidR="00B6503E" w14:paraId="1E712027" w14:textId="77777777" w:rsidTr="00827AD3">
        <w:trPr>
          <w:trHeight w:val="5542"/>
        </w:trPr>
        <w:tc>
          <w:tcPr>
            <w:tcW w:w="9861" w:type="dxa"/>
          </w:tcPr>
          <w:p w14:paraId="210A2D1B" w14:textId="77777777" w:rsidR="00B6503E" w:rsidRDefault="00827AD3" w:rsidP="002060D4">
            <w:pPr>
              <w:spacing w:line="360" w:lineRule="auto"/>
              <w:jc w:val="both"/>
              <w:rPr>
                <w:rFonts w:ascii="Times New Roman" w:hAnsi="Times New Roman" w:cs="Times New Roman"/>
                <w:color w:val="404040" w:themeColor="text1" w:themeTint="BF"/>
                <w:sz w:val="24"/>
                <w:szCs w:val="24"/>
                <w:lang w:val="fr-CI"/>
              </w:rPr>
            </w:pPr>
            <w:r>
              <w:rPr>
                <w:rFonts w:ascii="Times New Roman" w:hAnsi="Times New Roman" w:cs="Times New Roman"/>
                <w:noProof/>
                <w:color w:val="404040" w:themeColor="text1" w:themeTint="BF"/>
                <w:sz w:val="24"/>
                <w:szCs w:val="24"/>
                <w:lang w:val="fr-CI"/>
              </w:rPr>
              <w:lastRenderedPageBreak/>
              <w:drawing>
                <wp:inline distT="0" distB="0" distL="0" distR="0" wp14:anchorId="77A9BEF9" wp14:editId="461054DC">
                  <wp:extent cx="6126480" cy="3444240"/>
                  <wp:effectExtent l="0" t="0" r="7620" b="381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0"/>
                          <a:stretch>
                            <a:fillRect/>
                          </a:stretch>
                        </pic:blipFill>
                        <pic:spPr>
                          <a:xfrm>
                            <a:off x="0" y="0"/>
                            <a:ext cx="6126480" cy="3444240"/>
                          </a:xfrm>
                          <a:prstGeom prst="rect">
                            <a:avLst/>
                          </a:prstGeom>
                        </pic:spPr>
                      </pic:pic>
                    </a:graphicData>
                  </a:graphic>
                </wp:inline>
              </w:drawing>
            </w:r>
          </w:p>
        </w:tc>
      </w:tr>
    </w:tbl>
    <w:p w14:paraId="74EB4C9C" w14:textId="77777777" w:rsidR="002F2505" w:rsidRDefault="0072317C" w:rsidP="00827AD3">
      <w:pPr>
        <w:spacing w:line="360" w:lineRule="auto"/>
        <w:jc w:val="center"/>
        <w:rPr>
          <w:rFonts w:ascii="Times New Roman" w:hAnsi="Times New Roman" w:cs="Times New Roman"/>
          <w:i/>
          <w:iCs/>
          <w:color w:val="404040" w:themeColor="text1" w:themeTint="BF"/>
          <w:lang w:val="fr-CI"/>
        </w:rPr>
      </w:pPr>
      <w:r w:rsidRPr="0072317C">
        <w:rPr>
          <w:rFonts w:ascii="Times New Roman" w:hAnsi="Times New Roman" w:cs="Times New Roman"/>
          <w:i/>
          <w:iCs/>
          <w:color w:val="404040" w:themeColor="text1" w:themeTint="BF"/>
          <w:lang w:val="fr-CI"/>
        </w:rPr>
        <w:t>Figure V.2 : Diagramme de cas d'utilisation du module Portail Public et Auto-Enregistrement</w:t>
      </w:r>
    </w:p>
    <w:p w14:paraId="01E6F1B7" w14:textId="77777777" w:rsidR="0072317C" w:rsidRPr="0072317C" w:rsidRDefault="0072317C" w:rsidP="0072317C">
      <w:pPr>
        <w:pStyle w:val="Paragraphedeliste"/>
        <w:numPr>
          <w:ilvl w:val="1"/>
          <w:numId w:val="16"/>
        </w:numPr>
        <w:spacing w:line="360" w:lineRule="auto"/>
        <w:rPr>
          <w:rFonts w:ascii="Times New Roman" w:hAnsi="Times New Roman" w:cs="Times New Roman"/>
          <w:b/>
          <w:bCs/>
          <w:color w:val="404040" w:themeColor="text1" w:themeTint="BF"/>
          <w:sz w:val="24"/>
          <w:szCs w:val="24"/>
          <w:lang w:val="fr-CI"/>
        </w:rPr>
      </w:pPr>
      <w:r w:rsidRPr="00320FBF">
        <w:rPr>
          <w:rFonts w:ascii="Times New Roman" w:hAnsi="Times New Roman" w:cs="Times New Roman"/>
          <w:b/>
          <w:bCs/>
          <w:color w:val="404040" w:themeColor="text1" w:themeTint="BF"/>
          <w:sz w:val="24"/>
          <w:szCs w:val="24"/>
          <w:lang w:val="fr-CI"/>
        </w:rPr>
        <w:t xml:space="preserve">  </w:t>
      </w:r>
      <w:r w:rsidRPr="0072317C">
        <w:rPr>
          <w:rFonts w:ascii="Times New Roman" w:hAnsi="Times New Roman" w:cs="Times New Roman"/>
          <w:b/>
          <w:bCs/>
          <w:color w:val="404040" w:themeColor="text1" w:themeTint="BF"/>
          <w:sz w:val="24"/>
          <w:szCs w:val="24"/>
        </w:rPr>
        <w:t xml:space="preserve">Module </w:t>
      </w:r>
      <w:proofErr w:type="spellStart"/>
      <w:r w:rsidRPr="0072317C">
        <w:rPr>
          <w:rFonts w:ascii="Times New Roman" w:hAnsi="Times New Roman" w:cs="Times New Roman"/>
          <w:b/>
          <w:bCs/>
          <w:color w:val="404040" w:themeColor="text1" w:themeTint="BF"/>
          <w:sz w:val="24"/>
          <w:szCs w:val="24"/>
        </w:rPr>
        <w:t>Espace</w:t>
      </w:r>
      <w:proofErr w:type="spellEnd"/>
      <w:r w:rsidRPr="0072317C">
        <w:rPr>
          <w:rFonts w:ascii="Times New Roman" w:hAnsi="Times New Roman" w:cs="Times New Roman"/>
          <w:b/>
          <w:bCs/>
          <w:color w:val="404040" w:themeColor="text1" w:themeTint="BF"/>
          <w:sz w:val="24"/>
          <w:szCs w:val="24"/>
        </w:rPr>
        <w:t xml:space="preserve"> </w:t>
      </w:r>
      <w:proofErr w:type="spellStart"/>
      <w:r w:rsidRPr="0072317C">
        <w:rPr>
          <w:rFonts w:ascii="Times New Roman" w:hAnsi="Times New Roman" w:cs="Times New Roman"/>
          <w:b/>
          <w:bCs/>
          <w:color w:val="404040" w:themeColor="text1" w:themeTint="BF"/>
          <w:sz w:val="24"/>
          <w:szCs w:val="24"/>
        </w:rPr>
        <w:t>Ressortissant</w:t>
      </w:r>
      <w:proofErr w:type="spellEnd"/>
    </w:p>
    <w:p w14:paraId="13D3A278" w14:textId="77777777" w:rsidR="0072317C" w:rsidRDefault="0072317C" w:rsidP="0072317C">
      <w:pPr>
        <w:spacing w:line="360" w:lineRule="auto"/>
        <w:ind w:firstLine="360"/>
        <w:jc w:val="both"/>
        <w:rPr>
          <w:rFonts w:ascii="Times New Roman" w:hAnsi="Times New Roman" w:cs="Times New Roman"/>
          <w:color w:val="404040" w:themeColor="text1" w:themeTint="BF"/>
          <w:sz w:val="24"/>
          <w:szCs w:val="24"/>
          <w:lang w:val="fr-CI"/>
        </w:rPr>
      </w:pPr>
      <w:r w:rsidRPr="0072317C">
        <w:rPr>
          <w:rFonts w:ascii="Times New Roman" w:hAnsi="Times New Roman" w:cs="Times New Roman"/>
          <w:color w:val="404040" w:themeColor="text1" w:themeTint="BF"/>
          <w:sz w:val="24"/>
          <w:szCs w:val="24"/>
          <w:lang w:val="fr-CI"/>
        </w:rPr>
        <w:t>Le module de l'espace ressortissant regroupe toutes les actions réservées au citoyen une fois son compte créé et authentifié via son numéro de téléphone. Il permet au ressortissant de remplir et mettre à jour sa fiche individuelle de recensement en ligne (état civil, situation familiale, profil socio-professionnel/profession, lieu de résidence locale ou au sein de la Diaspora), de lier sa fiche à son territoire administratif officiel ainsi qu'à son village d'origine (structure coutumière), et de suivre le statut de modération de son enregistrement (en attente, validé ou rejeté avec motif).</w:t>
      </w:r>
    </w:p>
    <w:tbl>
      <w:tblPr>
        <w:tblStyle w:val="Grilledutableau"/>
        <w:tblW w:w="9741" w:type="dxa"/>
        <w:tblLook w:val="04A0" w:firstRow="1" w:lastRow="0" w:firstColumn="1" w:lastColumn="0" w:noHBand="0" w:noVBand="1"/>
      </w:tblPr>
      <w:tblGrid>
        <w:gridCol w:w="9876"/>
      </w:tblGrid>
      <w:tr w:rsidR="00827AD3" w14:paraId="3301688C" w14:textId="77777777" w:rsidTr="00827AD3">
        <w:trPr>
          <w:trHeight w:val="5590"/>
        </w:trPr>
        <w:tc>
          <w:tcPr>
            <w:tcW w:w="9741" w:type="dxa"/>
          </w:tcPr>
          <w:p w14:paraId="390C96C9" w14:textId="77777777" w:rsidR="00827AD3" w:rsidRDefault="00827AD3" w:rsidP="0072317C">
            <w:pPr>
              <w:spacing w:line="360" w:lineRule="auto"/>
              <w:jc w:val="both"/>
              <w:rPr>
                <w:rFonts w:ascii="Times New Roman" w:hAnsi="Times New Roman" w:cs="Times New Roman"/>
                <w:color w:val="404040" w:themeColor="text1" w:themeTint="BF"/>
                <w:sz w:val="24"/>
                <w:szCs w:val="24"/>
                <w:lang w:val="fr-CI"/>
              </w:rPr>
            </w:pPr>
            <w:r>
              <w:rPr>
                <w:rFonts w:ascii="Times New Roman" w:hAnsi="Times New Roman" w:cs="Times New Roman"/>
                <w:noProof/>
                <w:color w:val="404040" w:themeColor="text1" w:themeTint="BF"/>
                <w:sz w:val="24"/>
                <w:szCs w:val="24"/>
                <w:lang w:val="fr-CI"/>
              </w:rPr>
              <w:lastRenderedPageBreak/>
              <w:drawing>
                <wp:inline distT="0" distB="0" distL="0" distR="0" wp14:anchorId="7B94663E" wp14:editId="07234F10">
                  <wp:extent cx="6132935" cy="3436620"/>
                  <wp:effectExtent l="0" t="0" r="127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1"/>
                          <a:stretch>
                            <a:fillRect/>
                          </a:stretch>
                        </pic:blipFill>
                        <pic:spPr>
                          <a:xfrm>
                            <a:off x="0" y="0"/>
                            <a:ext cx="6135220" cy="3437900"/>
                          </a:xfrm>
                          <a:prstGeom prst="rect">
                            <a:avLst/>
                          </a:prstGeom>
                        </pic:spPr>
                      </pic:pic>
                    </a:graphicData>
                  </a:graphic>
                </wp:inline>
              </w:drawing>
            </w:r>
          </w:p>
        </w:tc>
      </w:tr>
    </w:tbl>
    <w:p w14:paraId="5814A04B" w14:textId="77777777" w:rsidR="00F128B4" w:rsidRPr="00BA6977" w:rsidRDefault="00BA6977" w:rsidP="00BA6977">
      <w:pPr>
        <w:jc w:val="center"/>
        <w:rPr>
          <w:rFonts w:ascii="Times New Roman" w:hAnsi="Times New Roman" w:cs="Times New Roman"/>
          <w:i/>
          <w:iCs/>
          <w:lang w:val="fr-CI"/>
        </w:rPr>
      </w:pPr>
      <w:r w:rsidRPr="00BA6977">
        <w:rPr>
          <w:rFonts w:ascii="Times New Roman" w:hAnsi="Times New Roman" w:cs="Times New Roman"/>
          <w:i/>
          <w:iCs/>
          <w:lang w:val="fr-CI"/>
        </w:rPr>
        <w:t>Figure V.3 : Diagramme de cas d'utilisation du module Espace Ressortissant</w:t>
      </w:r>
    </w:p>
    <w:p w14:paraId="2A564A7E" w14:textId="77777777" w:rsidR="002635C0" w:rsidRDefault="002635C0" w:rsidP="004469AC">
      <w:pPr>
        <w:rPr>
          <w:lang w:val="fr-FR"/>
        </w:rPr>
      </w:pPr>
    </w:p>
    <w:p w14:paraId="4B74972B" w14:textId="77777777" w:rsidR="00BA6977" w:rsidRPr="00BA6977" w:rsidRDefault="00BA6977" w:rsidP="00BA6977">
      <w:pPr>
        <w:pStyle w:val="Paragraphedeliste"/>
        <w:numPr>
          <w:ilvl w:val="1"/>
          <w:numId w:val="16"/>
        </w:numPr>
        <w:rPr>
          <w:rFonts w:ascii="Times New Roman" w:hAnsi="Times New Roman" w:cs="Times New Roman"/>
          <w:b/>
          <w:bCs/>
          <w:sz w:val="24"/>
          <w:szCs w:val="24"/>
          <w:lang w:val="fr-FR"/>
        </w:rPr>
      </w:pPr>
      <w:r w:rsidRPr="00BA6977">
        <w:rPr>
          <w:rFonts w:ascii="Times New Roman" w:hAnsi="Times New Roman" w:cs="Times New Roman"/>
          <w:b/>
          <w:bCs/>
          <w:sz w:val="24"/>
          <w:szCs w:val="24"/>
          <w:lang w:val="fr-FR"/>
        </w:rPr>
        <w:t xml:space="preserve"> </w:t>
      </w:r>
      <w:r>
        <w:rPr>
          <w:rFonts w:ascii="Times New Roman" w:hAnsi="Times New Roman" w:cs="Times New Roman"/>
          <w:b/>
          <w:bCs/>
          <w:sz w:val="24"/>
          <w:szCs w:val="24"/>
          <w:lang w:val="fr-FR"/>
        </w:rPr>
        <w:t xml:space="preserve"> </w:t>
      </w:r>
      <w:r w:rsidRPr="00BA6977">
        <w:rPr>
          <w:rFonts w:ascii="Times New Roman" w:hAnsi="Times New Roman" w:cs="Times New Roman"/>
          <w:b/>
          <w:bCs/>
          <w:sz w:val="24"/>
          <w:szCs w:val="24"/>
          <w:lang w:val="fr-CI"/>
        </w:rPr>
        <w:t>Module Administration et Gestion des Territoires</w:t>
      </w:r>
    </w:p>
    <w:p w14:paraId="52D82CD4" w14:textId="77777777" w:rsidR="00BA6977" w:rsidRDefault="00C63EEF" w:rsidP="00C63EEF">
      <w:pPr>
        <w:ind w:firstLine="360"/>
        <w:jc w:val="both"/>
        <w:rPr>
          <w:rFonts w:ascii="Times New Roman" w:hAnsi="Times New Roman" w:cs="Times New Roman"/>
          <w:sz w:val="24"/>
          <w:szCs w:val="24"/>
          <w:lang w:val="fr-CI"/>
        </w:rPr>
      </w:pPr>
      <w:r w:rsidRPr="00C63EEF">
        <w:rPr>
          <w:rFonts w:ascii="Times New Roman" w:hAnsi="Times New Roman" w:cs="Times New Roman"/>
          <w:sz w:val="24"/>
          <w:szCs w:val="24"/>
          <w:lang w:val="fr-CI"/>
        </w:rPr>
        <w:t>Le module d'administration est réservé aux gestionnaires de la plateforme authentifiés par email professionnel via jetons Laravel Sanctum. Il couvre le déclenchement de l'importation automatisée des données administratives nationales en interagissant avec l'API Externe ANStat, la gestion complète (ajout, modification, suppression) du référentiel coutumier (cantons, tribus, villages), le contrôle et la modération des fiches de recensement transmises par les ressortissants (opérations de validation ou de rejet motivé), ainsi que la gestion des accès administrateurs.</w:t>
      </w:r>
    </w:p>
    <w:p w14:paraId="4A3CA38C" w14:textId="77777777" w:rsidR="00C63EEF" w:rsidRDefault="00C63EEF" w:rsidP="00C63EEF">
      <w:pPr>
        <w:ind w:firstLine="360"/>
        <w:jc w:val="both"/>
        <w:rPr>
          <w:rFonts w:ascii="Times New Roman" w:hAnsi="Times New Roman" w:cs="Times New Roman"/>
          <w:sz w:val="24"/>
          <w:szCs w:val="24"/>
          <w:lang w:val="fr-CI"/>
        </w:rPr>
      </w:pPr>
      <w:r>
        <w:rPr>
          <w:rFonts w:ascii="Times New Roman" w:hAnsi="Times New Roman" w:cs="Times New Roman"/>
          <w:sz w:val="24"/>
          <w:szCs w:val="24"/>
          <w:lang w:val="fr-CI"/>
        </w:rPr>
        <w:t xml:space="preserve"> </w:t>
      </w:r>
      <w:r>
        <w:rPr>
          <w:rFonts w:ascii="Times New Roman" w:hAnsi="Times New Roman" w:cs="Times New Roman"/>
          <w:sz w:val="24"/>
          <w:szCs w:val="24"/>
          <w:lang w:val="fr-CI"/>
        </w:rPr>
        <w:tab/>
      </w:r>
    </w:p>
    <w:p w14:paraId="135B063B" w14:textId="77777777" w:rsidR="00C63EEF" w:rsidRDefault="00C63EEF" w:rsidP="000B51A9">
      <w:pPr>
        <w:jc w:val="both"/>
        <w:rPr>
          <w:rFonts w:ascii="Times New Roman" w:hAnsi="Times New Roman" w:cs="Times New Roman"/>
          <w:sz w:val="24"/>
          <w:szCs w:val="24"/>
          <w:lang w:val="fr-CI"/>
        </w:rPr>
      </w:pPr>
    </w:p>
    <w:tbl>
      <w:tblPr>
        <w:tblStyle w:val="Grilledutableau"/>
        <w:tblW w:w="97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05"/>
      </w:tblGrid>
      <w:tr w:rsidR="00827AD3" w14:paraId="076CB167" w14:textId="77777777" w:rsidTr="00FC5FF6">
        <w:trPr>
          <w:trHeight w:val="5829"/>
        </w:trPr>
        <w:tc>
          <w:tcPr>
            <w:tcW w:w="9705" w:type="dxa"/>
          </w:tcPr>
          <w:p w14:paraId="260ACD24" w14:textId="77777777" w:rsidR="00827AD3" w:rsidRDefault="00827AD3" w:rsidP="000B51A9">
            <w:pPr>
              <w:jc w:val="both"/>
              <w:rPr>
                <w:rFonts w:ascii="Times New Roman" w:hAnsi="Times New Roman" w:cs="Times New Roman"/>
                <w:sz w:val="24"/>
                <w:szCs w:val="24"/>
                <w:lang w:val="fr-CI"/>
              </w:rPr>
            </w:pPr>
            <w:r>
              <w:rPr>
                <w:rFonts w:ascii="Times New Roman" w:hAnsi="Times New Roman" w:cs="Times New Roman"/>
                <w:noProof/>
                <w:sz w:val="24"/>
                <w:szCs w:val="24"/>
                <w:lang w:val="fr-CI"/>
              </w:rPr>
              <w:lastRenderedPageBreak/>
              <w:drawing>
                <wp:inline distT="0" distB="0" distL="0" distR="0" wp14:anchorId="709CDA13" wp14:editId="4C66ECC2">
                  <wp:extent cx="5966460" cy="3657600"/>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2"/>
                          <a:stretch>
                            <a:fillRect/>
                          </a:stretch>
                        </pic:blipFill>
                        <pic:spPr>
                          <a:xfrm>
                            <a:off x="0" y="0"/>
                            <a:ext cx="5974264" cy="3662384"/>
                          </a:xfrm>
                          <a:prstGeom prst="rect">
                            <a:avLst/>
                          </a:prstGeom>
                        </pic:spPr>
                      </pic:pic>
                    </a:graphicData>
                  </a:graphic>
                </wp:inline>
              </w:drawing>
            </w:r>
          </w:p>
        </w:tc>
      </w:tr>
    </w:tbl>
    <w:p w14:paraId="6FDE6F4B" w14:textId="77777777" w:rsidR="00320FBF" w:rsidRPr="0079622D" w:rsidRDefault="000C2E7B" w:rsidP="0079622D">
      <w:pPr>
        <w:ind w:firstLine="360"/>
        <w:jc w:val="center"/>
        <w:rPr>
          <w:rFonts w:ascii="Times New Roman" w:hAnsi="Times New Roman" w:cs="Times New Roman"/>
          <w:lang w:val="fr-CI"/>
        </w:rPr>
      </w:pPr>
      <w:r>
        <w:rPr>
          <w:rFonts w:ascii="Times New Roman" w:hAnsi="Times New Roman" w:cs="Times New Roman"/>
          <w:i/>
          <w:iCs/>
          <w:lang w:val="fr-CI"/>
        </w:rPr>
        <w:t>F</w:t>
      </w:r>
      <w:r w:rsidR="0079622D" w:rsidRPr="00BA6977">
        <w:rPr>
          <w:rFonts w:ascii="Times New Roman" w:hAnsi="Times New Roman" w:cs="Times New Roman"/>
          <w:i/>
          <w:iCs/>
          <w:lang w:val="fr-CI"/>
        </w:rPr>
        <w:t>igure V.</w:t>
      </w:r>
      <w:r w:rsidR="0079622D">
        <w:rPr>
          <w:rFonts w:ascii="Times New Roman" w:hAnsi="Times New Roman" w:cs="Times New Roman"/>
          <w:i/>
          <w:iCs/>
          <w:lang w:val="fr-CI"/>
        </w:rPr>
        <w:t>4</w:t>
      </w:r>
      <w:r w:rsidR="0079622D" w:rsidRPr="00BA6977">
        <w:rPr>
          <w:rFonts w:ascii="Times New Roman" w:hAnsi="Times New Roman" w:cs="Times New Roman"/>
          <w:i/>
          <w:iCs/>
          <w:lang w:val="fr-CI"/>
        </w:rPr>
        <w:t xml:space="preserve"> : Diagramme de cas d'utilisation du </w:t>
      </w:r>
      <w:r w:rsidR="0079622D" w:rsidRPr="0079622D">
        <w:rPr>
          <w:rFonts w:ascii="Times New Roman" w:hAnsi="Times New Roman" w:cs="Times New Roman"/>
          <w:i/>
          <w:iCs/>
          <w:lang w:val="fr-CI"/>
        </w:rPr>
        <w:t>Module Administration et Gestion des</w:t>
      </w:r>
      <w:r w:rsidR="0079622D">
        <w:rPr>
          <w:rFonts w:ascii="Times New Roman" w:hAnsi="Times New Roman" w:cs="Times New Roman"/>
          <w:i/>
          <w:iCs/>
          <w:lang w:val="fr-CI"/>
        </w:rPr>
        <w:t xml:space="preserve"> </w:t>
      </w:r>
      <w:r w:rsidR="0079622D" w:rsidRPr="0079622D">
        <w:rPr>
          <w:rFonts w:ascii="Times New Roman" w:hAnsi="Times New Roman" w:cs="Times New Roman"/>
          <w:i/>
          <w:iCs/>
          <w:lang w:val="fr-CI"/>
        </w:rPr>
        <w:t>Territoires</w:t>
      </w:r>
      <w:r w:rsidR="0079622D" w:rsidRPr="0079622D">
        <w:rPr>
          <w:rFonts w:ascii="Times New Roman" w:hAnsi="Times New Roman" w:cs="Times New Roman"/>
          <w:i/>
          <w:iCs/>
          <w:noProof/>
          <w:lang w:val="fr-CI"/>
        </w:rPr>
        <w:t xml:space="preserve"> </w:t>
      </w:r>
    </w:p>
    <w:p w14:paraId="436076E6" w14:textId="77777777" w:rsidR="00320FBF" w:rsidRDefault="00320FBF" w:rsidP="00320FBF">
      <w:pPr>
        <w:pStyle w:val="Paragraphedeliste"/>
        <w:numPr>
          <w:ilvl w:val="1"/>
          <w:numId w:val="16"/>
        </w:numPr>
        <w:jc w:val="both"/>
        <w:rPr>
          <w:rFonts w:ascii="Times New Roman" w:hAnsi="Times New Roman" w:cs="Times New Roman"/>
          <w:b/>
          <w:bCs/>
          <w:sz w:val="24"/>
          <w:szCs w:val="24"/>
          <w:lang w:val="fr-CI"/>
        </w:rPr>
      </w:pPr>
      <w:r w:rsidRPr="00320FBF">
        <w:rPr>
          <w:rFonts w:ascii="Times New Roman" w:hAnsi="Times New Roman" w:cs="Times New Roman"/>
          <w:b/>
          <w:bCs/>
          <w:sz w:val="24"/>
          <w:szCs w:val="24"/>
          <w:lang w:val="fr-CI"/>
        </w:rPr>
        <w:t xml:space="preserve"> Module Cartographie, Diaspora et Statistiques Démographiques</w:t>
      </w:r>
    </w:p>
    <w:p w14:paraId="66BE29B2" w14:textId="77777777" w:rsidR="00320FBF" w:rsidRPr="00320FBF" w:rsidRDefault="00320FBF" w:rsidP="00320FBF">
      <w:pPr>
        <w:spacing w:line="360" w:lineRule="auto"/>
        <w:jc w:val="both"/>
        <w:rPr>
          <w:rFonts w:ascii="Times New Roman" w:hAnsi="Times New Roman" w:cs="Times New Roman"/>
          <w:sz w:val="24"/>
          <w:szCs w:val="24"/>
          <w:lang w:val="fr-CI"/>
        </w:rPr>
      </w:pPr>
      <w:r w:rsidRPr="00320FBF">
        <w:rPr>
          <w:rFonts w:ascii="Times New Roman" w:hAnsi="Times New Roman" w:cs="Times New Roman"/>
          <w:sz w:val="24"/>
          <w:szCs w:val="24"/>
          <w:lang w:val="fr-CI"/>
        </w:rPr>
        <w:t>Le bloc de cartes et de suivi des choix donne une vue simple et claire des gens comptés grâce à des liens de calcul (/api/stats/globales, /api/stats/diaspora, /api/stats/coutumier). Il permet de faire des liens de chiffres clairs entre les zones officielles, le coin d'origine (top cantons et villages), le travail des gens et le lieu de vie (surtout la famille à l'étranger / Diaspora). Ce bloc donne aux chefs et responsables un écran de suivi vivant montrant le nombre total, le partage par sexe (M/F) et la carte détaillée.</w:t>
      </w:r>
    </w:p>
    <w:tbl>
      <w:tblPr>
        <w:tblStyle w:val="Grilledutableau"/>
        <w:tblW w:w="10639" w:type="dxa"/>
        <w:tblInd w:w="-1026" w:type="dxa"/>
        <w:tblLook w:val="04A0" w:firstRow="1" w:lastRow="0" w:firstColumn="1" w:lastColumn="0" w:noHBand="0" w:noVBand="1"/>
      </w:tblPr>
      <w:tblGrid>
        <w:gridCol w:w="10639"/>
      </w:tblGrid>
      <w:tr w:rsidR="004101AB" w:rsidRPr="000B37D2" w14:paraId="0298E47D" w14:textId="77777777" w:rsidTr="00DE464B">
        <w:trPr>
          <w:trHeight w:val="6946"/>
        </w:trPr>
        <w:tc>
          <w:tcPr>
            <w:tcW w:w="10639" w:type="dxa"/>
          </w:tcPr>
          <w:p w14:paraId="28529132" w14:textId="77777777" w:rsidR="004101AB" w:rsidRDefault="00DE464B" w:rsidP="00956069">
            <w:pPr>
              <w:jc w:val="center"/>
              <w:rPr>
                <w:rFonts w:ascii="Times New Roman" w:hAnsi="Times New Roman" w:cs="Times New Roman"/>
                <w:i/>
                <w:iCs/>
                <w:lang w:val="fr-CI"/>
              </w:rPr>
            </w:pPr>
            <w:r>
              <w:rPr>
                <w:rFonts w:ascii="Times New Roman" w:hAnsi="Times New Roman" w:cs="Times New Roman"/>
                <w:i/>
                <w:iCs/>
                <w:noProof/>
                <w:lang w:val="fr-CI"/>
              </w:rPr>
              <w:lastRenderedPageBreak/>
              <w:drawing>
                <wp:anchor distT="0" distB="0" distL="114300" distR="114300" simplePos="0" relativeHeight="251658240" behindDoc="1" locked="0" layoutInCell="1" allowOverlap="1" wp14:anchorId="2395B102" wp14:editId="78AB7229">
                  <wp:simplePos x="0" y="0"/>
                  <wp:positionH relativeFrom="column">
                    <wp:posOffset>7620</wp:posOffset>
                  </wp:positionH>
                  <wp:positionV relativeFrom="paragraph">
                    <wp:posOffset>94615</wp:posOffset>
                  </wp:positionV>
                  <wp:extent cx="6576060" cy="4419600"/>
                  <wp:effectExtent l="0" t="0" r="0" b="0"/>
                  <wp:wrapTight wrapText="bothSides">
                    <wp:wrapPolygon edited="0">
                      <wp:start x="0" y="0"/>
                      <wp:lineTo x="0" y="21507"/>
                      <wp:lineTo x="21525" y="21507"/>
                      <wp:lineTo x="21525" y="0"/>
                      <wp:lineTo x="0" y="0"/>
                    </wp:wrapPolygon>
                  </wp:wrapTight>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3"/>
                          <a:stretch>
                            <a:fillRect/>
                          </a:stretch>
                        </pic:blipFill>
                        <pic:spPr>
                          <a:xfrm>
                            <a:off x="0" y="0"/>
                            <a:ext cx="6576060" cy="4419600"/>
                          </a:xfrm>
                          <a:prstGeom prst="rect">
                            <a:avLst/>
                          </a:prstGeom>
                        </pic:spPr>
                      </pic:pic>
                    </a:graphicData>
                  </a:graphic>
                  <wp14:sizeRelH relativeFrom="margin">
                    <wp14:pctWidth>0</wp14:pctWidth>
                  </wp14:sizeRelH>
                  <wp14:sizeRelV relativeFrom="margin">
                    <wp14:pctHeight>0</wp14:pctHeight>
                  </wp14:sizeRelV>
                </wp:anchor>
              </w:drawing>
            </w:r>
          </w:p>
        </w:tc>
      </w:tr>
    </w:tbl>
    <w:p w14:paraId="3E82412A" w14:textId="77777777" w:rsidR="00320FBF" w:rsidRDefault="00321012" w:rsidP="00956069">
      <w:pPr>
        <w:jc w:val="center"/>
        <w:rPr>
          <w:rFonts w:ascii="Times New Roman" w:hAnsi="Times New Roman" w:cs="Times New Roman"/>
          <w:i/>
          <w:iCs/>
          <w:lang w:val="fr-CI"/>
        </w:rPr>
      </w:pPr>
      <w:r w:rsidRPr="00321012">
        <w:rPr>
          <w:rFonts w:ascii="Times New Roman" w:hAnsi="Times New Roman" w:cs="Times New Roman"/>
          <w:i/>
          <w:iCs/>
          <w:lang w:val="fr-CI"/>
        </w:rPr>
        <w:t>Figure V.5 : Diagramme de cas d'utilisation</w:t>
      </w:r>
      <w:r w:rsidRPr="00321012">
        <w:rPr>
          <w:rFonts w:ascii="Times New Roman" w:hAnsi="Times New Roman" w:cs="Times New Roman"/>
          <w:i/>
          <w:iCs/>
          <w:sz w:val="24"/>
          <w:szCs w:val="24"/>
          <w:lang w:val="fr-CI"/>
        </w:rPr>
        <w:t xml:space="preserve"> du </w:t>
      </w:r>
      <w:r w:rsidRPr="00321012">
        <w:rPr>
          <w:rFonts w:ascii="Times New Roman" w:hAnsi="Times New Roman" w:cs="Times New Roman"/>
          <w:i/>
          <w:iCs/>
          <w:lang w:val="fr-CI"/>
        </w:rPr>
        <w:t>Module Cartographie, Diaspora et Statistiques Démographiques</w:t>
      </w:r>
    </w:p>
    <w:p w14:paraId="260AB31E" w14:textId="77777777" w:rsidR="00321012" w:rsidRDefault="00321012" w:rsidP="00321012">
      <w:pPr>
        <w:rPr>
          <w:rFonts w:ascii="Times New Roman" w:hAnsi="Times New Roman" w:cs="Times New Roman"/>
          <w:lang w:val="fr-CI"/>
        </w:rPr>
      </w:pPr>
    </w:p>
    <w:p w14:paraId="03863BA0" w14:textId="77777777" w:rsidR="00321012" w:rsidRPr="00321012" w:rsidRDefault="00321012" w:rsidP="00321012">
      <w:pPr>
        <w:rPr>
          <w:rFonts w:ascii="Times New Roman" w:hAnsi="Times New Roman" w:cs="Times New Roman"/>
          <w:sz w:val="24"/>
          <w:szCs w:val="24"/>
          <w:lang w:val="fr-CI"/>
        </w:rPr>
      </w:pPr>
    </w:p>
    <w:p w14:paraId="4FAA25AB" w14:textId="77777777" w:rsidR="00320FBF" w:rsidRDefault="00320FBF" w:rsidP="00320FBF">
      <w:pPr>
        <w:jc w:val="both"/>
        <w:rPr>
          <w:rFonts w:ascii="Times New Roman" w:hAnsi="Times New Roman" w:cs="Times New Roman"/>
          <w:sz w:val="24"/>
          <w:szCs w:val="24"/>
          <w:lang w:val="fr-CI"/>
        </w:rPr>
      </w:pPr>
    </w:p>
    <w:p w14:paraId="4D73E1F8" w14:textId="77777777" w:rsidR="00321012" w:rsidRPr="00321012" w:rsidRDefault="00321012" w:rsidP="00321012">
      <w:pPr>
        <w:rPr>
          <w:rFonts w:ascii="Times New Roman" w:hAnsi="Times New Roman" w:cs="Times New Roman"/>
          <w:sz w:val="24"/>
          <w:szCs w:val="24"/>
          <w:lang w:val="fr-CI"/>
        </w:rPr>
      </w:pPr>
    </w:p>
    <w:p w14:paraId="71B0C08E" w14:textId="77777777" w:rsidR="00321012" w:rsidRPr="00321012" w:rsidRDefault="00321012" w:rsidP="00321012">
      <w:pPr>
        <w:rPr>
          <w:rFonts w:ascii="Times New Roman" w:hAnsi="Times New Roman" w:cs="Times New Roman"/>
          <w:sz w:val="24"/>
          <w:szCs w:val="24"/>
          <w:lang w:val="fr-CI"/>
        </w:rPr>
      </w:pPr>
    </w:p>
    <w:p w14:paraId="24D80325" w14:textId="77777777" w:rsidR="00321012" w:rsidRPr="00321012" w:rsidRDefault="00321012" w:rsidP="00321012">
      <w:pPr>
        <w:rPr>
          <w:rFonts w:ascii="Times New Roman" w:hAnsi="Times New Roman" w:cs="Times New Roman"/>
          <w:sz w:val="24"/>
          <w:szCs w:val="24"/>
          <w:lang w:val="fr-CI"/>
        </w:rPr>
      </w:pPr>
    </w:p>
    <w:p w14:paraId="0DFD6A27" w14:textId="77777777" w:rsidR="00321012" w:rsidRPr="00321012" w:rsidRDefault="00321012" w:rsidP="00321012">
      <w:pPr>
        <w:rPr>
          <w:rFonts w:ascii="Times New Roman" w:hAnsi="Times New Roman" w:cs="Times New Roman"/>
          <w:sz w:val="24"/>
          <w:szCs w:val="24"/>
          <w:lang w:val="fr-CI"/>
        </w:rPr>
      </w:pPr>
    </w:p>
    <w:p w14:paraId="4DDE0720" w14:textId="77777777" w:rsidR="00482ACB" w:rsidRPr="00482ACB" w:rsidRDefault="00482ACB" w:rsidP="00482ACB">
      <w:pPr>
        <w:pStyle w:val="Paragraphedeliste"/>
        <w:keepNext/>
        <w:numPr>
          <w:ilvl w:val="1"/>
          <w:numId w:val="16"/>
        </w:numPr>
        <w:spacing w:before="320" w:after="120"/>
        <w:jc w:val="center"/>
        <w:rPr>
          <w:b/>
          <w:sz w:val="24"/>
          <w:szCs w:val="24"/>
          <w:lang w:val="fr-CI"/>
        </w:rPr>
      </w:pPr>
      <w:r w:rsidRPr="00482ACB">
        <w:rPr>
          <w:b/>
          <w:sz w:val="24"/>
          <w:szCs w:val="24"/>
          <w:lang w:val="fr-CI"/>
        </w:rPr>
        <w:lastRenderedPageBreak/>
        <w:t xml:space="preserve">Description textuelle du cas d’utilisation </w:t>
      </w:r>
      <w:r w:rsidRPr="002656BA">
        <w:rPr>
          <w:rFonts w:ascii="Times New Roman" w:hAnsi="Times New Roman"/>
          <w:b/>
          <w:sz w:val="24"/>
          <w:szCs w:val="24"/>
          <w:lang w:val="fr-CI"/>
        </w:rPr>
        <w:t>«</w:t>
      </w:r>
      <w:r>
        <w:rPr>
          <w:rFonts w:ascii="Times New Roman" w:hAnsi="Times New Roman"/>
          <w:b/>
          <w:sz w:val="24"/>
          <w:szCs w:val="24"/>
          <w:lang w:val="fr-CI"/>
        </w:rPr>
        <w:t xml:space="preserve"> Enregistrer sa fiche de recensement </w:t>
      </w:r>
      <w:r w:rsidRPr="002656BA">
        <w:rPr>
          <w:rFonts w:ascii="Times New Roman" w:hAnsi="Times New Roman"/>
          <w:b/>
          <w:sz w:val="24"/>
          <w:szCs w:val="24"/>
          <w:lang w:val="fr-CI"/>
        </w:rPr>
        <w:t>»</w:t>
      </w:r>
    </w:p>
    <w:tbl>
      <w:tblPr>
        <w:tblW w:w="10424" w:type="dxa"/>
        <w:jc w:val="center"/>
        <w:tblBorders>
          <w:top w:val="single" w:sz="6" w:space="0" w:color="1F497D"/>
          <w:left w:val="single" w:sz="6" w:space="0" w:color="1F497D"/>
          <w:bottom w:val="single" w:sz="6" w:space="0" w:color="1F497D"/>
          <w:right w:val="single" w:sz="6" w:space="0" w:color="1F497D"/>
          <w:insideH w:val="single" w:sz="4" w:space="0" w:color="DCE6F1"/>
          <w:insideV w:val="single" w:sz="4" w:space="0" w:color="DCE6F1"/>
        </w:tblBorders>
        <w:tblLayout w:type="fixed"/>
        <w:tblLook w:val="04A0" w:firstRow="1" w:lastRow="0" w:firstColumn="1" w:lastColumn="0" w:noHBand="0" w:noVBand="1"/>
      </w:tblPr>
      <w:tblGrid>
        <w:gridCol w:w="2405"/>
        <w:gridCol w:w="8019"/>
      </w:tblGrid>
      <w:tr w:rsidR="00482ACB" w:rsidRPr="000B37D2" w14:paraId="566D17F0" w14:textId="77777777" w:rsidTr="00482ACB">
        <w:trPr>
          <w:trHeight w:val="463"/>
          <w:jc w:val="center"/>
        </w:trPr>
        <w:tc>
          <w:tcPr>
            <w:tcW w:w="10424" w:type="dxa"/>
            <w:gridSpan w:val="2"/>
            <w:shd w:val="clear" w:color="auto" w:fill="1F497D"/>
            <w:tcMar>
              <w:top w:w="100" w:type="dxa"/>
              <w:left w:w="150" w:type="dxa"/>
              <w:bottom w:w="100" w:type="dxa"/>
              <w:right w:w="150" w:type="dxa"/>
            </w:tcMar>
          </w:tcPr>
          <w:p w14:paraId="59C42FDD" w14:textId="77777777" w:rsidR="00482ACB" w:rsidRPr="00482ACB" w:rsidRDefault="00482ACB" w:rsidP="004F746D">
            <w:pPr>
              <w:spacing w:before="40" w:after="40"/>
              <w:jc w:val="both"/>
              <w:rPr>
                <w:lang w:val="fr-CI"/>
              </w:rPr>
            </w:pPr>
            <w:r w:rsidRPr="00482ACB">
              <w:rPr>
                <w:rFonts w:ascii="Times New Roman" w:hAnsi="Times New Roman"/>
                <w:b/>
                <w:color w:val="FFFFFF"/>
                <w:lang w:val="fr-CI"/>
              </w:rPr>
              <w:t>Enregistrer sa fiche de recensement</w:t>
            </w:r>
          </w:p>
        </w:tc>
      </w:tr>
      <w:tr w:rsidR="00482ACB" w:rsidRPr="000B37D2" w14:paraId="165905E7" w14:textId="77777777" w:rsidTr="00482ACB">
        <w:trPr>
          <w:trHeight w:val="357"/>
          <w:jc w:val="center"/>
        </w:trPr>
        <w:tc>
          <w:tcPr>
            <w:tcW w:w="2405" w:type="dxa"/>
            <w:shd w:val="clear" w:color="auto" w:fill="F2F2F2"/>
            <w:tcMar>
              <w:top w:w="60" w:type="dxa"/>
              <w:left w:w="100" w:type="dxa"/>
              <w:bottom w:w="60" w:type="dxa"/>
              <w:right w:w="100" w:type="dxa"/>
            </w:tcMar>
          </w:tcPr>
          <w:p w14:paraId="323C262F" w14:textId="77777777" w:rsidR="00482ACB" w:rsidRPr="00482ACB" w:rsidRDefault="00482ACB" w:rsidP="004F746D">
            <w:pPr>
              <w:spacing w:before="20" w:after="20"/>
              <w:jc w:val="both"/>
            </w:pPr>
            <w:r w:rsidRPr="00482ACB">
              <w:rPr>
                <w:rFonts w:ascii="Times New Roman" w:hAnsi="Times New Roman"/>
                <w:b/>
                <w:color w:val="1F497D"/>
              </w:rPr>
              <w:t>Acteur</w:t>
            </w:r>
          </w:p>
        </w:tc>
        <w:tc>
          <w:tcPr>
            <w:tcW w:w="8019" w:type="dxa"/>
            <w:tcMar>
              <w:top w:w="60" w:type="dxa"/>
              <w:left w:w="100" w:type="dxa"/>
              <w:bottom w:w="60" w:type="dxa"/>
              <w:right w:w="100" w:type="dxa"/>
            </w:tcMar>
          </w:tcPr>
          <w:p w14:paraId="4891A44D" w14:textId="77777777" w:rsidR="00482ACB" w:rsidRPr="00482ACB" w:rsidRDefault="00482ACB" w:rsidP="004F746D">
            <w:pPr>
              <w:spacing w:before="20" w:after="20" w:line="240" w:lineRule="auto"/>
              <w:jc w:val="both"/>
              <w:rPr>
                <w:lang w:val="fr-CI"/>
              </w:rPr>
            </w:pPr>
            <w:r w:rsidRPr="00482ACB">
              <w:rPr>
                <w:rFonts w:ascii="Times New Roman" w:hAnsi="Times New Roman"/>
                <w:lang w:val="fr-CI"/>
              </w:rPr>
              <w:t>Ressortissant (utilisateur authentifié via son numéro de téléphone).</w:t>
            </w:r>
          </w:p>
        </w:tc>
      </w:tr>
      <w:tr w:rsidR="00482ACB" w:rsidRPr="000B37D2" w14:paraId="33FF78DC" w14:textId="77777777" w:rsidTr="00482ACB">
        <w:trPr>
          <w:trHeight w:val="866"/>
          <w:jc w:val="center"/>
        </w:trPr>
        <w:tc>
          <w:tcPr>
            <w:tcW w:w="2405" w:type="dxa"/>
            <w:shd w:val="clear" w:color="auto" w:fill="F2F2F2"/>
            <w:tcMar>
              <w:top w:w="60" w:type="dxa"/>
              <w:left w:w="100" w:type="dxa"/>
              <w:bottom w:w="60" w:type="dxa"/>
              <w:right w:w="100" w:type="dxa"/>
            </w:tcMar>
          </w:tcPr>
          <w:p w14:paraId="70441FEB" w14:textId="77777777" w:rsidR="00482ACB" w:rsidRPr="00482ACB" w:rsidRDefault="00482ACB" w:rsidP="004F746D">
            <w:pPr>
              <w:spacing w:before="20" w:after="20"/>
              <w:jc w:val="both"/>
            </w:pPr>
            <w:r w:rsidRPr="00482ACB">
              <w:rPr>
                <w:rFonts w:ascii="Times New Roman" w:hAnsi="Times New Roman"/>
                <w:b/>
                <w:color w:val="1F497D"/>
              </w:rPr>
              <w:t>Description</w:t>
            </w:r>
          </w:p>
        </w:tc>
        <w:tc>
          <w:tcPr>
            <w:tcW w:w="8019" w:type="dxa"/>
            <w:tcMar>
              <w:top w:w="60" w:type="dxa"/>
              <w:left w:w="100" w:type="dxa"/>
              <w:bottom w:w="60" w:type="dxa"/>
              <w:right w:w="100" w:type="dxa"/>
            </w:tcMar>
          </w:tcPr>
          <w:p w14:paraId="008972A3" w14:textId="77777777" w:rsidR="00482ACB" w:rsidRPr="00482ACB" w:rsidRDefault="00482ACB" w:rsidP="004F746D">
            <w:pPr>
              <w:spacing w:before="20" w:after="20" w:line="240" w:lineRule="auto"/>
              <w:jc w:val="both"/>
              <w:rPr>
                <w:lang w:val="fr-CI"/>
              </w:rPr>
            </w:pPr>
            <w:r w:rsidRPr="00482ACB">
              <w:rPr>
                <w:rFonts w:ascii="Times New Roman" w:hAnsi="Times New Roman"/>
                <w:lang w:val="fr-CI"/>
              </w:rPr>
              <w:t>Permettre à un ressortissant d'enregistrer sa déclaration individuelle complète comprenant son identité, son rattachement administratif officiel (ANStat), ses racines coutumières d'origine et son adresse de résidence actuelle (locale ou Diaspora).</w:t>
            </w:r>
          </w:p>
        </w:tc>
      </w:tr>
      <w:tr w:rsidR="00482ACB" w:rsidRPr="000B37D2" w14:paraId="0B2EE510" w14:textId="77777777" w:rsidTr="00482ACB">
        <w:trPr>
          <w:trHeight w:val="581"/>
          <w:jc w:val="center"/>
        </w:trPr>
        <w:tc>
          <w:tcPr>
            <w:tcW w:w="2405" w:type="dxa"/>
            <w:shd w:val="clear" w:color="auto" w:fill="F2F2F2"/>
            <w:tcMar>
              <w:top w:w="60" w:type="dxa"/>
              <w:left w:w="100" w:type="dxa"/>
              <w:bottom w:w="60" w:type="dxa"/>
              <w:right w:w="100" w:type="dxa"/>
            </w:tcMar>
          </w:tcPr>
          <w:p w14:paraId="6ACC58C0" w14:textId="77777777" w:rsidR="00482ACB" w:rsidRPr="00482ACB" w:rsidRDefault="00482ACB" w:rsidP="004F746D">
            <w:pPr>
              <w:spacing w:before="20" w:after="20"/>
              <w:jc w:val="both"/>
            </w:pPr>
            <w:r w:rsidRPr="00482ACB">
              <w:rPr>
                <w:rFonts w:ascii="Times New Roman" w:hAnsi="Times New Roman"/>
                <w:b/>
                <w:color w:val="1F497D"/>
              </w:rPr>
              <w:t>Précondition</w:t>
            </w:r>
          </w:p>
        </w:tc>
        <w:tc>
          <w:tcPr>
            <w:tcW w:w="8019" w:type="dxa"/>
            <w:tcMar>
              <w:top w:w="60" w:type="dxa"/>
              <w:left w:w="100" w:type="dxa"/>
              <w:bottom w:w="60" w:type="dxa"/>
              <w:right w:w="100" w:type="dxa"/>
            </w:tcMar>
          </w:tcPr>
          <w:p w14:paraId="3C75B85F" w14:textId="77777777" w:rsidR="00482ACB" w:rsidRPr="00482ACB" w:rsidRDefault="00482ACB" w:rsidP="004F746D">
            <w:pPr>
              <w:spacing w:before="20" w:after="20" w:line="240" w:lineRule="auto"/>
              <w:jc w:val="both"/>
              <w:rPr>
                <w:lang w:val="fr-CI"/>
              </w:rPr>
            </w:pPr>
            <w:r w:rsidRPr="00482ACB">
              <w:rPr>
                <w:rFonts w:ascii="Times New Roman" w:hAnsi="Times New Roman"/>
                <w:lang w:val="fr-CI"/>
              </w:rPr>
              <w:t>L'acteur est authentifié sur l'application avec son compte citoyen. Le découpage administratif officiel (ANStat) est chargé en base de données.</w:t>
            </w:r>
          </w:p>
        </w:tc>
      </w:tr>
      <w:tr w:rsidR="00482ACB" w14:paraId="70B0D918" w14:textId="77777777" w:rsidTr="00482ACB">
        <w:trPr>
          <w:trHeight w:val="418"/>
          <w:jc w:val="center"/>
        </w:trPr>
        <w:tc>
          <w:tcPr>
            <w:tcW w:w="10424" w:type="dxa"/>
            <w:gridSpan w:val="2"/>
            <w:shd w:val="clear" w:color="auto" w:fill="DCE6F1"/>
            <w:tcMar>
              <w:top w:w="60" w:type="dxa"/>
              <w:left w:w="120" w:type="dxa"/>
              <w:bottom w:w="60" w:type="dxa"/>
              <w:right w:w="120" w:type="dxa"/>
            </w:tcMar>
          </w:tcPr>
          <w:p w14:paraId="21165468" w14:textId="77777777" w:rsidR="00482ACB" w:rsidRPr="00482ACB" w:rsidRDefault="00482ACB" w:rsidP="004F746D">
            <w:pPr>
              <w:spacing w:before="40" w:after="40"/>
              <w:jc w:val="both"/>
            </w:pPr>
            <w:r w:rsidRPr="00482ACB">
              <w:rPr>
                <w:rFonts w:ascii="Times New Roman" w:hAnsi="Times New Roman"/>
                <w:b/>
                <w:color w:val="1F497D"/>
              </w:rPr>
              <w:t>Scénario nominal</w:t>
            </w:r>
          </w:p>
        </w:tc>
      </w:tr>
      <w:tr w:rsidR="00482ACB" w:rsidRPr="000B37D2" w14:paraId="6F4452C8" w14:textId="77777777" w:rsidTr="00482ACB">
        <w:trPr>
          <w:trHeight w:val="2559"/>
          <w:jc w:val="center"/>
        </w:trPr>
        <w:tc>
          <w:tcPr>
            <w:tcW w:w="10424" w:type="dxa"/>
            <w:gridSpan w:val="2"/>
            <w:tcMar>
              <w:top w:w="60" w:type="dxa"/>
              <w:left w:w="120" w:type="dxa"/>
              <w:bottom w:w="60" w:type="dxa"/>
              <w:right w:w="120" w:type="dxa"/>
            </w:tcMar>
          </w:tcPr>
          <w:p w14:paraId="4B855A37" w14:textId="77777777" w:rsidR="00482ACB" w:rsidRPr="00482ACB" w:rsidRDefault="00482ACB" w:rsidP="004F746D">
            <w:pPr>
              <w:spacing w:before="10" w:after="10" w:line="240" w:lineRule="auto"/>
              <w:jc w:val="both"/>
              <w:rPr>
                <w:lang w:val="fr-CI"/>
              </w:rPr>
            </w:pPr>
            <w:r w:rsidRPr="00482ACB">
              <w:rPr>
                <w:rFonts w:ascii="Times New Roman" w:hAnsi="Times New Roman"/>
                <w:b/>
                <w:lang w:val="fr-CI"/>
              </w:rPr>
              <w:t>01 :</w:t>
            </w:r>
            <w:r w:rsidRPr="00482ACB">
              <w:rPr>
                <w:rFonts w:ascii="Times New Roman" w:hAnsi="Times New Roman"/>
                <w:lang w:val="fr-CI"/>
              </w:rPr>
              <w:t xml:space="preserve"> L'acteur clique sur « Remplir ma fiche » depuis son espace citoyen.</w:t>
            </w:r>
          </w:p>
          <w:p w14:paraId="55E2CA6B" w14:textId="77777777" w:rsidR="00482ACB" w:rsidRPr="00482ACB" w:rsidRDefault="00482ACB" w:rsidP="004F746D">
            <w:pPr>
              <w:spacing w:before="10" w:after="10" w:line="240" w:lineRule="auto"/>
              <w:jc w:val="both"/>
              <w:rPr>
                <w:lang w:val="fr-CI"/>
              </w:rPr>
            </w:pPr>
            <w:r w:rsidRPr="00482ACB">
              <w:rPr>
                <w:rFonts w:ascii="Times New Roman" w:hAnsi="Times New Roman"/>
                <w:b/>
                <w:lang w:val="fr-CI"/>
              </w:rPr>
              <w:t>02 :</w:t>
            </w:r>
            <w:r w:rsidRPr="00482ACB">
              <w:rPr>
                <w:rFonts w:ascii="Times New Roman" w:hAnsi="Times New Roman"/>
                <w:lang w:val="fr-CI"/>
              </w:rPr>
              <w:t xml:space="preserve"> Le système affiche le formulaire de déclaration divisé en blocs thématiques.</w:t>
            </w:r>
          </w:p>
          <w:p w14:paraId="787C4DEC" w14:textId="77777777" w:rsidR="00482ACB" w:rsidRPr="00482ACB" w:rsidRDefault="00482ACB" w:rsidP="004F746D">
            <w:pPr>
              <w:spacing w:before="10" w:after="10" w:line="240" w:lineRule="auto"/>
              <w:jc w:val="both"/>
              <w:rPr>
                <w:lang w:val="fr-CI"/>
              </w:rPr>
            </w:pPr>
            <w:r w:rsidRPr="00482ACB">
              <w:rPr>
                <w:rFonts w:ascii="Times New Roman" w:hAnsi="Times New Roman"/>
                <w:b/>
                <w:lang w:val="fr-CI"/>
              </w:rPr>
              <w:t>03 :</w:t>
            </w:r>
            <w:r w:rsidRPr="00482ACB">
              <w:rPr>
                <w:rFonts w:ascii="Times New Roman" w:hAnsi="Times New Roman"/>
                <w:lang w:val="fr-CI"/>
              </w:rPr>
              <w:t xml:space="preserve"> L'acteur entre ses informations d'état civil (nom, prénom, téléphone, genre, date/lieu de naissance, famille, métier).</w:t>
            </w:r>
          </w:p>
          <w:p w14:paraId="53C65BE2" w14:textId="77777777" w:rsidR="00482ACB" w:rsidRPr="00482ACB" w:rsidRDefault="00482ACB" w:rsidP="004F746D">
            <w:pPr>
              <w:spacing w:before="10" w:after="10" w:line="240" w:lineRule="auto"/>
              <w:jc w:val="both"/>
              <w:rPr>
                <w:lang w:val="fr-CI"/>
              </w:rPr>
            </w:pPr>
            <w:r w:rsidRPr="00482ACB">
              <w:rPr>
                <w:rFonts w:ascii="Times New Roman" w:hAnsi="Times New Roman"/>
                <w:b/>
                <w:lang w:val="fr-CI"/>
              </w:rPr>
              <w:t>04 :</w:t>
            </w:r>
            <w:r w:rsidRPr="00482ACB">
              <w:rPr>
                <w:rFonts w:ascii="Times New Roman" w:hAnsi="Times New Roman"/>
                <w:lang w:val="fr-CI"/>
              </w:rPr>
              <w:t xml:space="preserve"> L'acteur indique son rattachement administratif officiel (district, région, département, sous-préfecture).</w:t>
            </w:r>
          </w:p>
          <w:p w14:paraId="7BBFBE65" w14:textId="77777777" w:rsidR="00482ACB" w:rsidRPr="00482ACB" w:rsidRDefault="00482ACB" w:rsidP="004F746D">
            <w:pPr>
              <w:spacing w:before="10" w:after="10" w:line="240" w:lineRule="auto"/>
              <w:jc w:val="both"/>
              <w:rPr>
                <w:lang w:val="fr-CI"/>
              </w:rPr>
            </w:pPr>
            <w:r w:rsidRPr="00482ACB">
              <w:rPr>
                <w:rFonts w:ascii="Times New Roman" w:hAnsi="Times New Roman"/>
                <w:b/>
                <w:lang w:val="fr-CI"/>
              </w:rPr>
              <w:t>05 :</w:t>
            </w:r>
            <w:r w:rsidRPr="00482ACB">
              <w:rPr>
                <w:rFonts w:ascii="Times New Roman" w:hAnsi="Times New Roman"/>
                <w:lang w:val="fr-CI"/>
              </w:rPr>
              <w:t xml:space="preserve"> L'acteur précise, s'il les connaît, ses origines traditionnelles (canton, tribu, village d'origine).</w:t>
            </w:r>
          </w:p>
          <w:p w14:paraId="05F82BF8" w14:textId="77777777" w:rsidR="00482ACB" w:rsidRPr="00482ACB" w:rsidRDefault="00482ACB" w:rsidP="004F746D">
            <w:pPr>
              <w:spacing w:before="10" w:after="10" w:line="240" w:lineRule="auto"/>
              <w:jc w:val="both"/>
              <w:rPr>
                <w:lang w:val="fr-CI"/>
              </w:rPr>
            </w:pPr>
            <w:r w:rsidRPr="00482ACB">
              <w:rPr>
                <w:rFonts w:ascii="Times New Roman" w:hAnsi="Times New Roman"/>
                <w:b/>
                <w:lang w:val="fr-CI"/>
              </w:rPr>
              <w:t>06 :</w:t>
            </w:r>
            <w:r w:rsidRPr="00482ACB">
              <w:rPr>
                <w:rFonts w:ascii="Times New Roman" w:hAnsi="Times New Roman"/>
                <w:lang w:val="fr-CI"/>
              </w:rPr>
              <w:t xml:space="preserve"> L'acteur renseigne son lieu de résidence effectif (pays d'habitation, ville, quartier, adresse précise).</w:t>
            </w:r>
          </w:p>
          <w:p w14:paraId="1CBB8590" w14:textId="77777777" w:rsidR="00482ACB" w:rsidRPr="00482ACB" w:rsidRDefault="00482ACB" w:rsidP="004F746D">
            <w:pPr>
              <w:spacing w:before="10" w:after="10" w:line="240" w:lineRule="auto"/>
              <w:jc w:val="both"/>
              <w:rPr>
                <w:lang w:val="fr-CI"/>
              </w:rPr>
            </w:pPr>
            <w:r w:rsidRPr="00482ACB">
              <w:rPr>
                <w:rFonts w:ascii="Times New Roman" w:hAnsi="Times New Roman"/>
                <w:b/>
                <w:lang w:val="fr-CI"/>
              </w:rPr>
              <w:t>07 :</w:t>
            </w:r>
            <w:r w:rsidRPr="00482ACB">
              <w:rPr>
                <w:rFonts w:ascii="Times New Roman" w:hAnsi="Times New Roman"/>
                <w:lang w:val="fr-CI"/>
              </w:rPr>
              <w:t xml:space="preserve"> L'acteur valide l'envoi de son formulaire.</w:t>
            </w:r>
          </w:p>
          <w:p w14:paraId="60FFAF31" w14:textId="77777777" w:rsidR="00482ACB" w:rsidRPr="00482ACB" w:rsidRDefault="00482ACB" w:rsidP="004F746D">
            <w:pPr>
              <w:spacing w:before="10" w:after="10" w:line="240" w:lineRule="auto"/>
              <w:jc w:val="both"/>
              <w:rPr>
                <w:lang w:val="fr-CI"/>
              </w:rPr>
            </w:pPr>
            <w:r w:rsidRPr="00482ACB">
              <w:rPr>
                <w:rFonts w:ascii="Times New Roman" w:hAnsi="Times New Roman"/>
                <w:b/>
                <w:lang w:val="fr-CI"/>
              </w:rPr>
              <w:t>08 :</w:t>
            </w:r>
            <w:r w:rsidRPr="00482ACB">
              <w:rPr>
                <w:rFonts w:ascii="Times New Roman" w:hAnsi="Times New Roman"/>
                <w:lang w:val="fr-CI"/>
              </w:rPr>
              <w:t xml:space="preserve"> Le système contrôle la complétude des données, attribue l'état « en attente » (statut_validation = 'en_attente') et enregistre la fiche.</w:t>
            </w:r>
          </w:p>
          <w:p w14:paraId="4BF0C863" w14:textId="77777777" w:rsidR="00482ACB" w:rsidRPr="00482ACB" w:rsidRDefault="00482ACB" w:rsidP="004F746D">
            <w:pPr>
              <w:spacing w:before="10" w:after="10" w:line="240" w:lineRule="auto"/>
              <w:jc w:val="both"/>
              <w:rPr>
                <w:lang w:val="fr-CI"/>
              </w:rPr>
            </w:pPr>
            <w:r w:rsidRPr="00482ACB">
              <w:rPr>
                <w:rFonts w:ascii="Times New Roman" w:hAnsi="Times New Roman"/>
                <w:b/>
                <w:lang w:val="fr-CI"/>
              </w:rPr>
              <w:t>09 :</w:t>
            </w:r>
            <w:r w:rsidRPr="00482ACB">
              <w:rPr>
                <w:rFonts w:ascii="Times New Roman" w:hAnsi="Times New Roman"/>
                <w:lang w:val="fr-CI"/>
              </w:rPr>
              <w:t xml:space="preserve"> Le système confirme la prise en compte du dépôt et présente le récapitulatif complet de la fiche enregistrée.</w:t>
            </w:r>
          </w:p>
        </w:tc>
      </w:tr>
      <w:tr w:rsidR="00482ACB" w14:paraId="5394DD04" w14:textId="77777777" w:rsidTr="00482ACB">
        <w:trPr>
          <w:trHeight w:val="402"/>
          <w:jc w:val="center"/>
        </w:trPr>
        <w:tc>
          <w:tcPr>
            <w:tcW w:w="10424" w:type="dxa"/>
            <w:gridSpan w:val="2"/>
            <w:shd w:val="clear" w:color="auto" w:fill="DCE6F1"/>
            <w:tcMar>
              <w:top w:w="60" w:type="dxa"/>
              <w:left w:w="120" w:type="dxa"/>
              <w:bottom w:w="60" w:type="dxa"/>
              <w:right w:w="120" w:type="dxa"/>
            </w:tcMar>
          </w:tcPr>
          <w:p w14:paraId="2B28B42D" w14:textId="77777777" w:rsidR="00482ACB" w:rsidRPr="00482ACB" w:rsidRDefault="00482ACB" w:rsidP="004F746D">
            <w:pPr>
              <w:spacing w:before="40" w:after="40"/>
              <w:jc w:val="both"/>
            </w:pPr>
            <w:r w:rsidRPr="00482ACB">
              <w:rPr>
                <w:rFonts w:ascii="Times New Roman" w:hAnsi="Times New Roman"/>
                <w:b/>
                <w:color w:val="1F497D"/>
              </w:rPr>
              <w:t>Scénario alternatifs</w:t>
            </w:r>
          </w:p>
        </w:tc>
      </w:tr>
      <w:tr w:rsidR="00482ACB" w:rsidRPr="000B37D2" w14:paraId="257E68AE" w14:textId="77777777" w:rsidTr="00482ACB">
        <w:trPr>
          <w:trHeight w:val="2018"/>
          <w:jc w:val="center"/>
        </w:trPr>
        <w:tc>
          <w:tcPr>
            <w:tcW w:w="10424" w:type="dxa"/>
            <w:gridSpan w:val="2"/>
            <w:tcMar>
              <w:top w:w="60" w:type="dxa"/>
              <w:left w:w="120" w:type="dxa"/>
              <w:bottom w:w="60" w:type="dxa"/>
              <w:right w:w="120" w:type="dxa"/>
            </w:tcMar>
          </w:tcPr>
          <w:p w14:paraId="10EFC4E9" w14:textId="77777777" w:rsidR="00482ACB" w:rsidRPr="00482ACB" w:rsidRDefault="00482ACB" w:rsidP="004F746D">
            <w:pPr>
              <w:spacing w:before="10" w:after="10" w:line="240" w:lineRule="auto"/>
              <w:jc w:val="both"/>
              <w:rPr>
                <w:lang w:val="fr-CI"/>
              </w:rPr>
            </w:pPr>
            <w:r w:rsidRPr="00482ACB">
              <w:rPr>
                <w:rFonts w:ascii="Times New Roman" w:hAnsi="Times New Roman"/>
                <w:b/>
                <w:lang w:val="fr-CI"/>
              </w:rPr>
              <w:t>05.a :</w:t>
            </w:r>
            <w:r w:rsidRPr="00482ACB">
              <w:rPr>
                <w:rFonts w:ascii="Times New Roman" w:hAnsi="Times New Roman"/>
                <w:lang w:val="fr-CI"/>
              </w:rPr>
              <w:t xml:space="preserve"> Racines coutumières inconnues → L'acteur laisse canton/village vides ; le système valide le formulaire et permettra d'ajouter ces précisions ultérieurement.</w:t>
            </w:r>
          </w:p>
          <w:p w14:paraId="5961EC0B" w14:textId="77777777" w:rsidR="00482ACB" w:rsidRPr="00482ACB" w:rsidRDefault="00482ACB" w:rsidP="004F746D">
            <w:pPr>
              <w:spacing w:before="10" w:after="10" w:line="240" w:lineRule="auto"/>
              <w:jc w:val="both"/>
              <w:rPr>
                <w:lang w:val="fr-CI"/>
              </w:rPr>
            </w:pPr>
            <w:r w:rsidRPr="00482ACB">
              <w:rPr>
                <w:rFonts w:ascii="Times New Roman" w:hAnsi="Times New Roman"/>
                <w:b/>
                <w:lang w:val="fr-CI"/>
              </w:rPr>
              <w:t>07.a :</w:t>
            </w:r>
            <w:r w:rsidRPr="00482ACB">
              <w:rPr>
                <w:rFonts w:ascii="Times New Roman" w:hAnsi="Times New Roman"/>
                <w:lang w:val="fr-CI"/>
              </w:rPr>
              <w:t xml:space="preserve"> Information obligatoire manquante → Une donnée essentielle est absente ; le système bloque la sauvegarde et surligne la zone à compléter.</w:t>
            </w:r>
          </w:p>
          <w:p w14:paraId="1CA95430" w14:textId="77777777" w:rsidR="00482ACB" w:rsidRPr="00482ACB" w:rsidRDefault="00482ACB" w:rsidP="004F746D">
            <w:pPr>
              <w:spacing w:before="10" w:after="10" w:line="240" w:lineRule="auto"/>
              <w:jc w:val="both"/>
              <w:rPr>
                <w:lang w:val="fr-CI"/>
              </w:rPr>
            </w:pPr>
            <w:r w:rsidRPr="00482ACB">
              <w:rPr>
                <w:rFonts w:ascii="Times New Roman" w:hAnsi="Times New Roman"/>
                <w:b/>
                <w:lang w:val="fr-CI"/>
              </w:rPr>
              <w:t>07.b :</w:t>
            </w:r>
            <w:r w:rsidRPr="00482ACB">
              <w:rPr>
                <w:rFonts w:ascii="Times New Roman" w:hAnsi="Times New Roman"/>
                <w:lang w:val="fr-CI"/>
              </w:rPr>
              <w:t xml:space="preserve"> Numéro de téléphone déjà attribué → Le numéro existe déjà ; le système prévient d'un risque de doublon et invite à vérifier.</w:t>
            </w:r>
          </w:p>
          <w:p w14:paraId="270F8863" w14:textId="77777777" w:rsidR="00482ACB" w:rsidRPr="00482ACB" w:rsidRDefault="00482ACB" w:rsidP="004F746D">
            <w:pPr>
              <w:spacing w:before="10" w:after="10" w:line="240" w:lineRule="auto"/>
              <w:jc w:val="both"/>
              <w:rPr>
                <w:lang w:val="fr-CI"/>
              </w:rPr>
            </w:pPr>
            <w:r w:rsidRPr="00482ACB">
              <w:rPr>
                <w:rFonts w:ascii="Times New Roman" w:hAnsi="Times New Roman"/>
                <w:b/>
                <w:lang w:val="fr-CI"/>
              </w:rPr>
              <w:t>04.a :</w:t>
            </w:r>
            <w:r w:rsidRPr="00482ACB">
              <w:rPr>
                <w:rFonts w:ascii="Times New Roman" w:hAnsi="Times New Roman"/>
                <w:lang w:val="fr-CI"/>
              </w:rPr>
              <w:t xml:space="preserve"> Structure administrative indisponible → Le découpage officiel est indisponible ; le système signale l'impossibilité et invite à réessayer plus tard.</w:t>
            </w:r>
          </w:p>
          <w:p w14:paraId="19EFF45E" w14:textId="77777777" w:rsidR="00482ACB" w:rsidRPr="00482ACB" w:rsidRDefault="00482ACB" w:rsidP="004F746D">
            <w:pPr>
              <w:spacing w:before="10" w:after="10" w:line="240" w:lineRule="auto"/>
              <w:jc w:val="both"/>
              <w:rPr>
                <w:lang w:val="fr-CI"/>
              </w:rPr>
            </w:pPr>
            <w:r w:rsidRPr="00482ACB">
              <w:rPr>
                <w:rFonts w:ascii="Times New Roman" w:hAnsi="Times New Roman"/>
                <w:b/>
                <w:lang w:val="fr-CI"/>
              </w:rPr>
              <w:t>07.c :</w:t>
            </w:r>
            <w:r w:rsidRPr="00482ACB">
              <w:rPr>
                <w:rFonts w:ascii="Times New Roman" w:hAnsi="Times New Roman"/>
                <w:lang w:val="fr-CI"/>
              </w:rPr>
              <w:t xml:space="preserve"> Abandon de la saisie → Clic sur « Annuler » ou fermeture de la page ; le système ferme sans enregistrer.</w:t>
            </w:r>
          </w:p>
        </w:tc>
      </w:tr>
      <w:tr w:rsidR="00482ACB" w:rsidRPr="000B37D2" w14:paraId="587DB26B" w14:textId="77777777" w:rsidTr="00482ACB">
        <w:trPr>
          <w:trHeight w:val="866"/>
          <w:jc w:val="center"/>
        </w:trPr>
        <w:tc>
          <w:tcPr>
            <w:tcW w:w="2405" w:type="dxa"/>
            <w:shd w:val="clear" w:color="auto" w:fill="F2F2F2"/>
            <w:tcMar>
              <w:top w:w="60" w:type="dxa"/>
              <w:left w:w="100" w:type="dxa"/>
              <w:bottom w:w="60" w:type="dxa"/>
              <w:right w:w="100" w:type="dxa"/>
            </w:tcMar>
          </w:tcPr>
          <w:p w14:paraId="7D82AD54" w14:textId="77777777" w:rsidR="00482ACB" w:rsidRPr="00482ACB" w:rsidRDefault="00482ACB">
            <w:pPr>
              <w:spacing w:before="20" w:after="20"/>
            </w:pPr>
            <w:r w:rsidRPr="00482ACB">
              <w:rPr>
                <w:rFonts w:ascii="Times New Roman" w:hAnsi="Times New Roman"/>
                <w:b/>
                <w:color w:val="1F497D"/>
              </w:rPr>
              <w:t>Post-condition</w:t>
            </w:r>
          </w:p>
        </w:tc>
        <w:tc>
          <w:tcPr>
            <w:tcW w:w="8019" w:type="dxa"/>
            <w:tcMar>
              <w:top w:w="60" w:type="dxa"/>
              <w:left w:w="100" w:type="dxa"/>
              <w:bottom w:w="60" w:type="dxa"/>
              <w:right w:w="100" w:type="dxa"/>
            </w:tcMar>
          </w:tcPr>
          <w:p w14:paraId="194072B8" w14:textId="77777777" w:rsidR="00482ACB" w:rsidRPr="00482ACB" w:rsidRDefault="00482ACB" w:rsidP="004F746D">
            <w:pPr>
              <w:spacing w:before="20" w:after="20" w:line="240" w:lineRule="auto"/>
              <w:jc w:val="both"/>
              <w:rPr>
                <w:lang w:val="fr-CI"/>
              </w:rPr>
            </w:pPr>
            <w:r w:rsidRPr="00482ACB">
              <w:rPr>
                <w:rFonts w:ascii="Times New Roman" w:hAnsi="Times New Roman"/>
                <w:lang w:val="fr-CI"/>
              </w:rPr>
              <w:t>La fiche du ressortissant est créée en base de données avec l'état en_attente. Elle devient directement contrôlable par les administrateurs et est comptabilisée dans les indicateurs globaux du système.</w:t>
            </w:r>
          </w:p>
        </w:tc>
      </w:tr>
    </w:tbl>
    <w:p w14:paraId="693287D6" w14:textId="77777777" w:rsidR="00482ACB" w:rsidRDefault="00E93A28" w:rsidP="00E93A28">
      <w:pPr>
        <w:pStyle w:val="Paragraphedeliste"/>
        <w:keepNext/>
        <w:numPr>
          <w:ilvl w:val="0"/>
          <w:numId w:val="16"/>
        </w:numPr>
        <w:spacing w:before="320" w:after="120"/>
        <w:rPr>
          <w:b/>
          <w:sz w:val="24"/>
          <w:szCs w:val="24"/>
          <w:lang w:val="fr-CI"/>
        </w:rPr>
      </w:pPr>
      <w:r>
        <w:rPr>
          <w:b/>
          <w:sz w:val="24"/>
          <w:szCs w:val="24"/>
          <w:lang w:val="fr-CI"/>
        </w:rPr>
        <w:lastRenderedPageBreak/>
        <w:t>Diagramme de Séquence</w:t>
      </w:r>
    </w:p>
    <w:p w14:paraId="52921C32" w14:textId="77777777" w:rsidR="00E93A28" w:rsidRPr="00515EA1" w:rsidRDefault="00121343" w:rsidP="00121343">
      <w:pPr>
        <w:keepNext/>
        <w:spacing w:before="320" w:after="120" w:line="360" w:lineRule="auto"/>
        <w:ind w:firstLine="360"/>
        <w:jc w:val="both"/>
        <w:rPr>
          <w:rFonts w:ascii="Times New Roman" w:hAnsi="Times New Roman" w:cs="Times New Roman"/>
          <w:b/>
          <w:sz w:val="24"/>
          <w:szCs w:val="24"/>
          <w:lang w:val="fr-CI"/>
        </w:rPr>
      </w:pPr>
      <w:r w:rsidRPr="00515EA1">
        <w:rPr>
          <w:rFonts w:ascii="Times New Roman" w:hAnsi="Times New Roman" w:cs="Times New Roman"/>
          <w:bCs/>
          <w:sz w:val="24"/>
          <w:szCs w:val="24"/>
          <w:lang w:val="fr-CI"/>
        </w:rPr>
        <w:t>Les diagrammes de séquence complètent la modélisation des cas d'utilisation en expliquant la succession précise des échanges de messages entre les composants du système pour les scénarios les plus représentatifs. Les trois diagrammes présentés reposent sur les mêmes quatre participants fondamentaux : l'Utilisateur (acteur externe), l'Interface Client / Frontend (interface utilisateur), l'API Backend (logique métier Laravel) et la Base de données (couche de persistance MySQL), auxquels s'ajoute l'API Externe ANStat pour la synchronisation du territoire national.</w:t>
      </w:r>
    </w:p>
    <w:p w14:paraId="4A5082E1" w14:textId="77777777" w:rsidR="00205108" w:rsidRDefault="00515EA1" w:rsidP="00515EA1">
      <w:pPr>
        <w:pStyle w:val="Paragraphedeliste"/>
        <w:keepNext/>
        <w:numPr>
          <w:ilvl w:val="1"/>
          <w:numId w:val="16"/>
        </w:numPr>
        <w:spacing w:before="320" w:after="120" w:line="360" w:lineRule="auto"/>
        <w:rPr>
          <w:b/>
          <w:sz w:val="24"/>
          <w:szCs w:val="24"/>
          <w:lang w:val="fr-CI"/>
        </w:rPr>
      </w:pPr>
      <w:r w:rsidRPr="00515EA1">
        <w:rPr>
          <w:b/>
          <w:sz w:val="24"/>
          <w:szCs w:val="24"/>
          <w:lang w:val="fr-CI"/>
        </w:rPr>
        <w:t>S’authentifier</w:t>
      </w:r>
    </w:p>
    <w:p w14:paraId="0DB9CDFA" w14:textId="77777777" w:rsidR="00515EA1" w:rsidRDefault="00515EA1" w:rsidP="00515EA1">
      <w:pPr>
        <w:keepNext/>
        <w:spacing w:before="320" w:after="120" w:line="360" w:lineRule="auto"/>
        <w:ind w:firstLine="360"/>
        <w:jc w:val="both"/>
        <w:rPr>
          <w:rFonts w:ascii="Times New Roman" w:hAnsi="Times New Roman" w:cs="Times New Roman"/>
          <w:bCs/>
          <w:sz w:val="24"/>
          <w:szCs w:val="24"/>
          <w:lang w:val="fr-CI"/>
        </w:rPr>
      </w:pPr>
      <w:r w:rsidRPr="00515EA1">
        <w:rPr>
          <w:rFonts w:ascii="Times New Roman" w:hAnsi="Times New Roman" w:cs="Times New Roman"/>
          <w:bCs/>
          <w:sz w:val="24"/>
          <w:szCs w:val="24"/>
          <w:lang w:val="fr-CI"/>
        </w:rPr>
        <w:t>Ce diagramme explique la procédure de vérification des accès, indispensable avant d'accéder aux fonctionnalités privées. L'utilisateur (ressortissant ou administrateur) entre son identifiant (numéro de téléphone ou email) et son mot de passe. L'interface transmet la demande au Backend via une requête HTTP POST. Le serveur interroge la base de données pour contrôler le compte et vérifier la correspondance du mot de passe crypté (`</w:t>
      </w:r>
      <w:proofErr w:type="gramStart"/>
      <w:r w:rsidRPr="00515EA1">
        <w:rPr>
          <w:rFonts w:ascii="Times New Roman" w:hAnsi="Times New Roman" w:cs="Times New Roman"/>
          <w:bCs/>
          <w:sz w:val="24"/>
          <w:szCs w:val="24"/>
          <w:lang w:val="fr-CI"/>
        </w:rPr>
        <w:t>Hash::</w:t>
      </w:r>
      <w:proofErr w:type="gramEnd"/>
      <w:r w:rsidRPr="00515EA1">
        <w:rPr>
          <w:rFonts w:ascii="Times New Roman" w:hAnsi="Times New Roman" w:cs="Times New Roman"/>
          <w:bCs/>
          <w:sz w:val="24"/>
          <w:szCs w:val="24"/>
          <w:lang w:val="fr-CI"/>
        </w:rPr>
        <w:t>check`). Un fragment alternatif (*alt*) gère deux situations : si la combinaison est correcte, l'API génère un jeton d'accès sécurisé (Laravel Sanctum), ouvre la session et renvoie une confirmation avec les informations du profil ; en cas d'erreur, une alerte est transmise et l'accès reste refusé.</w:t>
      </w:r>
    </w:p>
    <w:p w14:paraId="2C1FBA4D" w14:textId="77777777" w:rsidR="00342391" w:rsidRDefault="00342391" w:rsidP="00515EA1">
      <w:pPr>
        <w:keepNext/>
        <w:spacing w:before="320" w:after="120" w:line="360" w:lineRule="auto"/>
        <w:ind w:firstLine="360"/>
        <w:jc w:val="both"/>
        <w:rPr>
          <w:rFonts w:ascii="Times New Roman" w:hAnsi="Times New Roman" w:cs="Times New Roman"/>
          <w:bCs/>
          <w:sz w:val="24"/>
          <w:szCs w:val="24"/>
          <w:lang w:val="fr-CI"/>
        </w:rPr>
      </w:pPr>
    </w:p>
    <w:p w14:paraId="583AE494" w14:textId="77777777" w:rsidR="006D04C1" w:rsidRPr="00AC099B" w:rsidRDefault="006917D9" w:rsidP="00DD0A27">
      <w:pPr>
        <w:keepNext/>
        <w:spacing w:before="320" w:after="120" w:line="360" w:lineRule="auto"/>
        <w:jc w:val="both"/>
        <w:rPr>
          <w:rFonts w:ascii="Times New Roman" w:hAnsi="Times New Roman" w:cs="Times New Roman"/>
          <w:i/>
          <w:iCs/>
          <w:lang w:val="fr-CI"/>
        </w:rPr>
      </w:pPr>
      <w:r>
        <w:rPr>
          <w:rFonts w:ascii="Times New Roman" w:hAnsi="Times New Roman" w:cs="Times New Roman"/>
          <w:bCs/>
          <w:noProof/>
          <w:sz w:val="24"/>
          <w:szCs w:val="24"/>
          <w:lang w:val="fr-CI"/>
        </w:rPr>
        <w:lastRenderedPageBreak/>
        <w:drawing>
          <wp:anchor distT="0" distB="0" distL="114300" distR="114300" simplePos="0" relativeHeight="251655168" behindDoc="1" locked="0" layoutInCell="1" allowOverlap="1" wp14:anchorId="64F07CC9" wp14:editId="7A52EFDC">
            <wp:simplePos x="0" y="0"/>
            <wp:positionH relativeFrom="column">
              <wp:posOffset>-621030</wp:posOffset>
            </wp:positionH>
            <wp:positionV relativeFrom="paragraph">
              <wp:posOffset>-699135</wp:posOffset>
            </wp:positionV>
            <wp:extent cx="6602095" cy="4373880"/>
            <wp:effectExtent l="0" t="0" r="8255" b="7620"/>
            <wp:wrapTight wrapText="bothSides">
              <wp:wrapPolygon edited="0">
                <wp:start x="0" y="0"/>
                <wp:lineTo x="0" y="21544"/>
                <wp:lineTo x="21565" y="21544"/>
                <wp:lineTo x="21565" y="0"/>
                <wp:lineTo x="0" y="0"/>
              </wp:wrapPolygon>
            </wp:wrapTight>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4"/>
                    <a:stretch>
                      <a:fillRect/>
                    </a:stretch>
                  </pic:blipFill>
                  <pic:spPr>
                    <a:xfrm>
                      <a:off x="0" y="0"/>
                      <a:ext cx="6602095" cy="4373880"/>
                    </a:xfrm>
                    <a:prstGeom prst="rect">
                      <a:avLst/>
                    </a:prstGeom>
                  </pic:spPr>
                </pic:pic>
              </a:graphicData>
            </a:graphic>
            <wp14:sizeRelH relativeFrom="margin">
              <wp14:pctWidth>0</wp14:pctWidth>
            </wp14:sizeRelH>
            <wp14:sizeRelV relativeFrom="margin">
              <wp14:pctHeight>0</wp14:pctHeight>
            </wp14:sizeRelV>
          </wp:anchor>
        </w:drawing>
      </w:r>
      <w:r w:rsidR="00AC099B">
        <w:rPr>
          <w:rFonts w:ascii="Times New Roman" w:hAnsi="Times New Roman" w:cs="Times New Roman"/>
          <w:i/>
          <w:iCs/>
          <w:color w:val="404040" w:themeColor="text1" w:themeTint="BF"/>
          <w:lang w:val="fr-CI"/>
        </w:rPr>
        <w:t xml:space="preserve">Figure V.6 : </w:t>
      </w:r>
      <w:r w:rsidR="00AC099B" w:rsidRPr="00AC099B">
        <w:rPr>
          <w:rFonts w:ascii="Times New Roman" w:hAnsi="Times New Roman" w:cs="Times New Roman"/>
          <w:i/>
          <w:iCs/>
          <w:color w:val="404040" w:themeColor="text1" w:themeTint="BF"/>
          <w:lang w:val="fr-CI"/>
        </w:rPr>
        <w:t>Diagramme de séquence classique du cas d'utilisation « S'authentifier »</w:t>
      </w:r>
    </w:p>
    <w:p w14:paraId="665FDBFA" w14:textId="77777777" w:rsidR="00AC099B" w:rsidRDefault="00AC099B" w:rsidP="00AC099B">
      <w:pPr>
        <w:pStyle w:val="Paragraphedeliste"/>
        <w:keepNext/>
        <w:numPr>
          <w:ilvl w:val="1"/>
          <w:numId w:val="16"/>
        </w:numPr>
        <w:spacing w:before="320" w:after="120"/>
        <w:rPr>
          <w:b/>
          <w:sz w:val="24"/>
          <w:szCs w:val="24"/>
          <w:lang w:val="fr-CI"/>
        </w:rPr>
      </w:pPr>
      <w:r>
        <w:rPr>
          <w:b/>
          <w:sz w:val="24"/>
          <w:szCs w:val="24"/>
          <w:lang w:val="fr-CI"/>
        </w:rPr>
        <w:t>Importer l’API ANStat</w:t>
      </w:r>
    </w:p>
    <w:p w14:paraId="0686FA56" w14:textId="77777777" w:rsidR="00250DCB" w:rsidRDefault="00250DCB" w:rsidP="00250DCB">
      <w:pPr>
        <w:keepNext/>
        <w:spacing w:before="320" w:after="120" w:line="360" w:lineRule="auto"/>
        <w:ind w:firstLine="360"/>
        <w:jc w:val="both"/>
        <w:rPr>
          <w:rFonts w:ascii="Times New Roman" w:hAnsi="Times New Roman" w:cs="Times New Roman"/>
          <w:bCs/>
          <w:sz w:val="24"/>
          <w:szCs w:val="24"/>
          <w:lang w:val="fr-CI"/>
        </w:rPr>
      </w:pPr>
      <w:r w:rsidRPr="00250DCB">
        <w:rPr>
          <w:rFonts w:ascii="Times New Roman" w:hAnsi="Times New Roman" w:cs="Times New Roman"/>
          <w:bCs/>
          <w:sz w:val="24"/>
          <w:szCs w:val="24"/>
          <w:lang w:val="fr-CI"/>
        </w:rPr>
        <w:t xml:space="preserve">Ce diagramme illustre le fonctionnement de l'importation automatique du découpage officiel de la Côte d'Ivoire. Déclenché par une commande système (`php artisan </w:t>
      </w:r>
      <w:proofErr w:type="gramStart"/>
      <w:r w:rsidRPr="00250DCB">
        <w:rPr>
          <w:rFonts w:ascii="Times New Roman" w:hAnsi="Times New Roman" w:cs="Times New Roman"/>
          <w:bCs/>
          <w:sz w:val="24"/>
          <w:szCs w:val="24"/>
          <w:lang w:val="fr-CI"/>
        </w:rPr>
        <w:t>import:anstat</w:t>
      </w:r>
      <w:proofErr w:type="gramEnd"/>
      <w:r w:rsidRPr="00250DCB">
        <w:rPr>
          <w:rFonts w:ascii="Times New Roman" w:hAnsi="Times New Roman" w:cs="Times New Roman"/>
          <w:bCs/>
          <w:sz w:val="24"/>
          <w:szCs w:val="24"/>
          <w:lang w:val="fr-CI"/>
        </w:rPr>
        <w:t>`) lancée par l'administrateur, ce processus interroge l'API publique distante ANStat (`api-public.anstat.ci`) selon un ordre hiérarchique strict (districts, régions, départements, sous-préfectures). Une boucle d'itération (loop) parcourt les données JSON reçues et met à jour la base de données locale sans créer de doublons (`updateOrCreate`). À l'issue du traitement, le système comptabilise les 526 sous-préfectures et territoires associés, puis retourne un bilan complet de synchronisation.</w:t>
      </w:r>
    </w:p>
    <w:p w14:paraId="033E7A08" w14:textId="77777777" w:rsidR="00250DCB" w:rsidRDefault="00250DCB" w:rsidP="00250DCB">
      <w:pPr>
        <w:keepNext/>
        <w:spacing w:before="320" w:after="120" w:line="360" w:lineRule="auto"/>
        <w:ind w:firstLine="360"/>
        <w:jc w:val="both"/>
        <w:rPr>
          <w:rFonts w:ascii="Times New Roman" w:hAnsi="Times New Roman" w:cs="Times New Roman"/>
          <w:bCs/>
          <w:sz w:val="24"/>
          <w:szCs w:val="24"/>
          <w:lang w:val="fr-CI"/>
        </w:rPr>
      </w:pPr>
    </w:p>
    <w:p w14:paraId="0EDC2EA5" w14:textId="77777777" w:rsidR="00250DCB" w:rsidRPr="00DE6DC8" w:rsidRDefault="00DE6DC8" w:rsidP="00DE6DC8">
      <w:pPr>
        <w:keepNext/>
        <w:tabs>
          <w:tab w:val="left" w:pos="948"/>
        </w:tabs>
        <w:spacing w:before="320" w:after="120" w:line="240" w:lineRule="auto"/>
        <w:jc w:val="both"/>
        <w:rPr>
          <w:rFonts w:ascii="Times New Roman" w:hAnsi="Times New Roman" w:cs="Times New Roman"/>
          <w:bCs/>
          <w:i/>
          <w:iCs/>
          <w:color w:val="404040" w:themeColor="text1" w:themeTint="BF"/>
          <w:lang w:val="fr-CI"/>
        </w:rPr>
      </w:pPr>
      <w:r>
        <w:rPr>
          <w:rFonts w:ascii="Times New Roman" w:hAnsi="Times New Roman" w:cs="Times New Roman"/>
          <w:bCs/>
          <w:sz w:val="24"/>
          <w:szCs w:val="24"/>
          <w:lang w:val="fr-CI"/>
        </w:rPr>
        <w:tab/>
      </w:r>
    </w:p>
    <w:p w14:paraId="2FF62A17" w14:textId="77777777" w:rsidR="00F73050" w:rsidRDefault="00F73050" w:rsidP="00F73050">
      <w:pPr>
        <w:pStyle w:val="Paragraphedeliste"/>
        <w:keepNext/>
        <w:spacing w:before="320" w:after="120"/>
        <w:rPr>
          <w:b/>
          <w:sz w:val="24"/>
          <w:szCs w:val="24"/>
          <w:lang w:val="fr-CI"/>
        </w:rPr>
      </w:pPr>
      <w:r>
        <w:rPr>
          <w:rFonts w:ascii="Times New Roman" w:hAnsi="Times New Roman" w:cs="Times New Roman"/>
          <w:bCs/>
          <w:noProof/>
          <w:sz w:val="24"/>
          <w:szCs w:val="24"/>
          <w:lang w:val="fr-CI"/>
        </w:rPr>
        <w:lastRenderedPageBreak/>
        <w:drawing>
          <wp:anchor distT="0" distB="0" distL="114300" distR="114300" simplePos="0" relativeHeight="251659264" behindDoc="1" locked="0" layoutInCell="1" allowOverlap="1" wp14:anchorId="2FBCE6A2" wp14:editId="644788BA">
            <wp:simplePos x="0" y="0"/>
            <wp:positionH relativeFrom="column">
              <wp:posOffset>-613410</wp:posOffset>
            </wp:positionH>
            <wp:positionV relativeFrom="paragraph">
              <wp:posOffset>-859155</wp:posOffset>
            </wp:positionV>
            <wp:extent cx="6621780" cy="5417820"/>
            <wp:effectExtent l="0" t="0" r="7620" b="0"/>
            <wp:wrapTight wrapText="bothSides">
              <wp:wrapPolygon edited="0">
                <wp:start x="0" y="0"/>
                <wp:lineTo x="0" y="21494"/>
                <wp:lineTo x="21563" y="21494"/>
                <wp:lineTo x="21563" y="0"/>
                <wp:lineTo x="0" y="0"/>
              </wp:wrapPolygon>
            </wp:wrapTight>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5"/>
                    <a:stretch>
                      <a:fillRect/>
                    </a:stretch>
                  </pic:blipFill>
                  <pic:spPr>
                    <a:xfrm>
                      <a:off x="0" y="0"/>
                      <a:ext cx="6621780" cy="5417820"/>
                    </a:xfrm>
                    <a:prstGeom prst="rect">
                      <a:avLst/>
                    </a:prstGeom>
                  </pic:spPr>
                </pic:pic>
              </a:graphicData>
            </a:graphic>
            <wp14:sizeRelH relativeFrom="margin">
              <wp14:pctWidth>0</wp14:pctWidth>
            </wp14:sizeRelH>
            <wp14:sizeRelV relativeFrom="margin">
              <wp14:pctHeight>0</wp14:pctHeight>
            </wp14:sizeRelV>
          </wp:anchor>
        </w:drawing>
      </w:r>
      <w:r w:rsidRPr="00F73050">
        <w:rPr>
          <w:rFonts w:ascii="Times New Roman" w:hAnsi="Times New Roman" w:cs="Times New Roman"/>
          <w:bCs/>
          <w:i/>
          <w:iCs/>
          <w:color w:val="404040" w:themeColor="text1" w:themeTint="BF"/>
          <w:lang w:val="fr-CI"/>
        </w:rPr>
        <w:t xml:space="preserve"> </w:t>
      </w:r>
      <w:r w:rsidRPr="00DE6DC8">
        <w:rPr>
          <w:rFonts w:ascii="Times New Roman" w:hAnsi="Times New Roman" w:cs="Times New Roman"/>
          <w:bCs/>
          <w:i/>
          <w:iCs/>
          <w:color w:val="404040" w:themeColor="text1" w:themeTint="BF"/>
          <w:lang w:val="fr-CI"/>
        </w:rPr>
        <w:t>Figure V.7 — Diagramme de séquence : Importer les données ANStat</w:t>
      </w:r>
      <w:r w:rsidR="00DE6DC8" w:rsidRPr="00DE6DC8">
        <w:rPr>
          <w:b/>
          <w:sz w:val="24"/>
          <w:szCs w:val="24"/>
          <w:lang w:val="fr-CI"/>
        </w:rPr>
        <w:t xml:space="preserve"> </w:t>
      </w:r>
    </w:p>
    <w:p w14:paraId="11B97D0A" w14:textId="77777777" w:rsidR="00F73050" w:rsidRDefault="00F73050" w:rsidP="00F73050">
      <w:pPr>
        <w:pStyle w:val="Paragraphedeliste"/>
        <w:keepNext/>
        <w:spacing w:before="320" w:after="120"/>
        <w:rPr>
          <w:b/>
          <w:sz w:val="24"/>
          <w:szCs w:val="24"/>
          <w:lang w:val="fr-CI"/>
        </w:rPr>
      </w:pPr>
    </w:p>
    <w:p w14:paraId="13FEA374" w14:textId="77777777" w:rsidR="00F73050" w:rsidRPr="00F73050" w:rsidRDefault="00DE6DC8" w:rsidP="00F73050">
      <w:pPr>
        <w:pStyle w:val="Paragraphedeliste"/>
        <w:keepNext/>
        <w:numPr>
          <w:ilvl w:val="1"/>
          <w:numId w:val="16"/>
        </w:numPr>
        <w:spacing w:before="320" w:after="120"/>
        <w:rPr>
          <w:b/>
          <w:sz w:val="24"/>
          <w:szCs w:val="24"/>
          <w:lang w:val="fr-CI"/>
        </w:rPr>
      </w:pPr>
      <w:r w:rsidRPr="00F73050">
        <w:rPr>
          <w:b/>
          <w:sz w:val="24"/>
          <w:szCs w:val="24"/>
          <w:lang w:val="fr-CI"/>
        </w:rPr>
        <w:t>Remplir et enregistrer sa fiche de recensement</w:t>
      </w:r>
    </w:p>
    <w:p w14:paraId="2AD1632C" w14:textId="77777777" w:rsidR="00DE6DC8" w:rsidRDefault="00DE6DC8" w:rsidP="007406AC">
      <w:pPr>
        <w:keepNext/>
        <w:spacing w:before="320" w:after="120" w:line="360" w:lineRule="auto"/>
        <w:ind w:firstLine="360"/>
        <w:jc w:val="both"/>
        <w:rPr>
          <w:rFonts w:ascii="Times New Roman" w:hAnsi="Times New Roman" w:cs="Times New Roman"/>
          <w:bCs/>
          <w:sz w:val="24"/>
          <w:szCs w:val="24"/>
          <w:lang w:val="fr-CI"/>
        </w:rPr>
      </w:pPr>
      <w:r w:rsidRPr="00DE6DC8">
        <w:rPr>
          <w:rFonts w:ascii="Times New Roman" w:hAnsi="Times New Roman" w:cs="Times New Roman"/>
          <w:bCs/>
          <w:sz w:val="24"/>
          <w:szCs w:val="24"/>
          <w:lang w:val="fr-CI"/>
        </w:rPr>
        <w:t xml:space="preserve">Ce diagramme décrit l'enregistrement d'une déclaration individuelle par un citoyen authentifié, véritable cœur de métier de la plateforme. Le ressortissant complète ses informations d'état civil, sélectionne ses territoires officiels par chargements successifs en cascade (chaque choix d'un territoire parent recharge dynamiquement la liste suivante), précise ses origines coutumières optionnelles ainsi que sa domiciliation (locale ou Diaspora). Lors de la soumission via une requête HTTP POST, le Backend applique les règles de validation métier. Un fragment alternatif (*alt*) distingue le cas où les données sont incomplètes ou erronées (retour d'un message d'erreur explicite sans </w:t>
      </w:r>
      <w:r w:rsidRPr="00DE6DC8">
        <w:rPr>
          <w:rFonts w:ascii="Times New Roman" w:hAnsi="Times New Roman" w:cs="Times New Roman"/>
          <w:bCs/>
          <w:sz w:val="24"/>
          <w:szCs w:val="24"/>
          <w:lang w:val="fr-CI"/>
        </w:rPr>
        <w:lastRenderedPageBreak/>
        <w:t xml:space="preserve">sauvegarde en base) du cas conforme, où la fiche est insérée en base avec le statut initial </w:t>
      </w:r>
      <w:r w:rsidR="00C4149A">
        <w:rPr>
          <w:rFonts w:ascii="Times New Roman" w:hAnsi="Times New Roman" w:cs="Times New Roman"/>
          <w:bCs/>
          <w:noProof/>
          <w:sz w:val="24"/>
          <w:szCs w:val="24"/>
          <w:lang w:val="fr-CI"/>
        </w:rPr>
        <w:drawing>
          <wp:anchor distT="0" distB="0" distL="114300" distR="114300" simplePos="0" relativeHeight="251664384" behindDoc="1" locked="0" layoutInCell="1" allowOverlap="1" wp14:anchorId="01B139F3" wp14:editId="0E89663C">
            <wp:simplePos x="0" y="0"/>
            <wp:positionH relativeFrom="column">
              <wp:posOffset>-697230</wp:posOffset>
            </wp:positionH>
            <wp:positionV relativeFrom="paragraph">
              <wp:posOffset>725805</wp:posOffset>
            </wp:positionV>
            <wp:extent cx="6766560" cy="4610100"/>
            <wp:effectExtent l="0" t="0" r="0" b="0"/>
            <wp:wrapTight wrapText="bothSides">
              <wp:wrapPolygon edited="0">
                <wp:start x="0" y="0"/>
                <wp:lineTo x="0" y="21511"/>
                <wp:lineTo x="21527" y="21511"/>
                <wp:lineTo x="21527" y="0"/>
                <wp:lineTo x="0" y="0"/>
              </wp:wrapPolygon>
            </wp:wrapTight>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6"/>
                    <a:stretch>
                      <a:fillRect/>
                    </a:stretch>
                  </pic:blipFill>
                  <pic:spPr>
                    <a:xfrm>
                      <a:off x="0" y="0"/>
                      <a:ext cx="6766560" cy="4610100"/>
                    </a:xfrm>
                    <a:prstGeom prst="rect">
                      <a:avLst/>
                    </a:prstGeom>
                  </pic:spPr>
                </pic:pic>
              </a:graphicData>
            </a:graphic>
            <wp14:sizeRelH relativeFrom="margin">
              <wp14:pctWidth>0</wp14:pctWidth>
            </wp14:sizeRelH>
            <wp14:sizeRelV relativeFrom="margin">
              <wp14:pctHeight>0</wp14:pctHeight>
            </wp14:sizeRelV>
          </wp:anchor>
        </w:drawing>
      </w:r>
      <w:r w:rsidRPr="00DE6DC8">
        <w:rPr>
          <w:rFonts w:ascii="Times New Roman" w:hAnsi="Times New Roman" w:cs="Times New Roman"/>
          <w:bCs/>
          <w:sz w:val="24"/>
          <w:szCs w:val="24"/>
          <w:lang w:val="fr-CI"/>
        </w:rPr>
        <w:t>« en attente » (`statut_validation = 'en_attente'`) et confirmée à l'usager.</w:t>
      </w:r>
    </w:p>
    <w:p w14:paraId="3DD65425" w14:textId="77777777" w:rsidR="00C4149A" w:rsidRDefault="00C4149A" w:rsidP="00DE6DC8">
      <w:pPr>
        <w:keepNext/>
        <w:spacing w:before="320" w:after="120"/>
        <w:ind w:left="360"/>
        <w:jc w:val="center"/>
        <w:rPr>
          <w:rFonts w:ascii="Times New Roman" w:hAnsi="Times New Roman" w:cs="Times New Roman"/>
          <w:bCs/>
          <w:i/>
          <w:iCs/>
          <w:color w:val="404040" w:themeColor="text1" w:themeTint="BF"/>
          <w:lang w:val="fr-CI"/>
        </w:rPr>
      </w:pPr>
    </w:p>
    <w:p w14:paraId="6266DC04" w14:textId="77777777" w:rsidR="00DE6DC8" w:rsidRPr="00DE6DC8" w:rsidRDefault="00DE6DC8" w:rsidP="00DE6DC8">
      <w:pPr>
        <w:keepNext/>
        <w:spacing w:before="320" w:after="120"/>
        <w:ind w:left="360"/>
        <w:jc w:val="center"/>
        <w:rPr>
          <w:rFonts w:ascii="Times New Roman" w:hAnsi="Times New Roman" w:cs="Times New Roman"/>
          <w:bCs/>
          <w:color w:val="404040" w:themeColor="text1" w:themeTint="BF"/>
          <w:lang w:val="fr-CI"/>
        </w:rPr>
      </w:pPr>
      <w:r w:rsidRPr="00DE6DC8">
        <w:rPr>
          <w:rFonts w:ascii="Times New Roman" w:hAnsi="Times New Roman" w:cs="Times New Roman"/>
          <w:bCs/>
          <w:i/>
          <w:iCs/>
          <w:color w:val="404040" w:themeColor="text1" w:themeTint="BF"/>
          <w:lang w:val="fr-CI"/>
        </w:rPr>
        <w:t>Figure V.8 — Diagramme de séquence : Remplir et enregistrer sa fiche de recensement</w:t>
      </w:r>
    </w:p>
    <w:p w14:paraId="1F1377B9" w14:textId="77777777" w:rsidR="00DE6DC8" w:rsidRDefault="00E33185" w:rsidP="00E33185">
      <w:pPr>
        <w:pStyle w:val="Paragraphedeliste"/>
        <w:keepNext/>
        <w:numPr>
          <w:ilvl w:val="0"/>
          <w:numId w:val="14"/>
        </w:numPr>
        <w:spacing w:before="320" w:after="120"/>
        <w:jc w:val="both"/>
        <w:rPr>
          <w:rFonts w:ascii="Times New Roman" w:hAnsi="Times New Roman" w:cs="Times New Roman"/>
          <w:b/>
          <w:sz w:val="28"/>
          <w:szCs w:val="28"/>
          <w:lang w:val="fr-CI"/>
        </w:rPr>
      </w:pPr>
      <w:r w:rsidRPr="00E33185">
        <w:rPr>
          <w:rFonts w:ascii="Times New Roman" w:hAnsi="Times New Roman" w:cs="Times New Roman"/>
          <w:b/>
          <w:sz w:val="28"/>
          <w:szCs w:val="28"/>
          <w:lang w:val="fr-CI"/>
        </w:rPr>
        <w:t>Diagrammes structurels</w:t>
      </w:r>
    </w:p>
    <w:p w14:paraId="7BAEDC99" w14:textId="2418DEE4" w:rsidR="00E36542" w:rsidRDefault="003D2315" w:rsidP="00E36542">
      <w:pPr>
        <w:keepNext/>
        <w:spacing w:before="320" w:after="120"/>
        <w:ind w:left="360" w:firstLine="360"/>
        <w:jc w:val="both"/>
        <w:rPr>
          <w:rFonts w:ascii="Times New Roman" w:hAnsi="Times New Roman" w:cs="Times New Roman"/>
          <w:bCs/>
          <w:sz w:val="24"/>
          <w:szCs w:val="24"/>
          <w:lang w:val="fr-CI"/>
        </w:rPr>
      </w:pPr>
      <w:r w:rsidRPr="003D2315">
        <w:rPr>
          <w:rFonts w:ascii="Times New Roman" w:hAnsi="Times New Roman" w:cs="Times New Roman"/>
          <w:bCs/>
          <w:sz w:val="24"/>
          <w:szCs w:val="24"/>
          <w:lang w:val="fr-CI"/>
        </w:rPr>
        <w:t>Les diagrammes structurels décrivent l'architecture statique du système, c'est-à-dire l'organisation de ses composants et leurs relations indépendamment du temps. Pour ce projet, la modélisation structurelle repose principalement sur le diagramme de classes et son tableau de règles de gestion associés.</w:t>
      </w:r>
    </w:p>
    <w:p w14:paraId="4AA6DAA6" w14:textId="77777777" w:rsidR="00E36542" w:rsidRPr="00E36542" w:rsidRDefault="00E36542" w:rsidP="00E36542">
      <w:pPr>
        <w:keepNext/>
        <w:spacing w:before="320" w:after="120"/>
        <w:ind w:left="360" w:firstLine="360"/>
        <w:jc w:val="both"/>
        <w:rPr>
          <w:rFonts w:ascii="Times New Roman" w:hAnsi="Times New Roman" w:cs="Times New Roman"/>
          <w:bCs/>
          <w:sz w:val="24"/>
          <w:szCs w:val="24"/>
          <w:lang w:val="fr-CI"/>
        </w:rPr>
      </w:pPr>
    </w:p>
    <w:p w14:paraId="0704961F" w14:textId="21AA643A" w:rsidR="003D2315" w:rsidRPr="00E36542" w:rsidRDefault="003D2315" w:rsidP="00E36542">
      <w:pPr>
        <w:pStyle w:val="Paragraphedeliste"/>
        <w:keepNext/>
        <w:numPr>
          <w:ilvl w:val="0"/>
          <w:numId w:val="22"/>
        </w:numPr>
        <w:spacing w:before="320" w:after="120"/>
        <w:jc w:val="both"/>
        <w:rPr>
          <w:rFonts w:ascii="Times New Roman" w:hAnsi="Times New Roman" w:cs="Times New Roman"/>
          <w:b/>
          <w:sz w:val="24"/>
          <w:szCs w:val="24"/>
          <w:lang w:val="fr-CI"/>
        </w:rPr>
      </w:pPr>
      <w:r w:rsidRPr="00E36542">
        <w:rPr>
          <w:rFonts w:ascii="Times New Roman" w:hAnsi="Times New Roman" w:cs="Times New Roman"/>
          <w:b/>
          <w:sz w:val="24"/>
          <w:szCs w:val="24"/>
          <w:lang w:val="fr-CI"/>
        </w:rPr>
        <w:lastRenderedPageBreak/>
        <w:t xml:space="preserve">Diagramme de classe </w:t>
      </w:r>
    </w:p>
    <w:p w14:paraId="55FFD22A" w14:textId="77777777" w:rsidR="003D2315" w:rsidRDefault="003D2315" w:rsidP="003D2315">
      <w:pPr>
        <w:pStyle w:val="Paragraphedeliste"/>
        <w:keepNext/>
        <w:spacing w:before="320" w:after="120"/>
        <w:jc w:val="both"/>
        <w:rPr>
          <w:rFonts w:ascii="Times New Roman" w:hAnsi="Times New Roman" w:cs="Times New Roman"/>
          <w:b/>
          <w:sz w:val="24"/>
          <w:szCs w:val="24"/>
          <w:lang w:val="fr-CI"/>
        </w:rPr>
      </w:pPr>
    </w:p>
    <w:p w14:paraId="522E8A38" w14:textId="77777777" w:rsidR="003D2315" w:rsidRDefault="003D2315" w:rsidP="003D2315">
      <w:pPr>
        <w:pStyle w:val="Paragraphedeliste"/>
        <w:keepNext/>
        <w:spacing w:before="320" w:after="120"/>
        <w:ind w:firstLine="720"/>
        <w:jc w:val="both"/>
        <w:rPr>
          <w:rFonts w:ascii="Times New Roman" w:hAnsi="Times New Roman" w:cs="Times New Roman"/>
          <w:bCs/>
          <w:sz w:val="24"/>
          <w:szCs w:val="24"/>
          <w:lang w:val="fr-CI"/>
        </w:rPr>
      </w:pPr>
      <w:r w:rsidRPr="003D2315">
        <w:rPr>
          <w:rFonts w:ascii="Times New Roman" w:hAnsi="Times New Roman" w:cs="Times New Roman"/>
          <w:bCs/>
          <w:sz w:val="24"/>
          <w:szCs w:val="24"/>
          <w:lang w:val="fr-CI"/>
        </w:rPr>
        <w:t>Le diagramme de classes constitue la pièce centrale de la modélisation structurelle. Il représente les entités métier du système, leurs attributs, leurs méthodes et les relations qui les unissent. Il sert de pont direct entre la conception et l'implémentation : chaque classe se traduit en un modèle Eloquent dans le backend Laravel et en une table dans la base de données MySQL. Le système est modélisé autour de dix classes principales : District, Region, Departement, SousPrefecture, Canton, Tribu, Village, Ressortissant, Pays et User.</w:t>
      </w:r>
    </w:p>
    <w:p w14:paraId="5E7974F0" w14:textId="77777777" w:rsidR="0089764B" w:rsidRDefault="0089764B" w:rsidP="003D2315">
      <w:pPr>
        <w:pStyle w:val="Paragraphedeliste"/>
        <w:keepNext/>
        <w:spacing w:before="320" w:after="120"/>
        <w:ind w:firstLine="720"/>
        <w:jc w:val="both"/>
        <w:rPr>
          <w:rFonts w:ascii="Times New Roman" w:hAnsi="Times New Roman" w:cs="Times New Roman"/>
          <w:bCs/>
          <w:sz w:val="24"/>
          <w:szCs w:val="24"/>
          <w:lang w:val="fr-CI"/>
        </w:rPr>
      </w:pPr>
    </w:p>
    <w:p w14:paraId="7487F8EB" w14:textId="77777777" w:rsidR="0089764B" w:rsidRDefault="0089764B" w:rsidP="00E36542">
      <w:pPr>
        <w:pStyle w:val="Paragraphedeliste"/>
        <w:keepNext/>
        <w:numPr>
          <w:ilvl w:val="1"/>
          <w:numId w:val="22"/>
        </w:numPr>
        <w:spacing w:before="320" w:after="120"/>
        <w:jc w:val="both"/>
        <w:rPr>
          <w:rFonts w:ascii="Times New Roman" w:hAnsi="Times New Roman" w:cs="Times New Roman"/>
          <w:b/>
          <w:sz w:val="24"/>
          <w:szCs w:val="24"/>
          <w:lang w:val="fr-CI"/>
        </w:rPr>
      </w:pPr>
      <w:r>
        <w:rPr>
          <w:rFonts w:ascii="Times New Roman" w:hAnsi="Times New Roman" w:cs="Times New Roman"/>
          <w:b/>
          <w:sz w:val="24"/>
          <w:szCs w:val="24"/>
          <w:lang w:val="fr-CI"/>
        </w:rPr>
        <w:t xml:space="preserve">  Règle de gestion </w:t>
      </w:r>
    </w:p>
    <w:p w14:paraId="1F65587E" w14:textId="77777777" w:rsidR="00232C03" w:rsidRPr="008A6111" w:rsidRDefault="00000000">
      <w:pPr>
        <w:jc w:val="both"/>
        <w:rPr>
          <w:lang w:val="fr-CI"/>
        </w:rPr>
      </w:pPr>
      <w:r w:rsidRPr="008A6111">
        <w:rPr>
          <w:rFonts w:ascii="Times New Roman" w:hAnsi="Times New Roman"/>
          <w:sz w:val="24"/>
          <w:lang w:val="fr-CI"/>
        </w:rPr>
        <w:t>Le tableau suivant récapitule l'ensemble des règles de gestion et des contraintes d'association qui régissent le modèle de données :</w:t>
      </w:r>
    </w:p>
    <w:p w14:paraId="0E009CD6" w14:textId="54B06755" w:rsidR="00232C03" w:rsidRPr="008A6111" w:rsidRDefault="00232C03">
      <w:pPr>
        <w:jc w:val="center"/>
        <w:rPr>
          <w:lang w:val="fr-CI"/>
        </w:rPr>
      </w:pPr>
    </w:p>
    <w:tbl>
      <w:tblPr>
        <w:tblW w:w="9799" w:type="dxa"/>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Look w:val="04A0" w:firstRow="1" w:lastRow="0" w:firstColumn="1" w:lastColumn="0" w:noHBand="0" w:noVBand="1"/>
      </w:tblPr>
      <w:tblGrid>
        <w:gridCol w:w="9"/>
        <w:gridCol w:w="1417"/>
        <w:gridCol w:w="2835"/>
        <w:gridCol w:w="2019"/>
        <w:gridCol w:w="3519"/>
      </w:tblGrid>
      <w:tr w:rsidR="00232C03" w14:paraId="503015CB" w14:textId="77777777" w:rsidTr="008A6111">
        <w:trPr>
          <w:cantSplit/>
          <w:trHeight w:val="479"/>
          <w:tblHeader/>
        </w:trPr>
        <w:tc>
          <w:tcPr>
            <w:tcW w:w="1426" w:type="dxa"/>
            <w:gridSpan w:val="2"/>
            <w:shd w:val="clear" w:color="auto" w:fill="203864"/>
            <w:tcMar>
              <w:top w:w="120" w:type="dxa"/>
              <w:left w:w="150" w:type="dxa"/>
              <w:bottom w:w="120" w:type="dxa"/>
              <w:right w:w="150" w:type="dxa"/>
            </w:tcMar>
          </w:tcPr>
          <w:p w14:paraId="488D8706" w14:textId="77777777" w:rsidR="00232C03" w:rsidRDefault="00000000">
            <w:pPr>
              <w:jc w:val="center"/>
            </w:pPr>
            <w:r>
              <w:rPr>
                <w:rFonts w:ascii="Times New Roman" w:hAnsi="Times New Roman"/>
                <w:b/>
                <w:color w:val="FFFFFF"/>
                <w:sz w:val="21"/>
              </w:rPr>
              <w:t>Code</w:t>
            </w:r>
          </w:p>
        </w:tc>
        <w:tc>
          <w:tcPr>
            <w:tcW w:w="2835" w:type="dxa"/>
            <w:shd w:val="clear" w:color="auto" w:fill="203864"/>
            <w:tcMar>
              <w:top w:w="120" w:type="dxa"/>
              <w:left w:w="150" w:type="dxa"/>
              <w:bottom w:w="120" w:type="dxa"/>
              <w:right w:w="150" w:type="dxa"/>
            </w:tcMar>
          </w:tcPr>
          <w:p w14:paraId="7881BD61" w14:textId="77777777" w:rsidR="00232C03" w:rsidRDefault="00000000">
            <w:r>
              <w:rPr>
                <w:rFonts w:ascii="Times New Roman" w:hAnsi="Times New Roman"/>
                <w:b/>
                <w:color w:val="FFFFFF"/>
                <w:sz w:val="21"/>
              </w:rPr>
              <w:t xml:space="preserve">Entités </w:t>
            </w:r>
            <w:proofErr w:type="spellStart"/>
            <w:r>
              <w:rPr>
                <w:rFonts w:ascii="Times New Roman" w:hAnsi="Times New Roman"/>
                <w:b/>
                <w:color w:val="FFFFFF"/>
                <w:sz w:val="21"/>
              </w:rPr>
              <w:t>concernées</w:t>
            </w:r>
            <w:proofErr w:type="spellEnd"/>
          </w:p>
        </w:tc>
        <w:tc>
          <w:tcPr>
            <w:tcW w:w="2019" w:type="dxa"/>
            <w:shd w:val="clear" w:color="auto" w:fill="203864"/>
            <w:tcMar>
              <w:top w:w="120" w:type="dxa"/>
              <w:left w:w="150" w:type="dxa"/>
              <w:bottom w:w="120" w:type="dxa"/>
              <w:right w:w="150" w:type="dxa"/>
            </w:tcMar>
          </w:tcPr>
          <w:p w14:paraId="244B2807" w14:textId="77777777" w:rsidR="00232C03" w:rsidRDefault="00000000">
            <w:pPr>
              <w:jc w:val="center"/>
            </w:pPr>
            <w:proofErr w:type="spellStart"/>
            <w:r>
              <w:rPr>
                <w:rFonts w:ascii="Times New Roman" w:hAnsi="Times New Roman"/>
                <w:b/>
                <w:color w:val="FFFFFF"/>
                <w:sz w:val="21"/>
              </w:rPr>
              <w:t>Multiplicité</w:t>
            </w:r>
            <w:proofErr w:type="spellEnd"/>
          </w:p>
        </w:tc>
        <w:tc>
          <w:tcPr>
            <w:tcW w:w="3519" w:type="dxa"/>
            <w:shd w:val="clear" w:color="auto" w:fill="203864"/>
            <w:tcMar>
              <w:top w:w="120" w:type="dxa"/>
              <w:left w:w="150" w:type="dxa"/>
              <w:bottom w:w="120" w:type="dxa"/>
              <w:right w:w="150" w:type="dxa"/>
            </w:tcMar>
          </w:tcPr>
          <w:p w14:paraId="724B5CB2" w14:textId="77777777" w:rsidR="00232C03" w:rsidRDefault="00000000">
            <w:r>
              <w:rPr>
                <w:rFonts w:ascii="Times New Roman" w:hAnsi="Times New Roman"/>
                <w:b/>
                <w:color w:val="FFFFFF"/>
                <w:sz w:val="21"/>
              </w:rPr>
              <w:t>Description explicative</w:t>
            </w:r>
          </w:p>
        </w:tc>
      </w:tr>
      <w:tr w:rsidR="00232C03" w:rsidRPr="000B37D2" w14:paraId="25EAFA1B" w14:textId="77777777" w:rsidTr="008A6111">
        <w:trPr>
          <w:cantSplit/>
          <w:trHeight w:val="1113"/>
        </w:trPr>
        <w:tc>
          <w:tcPr>
            <w:tcW w:w="1426" w:type="dxa"/>
            <w:gridSpan w:val="2"/>
            <w:shd w:val="clear" w:color="auto" w:fill="F2F5F9"/>
            <w:tcMar>
              <w:top w:w="100" w:type="dxa"/>
              <w:left w:w="150" w:type="dxa"/>
              <w:bottom w:w="100" w:type="dxa"/>
              <w:right w:w="150" w:type="dxa"/>
            </w:tcMar>
          </w:tcPr>
          <w:p w14:paraId="5FC0F3C5" w14:textId="77777777" w:rsidR="00232C03" w:rsidRDefault="00000000">
            <w:pPr>
              <w:jc w:val="center"/>
            </w:pPr>
            <w:r>
              <w:rPr>
                <w:rFonts w:ascii="Times New Roman" w:hAnsi="Times New Roman"/>
                <w:b/>
                <w:sz w:val="20"/>
              </w:rPr>
              <w:t>RG01</w:t>
            </w:r>
          </w:p>
        </w:tc>
        <w:tc>
          <w:tcPr>
            <w:tcW w:w="2835" w:type="dxa"/>
            <w:shd w:val="clear" w:color="auto" w:fill="F2F5F9"/>
            <w:tcMar>
              <w:top w:w="100" w:type="dxa"/>
              <w:left w:w="150" w:type="dxa"/>
              <w:bottom w:w="100" w:type="dxa"/>
              <w:right w:w="150" w:type="dxa"/>
            </w:tcMar>
          </w:tcPr>
          <w:p w14:paraId="0854C368" w14:textId="77777777" w:rsidR="00232C03" w:rsidRDefault="00000000">
            <w:r>
              <w:rPr>
                <w:rFonts w:ascii="Times New Roman" w:hAnsi="Times New Roman"/>
                <w:sz w:val="20"/>
              </w:rPr>
              <w:t xml:space="preserve">District – </w:t>
            </w:r>
            <w:proofErr w:type="spellStart"/>
            <w:r>
              <w:rPr>
                <w:rFonts w:ascii="Times New Roman" w:hAnsi="Times New Roman"/>
                <w:sz w:val="20"/>
              </w:rPr>
              <w:t>Région</w:t>
            </w:r>
            <w:proofErr w:type="spellEnd"/>
          </w:p>
        </w:tc>
        <w:tc>
          <w:tcPr>
            <w:tcW w:w="2019" w:type="dxa"/>
            <w:shd w:val="clear" w:color="auto" w:fill="F2F5F9"/>
            <w:tcMar>
              <w:top w:w="100" w:type="dxa"/>
              <w:left w:w="150" w:type="dxa"/>
              <w:bottom w:w="100" w:type="dxa"/>
              <w:right w:w="150" w:type="dxa"/>
            </w:tcMar>
          </w:tcPr>
          <w:p w14:paraId="36D92368" w14:textId="77777777" w:rsidR="00232C03" w:rsidRDefault="00000000">
            <w:pPr>
              <w:jc w:val="center"/>
            </w:pPr>
            <w:r>
              <w:rPr>
                <w:rFonts w:ascii="Times New Roman" w:hAnsi="Times New Roman"/>
                <w:sz w:val="20"/>
              </w:rPr>
              <w:t xml:space="preserve">1 / </w:t>
            </w:r>
            <w:proofErr w:type="gramStart"/>
            <w:r>
              <w:rPr>
                <w:rFonts w:ascii="Times New Roman" w:hAnsi="Times New Roman"/>
                <w:sz w:val="20"/>
              </w:rPr>
              <w:t>1..</w:t>
            </w:r>
            <w:proofErr w:type="gramEnd"/>
            <w:r>
              <w:rPr>
                <w:rFonts w:ascii="Times New Roman" w:hAnsi="Times New Roman"/>
                <w:sz w:val="20"/>
              </w:rPr>
              <w:t>*</w:t>
            </w:r>
          </w:p>
        </w:tc>
        <w:tc>
          <w:tcPr>
            <w:tcW w:w="3519" w:type="dxa"/>
            <w:shd w:val="clear" w:color="auto" w:fill="F2F5F9"/>
            <w:tcMar>
              <w:top w:w="100" w:type="dxa"/>
              <w:left w:w="150" w:type="dxa"/>
              <w:bottom w:w="100" w:type="dxa"/>
              <w:right w:w="150" w:type="dxa"/>
            </w:tcMar>
          </w:tcPr>
          <w:p w14:paraId="43301038" w14:textId="77777777" w:rsidR="00232C03" w:rsidRPr="008A6111" w:rsidRDefault="00000000">
            <w:pPr>
              <w:rPr>
                <w:lang w:val="fr-CI"/>
              </w:rPr>
            </w:pPr>
            <w:r w:rsidRPr="008A6111">
              <w:rPr>
                <w:rFonts w:ascii="Times New Roman" w:hAnsi="Times New Roman"/>
                <w:sz w:val="20"/>
                <w:lang w:val="fr-CI"/>
              </w:rPr>
              <w:t>Un district rassemble une ou plusieurs régions administratives. Une région appartient obligatoirement à un seul district.</w:t>
            </w:r>
          </w:p>
        </w:tc>
      </w:tr>
      <w:tr w:rsidR="00232C03" w:rsidRPr="000B37D2" w14:paraId="5E468F97" w14:textId="77777777" w:rsidTr="008A6111">
        <w:trPr>
          <w:cantSplit/>
          <w:trHeight w:val="794"/>
        </w:trPr>
        <w:tc>
          <w:tcPr>
            <w:tcW w:w="1426" w:type="dxa"/>
            <w:gridSpan w:val="2"/>
            <w:shd w:val="clear" w:color="auto" w:fill="FFFFFF"/>
            <w:tcMar>
              <w:top w:w="100" w:type="dxa"/>
              <w:left w:w="150" w:type="dxa"/>
              <w:bottom w:w="100" w:type="dxa"/>
              <w:right w:w="150" w:type="dxa"/>
            </w:tcMar>
          </w:tcPr>
          <w:p w14:paraId="42899568" w14:textId="77777777" w:rsidR="00232C03" w:rsidRDefault="00000000">
            <w:pPr>
              <w:jc w:val="center"/>
            </w:pPr>
            <w:r>
              <w:rPr>
                <w:rFonts w:ascii="Times New Roman" w:hAnsi="Times New Roman"/>
                <w:b/>
                <w:sz w:val="20"/>
              </w:rPr>
              <w:t>RG02</w:t>
            </w:r>
          </w:p>
        </w:tc>
        <w:tc>
          <w:tcPr>
            <w:tcW w:w="2835" w:type="dxa"/>
            <w:shd w:val="clear" w:color="auto" w:fill="FFFFFF"/>
            <w:tcMar>
              <w:top w:w="100" w:type="dxa"/>
              <w:left w:w="150" w:type="dxa"/>
              <w:bottom w:w="100" w:type="dxa"/>
              <w:right w:w="150" w:type="dxa"/>
            </w:tcMar>
          </w:tcPr>
          <w:p w14:paraId="33358814" w14:textId="77777777" w:rsidR="00232C03" w:rsidRDefault="00000000">
            <w:proofErr w:type="spellStart"/>
            <w:r>
              <w:rPr>
                <w:rFonts w:ascii="Times New Roman" w:hAnsi="Times New Roman"/>
                <w:sz w:val="20"/>
              </w:rPr>
              <w:t>Région</w:t>
            </w:r>
            <w:proofErr w:type="spellEnd"/>
            <w:r>
              <w:rPr>
                <w:rFonts w:ascii="Times New Roman" w:hAnsi="Times New Roman"/>
                <w:sz w:val="20"/>
              </w:rPr>
              <w:t xml:space="preserve"> – Département</w:t>
            </w:r>
          </w:p>
        </w:tc>
        <w:tc>
          <w:tcPr>
            <w:tcW w:w="2019" w:type="dxa"/>
            <w:shd w:val="clear" w:color="auto" w:fill="FFFFFF"/>
            <w:tcMar>
              <w:top w:w="100" w:type="dxa"/>
              <w:left w:w="150" w:type="dxa"/>
              <w:bottom w:w="100" w:type="dxa"/>
              <w:right w:w="150" w:type="dxa"/>
            </w:tcMar>
          </w:tcPr>
          <w:p w14:paraId="27B2442E" w14:textId="77777777" w:rsidR="00232C03" w:rsidRDefault="00000000">
            <w:pPr>
              <w:jc w:val="center"/>
            </w:pPr>
            <w:r>
              <w:rPr>
                <w:rFonts w:ascii="Times New Roman" w:hAnsi="Times New Roman"/>
                <w:sz w:val="20"/>
              </w:rPr>
              <w:t xml:space="preserve">1 / </w:t>
            </w:r>
            <w:proofErr w:type="gramStart"/>
            <w:r>
              <w:rPr>
                <w:rFonts w:ascii="Times New Roman" w:hAnsi="Times New Roman"/>
                <w:sz w:val="20"/>
              </w:rPr>
              <w:t>1..</w:t>
            </w:r>
            <w:proofErr w:type="gramEnd"/>
            <w:r>
              <w:rPr>
                <w:rFonts w:ascii="Times New Roman" w:hAnsi="Times New Roman"/>
                <w:sz w:val="20"/>
              </w:rPr>
              <w:t>*</w:t>
            </w:r>
          </w:p>
        </w:tc>
        <w:tc>
          <w:tcPr>
            <w:tcW w:w="3519" w:type="dxa"/>
            <w:shd w:val="clear" w:color="auto" w:fill="FFFFFF"/>
            <w:tcMar>
              <w:top w:w="100" w:type="dxa"/>
              <w:left w:w="150" w:type="dxa"/>
              <w:bottom w:w="100" w:type="dxa"/>
              <w:right w:w="150" w:type="dxa"/>
            </w:tcMar>
          </w:tcPr>
          <w:p w14:paraId="7CEE552D" w14:textId="77777777" w:rsidR="00232C03" w:rsidRPr="008A6111" w:rsidRDefault="00000000">
            <w:pPr>
              <w:rPr>
                <w:lang w:val="fr-CI"/>
              </w:rPr>
            </w:pPr>
            <w:r w:rsidRPr="008A6111">
              <w:rPr>
                <w:rFonts w:ascii="Times New Roman" w:hAnsi="Times New Roman"/>
                <w:sz w:val="20"/>
                <w:lang w:val="fr-CI"/>
              </w:rPr>
              <w:t>Une région regroupe un ou plusieurs départements. Un département dépend d'une seule région.</w:t>
            </w:r>
          </w:p>
        </w:tc>
      </w:tr>
      <w:tr w:rsidR="00232C03" w:rsidRPr="000B37D2" w14:paraId="10EB3A36" w14:textId="77777777" w:rsidTr="008A6111">
        <w:trPr>
          <w:cantSplit/>
          <w:trHeight w:val="1152"/>
        </w:trPr>
        <w:tc>
          <w:tcPr>
            <w:tcW w:w="1426" w:type="dxa"/>
            <w:gridSpan w:val="2"/>
            <w:shd w:val="clear" w:color="auto" w:fill="F2F5F9"/>
            <w:tcMar>
              <w:top w:w="100" w:type="dxa"/>
              <w:left w:w="150" w:type="dxa"/>
              <w:bottom w:w="100" w:type="dxa"/>
              <w:right w:w="150" w:type="dxa"/>
            </w:tcMar>
          </w:tcPr>
          <w:p w14:paraId="53FF7197" w14:textId="77777777" w:rsidR="00232C03" w:rsidRDefault="00000000">
            <w:pPr>
              <w:jc w:val="center"/>
            </w:pPr>
            <w:r>
              <w:rPr>
                <w:rFonts w:ascii="Times New Roman" w:hAnsi="Times New Roman"/>
                <w:b/>
                <w:sz w:val="20"/>
              </w:rPr>
              <w:t>RG03</w:t>
            </w:r>
          </w:p>
        </w:tc>
        <w:tc>
          <w:tcPr>
            <w:tcW w:w="2835" w:type="dxa"/>
            <w:shd w:val="clear" w:color="auto" w:fill="F2F5F9"/>
            <w:tcMar>
              <w:top w:w="100" w:type="dxa"/>
              <w:left w:w="150" w:type="dxa"/>
              <w:bottom w:w="100" w:type="dxa"/>
              <w:right w:w="150" w:type="dxa"/>
            </w:tcMar>
          </w:tcPr>
          <w:p w14:paraId="09B5909D" w14:textId="77777777" w:rsidR="00232C03" w:rsidRDefault="00000000">
            <w:r>
              <w:rPr>
                <w:rFonts w:ascii="Times New Roman" w:hAnsi="Times New Roman"/>
                <w:sz w:val="20"/>
              </w:rPr>
              <w:t>Département – Sous-</w:t>
            </w:r>
            <w:proofErr w:type="spellStart"/>
            <w:r>
              <w:rPr>
                <w:rFonts w:ascii="Times New Roman" w:hAnsi="Times New Roman"/>
                <w:sz w:val="20"/>
              </w:rPr>
              <w:t>préfecture</w:t>
            </w:r>
            <w:proofErr w:type="spellEnd"/>
          </w:p>
        </w:tc>
        <w:tc>
          <w:tcPr>
            <w:tcW w:w="2019" w:type="dxa"/>
            <w:shd w:val="clear" w:color="auto" w:fill="F2F5F9"/>
            <w:tcMar>
              <w:top w:w="100" w:type="dxa"/>
              <w:left w:w="150" w:type="dxa"/>
              <w:bottom w:w="100" w:type="dxa"/>
              <w:right w:w="150" w:type="dxa"/>
            </w:tcMar>
          </w:tcPr>
          <w:p w14:paraId="157999F3" w14:textId="77777777" w:rsidR="00232C03" w:rsidRDefault="00000000">
            <w:pPr>
              <w:jc w:val="center"/>
            </w:pPr>
            <w:r>
              <w:rPr>
                <w:rFonts w:ascii="Times New Roman" w:hAnsi="Times New Roman"/>
                <w:sz w:val="20"/>
              </w:rPr>
              <w:t xml:space="preserve">1 / </w:t>
            </w:r>
            <w:proofErr w:type="gramStart"/>
            <w:r>
              <w:rPr>
                <w:rFonts w:ascii="Times New Roman" w:hAnsi="Times New Roman"/>
                <w:sz w:val="20"/>
              </w:rPr>
              <w:t>1..</w:t>
            </w:r>
            <w:proofErr w:type="gramEnd"/>
            <w:r>
              <w:rPr>
                <w:rFonts w:ascii="Times New Roman" w:hAnsi="Times New Roman"/>
                <w:sz w:val="20"/>
              </w:rPr>
              <w:t>*</w:t>
            </w:r>
          </w:p>
        </w:tc>
        <w:tc>
          <w:tcPr>
            <w:tcW w:w="3519" w:type="dxa"/>
            <w:shd w:val="clear" w:color="auto" w:fill="F2F5F9"/>
            <w:tcMar>
              <w:top w:w="100" w:type="dxa"/>
              <w:left w:w="150" w:type="dxa"/>
              <w:bottom w:w="100" w:type="dxa"/>
              <w:right w:w="150" w:type="dxa"/>
            </w:tcMar>
          </w:tcPr>
          <w:p w14:paraId="7513BA9E" w14:textId="77777777" w:rsidR="00232C03" w:rsidRPr="008A6111" w:rsidRDefault="00000000">
            <w:pPr>
              <w:rPr>
                <w:lang w:val="fr-CI"/>
              </w:rPr>
            </w:pPr>
            <w:r w:rsidRPr="008A6111">
              <w:rPr>
                <w:rFonts w:ascii="Times New Roman" w:hAnsi="Times New Roman"/>
                <w:sz w:val="20"/>
                <w:lang w:val="fr-CI"/>
              </w:rPr>
              <w:t>Un département comprend une ou plusieurs sous-préfectures. Une sous-préfecture est rattachée à un seul département.</w:t>
            </w:r>
          </w:p>
        </w:tc>
      </w:tr>
      <w:tr w:rsidR="00232C03" w:rsidRPr="000B37D2" w14:paraId="4864F4AE" w14:textId="77777777" w:rsidTr="008A6111">
        <w:trPr>
          <w:cantSplit/>
          <w:trHeight w:val="994"/>
        </w:trPr>
        <w:tc>
          <w:tcPr>
            <w:tcW w:w="1426" w:type="dxa"/>
            <w:gridSpan w:val="2"/>
            <w:shd w:val="clear" w:color="auto" w:fill="FFFFFF"/>
            <w:tcMar>
              <w:top w:w="100" w:type="dxa"/>
              <w:left w:w="150" w:type="dxa"/>
              <w:bottom w:w="100" w:type="dxa"/>
              <w:right w:w="150" w:type="dxa"/>
            </w:tcMar>
          </w:tcPr>
          <w:p w14:paraId="2B24D201" w14:textId="77777777" w:rsidR="00232C03" w:rsidRDefault="00000000">
            <w:pPr>
              <w:jc w:val="center"/>
            </w:pPr>
            <w:r>
              <w:rPr>
                <w:rFonts w:ascii="Times New Roman" w:hAnsi="Times New Roman"/>
                <w:b/>
                <w:sz w:val="20"/>
              </w:rPr>
              <w:t>RG04</w:t>
            </w:r>
          </w:p>
        </w:tc>
        <w:tc>
          <w:tcPr>
            <w:tcW w:w="2835" w:type="dxa"/>
            <w:shd w:val="clear" w:color="auto" w:fill="FFFFFF"/>
            <w:tcMar>
              <w:top w:w="100" w:type="dxa"/>
              <w:left w:w="150" w:type="dxa"/>
              <w:bottom w:w="100" w:type="dxa"/>
              <w:right w:w="150" w:type="dxa"/>
            </w:tcMar>
          </w:tcPr>
          <w:p w14:paraId="3E994688" w14:textId="77777777" w:rsidR="00232C03" w:rsidRDefault="00000000">
            <w:r>
              <w:rPr>
                <w:rFonts w:ascii="Times New Roman" w:hAnsi="Times New Roman"/>
                <w:sz w:val="20"/>
              </w:rPr>
              <w:t xml:space="preserve">Canton – </w:t>
            </w:r>
            <w:proofErr w:type="spellStart"/>
            <w:r>
              <w:rPr>
                <w:rFonts w:ascii="Times New Roman" w:hAnsi="Times New Roman"/>
                <w:sz w:val="20"/>
              </w:rPr>
              <w:t>Tribu</w:t>
            </w:r>
            <w:proofErr w:type="spellEnd"/>
          </w:p>
        </w:tc>
        <w:tc>
          <w:tcPr>
            <w:tcW w:w="2019" w:type="dxa"/>
            <w:shd w:val="clear" w:color="auto" w:fill="FFFFFF"/>
            <w:tcMar>
              <w:top w:w="100" w:type="dxa"/>
              <w:left w:w="150" w:type="dxa"/>
              <w:bottom w:w="100" w:type="dxa"/>
              <w:right w:w="150" w:type="dxa"/>
            </w:tcMar>
          </w:tcPr>
          <w:p w14:paraId="1933A4E7" w14:textId="77777777" w:rsidR="00232C03" w:rsidRDefault="00000000">
            <w:pPr>
              <w:jc w:val="center"/>
            </w:pPr>
            <w:r>
              <w:rPr>
                <w:rFonts w:ascii="Times New Roman" w:hAnsi="Times New Roman"/>
                <w:sz w:val="20"/>
              </w:rPr>
              <w:t xml:space="preserve">1 / </w:t>
            </w:r>
            <w:proofErr w:type="gramStart"/>
            <w:r>
              <w:rPr>
                <w:rFonts w:ascii="Times New Roman" w:hAnsi="Times New Roman"/>
                <w:sz w:val="20"/>
              </w:rPr>
              <w:t>0..</w:t>
            </w:r>
            <w:proofErr w:type="gramEnd"/>
            <w:r>
              <w:rPr>
                <w:rFonts w:ascii="Times New Roman" w:hAnsi="Times New Roman"/>
                <w:sz w:val="20"/>
              </w:rPr>
              <w:t>*</w:t>
            </w:r>
          </w:p>
        </w:tc>
        <w:tc>
          <w:tcPr>
            <w:tcW w:w="3519" w:type="dxa"/>
            <w:shd w:val="clear" w:color="auto" w:fill="FFFFFF"/>
            <w:tcMar>
              <w:top w:w="100" w:type="dxa"/>
              <w:left w:w="150" w:type="dxa"/>
              <w:bottom w:w="100" w:type="dxa"/>
              <w:right w:w="150" w:type="dxa"/>
            </w:tcMar>
          </w:tcPr>
          <w:p w14:paraId="6D49EF0F" w14:textId="77777777" w:rsidR="00232C03" w:rsidRPr="008A6111" w:rsidRDefault="00000000">
            <w:pPr>
              <w:rPr>
                <w:lang w:val="fr-CI"/>
              </w:rPr>
            </w:pPr>
            <w:r w:rsidRPr="008A6111">
              <w:rPr>
                <w:rFonts w:ascii="Times New Roman" w:hAnsi="Times New Roman"/>
                <w:sz w:val="20"/>
                <w:lang w:val="fr-CI"/>
              </w:rPr>
              <w:t>Un canton traditionnel regroupe plusieurs tribus. Une tribu appartient à un canton.</w:t>
            </w:r>
          </w:p>
        </w:tc>
      </w:tr>
      <w:tr w:rsidR="00232C03" w:rsidRPr="000B37D2" w14:paraId="17FB2A68" w14:textId="77777777" w:rsidTr="008A6111">
        <w:trPr>
          <w:cantSplit/>
          <w:trHeight w:val="994"/>
        </w:trPr>
        <w:tc>
          <w:tcPr>
            <w:tcW w:w="1426" w:type="dxa"/>
            <w:gridSpan w:val="2"/>
            <w:shd w:val="clear" w:color="auto" w:fill="F2F5F9"/>
            <w:tcMar>
              <w:top w:w="100" w:type="dxa"/>
              <w:left w:w="150" w:type="dxa"/>
              <w:bottom w:w="100" w:type="dxa"/>
              <w:right w:w="150" w:type="dxa"/>
            </w:tcMar>
          </w:tcPr>
          <w:p w14:paraId="640B9625" w14:textId="77777777" w:rsidR="00232C03" w:rsidRDefault="00000000">
            <w:pPr>
              <w:jc w:val="center"/>
            </w:pPr>
            <w:r>
              <w:rPr>
                <w:rFonts w:ascii="Times New Roman" w:hAnsi="Times New Roman"/>
                <w:b/>
                <w:sz w:val="20"/>
              </w:rPr>
              <w:t>RG05</w:t>
            </w:r>
          </w:p>
        </w:tc>
        <w:tc>
          <w:tcPr>
            <w:tcW w:w="2835" w:type="dxa"/>
            <w:shd w:val="clear" w:color="auto" w:fill="F2F5F9"/>
            <w:tcMar>
              <w:top w:w="100" w:type="dxa"/>
              <w:left w:w="150" w:type="dxa"/>
              <w:bottom w:w="100" w:type="dxa"/>
              <w:right w:w="150" w:type="dxa"/>
            </w:tcMar>
          </w:tcPr>
          <w:p w14:paraId="2B8BE89A" w14:textId="77777777" w:rsidR="00232C03" w:rsidRDefault="00000000">
            <w:proofErr w:type="spellStart"/>
            <w:r>
              <w:rPr>
                <w:rFonts w:ascii="Times New Roman" w:hAnsi="Times New Roman"/>
                <w:sz w:val="20"/>
              </w:rPr>
              <w:t>Tribu</w:t>
            </w:r>
            <w:proofErr w:type="spellEnd"/>
            <w:r>
              <w:rPr>
                <w:rFonts w:ascii="Times New Roman" w:hAnsi="Times New Roman"/>
                <w:sz w:val="20"/>
              </w:rPr>
              <w:t xml:space="preserve"> – Village</w:t>
            </w:r>
          </w:p>
        </w:tc>
        <w:tc>
          <w:tcPr>
            <w:tcW w:w="2019" w:type="dxa"/>
            <w:shd w:val="clear" w:color="auto" w:fill="F2F5F9"/>
            <w:tcMar>
              <w:top w:w="100" w:type="dxa"/>
              <w:left w:w="150" w:type="dxa"/>
              <w:bottom w:w="100" w:type="dxa"/>
              <w:right w:w="150" w:type="dxa"/>
            </w:tcMar>
          </w:tcPr>
          <w:p w14:paraId="316729A6" w14:textId="77777777" w:rsidR="00232C03" w:rsidRDefault="00000000">
            <w:pPr>
              <w:jc w:val="center"/>
            </w:pPr>
            <w:r>
              <w:rPr>
                <w:rFonts w:ascii="Times New Roman" w:hAnsi="Times New Roman"/>
                <w:sz w:val="20"/>
              </w:rPr>
              <w:t xml:space="preserve">1 / </w:t>
            </w:r>
            <w:proofErr w:type="gramStart"/>
            <w:r>
              <w:rPr>
                <w:rFonts w:ascii="Times New Roman" w:hAnsi="Times New Roman"/>
                <w:sz w:val="20"/>
              </w:rPr>
              <w:t>1..</w:t>
            </w:r>
            <w:proofErr w:type="gramEnd"/>
            <w:r>
              <w:rPr>
                <w:rFonts w:ascii="Times New Roman" w:hAnsi="Times New Roman"/>
                <w:sz w:val="20"/>
              </w:rPr>
              <w:t>*</w:t>
            </w:r>
          </w:p>
        </w:tc>
        <w:tc>
          <w:tcPr>
            <w:tcW w:w="3519" w:type="dxa"/>
            <w:shd w:val="clear" w:color="auto" w:fill="F2F5F9"/>
            <w:tcMar>
              <w:top w:w="100" w:type="dxa"/>
              <w:left w:w="150" w:type="dxa"/>
              <w:bottom w:w="100" w:type="dxa"/>
              <w:right w:w="150" w:type="dxa"/>
            </w:tcMar>
          </w:tcPr>
          <w:p w14:paraId="5DB586A4" w14:textId="77777777" w:rsidR="00232C03" w:rsidRPr="008A6111" w:rsidRDefault="00000000">
            <w:pPr>
              <w:rPr>
                <w:lang w:val="fr-CI"/>
              </w:rPr>
            </w:pPr>
            <w:r w:rsidRPr="008A6111">
              <w:rPr>
                <w:rFonts w:ascii="Times New Roman" w:hAnsi="Times New Roman"/>
                <w:sz w:val="20"/>
                <w:lang w:val="fr-CI"/>
              </w:rPr>
              <w:t>Une tribu rassemble un ou plusieurs villages coutumiers. Un village est rattaché à une tribu.</w:t>
            </w:r>
          </w:p>
        </w:tc>
      </w:tr>
      <w:tr w:rsidR="00232C03" w:rsidRPr="000B37D2" w14:paraId="5695305A" w14:textId="77777777" w:rsidTr="008A6111">
        <w:trPr>
          <w:cantSplit/>
          <w:trHeight w:val="1257"/>
        </w:trPr>
        <w:tc>
          <w:tcPr>
            <w:tcW w:w="1426" w:type="dxa"/>
            <w:gridSpan w:val="2"/>
            <w:shd w:val="clear" w:color="auto" w:fill="FFFFFF"/>
            <w:tcMar>
              <w:top w:w="100" w:type="dxa"/>
              <w:left w:w="150" w:type="dxa"/>
              <w:bottom w:w="100" w:type="dxa"/>
              <w:right w:w="150" w:type="dxa"/>
            </w:tcMar>
          </w:tcPr>
          <w:p w14:paraId="19968FAE" w14:textId="77777777" w:rsidR="00232C03" w:rsidRDefault="00000000">
            <w:pPr>
              <w:jc w:val="center"/>
            </w:pPr>
            <w:r>
              <w:rPr>
                <w:rFonts w:ascii="Times New Roman" w:hAnsi="Times New Roman"/>
                <w:b/>
                <w:sz w:val="20"/>
              </w:rPr>
              <w:lastRenderedPageBreak/>
              <w:t>RG06</w:t>
            </w:r>
          </w:p>
        </w:tc>
        <w:tc>
          <w:tcPr>
            <w:tcW w:w="2835" w:type="dxa"/>
            <w:shd w:val="clear" w:color="auto" w:fill="FFFFFF"/>
            <w:tcMar>
              <w:top w:w="100" w:type="dxa"/>
              <w:left w:w="150" w:type="dxa"/>
              <w:bottom w:w="100" w:type="dxa"/>
              <w:right w:w="150" w:type="dxa"/>
            </w:tcMar>
          </w:tcPr>
          <w:p w14:paraId="4012CD05" w14:textId="77777777" w:rsidR="00232C03" w:rsidRDefault="00000000">
            <w:proofErr w:type="spellStart"/>
            <w:r>
              <w:rPr>
                <w:rFonts w:ascii="Times New Roman" w:hAnsi="Times New Roman"/>
                <w:sz w:val="20"/>
              </w:rPr>
              <w:t>Ressortissant</w:t>
            </w:r>
            <w:proofErr w:type="spellEnd"/>
            <w:r>
              <w:rPr>
                <w:rFonts w:ascii="Times New Roman" w:hAnsi="Times New Roman"/>
                <w:sz w:val="20"/>
              </w:rPr>
              <w:t xml:space="preserve"> – Sous-</w:t>
            </w:r>
            <w:proofErr w:type="spellStart"/>
            <w:r>
              <w:rPr>
                <w:rFonts w:ascii="Times New Roman" w:hAnsi="Times New Roman"/>
                <w:sz w:val="20"/>
              </w:rPr>
              <w:t>préfecture</w:t>
            </w:r>
            <w:proofErr w:type="spellEnd"/>
          </w:p>
        </w:tc>
        <w:tc>
          <w:tcPr>
            <w:tcW w:w="2019" w:type="dxa"/>
            <w:shd w:val="clear" w:color="auto" w:fill="FFFFFF"/>
            <w:tcMar>
              <w:top w:w="100" w:type="dxa"/>
              <w:left w:w="150" w:type="dxa"/>
              <w:bottom w:w="100" w:type="dxa"/>
              <w:right w:w="150" w:type="dxa"/>
            </w:tcMar>
          </w:tcPr>
          <w:p w14:paraId="2C50053F" w14:textId="77777777" w:rsidR="00232C03" w:rsidRDefault="00000000">
            <w:pPr>
              <w:jc w:val="center"/>
            </w:pPr>
            <w:proofErr w:type="gramStart"/>
            <w:r>
              <w:rPr>
                <w:rFonts w:ascii="Times New Roman" w:hAnsi="Times New Roman"/>
                <w:sz w:val="20"/>
              </w:rPr>
              <w:t>1..*</w:t>
            </w:r>
            <w:proofErr w:type="gramEnd"/>
            <w:r>
              <w:rPr>
                <w:rFonts w:ascii="Times New Roman" w:hAnsi="Times New Roman"/>
                <w:sz w:val="20"/>
              </w:rPr>
              <w:t xml:space="preserve"> / 1</w:t>
            </w:r>
          </w:p>
        </w:tc>
        <w:tc>
          <w:tcPr>
            <w:tcW w:w="3519" w:type="dxa"/>
            <w:shd w:val="clear" w:color="auto" w:fill="FFFFFF"/>
            <w:tcMar>
              <w:top w:w="100" w:type="dxa"/>
              <w:left w:w="150" w:type="dxa"/>
              <w:bottom w:w="100" w:type="dxa"/>
              <w:right w:w="150" w:type="dxa"/>
            </w:tcMar>
          </w:tcPr>
          <w:p w14:paraId="14E5FFDB" w14:textId="77777777" w:rsidR="00232C03" w:rsidRPr="008A6111" w:rsidRDefault="00000000">
            <w:pPr>
              <w:rPr>
                <w:lang w:val="fr-CI"/>
              </w:rPr>
            </w:pPr>
            <w:r w:rsidRPr="008A6111">
              <w:rPr>
                <w:rFonts w:ascii="Times New Roman" w:hAnsi="Times New Roman"/>
                <w:sz w:val="20"/>
                <w:lang w:val="fr-CI"/>
              </w:rPr>
              <w:t>Une sous-préfecture enregistre plusieurs ressortissants. Chaque ressortissant est obligatoirement lié à une sous-préfecture d'origine.</w:t>
            </w:r>
          </w:p>
        </w:tc>
      </w:tr>
      <w:tr w:rsidR="00232C03" w:rsidRPr="000B37D2" w14:paraId="724DA3F3" w14:textId="77777777" w:rsidTr="008A6111">
        <w:trPr>
          <w:cantSplit/>
          <w:trHeight w:val="1269"/>
        </w:trPr>
        <w:tc>
          <w:tcPr>
            <w:tcW w:w="1426" w:type="dxa"/>
            <w:gridSpan w:val="2"/>
            <w:shd w:val="clear" w:color="auto" w:fill="F2F5F9"/>
            <w:tcMar>
              <w:top w:w="100" w:type="dxa"/>
              <w:left w:w="150" w:type="dxa"/>
              <w:bottom w:w="100" w:type="dxa"/>
              <w:right w:w="150" w:type="dxa"/>
            </w:tcMar>
          </w:tcPr>
          <w:p w14:paraId="346CC496" w14:textId="77777777" w:rsidR="00232C03" w:rsidRDefault="00000000">
            <w:pPr>
              <w:jc w:val="center"/>
            </w:pPr>
            <w:r>
              <w:rPr>
                <w:rFonts w:ascii="Times New Roman" w:hAnsi="Times New Roman"/>
                <w:b/>
                <w:sz w:val="20"/>
              </w:rPr>
              <w:t>RG07</w:t>
            </w:r>
          </w:p>
        </w:tc>
        <w:tc>
          <w:tcPr>
            <w:tcW w:w="2835" w:type="dxa"/>
            <w:shd w:val="clear" w:color="auto" w:fill="F2F5F9"/>
            <w:tcMar>
              <w:top w:w="100" w:type="dxa"/>
              <w:left w:w="150" w:type="dxa"/>
              <w:bottom w:w="100" w:type="dxa"/>
              <w:right w:w="150" w:type="dxa"/>
            </w:tcMar>
          </w:tcPr>
          <w:p w14:paraId="4BBE8ACE" w14:textId="77777777" w:rsidR="00232C03" w:rsidRDefault="00000000">
            <w:proofErr w:type="spellStart"/>
            <w:r>
              <w:rPr>
                <w:rFonts w:ascii="Times New Roman" w:hAnsi="Times New Roman"/>
                <w:sz w:val="20"/>
              </w:rPr>
              <w:t>Ressortissant</w:t>
            </w:r>
            <w:proofErr w:type="spellEnd"/>
            <w:r>
              <w:rPr>
                <w:rFonts w:ascii="Times New Roman" w:hAnsi="Times New Roman"/>
                <w:sz w:val="20"/>
              </w:rPr>
              <w:t xml:space="preserve"> – Village</w:t>
            </w:r>
          </w:p>
        </w:tc>
        <w:tc>
          <w:tcPr>
            <w:tcW w:w="2019" w:type="dxa"/>
            <w:shd w:val="clear" w:color="auto" w:fill="F2F5F9"/>
            <w:tcMar>
              <w:top w:w="100" w:type="dxa"/>
              <w:left w:w="150" w:type="dxa"/>
              <w:bottom w:w="100" w:type="dxa"/>
              <w:right w:w="150" w:type="dxa"/>
            </w:tcMar>
          </w:tcPr>
          <w:p w14:paraId="67DFD248" w14:textId="77777777" w:rsidR="00232C03" w:rsidRDefault="00000000">
            <w:pPr>
              <w:jc w:val="center"/>
            </w:pPr>
            <w:proofErr w:type="gramStart"/>
            <w:r>
              <w:rPr>
                <w:rFonts w:ascii="Times New Roman" w:hAnsi="Times New Roman"/>
                <w:sz w:val="20"/>
              </w:rPr>
              <w:t>0..*</w:t>
            </w:r>
            <w:proofErr w:type="gramEnd"/>
            <w:r>
              <w:rPr>
                <w:rFonts w:ascii="Times New Roman" w:hAnsi="Times New Roman"/>
                <w:sz w:val="20"/>
              </w:rPr>
              <w:t xml:space="preserve"> / 0..1</w:t>
            </w:r>
          </w:p>
        </w:tc>
        <w:tc>
          <w:tcPr>
            <w:tcW w:w="3519" w:type="dxa"/>
            <w:shd w:val="clear" w:color="auto" w:fill="F2F5F9"/>
            <w:tcMar>
              <w:top w:w="100" w:type="dxa"/>
              <w:left w:w="150" w:type="dxa"/>
              <w:bottom w:w="100" w:type="dxa"/>
              <w:right w:w="150" w:type="dxa"/>
            </w:tcMar>
          </w:tcPr>
          <w:p w14:paraId="1092FF02" w14:textId="77777777" w:rsidR="00232C03" w:rsidRPr="008A6111" w:rsidRDefault="00000000">
            <w:pPr>
              <w:rPr>
                <w:lang w:val="fr-CI"/>
              </w:rPr>
            </w:pPr>
            <w:r w:rsidRPr="008A6111">
              <w:rPr>
                <w:rFonts w:ascii="Times New Roman" w:hAnsi="Times New Roman"/>
                <w:sz w:val="20"/>
                <w:lang w:val="fr-CI"/>
              </w:rPr>
              <w:t>Un ressortissant peut être relié à un village d'origine. Cette liaison est optionnelle pour éviter tout blocage à la saisie.</w:t>
            </w:r>
          </w:p>
        </w:tc>
      </w:tr>
      <w:tr w:rsidR="00232C03" w:rsidRPr="000B37D2" w14:paraId="287298F4" w14:textId="77777777" w:rsidTr="008A6111">
        <w:trPr>
          <w:cantSplit/>
          <w:trHeight w:val="994"/>
        </w:trPr>
        <w:tc>
          <w:tcPr>
            <w:tcW w:w="1426" w:type="dxa"/>
            <w:gridSpan w:val="2"/>
            <w:shd w:val="clear" w:color="auto" w:fill="FFFFFF"/>
            <w:tcMar>
              <w:top w:w="100" w:type="dxa"/>
              <w:left w:w="150" w:type="dxa"/>
              <w:bottom w:w="100" w:type="dxa"/>
              <w:right w:w="150" w:type="dxa"/>
            </w:tcMar>
          </w:tcPr>
          <w:p w14:paraId="27979245" w14:textId="77777777" w:rsidR="00232C03" w:rsidRDefault="00000000">
            <w:pPr>
              <w:jc w:val="center"/>
            </w:pPr>
            <w:r>
              <w:rPr>
                <w:rFonts w:ascii="Times New Roman" w:hAnsi="Times New Roman"/>
                <w:b/>
                <w:sz w:val="20"/>
              </w:rPr>
              <w:t>RG08</w:t>
            </w:r>
          </w:p>
        </w:tc>
        <w:tc>
          <w:tcPr>
            <w:tcW w:w="2835" w:type="dxa"/>
            <w:shd w:val="clear" w:color="auto" w:fill="FFFFFF"/>
            <w:tcMar>
              <w:top w:w="100" w:type="dxa"/>
              <w:left w:w="150" w:type="dxa"/>
              <w:bottom w:w="100" w:type="dxa"/>
              <w:right w:w="150" w:type="dxa"/>
            </w:tcMar>
          </w:tcPr>
          <w:p w14:paraId="7CD3379B" w14:textId="77777777" w:rsidR="00232C03" w:rsidRDefault="00000000">
            <w:proofErr w:type="spellStart"/>
            <w:r>
              <w:rPr>
                <w:rFonts w:ascii="Times New Roman" w:hAnsi="Times New Roman"/>
                <w:sz w:val="20"/>
              </w:rPr>
              <w:t>Ressortissant</w:t>
            </w:r>
            <w:proofErr w:type="spellEnd"/>
            <w:r>
              <w:rPr>
                <w:rFonts w:ascii="Times New Roman" w:hAnsi="Times New Roman"/>
                <w:sz w:val="20"/>
              </w:rPr>
              <w:t xml:space="preserve"> – Pays</w:t>
            </w:r>
          </w:p>
        </w:tc>
        <w:tc>
          <w:tcPr>
            <w:tcW w:w="2019" w:type="dxa"/>
            <w:shd w:val="clear" w:color="auto" w:fill="FFFFFF"/>
            <w:tcMar>
              <w:top w:w="100" w:type="dxa"/>
              <w:left w:w="150" w:type="dxa"/>
              <w:bottom w:w="100" w:type="dxa"/>
              <w:right w:w="150" w:type="dxa"/>
            </w:tcMar>
          </w:tcPr>
          <w:p w14:paraId="4E092DA5" w14:textId="77777777" w:rsidR="00232C03" w:rsidRDefault="00000000">
            <w:pPr>
              <w:jc w:val="center"/>
            </w:pPr>
            <w:proofErr w:type="gramStart"/>
            <w:r>
              <w:rPr>
                <w:rFonts w:ascii="Times New Roman" w:hAnsi="Times New Roman"/>
                <w:sz w:val="20"/>
              </w:rPr>
              <w:t>1..*</w:t>
            </w:r>
            <w:proofErr w:type="gramEnd"/>
            <w:r>
              <w:rPr>
                <w:rFonts w:ascii="Times New Roman" w:hAnsi="Times New Roman"/>
                <w:sz w:val="20"/>
              </w:rPr>
              <w:t xml:space="preserve"> / 1</w:t>
            </w:r>
          </w:p>
        </w:tc>
        <w:tc>
          <w:tcPr>
            <w:tcW w:w="3519" w:type="dxa"/>
            <w:shd w:val="clear" w:color="auto" w:fill="FFFFFF"/>
            <w:tcMar>
              <w:top w:w="100" w:type="dxa"/>
              <w:left w:w="150" w:type="dxa"/>
              <w:bottom w:w="100" w:type="dxa"/>
              <w:right w:w="150" w:type="dxa"/>
            </w:tcMar>
          </w:tcPr>
          <w:p w14:paraId="5128E1FD" w14:textId="77777777" w:rsidR="00232C03" w:rsidRPr="008A6111" w:rsidRDefault="00000000">
            <w:pPr>
              <w:rPr>
                <w:lang w:val="fr-CI"/>
              </w:rPr>
            </w:pPr>
            <w:r w:rsidRPr="008A6111">
              <w:rPr>
                <w:rFonts w:ascii="Times New Roman" w:hAnsi="Times New Roman"/>
                <w:sz w:val="20"/>
                <w:lang w:val="fr-CI"/>
              </w:rPr>
              <w:t>Chaque ressortissant réside dans un pays donné (Côte d'Ivoire ou territoire de la Diaspora).</w:t>
            </w:r>
          </w:p>
        </w:tc>
      </w:tr>
      <w:tr w:rsidR="00232C03" w:rsidRPr="000B37D2" w14:paraId="0170918A" w14:textId="77777777" w:rsidTr="008A6111">
        <w:trPr>
          <w:cantSplit/>
          <w:trHeight w:val="994"/>
        </w:trPr>
        <w:tc>
          <w:tcPr>
            <w:tcW w:w="1426" w:type="dxa"/>
            <w:gridSpan w:val="2"/>
            <w:shd w:val="clear" w:color="auto" w:fill="F2F5F9"/>
            <w:tcMar>
              <w:top w:w="100" w:type="dxa"/>
              <w:left w:w="150" w:type="dxa"/>
              <w:bottom w:w="100" w:type="dxa"/>
              <w:right w:w="150" w:type="dxa"/>
            </w:tcMar>
          </w:tcPr>
          <w:p w14:paraId="4F628DA6" w14:textId="77777777" w:rsidR="00232C03" w:rsidRDefault="00000000">
            <w:pPr>
              <w:jc w:val="center"/>
            </w:pPr>
            <w:r>
              <w:rPr>
                <w:rFonts w:ascii="Times New Roman" w:hAnsi="Times New Roman"/>
                <w:b/>
                <w:sz w:val="20"/>
              </w:rPr>
              <w:t>RG09</w:t>
            </w:r>
          </w:p>
        </w:tc>
        <w:tc>
          <w:tcPr>
            <w:tcW w:w="2835" w:type="dxa"/>
            <w:shd w:val="clear" w:color="auto" w:fill="F2F5F9"/>
            <w:tcMar>
              <w:top w:w="100" w:type="dxa"/>
              <w:left w:w="150" w:type="dxa"/>
              <w:bottom w:w="100" w:type="dxa"/>
              <w:right w:w="150" w:type="dxa"/>
            </w:tcMar>
          </w:tcPr>
          <w:p w14:paraId="12E0FE50" w14:textId="77777777" w:rsidR="00232C03" w:rsidRDefault="00000000">
            <w:proofErr w:type="spellStart"/>
            <w:r>
              <w:rPr>
                <w:rFonts w:ascii="Times New Roman" w:hAnsi="Times New Roman"/>
                <w:sz w:val="20"/>
              </w:rPr>
              <w:t>Utilisateur</w:t>
            </w:r>
            <w:proofErr w:type="spellEnd"/>
            <w:r>
              <w:rPr>
                <w:rFonts w:ascii="Times New Roman" w:hAnsi="Times New Roman"/>
                <w:sz w:val="20"/>
              </w:rPr>
              <w:t xml:space="preserve"> – </w:t>
            </w:r>
            <w:proofErr w:type="spellStart"/>
            <w:r>
              <w:rPr>
                <w:rFonts w:ascii="Times New Roman" w:hAnsi="Times New Roman"/>
                <w:sz w:val="20"/>
              </w:rPr>
              <w:t>Ressortissant</w:t>
            </w:r>
            <w:proofErr w:type="spellEnd"/>
          </w:p>
        </w:tc>
        <w:tc>
          <w:tcPr>
            <w:tcW w:w="2019" w:type="dxa"/>
            <w:shd w:val="clear" w:color="auto" w:fill="F2F5F9"/>
            <w:tcMar>
              <w:top w:w="100" w:type="dxa"/>
              <w:left w:w="150" w:type="dxa"/>
              <w:bottom w:w="100" w:type="dxa"/>
              <w:right w:w="150" w:type="dxa"/>
            </w:tcMar>
          </w:tcPr>
          <w:p w14:paraId="5C88F0D8" w14:textId="77777777" w:rsidR="00232C03" w:rsidRDefault="00000000">
            <w:pPr>
              <w:jc w:val="center"/>
            </w:pPr>
            <w:r>
              <w:rPr>
                <w:rFonts w:ascii="Times New Roman" w:hAnsi="Times New Roman"/>
                <w:sz w:val="20"/>
              </w:rPr>
              <w:t xml:space="preserve">1 / </w:t>
            </w:r>
            <w:proofErr w:type="gramStart"/>
            <w:r>
              <w:rPr>
                <w:rFonts w:ascii="Times New Roman" w:hAnsi="Times New Roman"/>
                <w:sz w:val="20"/>
              </w:rPr>
              <w:t>0..</w:t>
            </w:r>
            <w:proofErr w:type="gramEnd"/>
            <w:r>
              <w:rPr>
                <w:rFonts w:ascii="Times New Roman" w:hAnsi="Times New Roman"/>
                <w:sz w:val="20"/>
              </w:rPr>
              <w:t>1</w:t>
            </w:r>
          </w:p>
        </w:tc>
        <w:tc>
          <w:tcPr>
            <w:tcW w:w="3519" w:type="dxa"/>
            <w:shd w:val="clear" w:color="auto" w:fill="F2F5F9"/>
            <w:tcMar>
              <w:top w:w="100" w:type="dxa"/>
              <w:left w:w="150" w:type="dxa"/>
              <w:bottom w:w="100" w:type="dxa"/>
              <w:right w:w="150" w:type="dxa"/>
            </w:tcMar>
          </w:tcPr>
          <w:p w14:paraId="0C8C67A3" w14:textId="77777777" w:rsidR="00232C03" w:rsidRPr="008A6111" w:rsidRDefault="00000000">
            <w:pPr>
              <w:rPr>
                <w:lang w:val="fr-CI"/>
              </w:rPr>
            </w:pPr>
            <w:r w:rsidRPr="008A6111">
              <w:rPr>
                <w:rFonts w:ascii="Times New Roman" w:hAnsi="Times New Roman"/>
                <w:sz w:val="20"/>
                <w:lang w:val="fr-CI"/>
              </w:rPr>
              <w:t>Un compte utilisateur de type citoyen peut créer et gérer sa propre fiche de recensement.</w:t>
            </w:r>
          </w:p>
        </w:tc>
      </w:tr>
      <w:tr w:rsidR="00232C03" w:rsidRPr="000B37D2" w14:paraId="33AEEFD8" w14:textId="77777777" w:rsidTr="008A6111">
        <w:trPr>
          <w:gridBefore w:val="1"/>
          <w:wBefore w:w="9" w:type="dxa"/>
          <w:cantSplit/>
          <w:trHeight w:val="994"/>
        </w:trPr>
        <w:tc>
          <w:tcPr>
            <w:tcW w:w="1417" w:type="dxa"/>
            <w:shd w:val="clear" w:color="auto" w:fill="FFFFFF"/>
            <w:tcMar>
              <w:top w:w="100" w:type="dxa"/>
              <w:left w:w="150" w:type="dxa"/>
              <w:bottom w:w="100" w:type="dxa"/>
              <w:right w:w="150" w:type="dxa"/>
            </w:tcMar>
          </w:tcPr>
          <w:p w14:paraId="568C0CE2" w14:textId="77777777" w:rsidR="00232C03" w:rsidRDefault="00000000" w:rsidP="008A6111">
            <w:r>
              <w:rPr>
                <w:rFonts w:ascii="Times New Roman" w:hAnsi="Times New Roman"/>
                <w:b/>
                <w:sz w:val="20"/>
              </w:rPr>
              <w:t>RG10</w:t>
            </w:r>
          </w:p>
        </w:tc>
        <w:tc>
          <w:tcPr>
            <w:tcW w:w="2835" w:type="dxa"/>
            <w:shd w:val="clear" w:color="auto" w:fill="FFFFFF"/>
            <w:tcMar>
              <w:top w:w="100" w:type="dxa"/>
              <w:left w:w="150" w:type="dxa"/>
              <w:bottom w:w="100" w:type="dxa"/>
              <w:right w:w="150" w:type="dxa"/>
            </w:tcMar>
          </w:tcPr>
          <w:p w14:paraId="55D72B52" w14:textId="77777777" w:rsidR="00232C03" w:rsidRDefault="00000000">
            <w:r>
              <w:rPr>
                <w:rFonts w:ascii="Times New Roman" w:hAnsi="Times New Roman"/>
                <w:sz w:val="20"/>
              </w:rPr>
              <w:t xml:space="preserve">Administrateur – </w:t>
            </w:r>
            <w:proofErr w:type="spellStart"/>
            <w:r>
              <w:rPr>
                <w:rFonts w:ascii="Times New Roman" w:hAnsi="Times New Roman"/>
                <w:sz w:val="20"/>
              </w:rPr>
              <w:t>Modération</w:t>
            </w:r>
            <w:proofErr w:type="spellEnd"/>
          </w:p>
        </w:tc>
        <w:tc>
          <w:tcPr>
            <w:tcW w:w="2019" w:type="dxa"/>
            <w:shd w:val="clear" w:color="auto" w:fill="FFFFFF"/>
            <w:tcMar>
              <w:top w:w="100" w:type="dxa"/>
              <w:left w:w="150" w:type="dxa"/>
              <w:bottom w:w="100" w:type="dxa"/>
              <w:right w:w="150" w:type="dxa"/>
            </w:tcMar>
          </w:tcPr>
          <w:p w14:paraId="3AA5B956" w14:textId="77777777" w:rsidR="00232C03" w:rsidRDefault="00000000">
            <w:pPr>
              <w:jc w:val="center"/>
            </w:pPr>
            <w:r>
              <w:rPr>
                <w:rFonts w:ascii="Times New Roman" w:hAnsi="Times New Roman"/>
                <w:sz w:val="20"/>
              </w:rPr>
              <w:t xml:space="preserve">1 / </w:t>
            </w:r>
            <w:proofErr w:type="gramStart"/>
            <w:r>
              <w:rPr>
                <w:rFonts w:ascii="Times New Roman" w:hAnsi="Times New Roman"/>
                <w:sz w:val="20"/>
              </w:rPr>
              <w:t>0..</w:t>
            </w:r>
            <w:proofErr w:type="gramEnd"/>
            <w:r>
              <w:rPr>
                <w:rFonts w:ascii="Times New Roman" w:hAnsi="Times New Roman"/>
                <w:sz w:val="20"/>
              </w:rPr>
              <w:t>*</w:t>
            </w:r>
          </w:p>
        </w:tc>
        <w:tc>
          <w:tcPr>
            <w:tcW w:w="3519" w:type="dxa"/>
            <w:shd w:val="clear" w:color="auto" w:fill="FFFFFF"/>
            <w:tcMar>
              <w:top w:w="100" w:type="dxa"/>
              <w:left w:w="150" w:type="dxa"/>
              <w:bottom w:w="100" w:type="dxa"/>
              <w:right w:w="150" w:type="dxa"/>
            </w:tcMar>
          </w:tcPr>
          <w:p w14:paraId="02C3FC33" w14:textId="77777777" w:rsidR="00232C03" w:rsidRPr="008A6111" w:rsidRDefault="00000000">
            <w:pPr>
              <w:rPr>
                <w:lang w:val="fr-CI"/>
              </w:rPr>
            </w:pPr>
            <w:r w:rsidRPr="008A6111">
              <w:rPr>
                <w:rFonts w:ascii="Times New Roman" w:hAnsi="Times New Roman"/>
                <w:sz w:val="20"/>
                <w:lang w:val="fr-CI"/>
              </w:rPr>
              <w:t>Un administrateur peut modérer, valider ou rejeter plusieurs fiches de recensement.</w:t>
            </w:r>
          </w:p>
        </w:tc>
      </w:tr>
    </w:tbl>
    <w:p w14:paraId="5933F79A" w14:textId="0E79064B" w:rsidR="002D41BA" w:rsidRDefault="009E58CD" w:rsidP="009E58CD">
      <w:pPr>
        <w:jc w:val="center"/>
        <w:rPr>
          <w:lang w:val="fr-CI"/>
        </w:rPr>
      </w:pPr>
      <w:r w:rsidRPr="008A6111">
        <w:rPr>
          <w:rFonts w:ascii="Times New Roman" w:hAnsi="Times New Roman"/>
          <w:i/>
          <w:sz w:val="20"/>
          <w:lang w:val="fr-CI"/>
        </w:rPr>
        <w:t>Tableau V.2 — Règles de gestion</w:t>
      </w:r>
    </w:p>
    <w:p w14:paraId="39AEC063" w14:textId="77777777" w:rsidR="003D5A0A" w:rsidRDefault="003D5A0A" w:rsidP="009F770D">
      <w:pPr>
        <w:tabs>
          <w:tab w:val="left" w:pos="1992"/>
        </w:tabs>
        <w:jc w:val="center"/>
        <w:rPr>
          <w:rFonts w:ascii="Times New Roman" w:hAnsi="Times New Roman" w:cs="Times New Roman"/>
          <w:i/>
          <w:iCs/>
          <w:color w:val="404040" w:themeColor="text1" w:themeTint="BF"/>
          <w:lang w:val="fr-CI"/>
        </w:rPr>
      </w:pPr>
    </w:p>
    <w:p w14:paraId="00176FF5" w14:textId="77777777" w:rsidR="00D411DF" w:rsidRDefault="00D411DF" w:rsidP="009F770D">
      <w:pPr>
        <w:tabs>
          <w:tab w:val="left" w:pos="1992"/>
        </w:tabs>
        <w:jc w:val="center"/>
        <w:rPr>
          <w:rFonts w:ascii="Times New Roman" w:hAnsi="Times New Roman" w:cs="Times New Roman"/>
          <w:i/>
          <w:iCs/>
          <w:color w:val="404040" w:themeColor="text1" w:themeTint="BF"/>
          <w:lang w:val="fr-CI"/>
        </w:rPr>
      </w:pPr>
    </w:p>
    <w:p w14:paraId="1E2EC340" w14:textId="77777777" w:rsidR="008A6111" w:rsidRPr="003D5A0A" w:rsidRDefault="003D5A0A" w:rsidP="00E36542">
      <w:pPr>
        <w:pStyle w:val="Paragraphedeliste"/>
        <w:numPr>
          <w:ilvl w:val="1"/>
          <w:numId w:val="22"/>
        </w:numPr>
        <w:rPr>
          <w:b/>
          <w:bCs/>
          <w:lang w:val="fr-CI"/>
        </w:rPr>
      </w:pPr>
      <w:r>
        <w:rPr>
          <w:i/>
          <w:iCs/>
          <w:noProof/>
          <w:color w:val="404040" w:themeColor="text1" w:themeTint="BF"/>
          <w:lang w:val="fr-CI"/>
        </w:rPr>
        <w:lastRenderedPageBreak/>
        <w:drawing>
          <wp:anchor distT="0" distB="0" distL="114300" distR="114300" simplePos="0" relativeHeight="251648000" behindDoc="1" locked="0" layoutInCell="1" allowOverlap="1" wp14:anchorId="75C127DB" wp14:editId="205AA720">
            <wp:simplePos x="0" y="0"/>
            <wp:positionH relativeFrom="column">
              <wp:posOffset>-613410</wp:posOffset>
            </wp:positionH>
            <wp:positionV relativeFrom="paragraph">
              <wp:posOffset>483235</wp:posOffset>
            </wp:positionV>
            <wp:extent cx="6545580" cy="5631180"/>
            <wp:effectExtent l="0" t="0" r="7620" b="7620"/>
            <wp:wrapTight wrapText="bothSides">
              <wp:wrapPolygon edited="0">
                <wp:start x="0" y="0"/>
                <wp:lineTo x="0" y="21556"/>
                <wp:lineTo x="21562" y="21556"/>
                <wp:lineTo x="21562" y="0"/>
                <wp:lineTo x="0" y="0"/>
              </wp:wrapPolygon>
            </wp:wrapTight>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7"/>
                    <a:stretch>
                      <a:fillRect/>
                    </a:stretch>
                  </pic:blipFill>
                  <pic:spPr>
                    <a:xfrm>
                      <a:off x="0" y="0"/>
                      <a:ext cx="6545580" cy="5631180"/>
                    </a:xfrm>
                    <a:prstGeom prst="rect">
                      <a:avLst/>
                    </a:prstGeom>
                  </pic:spPr>
                </pic:pic>
              </a:graphicData>
            </a:graphic>
            <wp14:sizeRelH relativeFrom="margin">
              <wp14:pctWidth>0</wp14:pctWidth>
            </wp14:sizeRelH>
            <wp14:sizeRelV relativeFrom="margin">
              <wp14:pctHeight>0</wp14:pctHeight>
            </wp14:sizeRelV>
          </wp:anchor>
        </w:drawing>
      </w:r>
      <w:r w:rsidR="008A6111" w:rsidRPr="003D5A0A">
        <w:rPr>
          <w:b/>
          <w:bCs/>
          <w:lang w:val="fr-CI"/>
        </w:rPr>
        <w:t xml:space="preserve">   </w:t>
      </w:r>
      <w:r w:rsidRPr="003D5A0A">
        <w:rPr>
          <w:rFonts w:ascii="Times New Roman" w:hAnsi="Times New Roman" w:cs="Times New Roman"/>
          <w:b/>
          <w:bCs/>
          <w:lang w:val="fr-CI"/>
        </w:rPr>
        <w:t xml:space="preserve">Diagramme de classe </w:t>
      </w:r>
    </w:p>
    <w:p w14:paraId="03053F67" w14:textId="77777777" w:rsidR="009F770D" w:rsidRDefault="009F770D" w:rsidP="008A6111">
      <w:pPr>
        <w:rPr>
          <w:b/>
          <w:bCs/>
          <w:lang w:val="fr-CI"/>
        </w:rPr>
      </w:pPr>
    </w:p>
    <w:p w14:paraId="7B5E08AA" w14:textId="77777777" w:rsidR="003D5A0A" w:rsidRPr="009F770D" w:rsidRDefault="003D5A0A" w:rsidP="003D5A0A">
      <w:pPr>
        <w:tabs>
          <w:tab w:val="left" w:pos="1992"/>
        </w:tabs>
        <w:jc w:val="center"/>
        <w:rPr>
          <w:rFonts w:ascii="Times New Roman" w:hAnsi="Times New Roman" w:cs="Times New Roman"/>
          <w:i/>
          <w:iCs/>
          <w:lang w:val="fr-CI"/>
        </w:rPr>
      </w:pPr>
      <w:r w:rsidRPr="009F770D">
        <w:rPr>
          <w:rFonts w:ascii="Times New Roman" w:hAnsi="Times New Roman" w:cs="Times New Roman"/>
          <w:i/>
          <w:iCs/>
          <w:color w:val="404040" w:themeColor="text1" w:themeTint="BF"/>
          <w:lang w:val="fr-CI"/>
        </w:rPr>
        <w:t>Figure V.9 — Diagramme de classes du système de recensement</w:t>
      </w:r>
    </w:p>
    <w:p w14:paraId="617F4F14" w14:textId="77777777" w:rsidR="009F770D" w:rsidRDefault="009F770D" w:rsidP="008A6111">
      <w:pPr>
        <w:rPr>
          <w:b/>
          <w:bCs/>
          <w:lang w:val="fr-CI"/>
        </w:rPr>
      </w:pPr>
    </w:p>
    <w:p w14:paraId="6C09A3A1" w14:textId="77777777" w:rsidR="009F770D" w:rsidRDefault="009F770D" w:rsidP="008A6111">
      <w:pPr>
        <w:rPr>
          <w:b/>
          <w:bCs/>
          <w:lang w:val="fr-CI"/>
        </w:rPr>
      </w:pPr>
    </w:p>
    <w:p w14:paraId="48D750DF" w14:textId="77777777" w:rsidR="009F770D" w:rsidRDefault="009F770D" w:rsidP="008A6111">
      <w:pPr>
        <w:rPr>
          <w:b/>
          <w:bCs/>
          <w:lang w:val="fr-CI"/>
        </w:rPr>
      </w:pPr>
    </w:p>
    <w:p w14:paraId="07465EBF" w14:textId="77777777" w:rsidR="009F770D" w:rsidRDefault="009F770D" w:rsidP="008A6111">
      <w:pPr>
        <w:rPr>
          <w:b/>
          <w:bCs/>
          <w:lang w:val="fr-CI"/>
        </w:rPr>
      </w:pPr>
    </w:p>
    <w:p w14:paraId="31AD6FCC" w14:textId="77777777" w:rsidR="00D411DF" w:rsidRDefault="00D411DF" w:rsidP="008A6111">
      <w:pPr>
        <w:rPr>
          <w:lang w:val="fr-CI"/>
        </w:rPr>
      </w:pPr>
    </w:p>
    <w:p w14:paraId="65A6B79A" w14:textId="77777777" w:rsidR="009F770D" w:rsidRDefault="00480C4B" w:rsidP="008A6111">
      <w:pPr>
        <w:spacing w:after="240"/>
        <w:jc w:val="center"/>
        <w:rPr>
          <w:lang w:val="fr-CI"/>
        </w:rPr>
      </w:pPr>
      <w:r w:rsidRPr="00E36542">
        <w:rPr>
          <w:rFonts w:ascii="Calibri" w:hAnsi="Calibri"/>
          <w:b/>
          <w:sz w:val="32"/>
          <w:lang w:val="fr-CI"/>
        </w:rPr>
        <w:t>TROISIÈME PARTIE</w:t>
      </w:r>
      <w:r w:rsidRPr="00E36542">
        <w:rPr>
          <w:rFonts w:ascii="Calibri" w:hAnsi="Calibri"/>
          <w:b/>
          <w:sz w:val="32"/>
          <w:lang w:val="fr-CI"/>
        </w:rPr>
        <w:br/>
        <w:t>Mise en œuvre, résultats et évaluation</w:t>
      </w:r>
    </w:p>
    <w:p w14:paraId="47DE8E9F" w14:textId="77777777" w:rsidR="00480C4B" w:rsidRPr="00480C4B" w:rsidRDefault="00480C4B" w:rsidP="00480C4B">
      <w:pPr>
        <w:spacing w:after="360"/>
        <w:jc w:val="both"/>
        <w:rPr>
          <w:lang w:val="fr-CI"/>
        </w:rPr>
      </w:pPr>
      <w:r w:rsidRPr="00E36542">
        <w:rPr>
          <w:rFonts w:ascii="Calibri" w:hAnsi="Calibri"/>
          <w:i/>
          <w:lang w:val="fr-CI"/>
        </w:rPr>
        <w:t>La deuxième partie a posé les fondations conceptuelles et la modélisation rigoureuse du système à travers les diagrammes UML et MERISE. La troisième partie entre dans la réalisation concrète : elle présente l'architecture technique retenue, l'environnement de travail et les outils utilisés, les choix d'implémentation de la cartographie dynamique et des services d'auto-recensement, les interfaces réalisées, ainsi que les résultats des tests de validation, l'estimation financière du projet, les difficultés rencontrées et les leçons tirées de l'expérience.</w:t>
      </w:r>
      <w:r w:rsidRPr="00E36542">
        <w:rPr>
          <w:rFonts w:ascii="Calibri" w:hAnsi="Calibri"/>
          <w:i/>
          <w:lang w:val="fr-CI"/>
        </w:rPr>
        <w:br/>
      </w:r>
      <w:r w:rsidRPr="00E36542">
        <w:rPr>
          <w:rFonts w:ascii="Calibri" w:hAnsi="Calibri"/>
          <w:i/>
          <w:lang w:val="fr-CI"/>
        </w:rPr>
        <w:br/>
        <w:t>Cette partie est structurée en trois chapitres. Le Chapitre VI décrit l'environnement de travail, l'architecture globale du système et détaille l'implémentation de la cartographie dynamique. Le Chapitre VII présente les interfaces utilisateur réalisées, les résultats des tests de validation, l'estimation financière du projet et une discussion critique. Le Chapitre VIII clôture le mémoire en revenant sur les difficultés rencontrées, les leçons apprises et les perspectives d'évolution de la plateforme.</w:t>
      </w:r>
    </w:p>
    <w:p w14:paraId="40125762" w14:textId="77777777" w:rsidR="00480C4B" w:rsidRPr="00480C4B" w:rsidRDefault="00480C4B" w:rsidP="00480C4B">
      <w:pPr>
        <w:rPr>
          <w:lang w:val="fr-CI"/>
        </w:rPr>
      </w:pPr>
    </w:p>
    <w:p w14:paraId="1AAF1A7A" w14:textId="77777777" w:rsidR="00480C4B" w:rsidRPr="00480C4B" w:rsidRDefault="00480C4B" w:rsidP="00480C4B">
      <w:pPr>
        <w:rPr>
          <w:lang w:val="fr-CI"/>
        </w:rPr>
      </w:pPr>
    </w:p>
    <w:p w14:paraId="4A9785EC" w14:textId="77777777" w:rsidR="00480C4B" w:rsidRPr="00480C4B" w:rsidRDefault="00480C4B" w:rsidP="00480C4B">
      <w:pPr>
        <w:rPr>
          <w:lang w:val="fr-CI"/>
        </w:rPr>
      </w:pPr>
    </w:p>
    <w:p w14:paraId="31F99324" w14:textId="77777777" w:rsidR="00480C4B" w:rsidRPr="00480C4B" w:rsidRDefault="00480C4B" w:rsidP="00480C4B">
      <w:pPr>
        <w:rPr>
          <w:lang w:val="fr-CI"/>
        </w:rPr>
      </w:pPr>
    </w:p>
    <w:p w14:paraId="4E8E8ED7" w14:textId="77777777" w:rsidR="00480C4B" w:rsidRPr="00480C4B" w:rsidRDefault="00480C4B" w:rsidP="00480C4B">
      <w:pPr>
        <w:rPr>
          <w:lang w:val="fr-CI"/>
        </w:rPr>
      </w:pPr>
    </w:p>
    <w:p w14:paraId="4E0AA1E0" w14:textId="77777777" w:rsidR="00480C4B" w:rsidRPr="00480C4B" w:rsidRDefault="00480C4B" w:rsidP="00480C4B">
      <w:pPr>
        <w:rPr>
          <w:lang w:val="fr-CI"/>
        </w:rPr>
      </w:pPr>
    </w:p>
    <w:p w14:paraId="08F0EB11" w14:textId="77777777" w:rsidR="00480C4B" w:rsidRPr="00480C4B" w:rsidRDefault="00480C4B" w:rsidP="00480C4B">
      <w:pPr>
        <w:rPr>
          <w:lang w:val="fr-CI"/>
        </w:rPr>
      </w:pPr>
    </w:p>
    <w:p w14:paraId="1D7692BE" w14:textId="77777777" w:rsidR="00480C4B" w:rsidRPr="00480C4B" w:rsidRDefault="00480C4B" w:rsidP="00480C4B">
      <w:pPr>
        <w:rPr>
          <w:lang w:val="fr-CI"/>
        </w:rPr>
      </w:pPr>
    </w:p>
    <w:p w14:paraId="68E832E7" w14:textId="77777777" w:rsidR="00480C4B" w:rsidRPr="00480C4B" w:rsidRDefault="00480C4B" w:rsidP="00480C4B">
      <w:pPr>
        <w:rPr>
          <w:lang w:val="fr-CI"/>
        </w:rPr>
      </w:pPr>
    </w:p>
    <w:p w14:paraId="2EF5A461" w14:textId="77777777" w:rsidR="00480C4B" w:rsidRPr="00480C4B" w:rsidRDefault="00480C4B" w:rsidP="00480C4B">
      <w:pPr>
        <w:rPr>
          <w:lang w:val="fr-CI"/>
        </w:rPr>
      </w:pPr>
    </w:p>
    <w:p w14:paraId="20AFFCA0" w14:textId="77777777" w:rsidR="00480C4B" w:rsidRDefault="00480C4B" w:rsidP="00480C4B">
      <w:pPr>
        <w:rPr>
          <w:lang w:val="fr-CI"/>
        </w:rPr>
      </w:pPr>
    </w:p>
    <w:p w14:paraId="1A7B425F" w14:textId="77777777" w:rsidR="00480C4B" w:rsidRDefault="00480C4B" w:rsidP="00480C4B">
      <w:pPr>
        <w:tabs>
          <w:tab w:val="left" w:pos="1212"/>
        </w:tabs>
        <w:rPr>
          <w:lang w:val="fr-CI"/>
        </w:rPr>
      </w:pPr>
      <w:r>
        <w:rPr>
          <w:lang w:val="fr-CI"/>
        </w:rPr>
        <w:tab/>
      </w:r>
    </w:p>
    <w:p w14:paraId="05ADEB7D" w14:textId="77777777" w:rsidR="00480C4B" w:rsidRDefault="00480C4B" w:rsidP="00480C4B">
      <w:pPr>
        <w:tabs>
          <w:tab w:val="left" w:pos="1212"/>
        </w:tabs>
        <w:rPr>
          <w:lang w:val="fr-CI"/>
        </w:rPr>
      </w:pPr>
    </w:p>
    <w:p w14:paraId="34F1DC10" w14:textId="4577E3A9" w:rsidR="00480C4B" w:rsidRPr="003A4D01" w:rsidRDefault="00E36542" w:rsidP="009576D3">
      <w:pPr>
        <w:tabs>
          <w:tab w:val="left" w:pos="1212"/>
        </w:tabs>
        <w:spacing w:after="240"/>
        <w:jc w:val="center"/>
        <w:rPr>
          <w:rFonts w:ascii="Times New Roman" w:hAnsi="Times New Roman" w:cs="Times New Roman"/>
          <w:b/>
          <w:bCs/>
          <w:color w:val="1F497D" w:themeColor="text2"/>
          <w:sz w:val="32"/>
          <w:szCs w:val="32"/>
          <w:lang w:val="fr-CI"/>
        </w:rPr>
      </w:pPr>
      <w:r w:rsidRPr="003A4D01">
        <w:rPr>
          <w:rFonts w:ascii="Times New Roman" w:hAnsi="Times New Roman" w:cs="Times New Roman"/>
          <w:b/>
          <w:color w:val="1F497D" w:themeColor="text2"/>
          <w:sz w:val="32"/>
          <w:szCs w:val="32"/>
          <w:lang w:val="fr-CI"/>
        </w:rPr>
        <w:lastRenderedPageBreak/>
        <w:t>C</w:t>
      </w:r>
      <w:r w:rsidR="009576D3" w:rsidRPr="003A4D01">
        <w:rPr>
          <w:rFonts w:ascii="Times New Roman" w:hAnsi="Times New Roman" w:cs="Times New Roman"/>
          <w:b/>
          <w:color w:val="1F497D" w:themeColor="text2"/>
          <w:sz w:val="32"/>
          <w:szCs w:val="32"/>
          <w:lang w:val="fr-CI"/>
        </w:rPr>
        <w:t>HAPITRE VI — ENVIRONNEMENT DE TRAVAIL ET IMPLÉMENTATION</w:t>
      </w:r>
    </w:p>
    <w:p w14:paraId="7FC7C13A" w14:textId="3A18A875" w:rsidR="003A4D01" w:rsidRPr="003A4D01" w:rsidRDefault="009576D3" w:rsidP="003A4D01">
      <w:pPr>
        <w:pStyle w:val="Paragraphedeliste"/>
        <w:numPr>
          <w:ilvl w:val="0"/>
          <w:numId w:val="20"/>
        </w:numPr>
        <w:tabs>
          <w:tab w:val="left" w:pos="1212"/>
        </w:tabs>
        <w:spacing w:after="120"/>
        <w:rPr>
          <w:rFonts w:ascii="Times New Roman" w:hAnsi="Times New Roman" w:cs="Times New Roman"/>
          <w:b/>
          <w:bCs/>
          <w:sz w:val="28"/>
          <w:szCs w:val="28"/>
          <w:lang w:val="fr-CI"/>
        </w:rPr>
      </w:pPr>
      <w:r w:rsidRPr="009B698C">
        <w:rPr>
          <w:rFonts w:ascii="Calibri" w:hAnsi="Calibri"/>
          <w:b/>
          <w:sz w:val="24"/>
          <w:lang w:val="fr-CI"/>
        </w:rPr>
        <w:t xml:space="preserve"> </w:t>
      </w:r>
      <w:r w:rsidRPr="003A4D01">
        <w:rPr>
          <w:rFonts w:ascii="Times New Roman" w:hAnsi="Times New Roman" w:cs="Times New Roman"/>
          <w:b/>
          <w:sz w:val="28"/>
          <w:szCs w:val="28"/>
        </w:rPr>
        <w:t>Architecture du projet</w:t>
      </w:r>
    </w:p>
    <w:p w14:paraId="2263D483" w14:textId="5C966831" w:rsidR="003A4D01" w:rsidRDefault="003A4D01" w:rsidP="002B745F">
      <w:pPr>
        <w:tabs>
          <w:tab w:val="left" w:pos="1212"/>
        </w:tabs>
        <w:spacing w:after="120" w:line="360" w:lineRule="auto"/>
        <w:jc w:val="both"/>
        <w:rPr>
          <w:rFonts w:ascii="Times New Roman" w:hAnsi="Times New Roman" w:cs="Times New Roman"/>
          <w:sz w:val="24"/>
          <w:szCs w:val="24"/>
          <w:lang w:val="fr-CI"/>
        </w:rPr>
      </w:pPr>
      <w:r>
        <w:rPr>
          <w:rFonts w:ascii="Times New Roman" w:hAnsi="Times New Roman" w:cs="Times New Roman"/>
          <w:sz w:val="24"/>
          <w:szCs w:val="24"/>
          <w:lang w:val="fr-CI"/>
        </w:rPr>
        <w:tab/>
      </w:r>
      <w:r w:rsidRPr="003A4D01">
        <w:rPr>
          <w:rFonts w:ascii="Times New Roman" w:hAnsi="Times New Roman" w:cs="Times New Roman"/>
          <w:sz w:val="24"/>
          <w:szCs w:val="24"/>
          <w:lang w:val="fr-CI"/>
        </w:rPr>
        <w:t>Pour garantir une séparation nette des responsabilités, une maintenance aisée et une grande évolutivité, la plateforme de recensement s'appuie sur une architecture à trois niveaux (3-Tier) découplée, articulée autour d'une API REST backend sous Laravel</w:t>
      </w:r>
      <w:r>
        <w:rPr>
          <w:rFonts w:ascii="Times New Roman" w:hAnsi="Times New Roman" w:cs="Times New Roman"/>
          <w:sz w:val="24"/>
          <w:szCs w:val="24"/>
          <w:lang w:val="fr-CI"/>
        </w:rPr>
        <w:t xml:space="preserve"> </w:t>
      </w:r>
      <w:r w:rsidRPr="003A4D01">
        <w:rPr>
          <w:rFonts w:ascii="Times New Roman" w:hAnsi="Times New Roman" w:cs="Times New Roman"/>
          <w:sz w:val="24"/>
          <w:szCs w:val="24"/>
          <w:lang w:val="fr-CI"/>
        </w:rPr>
        <w:t>(exposée sur PHP 8.3+) et d'une application client Single Page Application (SPA) développée en Reac</w:t>
      </w:r>
      <w:r>
        <w:rPr>
          <w:rFonts w:ascii="Times New Roman" w:hAnsi="Times New Roman" w:cs="Times New Roman"/>
          <w:sz w:val="24"/>
          <w:szCs w:val="24"/>
          <w:lang w:val="fr-CI"/>
        </w:rPr>
        <w:t>t</w:t>
      </w:r>
      <w:r w:rsidRPr="003A4D01">
        <w:rPr>
          <w:rFonts w:ascii="Times New Roman" w:hAnsi="Times New Roman" w:cs="Times New Roman"/>
          <w:sz w:val="24"/>
          <w:szCs w:val="24"/>
          <w:lang w:val="fr-CI"/>
        </w:rPr>
        <w:t>.</w:t>
      </w:r>
    </w:p>
    <w:p w14:paraId="3337EFE2" w14:textId="77777777" w:rsidR="002B745F" w:rsidRPr="002B745F" w:rsidRDefault="003A4D01" w:rsidP="002B745F">
      <w:pPr>
        <w:pStyle w:val="Paragraphedeliste"/>
        <w:numPr>
          <w:ilvl w:val="0"/>
          <w:numId w:val="23"/>
        </w:numPr>
        <w:tabs>
          <w:tab w:val="left" w:pos="1212"/>
        </w:tabs>
        <w:spacing w:after="120" w:line="360" w:lineRule="auto"/>
        <w:rPr>
          <w:rFonts w:ascii="Times New Roman" w:hAnsi="Times New Roman" w:cs="Times New Roman"/>
          <w:sz w:val="24"/>
          <w:szCs w:val="24"/>
          <w:lang w:val="fr-CI"/>
        </w:rPr>
      </w:pPr>
      <w:r w:rsidRPr="003A4D01">
        <w:rPr>
          <w:rFonts w:ascii="Times New Roman" w:hAnsi="Times New Roman" w:cs="Times New Roman"/>
          <w:b/>
          <w:bCs/>
          <w:sz w:val="24"/>
          <w:szCs w:val="24"/>
          <w:lang w:val="fr-CI"/>
        </w:rPr>
        <w:t>La couche de présentation (Frontend React SPA)</w:t>
      </w:r>
    </w:p>
    <w:p w14:paraId="514CE286" w14:textId="2BA922C9" w:rsidR="00F55186" w:rsidRPr="002B745F" w:rsidRDefault="003A4D01" w:rsidP="002B745F">
      <w:pPr>
        <w:tabs>
          <w:tab w:val="left" w:pos="1212"/>
        </w:tabs>
        <w:spacing w:after="120" w:line="360" w:lineRule="auto"/>
        <w:ind w:left="720"/>
        <w:jc w:val="both"/>
        <w:rPr>
          <w:rFonts w:ascii="Times New Roman" w:hAnsi="Times New Roman" w:cs="Times New Roman"/>
          <w:sz w:val="24"/>
          <w:szCs w:val="24"/>
          <w:lang w:val="fr-CI"/>
        </w:rPr>
      </w:pPr>
      <w:r w:rsidRPr="002B745F">
        <w:rPr>
          <w:rFonts w:ascii="Times New Roman" w:hAnsi="Times New Roman" w:cs="Times New Roman"/>
          <w:sz w:val="24"/>
          <w:szCs w:val="24"/>
          <w:lang w:val="fr-CI"/>
        </w:rPr>
        <w:t xml:space="preserve"> </w:t>
      </w:r>
      <w:r w:rsidR="00F55186" w:rsidRPr="002B745F">
        <w:rPr>
          <w:rFonts w:ascii="Times New Roman" w:hAnsi="Times New Roman" w:cs="Times New Roman"/>
          <w:sz w:val="24"/>
          <w:szCs w:val="24"/>
          <w:lang w:val="fr-CI"/>
        </w:rPr>
        <w:t xml:space="preserve"> </w:t>
      </w:r>
      <w:r w:rsidR="002B745F">
        <w:rPr>
          <w:rFonts w:ascii="Times New Roman" w:hAnsi="Times New Roman" w:cs="Times New Roman"/>
          <w:sz w:val="24"/>
          <w:szCs w:val="24"/>
          <w:lang w:val="fr-CI"/>
        </w:rPr>
        <w:tab/>
      </w:r>
      <w:r w:rsidR="00F55186" w:rsidRPr="002B745F">
        <w:rPr>
          <w:rFonts w:ascii="Times New Roman" w:hAnsi="Times New Roman" w:cs="Times New Roman"/>
          <w:sz w:val="24"/>
          <w:szCs w:val="24"/>
          <w:lang w:val="fr-CI"/>
        </w:rPr>
        <w:t>La couche de présentation (Frontend SPA React) La couche de présentation constitue l'interface dynamique accessible par les utilisateurs (citoyens recensés, administrateurs et modérateurs). Exécutée côté client dans le navigateur web, elle fonctionne de manière totalement autonome en tant qu'application à page unique (Single Page Application - SPA).</w:t>
      </w:r>
    </w:p>
    <w:p w14:paraId="0FECA109" w14:textId="126FE49D" w:rsidR="00F55186" w:rsidRDefault="00F55186" w:rsidP="002B745F">
      <w:pPr>
        <w:pStyle w:val="Paragraphedeliste"/>
        <w:numPr>
          <w:ilvl w:val="0"/>
          <w:numId w:val="24"/>
        </w:numPr>
        <w:tabs>
          <w:tab w:val="left" w:pos="1212"/>
        </w:tabs>
        <w:spacing w:after="120" w:line="360" w:lineRule="auto"/>
        <w:jc w:val="both"/>
        <w:rPr>
          <w:rFonts w:ascii="Times New Roman" w:hAnsi="Times New Roman" w:cs="Times New Roman"/>
          <w:sz w:val="24"/>
          <w:szCs w:val="24"/>
          <w:lang w:val="fr-CI"/>
        </w:rPr>
      </w:pPr>
      <w:r w:rsidRPr="00F55186">
        <w:rPr>
          <w:rFonts w:ascii="Times New Roman" w:hAnsi="Times New Roman" w:cs="Times New Roman"/>
          <w:sz w:val="24"/>
          <w:szCs w:val="24"/>
          <w:lang w:val="fr-CI"/>
        </w:rPr>
        <w:t xml:space="preserve"> </w:t>
      </w:r>
      <w:r w:rsidRPr="00F55186">
        <w:rPr>
          <w:rFonts w:ascii="Times New Roman" w:hAnsi="Times New Roman" w:cs="Times New Roman"/>
          <w:b/>
          <w:bCs/>
          <w:sz w:val="24"/>
          <w:szCs w:val="24"/>
          <w:lang w:val="fr-CI"/>
        </w:rPr>
        <w:t>Technologies de rendu</w:t>
      </w:r>
      <w:r w:rsidRPr="00F55186">
        <w:rPr>
          <w:rFonts w:ascii="Times New Roman" w:hAnsi="Times New Roman" w:cs="Times New Roman"/>
          <w:sz w:val="24"/>
          <w:szCs w:val="24"/>
          <w:lang w:val="fr-CI"/>
        </w:rPr>
        <w:t xml:space="preserve"> : Conçue avec la bibliothèque réactive </w:t>
      </w:r>
      <w:r>
        <w:rPr>
          <w:rFonts w:ascii="Times New Roman" w:hAnsi="Times New Roman" w:cs="Times New Roman"/>
          <w:sz w:val="24"/>
          <w:szCs w:val="24"/>
          <w:lang w:val="fr-CI"/>
        </w:rPr>
        <w:t>(</w:t>
      </w:r>
      <w:r w:rsidRPr="00F55186">
        <w:rPr>
          <w:rFonts w:ascii="Times New Roman" w:hAnsi="Times New Roman" w:cs="Times New Roman"/>
          <w:sz w:val="24"/>
          <w:szCs w:val="24"/>
          <w:lang w:val="fr-CI"/>
        </w:rPr>
        <w:t xml:space="preserve">React en exploitant le modèle par composants fonctionnels et les crochets de gestion d'état - React Hooks tels que `useState`, `useEffect` et `useCallback`) et stylisée via le framework utilitaire de feuilles de style (Tailwind CSS), l'interface s'appuie sur l'outil d'assemblage moderne </w:t>
      </w:r>
      <w:r>
        <w:rPr>
          <w:rFonts w:ascii="Times New Roman" w:hAnsi="Times New Roman" w:cs="Times New Roman"/>
          <w:sz w:val="24"/>
          <w:szCs w:val="24"/>
          <w:lang w:val="fr-CI"/>
        </w:rPr>
        <w:t>(</w:t>
      </w:r>
      <w:r w:rsidRPr="00F55186">
        <w:rPr>
          <w:rFonts w:ascii="Times New Roman" w:hAnsi="Times New Roman" w:cs="Times New Roman"/>
          <w:sz w:val="24"/>
          <w:szCs w:val="24"/>
          <w:lang w:val="fr-CI"/>
        </w:rPr>
        <w:t>Vite</w:t>
      </w:r>
      <w:r>
        <w:rPr>
          <w:rFonts w:ascii="Times New Roman" w:hAnsi="Times New Roman" w:cs="Times New Roman"/>
          <w:sz w:val="24"/>
          <w:szCs w:val="24"/>
          <w:lang w:val="fr-CI"/>
        </w:rPr>
        <w:t xml:space="preserve"> </w:t>
      </w:r>
      <w:r w:rsidRPr="00F55186">
        <w:rPr>
          <w:rFonts w:ascii="Times New Roman" w:hAnsi="Times New Roman" w:cs="Times New Roman"/>
          <w:sz w:val="24"/>
          <w:szCs w:val="24"/>
          <w:lang w:val="fr-CI"/>
        </w:rPr>
        <w:t xml:space="preserve">associé au plugin officiel `@vitejs/plugin-react`). </w:t>
      </w:r>
    </w:p>
    <w:p w14:paraId="22CA8E09" w14:textId="0BCB29F8" w:rsidR="00F55186" w:rsidRDefault="00F55186" w:rsidP="002B745F">
      <w:pPr>
        <w:pStyle w:val="Paragraphedeliste"/>
        <w:numPr>
          <w:ilvl w:val="0"/>
          <w:numId w:val="24"/>
        </w:numPr>
        <w:tabs>
          <w:tab w:val="left" w:pos="1212"/>
        </w:tabs>
        <w:spacing w:after="120" w:line="360" w:lineRule="auto"/>
        <w:jc w:val="both"/>
        <w:rPr>
          <w:rFonts w:ascii="Times New Roman" w:hAnsi="Times New Roman" w:cs="Times New Roman"/>
          <w:sz w:val="24"/>
          <w:szCs w:val="24"/>
          <w:lang w:val="fr-CI"/>
        </w:rPr>
      </w:pPr>
      <w:r w:rsidRPr="00F55186">
        <w:rPr>
          <w:rFonts w:ascii="Times New Roman" w:hAnsi="Times New Roman" w:cs="Times New Roman"/>
          <w:sz w:val="24"/>
          <w:szCs w:val="24"/>
          <w:lang w:val="fr-CI"/>
        </w:rPr>
        <w:t xml:space="preserve"> </w:t>
      </w:r>
      <w:r w:rsidRPr="00F55186">
        <w:rPr>
          <w:rFonts w:ascii="Times New Roman" w:hAnsi="Times New Roman" w:cs="Times New Roman"/>
          <w:b/>
          <w:bCs/>
          <w:sz w:val="24"/>
          <w:szCs w:val="24"/>
          <w:lang w:val="fr-CI"/>
        </w:rPr>
        <w:t>Consommation d'API et réactivité</w:t>
      </w:r>
      <w:r w:rsidRPr="00F55186">
        <w:rPr>
          <w:rFonts w:ascii="Times New Roman" w:hAnsi="Times New Roman" w:cs="Times New Roman"/>
          <w:sz w:val="24"/>
          <w:szCs w:val="24"/>
          <w:lang w:val="fr-CI"/>
        </w:rPr>
        <w:t xml:space="preserve"> : Le frontend React interroge les points d'accès de l'interface de programmation d'application (API REST - Application Programming Interface) via un client de requêtes HTTP (Axios). Grâce à la gestion d'état locale et à l'asynchronisme de React, l'expérience utilisateur est fluide et instantanée : les sélecteurs de territoires en cascade se mettent à jour sans rechargement de page, et les formulaires réagissent immédiatement aux actions du citoyen.</w:t>
      </w:r>
    </w:p>
    <w:p w14:paraId="4A8BE19B" w14:textId="39E3BE92" w:rsidR="003A4D01" w:rsidRDefault="00F55186" w:rsidP="00F55186">
      <w:pPr>
        <w:pStyle w:val="Paragraphedeliste"/>
        <w:numPr>
          <w:ilvl w:val="0"/>
          <w:numId w:val="24"/>
        </w:numPr>
        <w:tabs>
          <w:tab w:val="left" w:pos="1212"/>
        </w:tabs>
        <w:spacing w:after="120" w:line="360" w:lineRule="auto"/>
        <w:rPr>
          <w:rFonts w:ascii="Times New Roman" w:hAnsi="Times New Roman" w:cs="Times New Roman"/>
          <w:sz w:val="24"/>
          <w:szCs w:val="24"/>
          <w:lang w:val="fr-CI"/>
        </w:rPr>
      </w:pPr>
      <w:r w:rsidRPr="00F55186">
        <w:rPr>
          <w:rFonts w:ascii="Times New Roman" w:hAnsi="Times New Roman" w:cs="Times New Roman"/>
          <w:b/>
          <w:bCs/>
          <w:sz w:val="24"/>
          <w:szCs w:val="24"/>
          <w:lang w:val="fr-CI"/>
        </w:rPr>
        <w:lastRenderedPageBreak/>
        <w:t>Ergonomie et adaptabilité</w:t>
      </w:r>
      <w:r w:rsidRPr="00F55186">
        <w:rPr>
          <w:rFonts w:ascii="Times New Roman" w:hAnsi="Times New Roman" w:cs="Times New Roman"/>
          <w:sz w:val="24"/>
          <w:szCs w:val="24"/>
          <w:lang w:val="fr-CI"/>
        </w:rPr>
        <w:t xml:space="preserve"> : L'interface adopte une approche d'affichage adaptatif (*responsive design*) garantissant une navigation optimisée sur ordinateurs, tablettes et smartphones.</w:t>
      </w:r>
    </w:p>
    <w:p w14:paraId="106497B4" w14:textId="77777777" w:rsidR="00F55186" w:rsidRPr="003A4D01" w:rsidRDefault="00F55186" w:rsidP="00F55186">
      <w:pPr>
        <w:pStyle w:val="Paragraphedeliste"/>
        <w:tabs>
          <w:tab w:val="left" w:pos="1212"/>
        </w:tabs>
        <w:spacing w:after="120" w:line="360" w:lineRule="auto"/>
        <w:ind w:left="1080"/>
        <w:rPr>
          <w:rFonts w:ascii="Times New Roman" w:hAnsi="Times New Roman" w:cs="Times New Roman"/>
          <w:sz w:val="24"/>
          <w:szCs w:val="24"/>
          <w:lang w:val="fr-CI"/>
        </w:rPr>
      </w:pPr>
    </w:p>
    <w:p w14:paraId="047C6566" w14:textId="71D0DD98" w:rsidR="00F55186" w:rsidRPr="00F55186" w:rsidRDefault="00F55186" w:rsidP="002B745F">
      <w:pPr>
        <w:pStyle w:val="Paragraphedeliste"/>
        <w:numPr>
          <w:ilvl w:val="0"/>
          <w:numId w:val="23"/>
        </w:numPr>
        <w:tabs>
          <w:tab w:val="left" w:pos="1212"/>
        </w:tabs>
        <w:spacing w:after="120" w:line="360" w:lineRule="auto"/>
        <w:rPr>
          <w:rFonts w:ascii="Times New Roman" w:hAnsi="Times New Roman" w:cs="Times New Roman"/>
          <w:b/>
          <w:bCs/>
          <w:sz w:val="24"/>
          <w:szCs w:val="24"/>
          <w:lang w:val="fr-CI"/>
        </w:rPr>
      </w:pPr>
      <w:r w:rsidRPr="00F55186">
        <w:rPr>
          <w:rFonts w:ascii="Times New Roman" w:hAnsi="Times New Roman" w:cs="Times New Roman"/>
          <w:b/>
          <w:bCs/>
          <w:sz w:val="24"/>
          <w:szCs w:val="24"/>
          <w:lang w:val="fr-CI"/>
        </w:rPr>
        <w:t xml:space="preserve"> La couche logique métier (Backend API REST Laravel)</w:t>
      </w:r>
    </w:p>
    <w:p w14:paraId="7DD7E3B2" w14:textId="399749CB" w:rsidR="003A4D01" w:rsidRDefault="00F55186" w:rsidP="002B745F">
      <w:pPr>
        <w:tabs>
          <w:tab w:val="left" w:pos="1212"/>
        </w:tabs>
        <w:spacing w:after="120" w:line="360" w:lineRule="auto"/>
        <w:ind w:left="360"/>
        <w:jc w:val="both"/>
        <w:rPr>
          <w:rFonts w:ascii="Times New Roman" w:hAnsi="Times New Roman" w:cs="Times New Roman"/>
          <w:sz w:val="24"/>
          <w:szCs w:val="24"/>
          <w:lang w:val="fr-CI"/>
        </w:rPr>
      </w:pPr>
      <w:r>
        <w:rPr>
          <w:rFonts w:ascii="Times New Roman" w:hAnsi="Times New Roman" w:cs="Times New Roman"/>
          <w:sz w:val="24"/>
          <w:szCs w:val="24"/>
          <w:lang w:val="fr-CI"/>
        </w:rPr>
        <w:tab/>
      </w:r>
      <w:r w:rsidRPr="00F55186">
        <w:rPr>
          <w:rFonts w:ascii="Times New Roman" w:hAnsi="Times New Roman" w:cs="Times New Roman"/>
          <w:sz w:val="24"/>
          <w:szCs w:val="24"/>
          <w:lang w:val="fr-CI"/>
        </w:rPr>
        <w:t xml:space="preserve">Placée au cœur du système, la couche logique métier s'exécute côté serveur sous forme d'une </w:t>
      </w:r>
      <w:r w:rsidR="002B745F">
        <w:rPr>
          <w:rFonts w:ascii="Times New Roman" w:hAnsi="Times New Roman" w:cs="Times New Roman"/>
          <w:sz w:val="24"/>
          <w:szCs w:val="24"/>
          <w:lang w:val="fr-CI"/>
        </w:rPr>
        <w:t>(</w:t>
      </w:r>
      <w:r w:rsidRPr="00F55186">
        <w:rPr>
          <w:rFonts w:ascii="Times New Roman" w:hAnsi="Times New Roman" w:cs="Times New Roman"/>
          <w:sz w:val="24"/>
          <w:szCs w:val="24"/>
          <w:lang w:val="fr-CI"/>
        </w:rPr>
        <w:t>API REST découplée</w:t>
      </w:r>
      <w:r w:rsidR="002B745F">
        <w:rPr>
          <w:rFonts w:ascii="Times New Roman" w:hAnsi="Times New Roman" w:cs="Times New Roman"/>
          <w:sz w:val="24"/>
          <w:szCs w:val="24"/>
          <w:lang w:val="fr-CI"/>
        </w:rPr>
        <w:t>)</w:t>
      </w:r>
      <w:r w:rsidRPr="00F55186">
        <w:rPr>
          <w:rFonts w:ascii="Times New Roman" w:hAnsi="Times New Roman" w:cs="Times New Roman"/>
          <w:sz w:val="24"/>
          <w:szCs w:val="24"/>
          <w:lang w:val="fr-CI"/>
        </w:rPr>
        <w:t>. Elle reçoit les requêtes JSON en provenance du client React, contrôle la légitimité des accès, applique les règles de validation et pilote les opérations de persistance.</w:t>
      </w:r>
    </w:p>
    <w:p w14:paraId="24C1D0E3" w14:textId="1961AA16" w:rsidR="002B745F" w:rsidRPr="002B745F" w:rsidRDefault="002B745F" w:rsidP="002B745F">
      <w:pPr>
        <w:pStyle w:val="Paragraphedeliste"/>
        <w:numPr>
          <w:ilvl w:val="0"/>
          <w:numId w:val="24"/>
        </w:numPr>
        <w:tabs>
          <w:tab w:val="left" w:pos="1212"/>
        </w:tabs>
        <w:spacing w:after="120" w:line="360" w:lineRule="auto"/>
        <w:rPr>
          <w:rFonts w:ascii="Times New Roman" w:hAnsi="Times New Roman" w:cs="Times New Roman"/>
          <w:b/>
          <w:bCs/>
          <w:sz w:val="24"/>
          <w:szCs w:val="24"/>
          <w:lang w:val="fr-CI"/>
        </w:rPr>
      </w:pPr>
      <w:r w:rsidRPr="002B745F">
        <w:rPr>
          <w:rFonts w:ascii="Times New Roman" w:hAnsi="Times New Roman" w:cs="Times New Roman"/>
          <w:b/>
          <w:bCs/>
          <w:sz w:val="24"/>
          <w:szCs w:val="24"/>
          <w:lang w:val="fr-CI"/>
        </w:rPr>
        <w:t>Architecture API &amp; Modèles Eloquent</w:t>
      </w:r>
    </w:p>
    <w:p w14:paraId="15F31568" w14:textId="7488A8C9" w:rsidR="002B745F" w:rsidRPr="002B745F" w:rsidRDefault="002B745F" w:rsidP="002B745F">
      <w:pPr>
        <w:pStyle w:val="Paragraphedeliste"/>
        <w:numPr>
          <w:ilvl w:val="0"/>
          <w:numId w:val="25"/>
        </w:numPr>
        <w:tabs>
          <w:tab w:val="left" w:pos="1212"/>
        </w:tabs>
        <w:spacing w:after="120" w:line="360" w:lineRule="auto"/>
        <w:jc w:val="both"/>
        <w:rPr>
          <w:rFonts w:ascii="Times New Roman" w:hAnsi="Times New Roman" w:cs="Times New Roman"/>
          <w:b/>
          <w:bCs/>
          <w:sz w:val="24"/>
          <w:szCs w:val="24"/>
          <w:lang w:val="fr-CI"/>
        </w:rPr>
      </w:pPr>
      <w:r w:rsidRPr="002B745F">
        <w:rPr>
          <w:rFonts w:ascii="Times New Roman" w:hAnsi="Times New Roman" w:cs="Times New Roman"/>
          <w:b/>
          <w:bCs/>
          <w:sz w:val="24"/>
          <w:szCs w:val="24"/>
          <w:lang w:val="fr-CI"/>
        </w:rPr>
        <w:t>Contrôleurs d'API (`API Controllers`)</w:t>
      </w:r>
      <w:r>
        <w:rPr>
          <w:rFonts w:ascii="Times New Roman" w:hAnsi="Times New Roman" w:cs="Times New Roman"/>
          <w:b/>
          <w:bCs/>
          <w:sz w:val="24"/>
          <w:szCs w:val="24"/>
          <w:lang w:val="fr-CI"/>
        </w:rPr>
        <w:t xml:space="preserve"> : </w:t>
      </w:r>
      <w:r w:rsidRPr="002B745F">
        <w:rPr>
          <w:rFonts w:ascii="Times New Roman" w:hAnsi="Times New Roman" w:cs="Times New Roman"/>
          <w:sz w:val="24"/>
          <w:szCs w:val="24"/>
          <w:lang w:val="fr-CI"/>
        </w:rPr>
        <w:t>Réceptionnent les requêtes HTTP/JSON, valident les données saisies via des requêtes de formulaires dédiées (notamment `RessortissantRequest`, `CantonRequest`, `TribuRequest`, `VillageRequest`) et retournent des réponses JSON structurées (notamment `RessortissantController`, `DistrictController`, `RegionController`, `StatistiqueController`, `AuthController`).</w:t>
      </w:r>
    </w:p>
    <w:p w14:paraId="664E2259" w14:textId="77777777" w:rsidR="002B745F" w:rsidRPr="002B745F" w:rsidRDefault="002B745F" w:rsidP="002B745F">
      <w:pPr>
        <w:pStyle w:val="Paragraphedeliste"/>
        <w:numPr>
          <w:ilvl w:val="0"/>
          <w:numId w:val="25"/>
        </w:numPr>
        <w:tabs>
          <w:tab w:val="left" w:pos="1212"/>
        </w:tabs>
        <w:spacing w:after="120" w:line="360" w:lineRule="auto"/>
        <w:jc w:val="both"/>
        <w:rPr>
          <w:rFonts w:ascii="Times New Roman" w:hAnsi="Times New Roman" w:cs="Times New Roman"/>
          <w:b/>
          <w:bCs/>
          <w:sz w:val="24"/>
          <w:szCs w:val="24"/>
          <w:lang w:val="fr-CI"/>
        </w:rPr>
      </w:pPr>
      <w:r w:rsidRPr="002B745F">
        <w:rPr>
          <w:rFonts w:ascii="Times New Roman" w:hAnsi="Times New Roman" w:cs="Times New Roman"/>
          <w:b/>
          <w:bCs/>
          <w:sz w:val="24"/>
          <w:szCs w:val="24"/>
          <w:lang w:val="fr-CI"/>
        </w:rPr>
        <w:t>Modèles Eloquent (`Models`)</w:t>
      </w:r>
      <w:r>
        <w:rPr>
          <w:rFonts w:ascii="Times New Roman" w:hAnsi="Times New Roman" w:cs="Times New Roman"/>
          <w:b/>
          <w:bCs/>
          <w:sz w:val="24"/>
          <w:szCs w:val="24"/>
          <w:lang w:val="fr-CI"/>
        </w:rPr>
        <w:t xml:space="preserve"> : </w:t>
      </w:r>
      <w:r w:rsidRPr="002B745F">
        <w:rPr>
          <w:rFonts w:ascii="Times New Roman" w:hAnsi="Times New Roman" w:cs="Times New Roman"/>
          <w:sz w:val="24"/>
          <w:szCs w:val="24"/>
          <w:lang w:val="fr-CI"/>
        </w:rPr>
        <w:t>Représentent les 10 entités métier (`District`, `Region`, `Departement`, `SousPrefecture`, `Canton`, `Tribu`, `Village`, `Ressortissant`, `Pays`, `User`) et encapsulent les règles d'accès à la base de données relationnelle.</w:t>
      </w:r>
    </w:p>
    <w:p w14:paraId="20E76E4C" w14:textId="414D08FF" w:rsidR="002B745F" w:rsidRDefault="002B745F" w:rsidP="002B745F">
      <w:pPr>
        <w:pStyle w:val="Paragraphedeliste"/>
        <w:numPr>
          <w:ilvl w:val="0"/>
          <w:numId w:val="25"/>
        </w:numPr>
        <w:tabs>
          <w:tab w:val="left" w:pos="1212"/>
        </w:tabs>
        <w:spacing w:after="120" w:line="360" w:lineRule="auto"/>
        <w:jc w:val="both"/>
        <w:rPr>
          <w:rFonts w:ascii="Times New Roman" w:hAnsi="Times New Roman" w:cs="Times New Roman"/>
          <w:sz w:val="24"/>
          <w:szCs w:val="24"/>
          <w:lang w:val="fr-CI"/>
        </w:rPr>
      </w:pPr>
      <w:r w:rsidRPr="002B745F">
        <w:rPr>
          <w:rFonts w:ascii="Times New Roman" w:hAnsi="Times New Roman" w:cs="Times New Roman"/>
          <w:b/>
          <w:bCs/>
          <w:sz w:val="24"/>
          <w:szCs w:val="24"/>
          <w:lang w:val="fr-CI"/>
        </w:rPr>
        <w:t xml:space="preserve">  Commandes Console (`Artisan Commands`)</w:t>
      </w:r>
      <w:r w:rsidRPr="002B745F">
        <w:rPr>
          <w:rFonts w:ascii="Times New Roman" w:hAnsi="Times New Roman" w:cs="Times New Roman"/>
          <w:sz w:val="24"/>
          <w:szCs w:val="24"/>
          <w:lang w:val="fr-CI"/>
        </w:rPr>
        <w:t xml:space="preserve"> : Exécutent les tâches d'arrière-plan et d'importation automatisée, à l'image de la commande </w:t>
      </w:r>
      <w:proofErr w:type="gramStart"/>
      <w:r>
        <w:rPr>
          <w:rFonts w:ascii="Times New Roman" w:hAnsi="Times New Roman" w:cs="Times New Roman"/>
          <w:sz w:val="24"/>
          <w:szCs w:val="24"/>
          <w:lang w:val="fr-CI"/>
        </w:rPr>
        <w:t>import:anstat</w:t>
      </w:r>
      <w:proofErr w:type="gramEnd"/>
      <w:r w:rsidRPr="002B745F">
        <w:rPr>
          <w:rFonts w:ascii="Times New Roman" w:hAnsi="Times New Roman" w:cs="Times New Roman"/>
          <w:sz w:val="24"/>
          <w:szCs w:val="24"/>
          <w:lang w:val="fr-CI"/>
        </w:rPr>
        <w:t>` (`App\Console\Commands\ImportAnstat`).</w:t>
      </w:r>
    </w:p>
    <w:p w14:paraId="2E3B48D0" w14:textId="7312F2D4" w:rsidR="002B745F" w:rsidRPr="003E4EB6" w:rsidRDefault="003E4EB6" w:rsidP="003E4EB6">
      <w:pPr>
        <w:pStyle w:val="Paragraphedeliste"/>
        <w:numPr>
          <w:ilvl w:val="0"/>
          <w:numId w:val="24"/>
        </w:numPr>
        <w:tabs>
          <w:tab w:val="left" w:pos="1212"/>
        </w:tabs>
        <w:spacing w:after="120" w:line="360" w:lineRule="auto"/>
        <w:jc w:val="both"/>
        <w:rPr>
          <w:rFonts w:ascii="Times New Roman" w:hAnsi="Times New Roman" w:cs="Times New Roman"/>
          <w:b/>
          <w:bCs/>
          <w:sz w:val="24"/>
          <w:szCs w:val="24"/>
          <w:lang w:val="fr-CI"/>
        </w:rPr>
      </w:pPr>
      <w:r w:rsidRPr="003E4EB6">
        <w:rPr>
          <w:rFonts w:ascii="Times New Roman" w:hAnsi="Times New Roman" w:cs="Times New Roman"/>
          <w:b/>
          <w:bCs/>
          <w:sz w:val="24"/>
          <w:szCs w:val="24"/>
          <w:lang w:val="fr-CI"/>
        </w:rPr>
        <w:t>Sécurité et authentification découplée</w:t>
      </w:r>
      <w:r>
        <w:rPr>
          <w:rFonts w:ascii="Times New Roman" w:hAnsi="Times New Roman" w:cs="Times New Roman"/>
          <w:b/>
          <w:bCs/>
          <w:sz w:val="24"/>
          <w:szCs w:val="24"/>
          <w:lang w:val="fr-CI"/>
        </w:rPr>
        <w:t xml:space="preserve"> : </w:t>
      </w:r>
      <w:r w:rsidRPr="003E4EB6">
        <w:rPr>
          <w:rFonts w:ascii="Times New Roman" w:hAnsi="Times New Roman" w:cs="Times New Roman"/>
          <w:sz w:val="24"/>
          <w:szCs w:val="24"/>
          <w:lang w:val="fr-CI"/>
        </w:rPr>
        <w:t>L'accès aux fonctionnalités restreintes (espace citoyen connecté et console de modération) est strictement sécurisé par le middleware Laravel Sanctum, qui vérifie les jetons d'authentification (Bearer Tokens) transmis dans le header HTTP `Authorization` à chaque requête d'écriture ou de modération.</w:t>
      </w:r>
    </w:p>
    <w:p w14:paraId="446D6919" w14:textId="2D45D625" w:rsidR="00CD7DA3" w:rsidRDefault="003E4EB6" w:rsidP="003E4EB6">
      <w:pPr>
        <w:pStyle w:val="Paragraphedeliste"/>
        <w:numPr>
          <w:ilvl w:val="0"/>
          <w:numId w:val="23"/>
        </w:numPr>
        <w:spacing w:after="240"/>
        <w:rPr>
          <w:rFonts w:ascii="Times New Roman" w:hAnsi="Times New Roman" w:cs="Times New Roman"/>
          <w:b/>
          <w:bCs/>
          <w:sz w:val="24"/>
          <w:szCs w:val="24"/>
          <w:lang w:val="fr-CI"/>
        </w:rPr>
      </w:pPr>
      <w:r w:rsidRPr="003E4EB6">
        <w:rPr>
          <w:lang w:val="fr-CI"/>
        </w:rPr>
        <w:lastRenderedPageBreak/>
        <w:t xml:space="preserve"> </w:t>
      </w:r>
      <w:r w:rsidRPr="003E4EB6">
        <w:rPr>
          <w:rFonts w:ascii="Times New Roman" w:hAnsi="Times New Roman" w:cs="Times New Roman"/>
          <w:b/>
          <w:bCs/>
          <w:sz w:val="24"/>
          <w:szCs w:val="24"/>
          <w:lang w:val="fr-CI"/>
        </w:rPr>
        <w:t>La couche de données (Persistance SQL)</w:t>
      </w:r>
    </w:p>
    <w:p w14:paraId="6C85EFCA" w14:textId="215A5C02" w:rsidR="003E4EB6" w:rsidRPr="003E4EB6" w:rsidRDefault="003E4EB6" w:rsidP="00896491">
      <w:pPr>
        <w:spacing w:after="240" w:line="360" w:lineRule="auto"/>
        <w:ind w:left="720" w:firstLine="360"/>
        <w:jc w:val="both"/>
        <w:rPr>
          <w:rFonts w:ascii="Times New Roman" w:hAnsi="Times New Roman" w:cs="Times New Roman"/>
          <w:sz w:val="24"/>
          <w:szCs w:val="24"/>
          <w:lang w:val="fr-CI"/>
        </w:rPr>
      </w:pPr>
      <w:r w:rsidRPr="003E4EB6">
        <w:rPr>
          <w:rFonts w:ascii="Times New Roman" w:hAnsi="Times New Roman" w:cs="Times New Roman"/>
          <w:sz w:val="24"/>
          <w:szCs w:val="24"/>
          <w:lang w:val="fr-CI"/>
        </w:rPr>
        <w:t xml:space="preserve">La couche de données prend en charge le stockage permanent et l'intégrité des informations de la plateforme. En phase de développement local et de prototypage, la solution s'appuie sur le moteur de base de données relationnelle embarqué </w:t>
      </w:r>
      <w:r>
        <w:rPr>
          <w:rFonts w:ascii="Times New Roman" w:hAnsi="Times New Roman" w:cs="Times New Roman"/>
          <w:sz w:val="24"/>
          <w:szCs w:val="24"/>
          <w:lang w:val="fr-CI"/>
        </w:rPr>
        <w:t>(</w:t>
      </w:r>
      <w:r w:rsidRPr="003E4EB6">
        <w:rPr>
          <w:rFonts w:ascii="Times New Roman" w:hAnsi="Times New Roman" w:cs="Times New Roman"/>
          <w:sz w:val="24"/>
          <w:szCs w:val="24"/>
          <w:lang w:val="fr-CI"/>
        </w:rPr>
        <w:t>SQLite</w:t>
      </w:r>
      <w:r>
        <w:rPr>
          <w:rFonts w:ascii="Times New Roman" w:hAnsi="Times New Roman" w:cs="Times New Roman"/>
          <w:sz w:val="24"/>
          <w:szCs w:val="24"/>
          <w:lang w:val="fr-CI"/>
        </w:rPr>
        <w:t xml:space="preserve"> </w:t>
      </w:r>
      <w:r w:rsidRPr="003E4EB6">
        <w:rPr>
          <w:rFonts w:ascii="Times New Roman" w:hAnsi="Times New Roman" w:cs="Times New Roman"/>
          <w:sz w:val="24"/>
          <w:szCs w:val="24"/>
          <w:lang w:val="fr-CI"/>
        </w:rPr>
        <w:t xml:space="preserve">intégré nativement dans l'environnement Laravel). L'architecture et le schéma ORM sont conçus pour migrer de manière transparente vers le système de gestion de base de données relationnelle </w:t>
      </w:r>
      <w:r>
        <w:rPr>
          <w:rFonts w:ascii="Times New Roman" w:hAnsi="Times New Roman" w:cs="Times New Roman"/>
          <w:sz w:val="24"/>
          <w:szCs w:val="24"/>
          <w:lang w:val="fr-CI"/>
        </w:rPr>
        <w:t>(</w:t>
      </w:r>
      <w:r w:rsidRPr="003E4EB6">
        <w:rPr>
          <w:rFonts w:ascii="Times New Roman" w:hAnsi="Times New Roman" w:cs="Times New Roman"/>
          <w:sz w:val="24"/>
          <w:szCs w:val="24"/>
          <w:lang w:val="fr-CI"/>
        </w:rPr>
        <w:t>MySQL</w:t>
      </w:r>
      <w:r>
        <w:rPr>
          <w:rFonts w:ascii="Times New Roman" w:hAnsi="Times New Roman" w:cs="Times New Roman"/>
          <w:sz w:val="24"/>
          <w:szCs w:val="24"/>
          <w:lang w:val="fr-CI"/>
        </w:rPr>
        <w:t>)</w:t>
      </w:r>
      <w:r w:rsidRPr="003E4EB6">
        <w:rPr>
          <w:rFonts w:ascii="Times New Roman" w:hAnsi="Times New Roman" w:cs="Times New Roman"/>
          <w:sz w:val="24"/>
          <w:szCs w:val="24"/>
          <w:lang w:val="fr-CI"/>
        </w:rPr>
        <w:t xml:space="preserve"> lors du déploiement en environnement de production à grande échelle.</w:t>
      </w:r>
    </w:p>
    <w:p w14:paraId="694D12BD" w14:textId="52D929C0" w:rsidR="003E4EB6" w:rsidRPr="003E4EB6" w:rsidRDefault="003E4EB6" w:rsidP="00896491">
      <w:pPr>
        <w:spacing w:after="240" w:line="360" w:lineRule="auto"/>
        <w:ind w:left="720"/>
        <w:jc w:val="both"/>
        <w:rPr>
          <w:rFonts w:ascii="Times New Roman" w:hAnsi="Times New Roman" w:cs="Times New Roman"/>
          <w:sz w:val="24"/>
          <w:szCs w:val="24"/>
          <w:lang w:val="fr-CI"/>
        </w:rPr>
      </w:pPr>
      <w:r w:rsidRPr="003E4EB6">
        <w:rPr>
          <w:rFonts w:ascii="Times New Roman" w:hAnsi="Times New Roman" w:cs="Times New Roman"/>
          <w:sz w:val="24"/>
          <w:szCs w:val="24"/>
          <w:lang w:val="fr-CI"/>
        </w:rPr>
        <w:t xml:space="preserve">- </w:t>
      </w:r>
      <w:r w:rsidRPr="003E4EB6">
        <w:rPr>
          <w:rFonts w:ascii="Times New Roman" w:hAnsi="Times New Roman" w:cs="Times New Roman"/>
          <w:b/>
          <w:bCs/>
          <w:sz w:val="24"/>
          <w:szCs w:val="24"/>
          <w:lang w:val="fr-CI"/>
        </w:rPr>
        <w:t>Périmètre des données</w:t>
      </w:r>
      <w:r w:rsidRPr="003E4EB6">
        <w:rPr>
          <w:rFonts w:ascii="Times New Roman" w:hAnsi="Times New Roman" w:cs="Times New Roman"/>
          <w:sz w:val="24"/>
          <w:szCs w:val="24"/>
          <w:lang w:val="fr-CI"/>
        </w:rPr>
        <w:t xml:space="preserve"> : La base assure la persistance du référentiel territorial national (526 sous-préfectures et découpages englobants), du maillage coutumier (cantons, tribus, villages), des fiches citoyennes enregistrées et des comptes utilisateurs.</w:t>
      </w:r>
    </w:p>
    <w:p w14:paraId="65A69902" w14:textId="609BCFC4" w:rsidR="003E4EB6" w:rsidRDefault="003E4EB6" w:rsidP="00896491">
      <w:pPr>
        <w:spacing w:after="240" w:line="360" w:lineRule="auto"/>
        <w:ind w:left="720"/>
        <w:jc w:val="both"/>
        <w:rPr>
          <w:rFonts w:ascii="Times New Roman" w:hAnsi="Times New Roman" w:cs="Times New Roman"/>
          <w:sz w:val="24"/>
          <w:szCs w:val="24"/>
          <w:lang w:val="fr-CI"/>
        </w:rPr>
      </w:pPr>
      <w:r w:rsidRPr="003E4EB6">
        <w:rPr>
          <w:rFonts w:ascii="Times New Roman" w:hAnsi="Times New Roman" w:cs="Times New Roman"/>
          <w:sz w:val="24"/>
          <w:szCs w:val="24"/>
          <w:lang w:val="fr-CI"/>
        </w:rPr>
        <w:t xml:space="preserve">- </w:t>
      </w:r>
      <w:r w:rsidRPr="003E4EB6">
        <w:rPr>
          <w:rFonts w:ascii="Times New Roman" w:hAnsi="Times New Roman" w:cs="Times New Roman"/>
          <w:b/>
          <w:bCs/>
          <w:sz w:val="24"/>
          <w:szCs w:val="24"/>
          <w:lang w:val="fr-CI"/>
        </w:rPr>
        <w:t>Intégrité et sécurité SQL</w:t>
      </w:r>
      <w:r w:rsidRPr="003E4EB6">
        <w:rPr>
          <w:rFonts w:ascii="Times New Roman" w:hAnsi="Times New Roman" w:cs="Times New Roman"/>
          <w:sz w:val="24"/>
          <w:szCs w:val="24"/>
          <w:lang w:val="fr-CI"/>
        </w:rPr>
        <w:t xml:space="preserve"> : L'intégrité relationnelle est garantie par des contraintes formelles de clés étrangères (`FOREIGN KEY`) et par l'utilisation de transactions SQL lors des écritures complexes. Les interactions entre le backend API et la base s'effectuent exclusivement via des requêtes préparées gérées par le cartographe objet-relationnel (ORM - Object-Relational Mapping) Eloquent, immunisant le système contre les injections SQL.</w:t>
      </w:r>
    </w:p>
    <w:p w14:paraId="6F73CBB8" w14:textId="717E5F4B" w:rsidR="006765A9" w:rsidRPr="006765A9" w:rsidRDefault="006765A9" w:rsidP="00896491">
      <w:pPr>
        <w:pStyle w:val="Paragraphedeliste"/>
        <w:numPr>
          <w:ilvl w:val="0"/>
          <w:numId w:val="23"/>
        </w:numPr>
        <w:spacing w:after="240" w:line="360" w:lineRule="auto"/>
        <w:jc w:val="both"/>
        <w:rPr>
          <w:rFonts w:ascii="Times New Roman" w:hAnsi="Times New Roman" w:cs="Times New Roman"/>
          <w:b/>
          <w:bCs/>
          <w:sz w:val="24"/>
          <w:szCs w:val="24"/>
          <w:lang w:val="fr-CI"/>
        </w:rPr>
      </w:pPr>
      <w:r w:rsidRPr="006765A9">
        <w:rPr>
          <w:rFonts w:ascii="Times New Roman" w:hAnsi="Times New Roman" w:cs="Times New Roman"/>
          <w:b/>
          <w:bCs/>
          <w:sz w:val="24"/>
          <w:szCs w:val="24"/>
          <w:lang w:val="fr-CI"/>
        </w:rPr>
        <w:t>Flux global de communication découplé</w:t>
      </w:r>
    </w:p>
    <w:p w14:paraId="45AAFB07" w14:textId="77777777" w:rsidR="006765A9" w:rsidRPr="006765A9" w:rsidRDefault="006765A9" w:rsidP="00896491">
      <w:pPr>
        <w:pStyle w:val="Paragraphedeliste"/>
        <w:spacing w:after="240" w:line="360" w:lineRule="auto"/>
        <w:ind w:left="1080"/>
        <w:jc w:val="both"/>
        <w:rPr>
          <w:rFonts w:ascii="Times New Roman" w:hAnsi="Times New Roman" w:cs="Times New Roman"/>
          <w:sz w:val="24"/>
          <w:szCs w:val="24"/>
          <w:lang w:val="fr-CI"/>
        </w:rPr>
      </w:pPr>
      <w:r w:rsidRPr="006765A9">
        <w:rPr>
          <w:rFonts w:ascii="Times New Roman" w:hAnsi="Times New Roman" w:cs="Times New Roman"/>
          <w:sz w:val="24"/>
          <w:szCs w:val="24"/>
          <w:lang w:val="fr-CI"/>
        </w:rPr>
        <w:t>La circulation des informations entre le client React et l'API Laravel suit un itinéraire RESTful chiffré et sécurisé :</w:t>
      </w:r>
    </w:p>
    <w:p w14:paraId="4B6D0C3E" w14:textId="1191DD0C" w:rsidR="006765A9" w:rsidRPr="006765A9" w:rsidRDefault="006765A9" w:rsidP="00896491">
      <w:pPr>
        <w:pStyle w:val="Paragraphedeliste"/>
        <w:numPr>
          <w:ilvl w:val="0"/>
          <w:numId w:val="26"/>
        </w:numPr>
        <w:spacing w:after="240" w:line="360" w:lineRule="auto"/>
        <w:jc w:val="both"/>
        <w:rPr>
          <w:rFonts w:ascii="Times New Roman" w:hAnsi="Times New Roman" w:cs="Times New Roman"/>
          <w:sz w:val="24"/>
          <w:szCs w:val="24"/>
          <w:lang w:val="fr-CI"/>
        </w:rPr>
      </w:pPr>
      <w:r w:rsidRPr="006765A9">
        <w:rPr>
          <w:rFonts w:ascii="Times New Roman" w:hAnsi="Times New Roman" w:cs="Times New Roman"/>
          <w:sz w:val="24"/>
          <w:szCs w:val="24"/>
          <w:lang w:val="fr-CI"/>
        </w:rPr>
        <w:t>L'usager interagit avec l'interface React (par exemple : sélection d'un District ou soumission de sa fiche citoyenne).</w:t>
      </w:r>
    </w:p>
    <w:p w14:paraId="317B720D" w14:textId="7116D038" w:rsidR="006765A9" w:rsidRPr="006765A9" w:rsidRDefault="006765A9" w:rsidP="00896491">
      <w:pPr>
        <w:pStyle w:val="Paragraphedeliste"/>
        <w:numPr>
          <w:ilvl w:val="0"/>
          <w:numId w:val="26"/>
        </w:numPr>
        <w:spacing w:after="240" w:line="360" w:lineRule="auto"/>
        <w:jc w:val="both"/>
        <w:rPr>
          <w:rFonts w:ascii="Times New Roman" w:hAnsi="Times New Roman" w:cs="Times New Roman"/>
          <w:sz w:val="24"/>
          <w:szCs w:val="24"/>
          <w:lang w:val="fr-CI"/>
        </w:rPr>
      </w:pPr>
      <w:r w:rsidRPr="006765A9">
        <w:rPr>
          <w:rFonts w:ascii="Times New Roman" w:hAnsi="Times New Roman" w:cs="Times New Roman"/>
          <w:sz w:val="24"/>
          <w:szCs w:val="24"/>
          <w:lang w:val="fr-CI"/>
        </w:rPr>
        <w:t>Le composant React émet une requête asynchrone HTTP/JSON (via Axios et chiffrée en HTTPS) vers le backend Laravel API.</w:t>
      </w:r>
    </w:p>
    <w:p w14:paraId="67D33A28" w14:textId="040A011F" w:rsidR="006765A9" w:rsidRPr="006765A9" w:rsidRDefault="006765A9" w:rsidP="00896491">
      <w:pPr>
        <w:pStyle w:val="Paragraphedeliste"/>
        <w:numPr>
          <w:ilvl w:val="0"/>
          <w:numId w:val="26"/>
        </w:numPr>
        <w:spacing w:after="240" w:line="360" w:lineRule="auto"/>
        <w:jc w:val="both"/>
        <w:rPr>
          <w:rFonts w:ascii="Times New Roman" w:hAnsi="Times New Roman" w:cs="Times New Roman"/>
          <w:sz w:val="24"/>
          <w:szCs w:val="24"/>
          <w:lang w:val="fr-CI"/>
        </w:rPr>
      </w:pPr>
      <w:r w:rsidRPr="006765A9">
        <w:rPr>
          <w:rFonts w:ascii="Times New Roman" w:hAnsi="Times New Roman" w:cs="Times New Roman"/>
          <w:sz w:val="24"/>
          <w:szCs w:val="24"/>
          <w:lang w:val="fr-CI"/>
        </w:rPr>
        <w:t xml:space="preserve">Le contrôleur d'API Laravel vérifie le jeton Sanctum (pour les routes protégées), traite la demande et sollicite le moteur de base de données </w:t>
      </w:r>
      <w:r w:rsidRPr="006765A9">
        <w:rPr>
          <w:rFonts w:ascii="Times New Roman" w:hAnsi="Times New Roman" w:cs="Times New Roman"/>
          <w:sz w:val="24"/>
          <w:szCs w:val="24"/>
          <w:lang w:val="fr-CI"/>
        </w:rPr>
        <w:lastRenderedPageBreak/>
        <w:t>(SQLite en développement local, MySQL en production) via l'ORM Eloquent.</w:t>
      </w:r>
    </w:p>
    <w:p w14:paraId="2D6AFDC7" w14:textId="0A35FF4E" w:rsidR="006765A9" w:rsidRPr="006765A9" w:rsidRDefault="006765A9" w:rsidP="00896491">
      <w:pPr>
        <w:pStyle w:val="Paragraphedeliste"/>
        <w:numPr>
          <w:ilvl w:val="0"/>
          <w:numId w:val="26"/>
        </w:numPr>
        <w:spacing w:after="240" w:line="360" w:lineRule="auto"/>
        <w:jc w:val="both"/>
        <w:rPr>
          <w:rFonts w:ascii="Times New Roman" w:hAnsi="Times New Roman" w:cs="Times New Roman"/>
          <w:sz w:val="24"/>
          <w:szCs w:val="24"/>
          <w:lang w:val="fr-CI"/>
        </w:rPr>
      </w:pPr>
      <w:r w:rsidRPr="006765A9">
        <w:rPr>
          <w:rFonts w:ascii="Times New Roman" w:hAnsi="Times New Roman" w:cs="Times New Roman"/>
          <w:sz w:val="24"/>
          <w:szCs w:val="24"/>
          <w:lang w:val="fr-CI"/>
        </w:rPr>
        <w:t>La base de données exécute la requête, applique les contraintes et retourne le jeu de données.</w:t>
      </w:r>
    </w:p>
    <w:p w14:paraId="36F75E7A" w14:textId="2BF88A11" w:rsidR="006765A9" w:rsidRDefault="006765A9" w:rsidP="00896491">
      <w:pPr>
        <w:pStyle w:val="Paragraphedeliste"/>
        <w:numPr>
          <w:ilvl w:val="0"/>
          <w:numId w:val="26"/>
        </w:numPr>
        <w:spacing w:after="240" w:line="360" w:lineRule="auto"/>
        <w:jc w:val="both"/>
        <w:rPr>
          <w:rFonts w:ascii="Times New Roman" w:hAnsi="Times New Roman" w:cs="Times New Roman"/>
          <w:sz w:val="24"/>
          <w:szCs w:val="24"/>
          <w:lang w:val="fr-CI"/>
        </w:rPr>
      </w:pPr>
      <w:r w:rsidRPr="006765A9">
        <w:rPr>
          <w:rFonts w:ascii="Times New Roman" w:hAnsi="Times New Roman" w:cs="Times New Roman"/>
          <w:sz w:val="24"/>
          <w:szCs w:val="24"/>
          <w:lang w:val="fr-CI"/>
        </w:rPr>
        <w:t>Le backend formate le résultat au format JSON et le renvoie à l'application React, qui met à jour l'état du composant et réassocie l'interface de manière instantanée.</w:t>
      </w:r>
    </w:p>
    <w:tbl>
      <w:tblPr>
        <w:tblStyle w:val="Grilledutableau"/>
        <w:tblW w:w="10581" w:type="dxa"/>
        <w:tblInd w:w="-1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90"/>
      </w:tblGrid>
      <w:tr w:rsidR="00523668" w14:paraId="15AAB431" w14:textId="77777777" w:rsidTr="00896491">
        <w:trPr>
          <w:trHeight w:val="10018"/>
        </w:trPr>
        <w:tc>
          <w:tcPr>
            <w:tcW w:w="10581" w:type="dxa"/>
          </w:tcPr>
          <w:p w14:paraId="6DFCC8A8" w14:textId="6A4432F0" w:rsidR="00523668" w:rsidRDefault="00523668" w:rsidP="00C3749B">
            <w:pPr>
              <w:spacing w:after="240"/>
              <w:jc w:val="both"/>
              <w:rPr>
                <w:rFonts w:ascii="Times New Roman" w:hAnsi="Times New Roman" w:cs="Times New Roman"/>
                <w:sz w:val="24"/>
                <w:szCs w:val="24"/>
                <w:lang w:val="fr-CI"/>
              </w:rPr>
            </w:pPr>
            <w:r>
              <w:rPr>
                <w:rFonts w:ascii="Times New Roman" w:hAnsi="Times New Roman" w:cs="Times New Roman"/>
                <w:noProof/>
                <w:sz w:val="24"/>
                <w:szCs w:val="24"/>
                <w:lang w:val="fr-CI"/>
              </w:rPr>
              <w:lastRenderedPageBreak/>
              <w:drawing>
                <wp:inline distT="0" distB="0" distL="0" distR="0" wp14:anchorId="55630238" wp14:editId="14E3A568">
                  <wp:extent cx="6651423" cy="6507480"/>
                  <wp:effectExtent l="0" t="0" r="0" b="762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8"/>
                          <a:stretch>
                            <a:fillRect/>
                          </a:stretch>
                        </pic:blipFill>
                        <pic:spPr>
                          <a:xfrm>
                            <a:off x="0" y="0"/>
                            <a:ext cx="6703511" cy="6558441"/>
                          </a:xfrm>
                          <a:prstGeom prst="rect">
                            <a:avLst/>
                          </a:prstGeom>
                        </pic:spPr>
                      </pic:pic>
                    </a:graphicData>
                  </a:graphic>
                </wp:inline>
              </w:drawing>
            </w:r>
          </w:p>
        </w:tc>
      </w:tr>
    </w:tbl>
    <w:p w14:paraId="453CC206" w14:textId="08480A7E" w:rsidR="00D64E60" w:rsidRPr="00D64E60" w:rsidRDefault="00D64E60" w:rsidP="00D64E60">
      <w:pPr>
        <w:spacing w:after="240"/>
        <w:jc w:val="center"/>
        <w:rPr>
          <w:rFonts w:ascii="Times New Roman" w:hAnsi="Times New Roman" w:cs="Times New Roman"/>
          <w:color w:val="404040" w:themeColor="text1" w:themeTint="BF"/>
          <w:lang w:val="fr-CI"/>
        </w:rPr>
      </w:pPr>
      <w:r w:rsidRPr="00D64E60">
        <w:rPr>
          <w:rFonts w:ascii="Times New Roman" w:hAnsi="Times New Roman" w:cs="Times New Roman"/>
          <w:i/>
          <w:iCs/>
          <w:color w:val="404040" w:themeColor="text1" w:themeTint="BF"/>
          <w:lang w:val="fr-CI"/>
        </w:rPr>
        <w:t>Figures VI.1 — Architecture 3-Tier découplée (React SPA / API REST Laravel)</w:t>
      </w:r>
    </w:p>
    <w:p w14:paraId="06D08CC1" w14:textId="77777777" w:rsidR="00896491" w:rsidRPr="00896491" w:rsidRDefault="00896491" w:rsidP="00896491">
      <w:pPr>
        <w:spacing w:after="240"/>
        <w:jc w:val="both"/>
        <w:rPr>
          <w:rFonts w:ascii="Times New Roman" w:hAnsi="Times New Roman" w:cs="Times New Roman"/>
          <w:b/>
          <w:bCs/>
          <w:sz w:val="24"/>
          <w:szCs w:val="24"/>
          <w:lang w:val="fr-CI"/>
        </w:rPr>
      </w:pPr>
    </w:p>
    <w:p w14:paraId="373558E4" w14:textId="77777777" w:rsidR="00896491" w:rsidRPr="00896491" w:rsidRDefault="00896491" w:rsidP="00896491">
      <w:pPr>
        <w:spacing w:after="240"/>
        <w:jc w:val="both"/>
        <w:rPr>
          <w:rFonts w:ascii="Times New Roman" w:hAnsi="Times New Roman" w:cs="Times New Roman"/>
          <w:b/>
          <w:bCs/>
          <w:sz w:val="24"/>
          <w:szCs w:val="24"/>
          <w:lang w:val="fr-CI"/>
        </w:rPr>
      </w:pPr>
    </w:p>
    <w:p w14:paraId="5579C2A6" w14:textId="77777777" w:rsidR="00896491" w:rsidRPr="00896491" w:rsidRDefault="00896491" w:rsidP="00896491">
      <w:pPr>
        <w:spacing w:after="240"/>
        <w:ind w:left="720"/>
        <w:jc w:val="both"/>
        <w:rPr>
          <w:rFonts w:ascii="Times New Roman" w:hAnsi="Times New Roman" w:cs="Times New Roman"/>
          <w:b/>
          <w:bCs/>
          <w:sz w:val="24"/>
          <w:szCs w:val="24"/>
          <w:lang w:val="fr-CI"/>
        </w:rPr>
      </w:pPr>
    </w:p>
    <w:p w14:paraId="63DD47A2" w14:textId="40BFB10E" w:rsidR="00C3749B" w:rsidRPr="00896491" w:rsidRDefault="0039522C" w:rsidP="00896491">
      <w:pPr>
        <w:pStyle w:val="Paragraphedeliste"/>
        <w:numPr>
          <w:ilvl w:val="0"/>
          <w:numId w:val="23"/>
        </w:numPr>
        <w:spacing w:after="240"/>
        <w:jc w:val="both"/>
        <w:rPr>
          <w:rFonts w:ascii="Times New Roman" w:hAnsi="Times New Roman" w:cs="Times New Roman"/>
          <w:b/>
          <w:bCs/>
          <w:sz w:val="24"/>
          <w:szCs w:val="24"/>
          <w:lang w:val="fr-CI"/>
        </w:rPr>
      </w:pPr>
      <w:r w:rsidRPr="00896491">
        <w:rPr>
          <w:rFonts w:ascii="Times New Roman" w:hAnsi="Times New Roman" w:cs="Times New Roman"/>
          <w:b/>
          <w:bCs/>
          <w:sz w:val="24"/>
          <w:szCs w:val="24"/>
          <w:lang w:val="fr-CI"/>
        </w:rPr>
        <w:lastRenderedPageBreak/>
        <w:t>Diagramme de déploiement</w:t>
      </w:r>
    </w:p>
    <w:p w14:paraId="50399186" w14:textId="56FADD79" w:rsidR="0039522C" w:rsidRPr="0039522C" w:rsidRDefault="0039522C" w:rsidP="0039522C">
      <w:pPr>
        <w:spacing w:after="240"/>
        <w:ind w:left="720"/>
        <w:jc w:val="both"/>
        <w:rPr>
          <w:rFonts w:ascii="Times New Roman" w:hAnsi="Times New Roman" w:cs="Times New Roman"/>
          <w:sz w:val="24"/>
          <w:szCs w:val="24"/>
          <w:lang w:val="fr-CI"/>
        </w:rPr>
      </w:pPr>
      <w:r w:rsidRPr="0039522C">
        <w:rPr>
          <w:rFonts w:ascii="Times New Roman" w:hAnsi="Times New Roman" w:cs="Times New Roman"/>
          <w:sz w:val="24"/>
          <w:szCs w:val="24"/>
          <w:lang w:val="fr-CI"/>
        </w:rPr>
        <w:t>Le diagramme de déploiement UML traduit la répartition physique des composants logiciels sur les équipements d'infrastructure. Le système s'articule autour de quatre nœuds principaux :</w:t>
      </w:r>
    </w:p>
    <w:p w14:paraId="4B90991F" w14:textId="392E5930" w:rsidR="0039522C" w:rsidRPr="0039522C" w:rsidRDefault="0039522C" w:rsidP="0039522C">
      <w:pPr>
        <w:pStyle w:val="Paragraphedeliste"/>
        <w:numPr>
          <w:ilvl w:val="0"/>
          <w:numId w:val="30"/>
        </w:numPr>
        <w:spacing w:after="240"/>
        <w:jc w:val="both"/>
        <w:rPr>
          <w:rFonts w:ascii="Times New Roman" w:hAnsi="Times New Roman" w:cs="Times New Roman"/>
          <w:sz w:val="24"/>
          <w:szCs w:val="24"/>
          <w:lang w:val="fr-CI"/>
        </w:rPr>
      </w:pPr>
      <w:r w:rsidRPr="0039522C">
        <w:rPr>
          <w:rFonts w:ascii="Times New Roman" w:hAnsi="Times New Roman" w:cs="Times New Roman"/>
          <w:b/>
          <w:bCs/>
          <w:sz w:val="24"/>
          <w:szCs w:val="24"/>
          <w:lang w:val="fr-CI"/>
        </w:rPr>
        <w:t>Nœud Client / Frontend (Serveur Web Client - React SPA)</w:t>
      </w:r>
      <w:r w:rsidRPr="0039522C">
        <w:rPr>
          <w:rFonts w:ascii="Times New Roman" w:hAnsi="Times New Roman" w:cs="Times New Roman"/>
          <w:sz w:val="24"/>
          <w:szCs w:val="24"/>
          <w:lang w:val="fr-CI"/>
        </w:rPr>
        <w:t xml:space="preserve"> : Héberge le bundle SPA React compilé par Vite et l'exécute directement dans le navigateur usager.</w:t>
      </w:r>
    </w:p>
    <w:p w14:paraId="054F1321" w14:textId="441DC88E" w:rsidR="0039522C" w:rsidRPr="0039522C" w:rsidRDefault="0039522C" w:rsidP="0039522C">
      <w:pPr>
        <w:pStyle w:val="Paragraphedeliste"/>
        <w:numPr>
          <w:ilvl w:val="0"/>
          <w:numId w:val="29"/>
        </w:numPr>
        <w:spacing w:after="240"/>
        <w:jc w:val="both"/>
        <w:rPr>
          <w:rFonts w:ascii="Times New Roman" w:hAnsi="Times New Roman" w:cs="Times New Roman"/>
          <w:sz w:val="24"/>
          <w:szCs w:val="24"/>
          <w:lang w:val="fr-CI"/>
        </w:rPr>
      </w:pPr>
      <w:r w:rsidRPr="0039522C">
        <w:rPr>
          <w:rFonts w:ascii="Times New Roman" w:hAnsi="Times New Roman" w:cs="Times New Roman"/>
          <w:b/>
          <w:bCs/>
          <w:sz w:val="24"/>
          <w:szCs w:val="24"/>
          <w:lang w:val="fr-CI"/>
        </w:rPr>
        <w:t xml:space="preserve">Nœud Serveur Web &amp; API Backend (Laravel API / Nginx-Apache) </w:t>
      </w:r>
      <w:r w:rsidRPr="0039522C">
        <w:rPr>
          <w:rFonts w:ascii="Times New Roman" w:hAnsi="Times New Roman" w:cs="Times New Roman"/>
          <w:sz w:val="24"/>
          <w:szCs w:val="24"/>
          <w:lang w:val="fr-CI"/>
        </w:rPr>
        <w:t>: Héberge l'API REST Laravel sur un environnement PHP 8.3+, gère la logique de validation, vérifie les jetons Sanctum et traite les requêtes JSON.</w:t>
      </w:r>
    </w:p>
    <w:p w14:paraId="459D9CCC" w14:textId="227C8CA2" w:rsidR="0039522C" w:rsidRPr="0039522C" w:rsidRDefault="0039522C" w:rsidP="0039522C">
      <w:pPr>
        <w:pStyle w:val="Paragraphedeliste"/>
        <w:numPr>
          <w:ilvl w:val="0"/>
          <w:numId w:val="28"/>
        </w:numPr>
        <w:spacing w:after="240"/>
        <w:jc w:val="both"/>
        <w:rPr>
          <w:rFonts w:ascii="Times New Roman" w:hAnsi="Times New Roman" w:cs="Times New Roman"/>
          <w:sz w:val="24"/>
          <w:szCs w:val="24"/>
          <w:lang w:val="fr-CI"/>
        </w:rPr>
      </w:pPr>
      <w:r w:rsidRPr="0039522C">
        <w:rPr>
          <w:rFonts w:ascii="Times New Roman" w:hAnsi="Times New Roman" w:cs="Times New Roman"/>
          <w:b/>
          <w:bCs/>
          <w:sz w:val="24"/>
          <w:szCs w:val="24"/>
          <w:lang w:val="fr-CI"/>
        </w:rPr>
        <w:t xml:space="preserve">Nœud Serveur de Base de Données (SQLite / MySQL) </w:t>
      </w:r>
      <w:r w:rsidRPr="0039522C">
        <w:rPr>
          <w:rFonts w:ascii="Times New Roman" w:hAnsi="Times New Roman" w:cs="Times New Roman"/>
          <w:sz w:val="24"/>
          <w:szCs w:val="24"/>
          <w:lang w:val="fr-CI"/>
        </w:rPr>
        <w:t>: Héberge le moteur de persistance relationnel (SQLite pour l'environnement de développement et MySQL pour l'environnement de production), exécute les requêtes préparées et garantit l'intégrité des enregistrements.</w:t>
      </w:r>
    </w:p>
    <w:p w14:paraId="47812F90" w14:textId="0A761008" w:rsidR="0039522C" w:rsidRDefault="0039522C" w:rsidP="0039522C">
      <w:pPr>
        <w:pStyle w:val="Paragraphedeliste"/>
        <w:numPr>
          <w:ilvl w:val="0"/>
          <w:numId w:val="27"/>
        </w:numPr>
        <w:spacing w:after="240"/>
        <w:jc w:val="both"/>
        <w:rPr>
          <w:rFonts w:ascii="Times New Roman" w:hAnsi="Times New Roman" w:cs="Times New Roman"/>
          <w:sz w:val="24"/>
          <w:szCs w:val="24"/>
          <w:lang w:val="fr-CI"/>
        </w:rPr>
      </w:pPr>
      <w:r w:rsidRPr="0039522C">
        <w:rPr>
          <w:rFonts w:ascii="Times New Roman" w:hAnsi="Times New Roman" w:cs="Times New Roman"/>
          <w:b/>
          <w:bCs/>
          <w:sz w:val="24"/>
          <w:szCs w:val="24"/>
          <w:lang w:val="fr-CI"/>
        </w:rPr>
        <w:t xml:space="preserve">Nœud Service Externe (API ANStat) </w:t>
      </w:r>
      <w:r w:rsidRPr="0039522C">
        <w:rPr>
          <w:rFonts w:ascii="Times New Roman" w:hAnsi="Times New Roman" w:cs="Times New Roman"/>
          <w:sz w:val="24"/>
          <w:szCs w:val="24"/>
          <w:lang w:val="fr-CI"/>
        </w:rPr>
        <w:t>: Fournit de façon distante le référentiel cartographique et territorial officiel via une interface de services REST/JSON.</w:t>
      </w:r>
    </w:p>
    <w:tbl>
      <w:tblPr>
        <w:tblStyle w:val="Grilledutableau"/>
        <w:tblW w:w="92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1"/>
      </w:tblGrid>
      <w:tr w:rsidR="00272E07" w14:paraId="37347908" w14:textId="77777777" w:rsidTr="00272E07">
        <w:trPr>
          <w:trHeight w:val="5819"/>
        </w:trPr>
        <w:tc>
          <w:tcPr>
            <w:tcW w:w="9261" w:type="dxa"/>
          </w:tcPr>
          <w:p w14:paraId="0735D4E1" w14:textId="055FBD2D" w:rsidR="00272E07" w:rsidRDefault="00272E07" w:rsidP="00501284">
            <w:pPr>
              <w:spacing w:after="240"/>
              <w:jc w:val="both"/>
              <w:rPr>
                <w:rFonts w:ascii="Times New Roman" w:hAnsi="Times New Roman" w:cs="Times New Roman"/>
                <w:sz w:val="24"/>
                <w:szCs w:val="24"/>
                <w:lang w:val="fr-CI"/>
              </w:rPr>
            </w:pPr>
            <w:r>
              <w:rPr>
                <w:rFonts w:ascii="Times New Roman" w:hAnsi="Times New Roman" w:cs="Times New Roman"/>
                <w:noProof/>
                <w:sz w:val="24"/>
                <w:szCs w:val="24"/>
                <w:lang w:val="fr-CI"/>
              </w:rPr>
              <mc:AlternateContent>
                <mc:Choice Requires="wps">
                  <w:drawing>
                    <wp:anchor distT="0" distB="0" distL="114300" distR="114300" simplePos="0" relativeHeight="251668480" behindDoc="0" locked="0" layoutInCell="1" allowOverlap="1" wp14:anchorId="44E90F0F" wp14:editId="07BA1490">
                      <wp:simplePos x="0" y="0"/>
                      <wp:positionH relativeFrom="column">
                        <wp:posOffset>316230</wp:posOffset>
                      </wp:positionH>
                      <wp:positionV relativeFrom="paragraph">
                        <wp:posOffset>3630295</wp:posOffset>
                      </wp:positionV>
                      <wp:extent cx="4792980" cy="274320"/>
                      <wp:effectExtent l="0" t="0" r="7620" b="0"/>
                      <wp:wrapNone/>
                      <wp:docPr id="22" name="Zone de texte 22"/>
                      <wp:cNvGraphicFramePr/>
                      <a:graphic xmlns:a="http://schemas.openxmlformats.org/drawingml/2006/main">
                        <a:graphicData uri="http://schemas.microsoft.com/office/word/2010/wordprocessingShape">
                          <wps:wsp>
                            <wps:cNvSpPr txBox="1"/>
                            <wps:spPr>
                              <a:xfrm>
                                <a:off x="0" y="0"/>
                                <a:ext cx="4792980" cy="274320"/>
                              </a:xfrm>
                              <a:prstGeom prst="rect">
                                <a:avLst/>
                              </a:prstGeom>
                              <a:solidFill>
                                <a:schemeClr val="lt1"/>
                              </a:solidFill>
                              <a:ln w="6350">
                                <a:noFill/>
                              </a:ln>
                            </wps:spPr>
                            <wps:txbx>
                              <w:txbxContent>
                                <w:p w14:paraId="536F8CBE" w14:textId="3ADB512F" w:rsidR="00272E07" w:rsidRPr="00272E07" w:rsidRDefault="00272E07" w:rsidP="00272E07">
                                  <w:pPr>
                                    <w:rPr>
                                      <w:lang w:val="fr-CI"/>
                                    </w:rPr>
                                  </w:pPr>
                                  <w:r w:rsidRPr="00272E07">
                                    <w:rPr>
                                      <w:i/>
                                      <w:iCs/>
                                      <w:lang w:val="fr-CI"/>
                                    </w:rPr>
                                    <w:t>Figures VI.2 — Diagramme de déploiement de la plateforme de recensement</w:t>
                                  </w:r>
                                </w:p>
                                <w:p w14:paraId="45CB69E3" w14:textId="77777777" w:rsidR="00272E07" w:rsidRPr="00272E07" w:rsidRDefault="00272E07">
                                  <w:pPr>
                                    <w:rPr>
                                      <w:lang w:val="fr-C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E90F0F" id="Zone de texte 22" o:spid="_x0000_s1031" type="#_x0000_t202" style="position:absolute;left:0;text-align:left;margin-left:24.9pt;margin-top:285.85pt;width:377.4pt;height:21.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" fillcolor="white [3201]" stroked="f" strokeweight=".5pt">
                      <v:textbox>
                        <w:txbxContent>
                          <w:p w14:paraId="536F8CBE" w14:textId="3ADB512F" w:rsidR="00272E07" w:rsidRPr="00272E07" w:rsidRDefault="00272E07" w:rsidP="00272E07">
                            <w:pPr>
                              <w:rPr>
                                <w:lang w:val="fr-CI"/>
                              </w:rPr>
                            </w:pPr>
                            <w:r w:rsidRPr="00272E07">
                              <w:rPr>
                                <w:i/>
                                <w:iCs/>
                                <w:lang w:val="fr-CI"/>
                              </w:rPr>
                              <w:t>Figures VI.2 — Diagramme de déploiement de la plateforme de recensement</w:t>
                            </w:r>
                          </w:p>
                          <w:p w14:paraId="45CB69E3" w14:textId="77777777" w:rsidR="00272E07" w:rsidRPr="00272E07" w:rsidRDefault="00272E07">
                            <w:pPr>
                              <w:rPr>
                                <w:lang w:val="fr-CI"/>
                              </w:rPr>
                            </w:pPr>
                          </w:p>
                        </w:txbxContent>
                      </v:textbox>
                    </v:shape>
                  </w:pict>
                </mc:Fallback>
              </mc:AlternateContent>
            </w:r>
            <w:r>
              <w:rPr>
                <w:rFonts w:ascii="Times New Roman" w:hAnsi="Times New Roman" w:cs="Times New Roman"/>
                <w:noProof/>
                <w:sz w:val="24"/>
                <w:szCs w:val="24"/>
                <w:lang w:val="fr-CI"/>
              </w:rPr>
              <w:drawing>
                <wp:inline distT="0" distB="0" distL="0" distR="0" wp14:anchorId="6089B26E" wp14:editId="6084FDAB">
                  <wp:extent cx="5664280" cy="355092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9"/>
                          <a:stretch>
                            <a:fillRect/>
                          </a:stretch>
                        </pic:blipFill>
                        <pic:spPr>
                          <a:xfrm>
                            <a:off x="0" y="0"/>
                            <a:ext cx="5680239" cy="3560925"/>
                          </a:xfrm>
                          <a:prstGeom prst="rect">
                            <a:avLst/>
                          </a:prstGeom>
                        </pic:spPr>
                      </pic:pic>
                    </a:graphicData>
                  </a:graphic>
                </wp:inline>
              </w:drawing>
            </w:r>
          </w:p>
        </w:tc>
      </w:tr>
    </w:tbl>
    <w:p w14:paraId="544CD41B" w14:textId="1F4AEE14" w:rsidR="00272E07" w:rsidRPr="00272E07" w:rsidRDefault="00272E07" w:rsidP="00272E07">
      <w:pPr>
        <w:pStyle w:val="Paragraphedeliste"/>
        <w:numPr>
          <w:ilvl w:val="0"/>
          <w:numId w:val="20"/>
        </w:numPr>
        <w:spacing w:after="240"/>
        <w:jc w:val="both"/>
        <w:rPr>
          <w:rFonts w:ascii="Times New Roman" w:hAnsi="Times New Roman" w:cs="Times New Roman"/>
          <w:sz w:val="24"/>
          <w:szCs w:val="24"/>
          <w:lang w:val="fr-CI"/>
        </w:rPr>
      </w:pPr>
      <w:r w:rsidRPr="00272E07">
        <w:rPr>
          <w:rFonts w:ascii="Times New Roman" w:hAnsi="Times New Roman" w:cs="Times New Roman"/>
          <w:b/>
          <w:bCs/>
          <w:sz w:val="24"/>
          <w:szCs w:val="24"/>
          <w:lang w:val="fr-CI"/>
        </w:rPr>
        <w:lastRenderedPageBreak/>
        <w:t xml:space="preserve"> Environnement de développement</w:t>
      </w:r>
    </w:p>
    <w:p w14:paraId="479830FE" w14:textId="469F3F01" w:rsidR="00272E07" w:rsidRDefault="00272E07" w:rsidP="00272E07">
      <w:pPr>
        <w:spacing w:after="240"/>
        <w:jc w:val="both"/>
        <w:rPr>
          <w:rFonts w:ascii="Times New Roman" w:hAnsi="Times New Roman" w:cs="Times New Roman"/>
          <w:sz w:val="24"/>
          <w:szCs w:val="24"/>
          <w:lang w:val="fr-CI"/>
        </w:rPr>
      </w:pPr>
      <w:r w:rsidRPr="00272E07">
        <w:rPr>
          <w:rFonts w:ascii="Times New Roman" w:hAnsi="Times New Roman" w:cs="Times New Roman"/>
          <w:sz w:val="24"/>
          <w:szCs w:val="24"/>
          <w:lang w:val="fr-CI"/>
        </w:rPr>
        <w:t>La concrétisation de la plateforme a mobilisé des outils matériels et logiciels sélectionnés pour garantir un environnement de travail performant et conforme aux exigences techniques du projet.</w:t>
      </w:r>
    </w:p>
    <w:p w14:paraId="634A88B2" w14:textId="3460F485" w:rsidR="00272E07" w:rsidRDefault="00272E07" w:rsidP="00272E07">
      <w:pPr>
        <w:pStyle w:val="Paragraphedeliste"/>
        <w:numPr>
          <w:ilvl w:val="0"/>
          <w:numId w:val="31"/>
        </w:numPr>
        <w:spacing w:after="240"/>
        <w:jc w:val="both"/>
        <w:rPr>
          <w:rFonts w:ascii="Times New Roman" w:hAnsi="Times New Roman" w:cs="Times New Roman"/>
          <w:b/>
          <w:bCs/>
          <w:sz w:val="24"/>
          <w:szCs w:val="24"/>
          <w:lang w:val="fr-CI"/>
        </w:rPr>
      </w:pPr>
      <w:r w:rsidRPr="00272E07">
        <w:rPr>
          <w:rFonts w:ascii="Times New Roman" w:hAnsi="Times New Roman" w:cs="Times New Roman"/>
          <w:b/>
          <w:bCs/>
          <w:sz w:val="24"/>
          <w:szCs w:val="24"/>
          <w:lang w:val="fr-CI"/>
        </w:rPr>
        <w:t>Ressources matérielles</w:t>
      </w:r>
    </w:p>
    <w:p w14:paraId="4945A27A" w14:textId="1B59AB93" w:rsidR="00272E07" w:rsidRDefault="00272E07" w:rsidP="00272E07">
      <w:pPr>
        <w:spacing w:after="240"/>
        <w:jc w:val="both"/>
        <w:rPr>
          <w:rFonts w:ascii="Times New Roman" w:hAnsi="Times New Roman" w:cs="Times New Roman"/>
          <w:sz w:val="24"/>
          <w:szCs w:val="24"/>
          <w:lang w:val="fr-CI"/>
        </w:rPr>
      </w:pPr>
      <w:r w:rsidRPr="00272E07">
        <w:rPr>
          <w:rFonts w:ascii="Times New Roman" w:hAnsi="Times New Roman" w:cs="Times New Roman"/>
          <w:sz w:val="24"/>
          <w:szCs w:val="24"/>
          <w:lang w:val="fr-CI"/>
        </w:rPr>
        <w:t>Le développement, les tests locaux et la modélisation de la solution ont été réalisés sur un poste de travail individuel dont les caractéristiques techniques sont récapitulées ci-dessous :</w:t>
      </w:r>
    </w:p>
    <w:tbl>
      <w:tblPr>
        <w:tblW w:w="945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522"/>
        <w:gridCol w:w="5931"/>
      </w:tblGrid>
      <w:tr w:rsidR="009B698C" w:rsidRPr="009B698C" w14:paraId="7AEBD473" w14:textId="77777777" w:rsidTr="009B698C">
        <w:trPr>
          <w:trHeight w:val="504"/>
          <w:jc w:val="center"/>
        </w:trPr>
        <w:tc>
          <w:tcPr>
            <w:tcW w:w="3522" w:type="dxa"/>
            <w:shd w:val="clear" w:color="auto" w:fill="1F3864"/>
            <w:tcMar>
              <w:top w:w="140" w:type="dxa"/>
              <w:left w:w="180" w:type="dxa"/>
              <w:bottom w:w="140" w:type="dxa"/>
              <w:right w:w="180" w:type="dxa"/>
            </w:tcMar>
          </w:tcPr>
          <w:p w14:paraId="6F4CF51C" w14:textId="77777777" w:rsidR="009B698C" w:rsidRPr="009B698C" w:rsidRDefault="009B698C" w:rsidP="003B3542">
            <w:pPr>
              <w:jc w:val="center"/>
              <w:rPr>
                <w:lang w:val="fr-CI"/>
              </w:rPr>
            </w:pPr>
            <w:r w:rsidRPr="009B698C">
              <w:rPr>
                <w:rFonts w:ascii="Calibri" w:hAnsi="Calibri"/>
                <w:b/>
                <w:color w:val="FFFFFF"/>
                <w:lang w:val="fr-CI"/>
              </w:rPr>
              <w:t>Composant</w:t>
            </w:r>
          </w:p>
        </w:tc>
        <w:tc>
          <w:tcPr>
            <w:tcW w:w="5931" w:type="dxa"/>
            <w:shd w:val="clear" w:color="auto" w:fill="1F3864"/>
            <w:tcMar>
              <w:top w:w="140" w:type="dxa"/>
              <w:left w:w="180" w:type="dxa"/>
              <w:bottom w:w="140" w:type="dxa"/>
              <w:right w:w="180" w:type="dxa"/>
            </w:tcMar>
          </w:tcPr>
          <w:p w14:paraId="766424FC" w14:textId="77777777" w:rsidR="009B698C" w:rsidRPr="009B698C" w:rsidRDefault="009B698C" w:rsidP="003B3542">
            <w:pPr>
              <w:jc w:val="center"/>
              <w:rPr>
                <w:lang w:val="fr-CI"/>
              </w:rPr>
            </w:pPr>
            <w:r w:rsidRPr="009B698C">
              <w:rPr>
                <w:rFonts w:ascii="Calibri" w:hAnsi="Calibri"/>
                <w:b/>
                <w:color w:val="FFFFFF"/>
                <w:lang w:val="fr-CI"/>
              </w:rPr>
              <w:t>Caractéristiques &amp; Spécifications</w:t>
            </w:r>
          </w:p>
        </w:tc>
      </w:tr>
      <w:tr w:rsidR="009B698C" w:rsidRPr="000B37D2" w14:paraId="2DC1F331" w14:textId="77777777" w:rsidTr="009B698C">
        <w:trPr>
          <w:trHeight w:val="492"/>
          <w:jc w:val="center"/>
        </w:trPr>
        <w:tc>
          <w:tcPr>
            <w:tcW w:w="3522" w:type="dxa"/>
            <w:shd w:val="clear" w:color="auto" w:fill="FFFFFF"/>
            <w:tcMar>
              <w:top w:w="110" w:type="dxa"/>
              <w:left w:w="180" w:type="dxa"/>
              <w:bottom w:w="110" w:type="dxa"/>
              <w:right w:w="180" w:type="dxa"/>
            </w:tcMar>
          </w:tcPr>
          <w:p w14:paraId="44423830" w14:textId="77777777" w:rsidR="009B698C" w:rsidRPr="009B698C" w:rsidRDefault="009B698C" w:rsidP="003B3542">
            <w:pPr>
              <w:rPr>
                <w:lang w:val="fr-CI"/>
              </w:rPr>
            </w:pPr>
            <w:r w:rsidRPr="009B698C">
              <w:rPr>
                <w:rFonts w:ascii="Calibri" w:hAnsi="Calibri"/>
                <w:b/>
                <w:color w:val="202020"/>
                <w:sz w:val="21"/>
                <w:lang w:val="fr-CI"/>
              </w:rPr>
              <w:t>Processeur (CPU)</w:t>
            </w:r>
          </w:p>
        </w:tc>
        <w:tc>
          <w:tcPr>
            <w:tcW w:w="5931" w:type="dxa"/>
            <w:shd w:val="clear" w:color="auto" w:fill="FFFFFF"/>
            <w:tcMar>
              <w:top w:w="110" w:type="dxa"/>
              <w:left w:w="180" w:type="dxa"/>
              <w:bottom w:w="110" w:type="dxa"/>
              <w:right w:w="180" w:type="dxa"/>
            </w:tcMar>
          </w:tcPr>
          <w:p w14:paraId="3B725F61" w14:textId="6CB1CB79" w:rsidR="009B698C" w:rsidRPr="009B698C" w:rsidRDefault="009B698C" w:rsidP="003B3542">
            <w:pPr>
              <w:rPr>
                <w:lang w:val="fr-CI"/>
              </w:rPr>
            </w:pPr>
            <w:r w:rsidRPr="009B698C">
              <w:rPr>
                <w:rFonts w:ascii="Calibri" w:hAnsi="Calibri"/>
                <w:color w:val="303030"/>
                <w:sz w:val="21"/>
                <w:lang w:val="fr-CI"/>
              </w:rPr>
              <w:t>Intel® Core™ i</w:t>
            </w:r>
            <w:r w:rsidR="00DB7D13">
              <w:rPr>
                <w:rFonts w:ascii="Calibri" w:hAnsi="Calibri"/>
                <w:color w:val="303030"/>
                <w:sz w:val="21"/>
                <w:lang w:val="fr-CI"/>
              </w:rPr>
              <w:t>3</w:t>
            </w:r>
            <w:r w:rsidRPr="009B698C">
              <w:rPr>
                <w:rFonts w:ascii="Calibri" w:hAnsi="Calibri"/>
                <w:color w:val="303030"/>
                <w:sz w:val="21"/>
                <w:lang w:val="fr-CI"/>
              </w:rPr>
              <w:t xml:space="preserve"> (11ᵉ génération) à 3 GHz </w:t>
            </w:r>
          </w:p>
        </w:tc>
      </w:tr>
      <w:tr w:rsidR="009B698C" w:rsidRPr="009B698C" w14:paraId="0A5D2D7A" w14:textId="77777777" w:rsidTr="009B698C">
        <w:trPr>
          <w:trHeight w:val="492"/>
          <w:jc w:val="center"/>
        </w:trPr>
        <w:tc>
          <w:tcPr>
            <w:tcW w:w="3522" w:type="dxa"/>
            <w:shd w:val="clear" w:color="auto" w:fill="F2F5F9"/>
            <w:tcMar>
              <w:top w:w="110" w:type="dxa"/>
              <w:left w:w="180" w:type="dxa"/>
              <w:bottom w:w="110" w:type="dxa"/>
              <w:right w:w="180" w:type="dxa"/>
            </w:tcMar>
          </w:tcPr>
          <w:p w14:paraId="049B684F" w14:textId="77777777" w:rsidR="009B698C" w:rsidRPr="009B698C" w:rsidRDefault="009B698C" w:rsidP="003B3542">
            <w:pPr>
              <w:rPr>
                <w:lang w:val="fr-CI"/>
              </w:rPr>
            </w:pPr>
            <w:r w:rsidRPr="009B698C">
              <w:rPr>
                <w:rFonts w:ascii="Calibri" w:hAnsi="Calibri"/>
                <w:b/>
                <w:color w:val="202020"/>
                <w:sz w:val="21"/>
                <w:lang w:val="fr-CI"/>
              </w:rPr>
              <w:t>Mémoire vive (RAM)</w:t>
            </w:r>
          </w:p>
        </w:tc>
        <w:tc>
          <w:tcPr>
            <w:tcW w:w="5931" w:type="dxa"/>
            <w:shd w:val="clear" w:color="auto" w:fill="F2F5F9"/>
            <w:tcMar>
              <w:top w:w="110" w:type="dxa"/>
              <w:left w:w="180" w:type="dxa"/>
              <w:bottom w:w="110" w:type="dxa"/>
              <w:right w:w="180" w:type="dxa"/>
            </w:tcMar>
          </w:tcPr>
          <w:p w14:paraId="58FD5971" w14:textId="77777777" w:rsidR="009B698C" w:rsidRPr="009B698C" w:rsidRDefault="009B698C" w:rsidP="003B3542">
            <w:pPr>
              <w:rPr>
                <w:lang w:val="fr-CI"/>
              </w:rPr>
            </w:pPr>
            <w:r w:rsidRPr="009B698C">
              <w:rPr>
                <w:rFonts w:ascii="Calibri" w:hAnsi="Calibri"/>
                <w:color w:val="303030"/>
                <w:sz w:val="21"/>
                <w:lang w:val="fr-CI"/>
              </w:rPr>
              <w:t>8 Go DDR4</w:t>
            </w:r>
          </w:p>
        </w:tc>
      </w:tr>
      <w:tr w:rsidR="009B698C" w:rsidRPr="009B698C" w14:paraId="4A461B3A" w14:textId="77777777" w:rsidTr="009B698C">
        <w:trPr>
          <w:trHeight w:val="504"/>
          <w:jc w:val="center"/>
        </w:trPr>
        <w:tc>
          <w:tcPr>
            <w:tcW w:w="3522" w:type="dxa"/>
            <w:shd w:val="clear" w:color="auto" w:fill="FFFFFF"/>
            <w:tcMar>
              <w:top w:w="110" w:type="dxa"/>
              <w:left w:w="180" w:type="dxa"/>
              <w:bottom w:w="110" w:type="dxa"/>
              <w:right w:w="180" w:type="dxa"/>
            </w:tcMar>
          </w:tcPr>
          <w:p w14:paraId="33A66A9A" w14:textId="77777777" w:rsidR="009B698C" w:rsidRPr="009B698C" w:rsidRDefault="009B698C" w:rsidP="003B3542">
            <w:pPr>
              <w:rPr>
                <w:lang w:val="fr-CI"/>
              </w:rPr>
            </w:pPr>
            <w:r w:rsidRPr="009B698C">
              <w:rPr>
                <w:rFonts w:ascii="Calibri" w:hAnsi="Calibri"/>
                <w:b/>
                <w:color w:val="202020"/>
                <w:sz w:val="21"/>
                <w:lang w:val="fr-CI"/>
              </w:rPr>
              <w:t>Stockage principal</w:t>
            </w:r>
          </w:p>
        </w:tc>
        <w:tc>
          <w:tcPr>
            <w:tcW w:w="5931" w:type="dxa"/>
            <w:shd w:val="clear" w:color="auto" w:fill="FFFFFF"/>
            <w:tcMar>
              <w:top w:w="110" w:type="dxa"/>
              <w:left w:w="180" w:type="dxa"/>
              <w:bottom w:w="110" w:type="dxa"/>
              <w:right w:w="180" w:type="dxa"/>
            </w:tcMar>
          </w:tcPr>
          <w:p w14:paraId="12546227" w14:textId="77777777" w:rsidR="009B698C" w:rsidRPr="009B698C" w:rsidRDefault="009B698C" w:rsidP="003B3542">
            <w:pPr>
              <w:rPr>
                <w:lang w:val="fr-CI"/>
              </w:rPr>
            </w:pPr>
            <w:r w:rsidRPr="009B698C">
              <w:rPr>
                <w:rFonts w:ascii="Calibri" w:hAnsi="Calibri"/>
                <w:color w:val="303030"/>
                <w:sz w:val="21"/>
                <w:lang w:val="fr-CI"/>
              </w:rPr>
              <w:t>SSD NVMe de 256 Go</w:t>
            </w:r>
          </w:p>
        </w:tc>
      </w:tr>
      <w:tr w:rsidR="009B698C" w:rsidRPr="009B698C" w14:paraId="0F8453CB" w14:textId="77777777" w:rsidTr="009B698C">
        <w:trPr>
          <w:trHeight w:val="492"/>
          <w:jc w:val="center"/>
        </w:trPr>
        <w:tc>
          <w:tcPr>
            <w:tcW w:w="3522" w:type="dxa"/>
            <w:shd w:val="clear" w:color="auto" w:fill="F2F5F9"/>
            <w:tcMar>
              <w:top w:w="110" w:type="dxa"/>
              <w:left w:w="180" w:type="dxa"/>
              <w:bottom w:w="110" w:type="dxa"/>
              <w:right w:w="180" w:type="dxa"/>
            </w:tcMar>
          </w:tcPr>
          <w:p w14:paraId="7E8F6E96" w14:textId="77777777" w:rsidR="009B698C" w:rsidRPr="009B698C" w:rsidRDefault="009B698C" w:rsidP="003B3542">
            <w:pPr>
              <w:rPr>
                <w:lang w:val="fr-CI"/>
              </w:rPr>
            </w:pPr>
            <w:r w:rsidRPr="009B698C">
              <w:rPr>
                <w:rFonts w:ascii="Calibri" w:hAnsi="Calibri"/>
                <w:b/>
                <w:color w:val="202020"/>
                <w:sz w:val="21"/>
                <w:lang w:val="fr-CI"/>
              </w:rPr>
              <w:t>Système d'exploitation</w:t>
            </w:r>
          </w:p>
        </w:tc>
        <w:tc>
          <w:tcPr>
            <w:tcW w:w="5931" w:type="dxa"/>
            <w:shd w:val="clear" w:color="auto" w:fill="F2F5F9"/>
            <w:tcMar>
              <w:top w:w="110" w:type="dxa"/>
              <w:left w:w="180" w:type="dxa"/>
              <w:bottom w:w="110" w:type="dxa"/>
              <w:right w:w="180" w:type="dxa"/>
            </w:tcMar>
          </w:tcPr>
          <w:p w14:paraId="5F926D9F" w14:textId="77777777" w:rsidR="009B698C" w:rsidRPr="009B698C" w:rsidRDefault="009B698C" w:rsidP="003B3542">
            <w:pPr>
              <w:rPr>
                <w:lang w:val="fr-CI"/>
              </w:rPr>
            </w:pPr>
            <w:r w:rsidRPr="009B698C">
              <w:rPr>
                <w:rFonts w:ascii="Calibri" w:hAnsi="Calibri"/>
                <w:color w:val="303030"/>
                <w:sz w:val="21"/>
                <w:lang w:val="fr-CI"/>
              </w:rPr>
              <w:t>Microsoft Windows 11 Édition 64 bits</w:t>
            </w:r>
          </w:p>
        </w:tc>
      </w:tr>
      <w:tr w:rsidR="009B698C" w:rsidRPr="009B698C" w14:paraId="2850104C" w14:textId="77777777" w:rsidTr="009B698C">
        <w:trPr>
          <w:trHeight w:val="792"/>
          <w:jc w:val="center"/>
        </w:trPr>
        <w:tc>
          <w:tcPr>
            <w:tcW w:w="3522" w:type="dxa"/>
            <w:shd w:val="clear" w:color="auto" w:fill="FFFFFF"/>
            <w:tcMar>
              <w:top w:w="110" w:type="dxa"/>
              <w:left w:w="180" w:type="dxa"/>
              <w:bottom w:w="110" w:type="dxa"/>
              <w:right w:w="180" w:type="dxa"/>
            </w:tcMar>
          </w:tcPr>
          <w:p w14:paraId="628F3CDB" w14:textId="77777777" w:rsidR="009B698C" w:rsidRPr="009B698C" w:rsidRDefault="009B698C" w:rsidP="003B3542">
            <w:pPr>
              <w:rPr>
                <w:lang w:val="fr-CI"/>
              </w:rPr>
            </w:pPr>
            <w:r w:rsidRPr="009B698C">
              <w:rPr>
                <w:rFonts w:ascii="Calibri" w:hAnsi="Calibri"/>
                <w:b/>
                <w:color w:val="202020"/>
                <w:sz w:val="21"/>
                <w:lang w:val="fr-CI"/>
              </w:rPr>
              <w:t>Navigateur de test</w:t>
            </w:r>
          </w:p>
        </w:tc>
        <w:tc>
          <w:tcPr>
            <w:tcW w:w="5931" w:type="dxa"/>
            <w:shd w:val="clear" w:color="auto" w:fill="FFFFFF"/>
            <w:tcMar>
              <w:top w:w="110" w:type="dxa"/>
              <w:left w:w="180" w:type="dxa"/>
              <w:bottom w:w="110" w:type="dxa"/>
              <w:right w:w="180" w:type="dxa"/>
            </w:tcMar>
          </w:tcPr>
          <w:p w14:paraId="2C1E7A8C" w14:textId="77777777" w:rsidR="009B698C" w:rsidRPr="00F560CB" w:rsidRDefault="009B698C" w:rsidP="003B3542">
            <w:pPr>
              <w:rPr>
                <w:lang w:val="en-GB"/>
              </w:rPr>
            </w:pPr>
            <w:r w:rsidRPr="00F560CB">
              <w:rPr>
                <w:rFonts w:ascii="Calibri" w:hAnsi="Calibri"/>
                <w:color w:val="303030"/>
                <w:sz w:val="21"/>
                <w:lang w:val="en-GB"/>
              </w:rPr>
              <w:t>Google Chrome (version stable) avec Chrome DevTools / React Developer Tools</w:t>
            </w:r>
          </w:p>
        </w:tc>
      </w:tr>
    </w:tbl>
    <w:p w14:paraId="1DE687DF" w14:textId="77777777" w:rsidR="009B698C" w:rsidRPr="009B698C" w:rsidRDefault="009B698C" w:rsidP="009B698C">
      <w:pPr>
        <w:spacing w:after="240"/>
        <w:jc w:val="center"/>
        <w:rPr>
          <w:rFonts w:ascii="Times New Roman" w:hAnsi="Times New Roman" w:cs="Times New Roman"/>
          <w:color w:val="404040" w:themeColor="text1" w:themeTint="BF"/>
          <w:lang w:val="fr-CI"/>
        </w:rPr>
      </w:pPr>
      <w:r w:rsidRPr="009B698C">
        <w:rPr>
          <w:rFonts w:ascii="Times New Roman" w:hAnsi="Times New Roman" w:cs="Times New Roman"/>
          <w:i/>
          <w:iCs/>
          <w:color w:val="404040" w:themeColor="text1" w:themeTint="BF"/>
          <w:lang w:val="fr-CI"/>
        </w:rPr>
        <w:t>Tableau VI.1 — Spécifications techniques du poste de développement</w:t>
      </w:r>
    </w:p>
    <w:p w14:paraId="5DA85E92" w14:textId="0559DA15" w:rsidR="00DB7D13" w:rsidRDefault="00DB7D13" w:rsidP="007D1FCF">
      <w:pPr>
        <w:pStyle w:val="Paragraphedeliste"/>
        <w:numPr>
          <w:ilvl w:val="0"/>
          <w:numId w:val="31"/>
        </w:numPr>
        <w:spacing w:after="240" w:line="360" w:lineRule="auto"/>
        <w:jc w:val="both"/>
        <w:rPr>
          <w:rFonts w:ascii="Times New Roman" w:hAnsi="Times New Roman" w:cs="Times New Roman"/>
          <w:b/>
          <w:bCs/>
          <w:sz w:val="24"/>
          <w:szCs w:val="24"/>
          <w:lang w:val="fr-CI"/>
        </w:rPr>
      </w:pPr>
      <w:r w:rsidRPr="00DB7D13">
        <w:rPr>
          <w:rFonts w:ascii="Times New Roman" w:hAnsi="Times New Roman" w:cs="Times New Roman"/>
          <w:b/>
          <w:bCs/>
          <w:sz w:val="24"/>
          <w:szCs w:val="24"/>
          <w:lang w:val="fr-CI"/>
        </w:rPr>
        <w:t>Ressources logicielles</w:t>
      </w:r>
    </w:p>
    <w:p w14:paraId="1A08AF18" w14:textId="5F0175BD" w:rsidR="007D1FCF" w:rsidRPr="007D1FCF" w:rsidRDefault="007D1FCF" w:rsidP="007D1FCF">
      <w:pPr>
        <w:pStyle w:val="Paragraphedeliste"/>
        <w:numPr>
          <w:ilvl w:val="1"/>
          <w:numId w:val="31"/>
        </w:numPr>
        <w:spacing w:after="240" w:line="360" w:lineRule="auto"/>
        <w:jc w:val="both"/>
        <w:rPr>
          <w:rFonts w:ascii="Times New Roman" w:hAnsi="Times New Roman" w:cs="Times New Roman"/>
          <w:b/>
          <w:bCs/>
          <w:sz w:val="24"/>
          <w:szCs w:val="24"/>
          <w:lang w:val="fr-CI"/>
        </w:rPr>
      </w:pPr>
      <w:r>
        <w:rPr>
          <w:rFonts w:ascii="Times New Roman" w:hAnsi="Times New Roman" w:cs="Times New Roman"/>
          <w:b/>
          <w:bCs/>
          <w:sz w:val="24"/>
          <w:szCs w:val="24"/>
          <w:lang w:val="fr-CI"/>
        </w:rPr>
        <w:t xml:space="preserve"> </w:t>
      </w:r>
      <w:r w:rsidRPr="007D1FCF">
        <w:rPr>
          <w:rFonts w:ascii="Times New Roman" w:hAnsi="Times New Roman" w:cs="Times New Roman"/>
          <w:b/>
          <w:bCs/>
          <w:sz w:val="24"/>
          <w:szCs w:val="24"/>
          <w:lang w:val="fr-CI"/>
        </w:rPr>
        <w:t>Langages et Framework</w:t>
      </w:r>
      <w:r>
        <w:rPr>
          <w:rFonts w:ascii="Times New Roman" w:hAnsi="Times New Roman" w:cs="Times New Roman"/>
          <w:b/>
          <w:bCs/>
          <w:sz w:val="24"/>
          <w:szCs w:val="24"/>
          <w:lang w:val="fr-CI"/>
        </w:rPr>
        <w:t>s</w:t>
      </w:r>
    </w:p>
    <w:p w14:paraId="77E32F5C" w14:textId="12A6DB54" w:rsidR="00DB7D13" w:rsidRPr="007D1FCF" w:rsidRDefault="00533104" w:rsidP="007D1FCF">
      <w:pPr>
        <w:spacing w:after="240" w:line="360" w:lineRule="auto"/>
        <w:jc w:val="both"/>
        <w:rPr>
          <w:rFonts w:ascii="Times New Roman" w:hAnsi="Times New Roman" w:cs="Times New Roman"/>
          <w:sz w:val="24"/>
          <w:szCs w:val="24"/>
          <w:lang w:val="fr-CI"/>
        </w:rPr>
      </w:pPr>
      <w:r>
        <w:rPr>
          <w:rFonts w:ascii="Times New Roman" w:hAnsi="Times New Roman" w:cs="Times New Roman"/>
          <w:noProof/>
          <w:sz w:val="24"/>
          <w:szCs w:val="24"/>
          <w:lang w:val="fr-CI"/>
        </w:rPr>
        <w:drawing>
          <wp:anchor distT="0" distB="0" distL="114300" distR="114300" simplePos="0" relativeHeight="251642880" behindDoc="1" locked="0" layoutInCell="1" allowOverlap="1" wp14:anchorId="706F2E4F" wp14:editId="5C8871ED">
            <wp:simplePos x="0" y="0"/>
            <wp:positionH relativeFrom="column">
              <wp:posOffset>2023110</wp:posOffset>
            </wp:positionH>
            <wp:positionV relativeFrom="paragraph">
              <wp:posOffset>857250</wp:posOffset>
            </wp:positionV>
            <wp:extent cx="1028700" cy="777240"/>
            <wp:effectExtent l="0" t="0" r="0" b="3810"/>
            <wp:wrapTight wrapText="bothSides">
              <wp:wrapPolygon edited="0">
                <wp:start x="4400" y="0"/>
                <wp:lineTo x="0" y="8471"/>
                <wp:lineTo x="0" y="12176"/>
                <wp:lineTo x="3200" y="16941"/>
                <wp:lineTo x="4400" y="21176"/>
                <wp:lineTo x="16800" y="21176"/>
                <wp:lineTo x="18000" y="16941"/>
                <wp:lineTo x="21200" y="12176"/>
                <wp:lineTo x="21200" y="8471"/>
                <wp:lineTo x="16800" y="0"/>
                <wp:lineTo x="4400" y="0"/>
              </wp:wrapPolygon>
            </wp:wrapTight>
            <wp:docPr id="14" name="Graphiqu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phique 14"/>
                    <pic:cNvPicPr/>
                  </pic:nvPicPr>
                  <pic:blipFill>
                    <a:blip r:embed="rId30">
                      <a:extLst>
                        <a:ext uri="{96DAC541-7B7A-43D3-8B79-37D633B846F1}">
                          <asvg:svgBlip xmlns:asvg="http://schemas.microsoft.com/office/drawing/2016/SVG/main" r:embed="rId31"/>
                        </a:ext>
                      </a:extLst>
                    </a:blip>
                    <a:stretch>
                      <a:fillRect/>
                    </a:stretch>
                  </pic:blipFill>
                  <pic:spPr>
                    <a:xfrm>
                      <a:off x="0" y="0"/>
                      <a:ext cx="1028700" cy="777240"/>
                    </a:xfrm>
                    <a:prstGeom prst="rect">
                      <a:avLst/>
                    </a:prstGeom>
                  </pic:spPr>
                </pic:pic>
              </a:graphicData>
            </a:graphic>
            <wp14:sizeRelH relativeFrom="margin">
              <wp14:pctWidth>0</wp14:pctWidth>
            </wp14:sizeRelH>
            <wp14:sizeRelV relativeFrom="margin">
              <wp14:pctHeight>0</wp14:pctHeight>
            </wp14:sizeRelV>
          </wp:anchor>
        </w:drawing>
      </w:r>
      <w:r w:rsidR="007D1FCF" w:rsidRPr="007D1FCF">
        <w:rPr>
          <w:rFonts w:ascii="Times New Roman" w:hAnsi="Times New Roman" w:cs="Times New Roman"/>
          <w:sz w:val="24"/>
          <w:szCs w:val="24"/>
          <w:lang w:val="fr-CI"/>
        </w:rPr>
        <w:t xml:space="preserve">- </w:t>
      </w:r>
      <w:r w:rsidR="007D1FCF" w:rsidRPr="007D1FCF">
        <w:rPr>
          <w:rFonts w:ascii="Times New Roman" w:hAnsi="Times New Roman" w:cs="Times New Roman"/>
          <w:b/>
          <w:bCs/>
          <w:color w:val="1F497D" w:themeColor="text2"/>
          <w:sz w:val="24"/>
          <w:szCs w:val="24"/>
          <w:lang w:val="fr-CI"/>
        </w:rPr>
        <w:t>React</w:t>
      </w:r>
      <w:r>
        <w:rPr>
          <w:rFonts w:ascii="Times New Roman" w:hAnsi="Times New Roman" w:cs="Times New Roman"/>
          <w:b/>
          <w:bCs/>
          <w:color w:val="1F497D" w:themeColor="text2"/>
          <w:sz w:val="24"/>
          <w:szCs w:val="24"/>
          <w:lang w:val="fr-CI"/>
        </w:rPr>
        <w:t>.js</w:t>
      </w:r>
      <w:r w:rsidR="007D1FCF" w:rsidRPr="007D1FCF">
        <w:rPr>
          <w:rFonts w:ascii="Times New Roman" w:hAnsi="Times New Roman" w:cs="Times New Roman"/>
          <w:sz w:val="24"/>
          <w:szCs w:val="24"/>
          <w:lang w:val="fr-CI"/>
        </w:rPr>
        <w:t xml:space="preserve"> : Bibliothèque et framework JavaScript réactif pour la construction de l'interface Single Page Application (SPA). Il assure la gestion fluide de l'état local (`useState`), des effets de bord (`useEffect`) et la réutilisation de composants d'interface modulaires.</w:t>
      </w:r>
    </w:p>
    <w:p w14:paraId="355DA073" w14:textId="519BEE66" w:rsidR="00501284" w:rsidRPr="009B698C" w:rsidRDefault="00501284" w:rsidP="00272E07">
      <w:pPr>
        <w:spacing w:after="240"/>
        <w:jc w:val="both"/>
        <w:rPr>
          <w:rFonts w:ascii="Times New Roman" w:hAnsi="Times New Roman" w:cs="Times New Roman"/>
          <w:sz w:val="24"/>
          <w:szCs w:val="24"/>
          <w:lang w:val="fr-CI"/>
        </w:rPr>
      </w:pPr>
    </w:p>
    <w:p w14:paraId="188D7F7B" w14:textId="00BDCF67" w:rsidR="006765A9" w:rsidRDefault="000A2C16" w:rsidP="00BE627C">
      <w:pPr>
        <w:spacing w:after="240" w:line="360" w:lineRule="auto"/>
        <w:jc w:val="both"/>
        <w:rPr>
          <w:rFonts w:ascii="Times New Roman" w:hAnsi="Times New Roman" w:cs="Times New Roman"/>
          <w:sz w:val="24"/>
          <w:szCs w:val="24"/>
          <w:lang w:val="fr-CI"/>
        </w:rPr>
      </w:pPr>
      <w:r w:rsidRPr="000A2C16">
        <w:rPr>
          <w:rFonts w:ascii="Times New Roman" w:hAnsi="Times New Roman" w:cs="Times New Roman"/>
          <w:b/>
          <w:bCs/>
          <w:sz w:val="24"/>
          <w:szCs w:val="24"/>
          <w:lang w:val="fr-CI"/>
        </w:rPr>
        <w:lastRenderedPageBreak/>
        <w:t xml:space="preserve">- </w:t>
      </w:r>
      <w:r>
        <w:rPr>
          <w:rFonts w:ascii="Times New Roman" w:hAnsi="Times New Roman" w:cs="Times New Roman"/>
          <w:b/>
          <w:bCs/>
          <w:sz w:val="24"/>
          <w:szCs w:val="24"/>
          <w:lang w:val="fr-CI"/>
        </w:rPr>
        <w:t xml:space="preserve"> </w:t>
      </w:r>
      <w:r w:rsidRPr="000A2C16">
        <w:rPr>
          <w:rFonts w:ascii="Times New Roman" w:hAnsi="Times New Roman" w:cs="Times New Roman"/>
          <w:b/>
          <w:bCs/>
          <w:color w:val="1F497D" w:themeColor="text2"/>
          <w:sz w:val="24"/>
          <w:szCs w:val="24"/>
          <w:lang w:val="fr-CI"/>
        </w:rPr>
        <w:t xml:space="preserve">PHP 8.3+ </w:t>
      </w:r>
      <w:r w:rsidRPr="000A2C16">
        <w:rPr>
          <w:rFonts w:ascii="Times New Roman" w:hAnsi="Times New Roman" w:cs="Times New Roman"/>
          <w:sz w:val="24"/>
          <w:szCs w:val="24"/>
          <w:lang w:val="fr-CI"/>
        </w:rPr>
        <w:t>: Langage de programmation côté serveur dédié au traitement de la logique applicative et à l'exposition sécurisée de l'API REST.</w:t>
      </w:r>
    </w:p>
    <w:p w14:paraId="15F84805" w14:textId="0CCA5F1D" w:rsidR="000A2C16" w:rsidRPr="000A2C16" w:rsidRDefault="00BE627C" w:rsidP="000A2C16">
      <w:pPr>
        <w:spacing w:after="240"/>
        <w:jc w:val="both"/>
        <w:rPr>
          <w:rFonts w:ascii="Times New Roman" w:hAnsi="Times New Roman" w:cs="Times New Roman"/>
          <w:b/>
          <w:bCs/>
          <w:sz w:val="24"/>
          <w:szCs w:val="24"/>
          <w:lang w:val="fr-CI"/>
        </w:rPr>
      </w:pPr>
      <w:r>
        <w:rPr>
          <w:rFonts w:ascii="Times New Roman" w:hAnsi="Times New Roman" w:cs="Times New Roman"/>
          <w:b/>
          <w:bCs/>
          <w:noProof/>
          <w:sz w:val="24"/>
          <w:szCs w:val="24"/>
          <w:lang w:val="fr-CI"/>
        </w:rPr>
        <w:drawing>
          <wp:anchor distT="0" distB="0" distL="114300" distR="114300" simplePos="0" relativeHeight="251643904" behindDoc="1" locked="0" layoutInCell="1" allowOverlap="1" wp14:anchorId="3D2B8807" wp14:editId="798777F9">
            <wp:simplePos x="0" y="0"/>
            <wp:positionH relativeFrom="column">
              <wp:posOffset>1931670</wp:posOffset>
            </wp:positionH>
            <wp:positionV relativeFrom="paragraph">
              <wp:posOffset>13970</wp:posOffset>
            </wp:positionV>
            <wp:extent cx="1036320" cy="559435"/>
            <wp:effectExtent l="0" t="0" r="0" b="0"/>
            <wp:wrapTight wrapText="bothSides">
              <wp:wrapPolygon edited="0">
                <wp:start x="8735" y="0"/>
                <wp:lineTo x="0" y="1471"/>
                <wp:lineTo x="0" y="15446"/>
                <wp:lineTo x="5162" y="20595"/>
                <wp:lineTo x="8338" y="20595"/>
                <wp:lineTo x="12706" y="20595"/>
                <wp:lineTo x="15882" y="20595"/>
                <wp:lineTo x="21044" y="15446"/>
                <wp:lineTo x="21044" y="1471"/>
                <wp:lineTo x="12309" y="0"/>
                <wp:lineTo x="8735" y="0"/>
              </wp:wrapPolygon>
            </wp:wrapTight>
            <wp:docPr id="16" name="Graphiqu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que 16"/>
                    <pic:cNvPicPr/>
                  </pic:nvPicPr>
                  <pic:blipFill>
                    <a:blip r:embed="rId32">
                      <a:extLst>
                        <a:ext uri="{96DAC541-7B7A-43D3-8B79-37D633B846F1}">
                          <asvg:svgBlip xmlns:asvg="http://schemas.microsoft.com/office/drawing/2016/SVG/main" r:embed="rId33"/>
                        </a:ext>
                      </a:extLst>
                    </a:blip>
                    <a:stretch>
                      <a:fillRect/>
                    </a:stretch>
                  </pic:blipFill>
                  <pic:spPr>
                    <a:xfrm>
                      <a:off x="0" y="0"/>
                      <a:ext cx="1036320" cy="559435"/>
                    </a:xfrm>
                    <a:prstGeom prst="rect">
                      <a:avLst/>
                    </a:prstGeom>
                  </pic:spPr>
                </pic:pic>
              </a:graphicData>
            </a:graphic>
            <wp14:sizeRelH relativeFrom="margin">
              <wp14:pctWidth>0</wp14:pctWidth>
            </wp14:sizeRelH>
            <wp14:sizeRelV relativeFrom="margin">
              <wp14:pctHeight>0</wp14:pctHeight>
            </wp14:sizeRelV>
          </wp:anchor>
        </w:drawing>
      </w:r>
    </w:p>
    <w:p w14:paraId="7FCBB875" w14:textId="2A866B33" w:rsidR="003E4EB6" w:rsidRDefault="003E4EB6" w:rsidP="003E4EB6">
      <w:pPr>
        <w:spacing w:after="240"/>
        <w:rPr>
          <w:rFonts w:ascii="Times New Roman" w:hAnsi="Times New Roman" w:cs="Times New Roman"/>
          <w:b/>
          <w:bCs/>
          <w:sz w:val="24"/>
          <w:szCs w:val="24"/>
          <w:lang w:val="fr-FR"/>
        </w:rPr>
      </w:pPr>
    </w:p>
    <w:p w14:paraId="6671E3F3" w14:textId="694058C2" w:rsidR="00BE627C" w:rsidRDefault="00BE627C" w:rsidP="00BE627C">
      <w:pPr>
        <w:spacing w:after="240" w:line="360" w:lineRule="auto"/>
        <w:rPr>
          <w:rFonts w:ascii="Times New Roman" w:hAnsi="Times New Roman" w:cs="Times New Roman"/>
          <w:sz w:val="24"/>
          <w:szCs w:val="24"/>
          <w:lang w:val="fr-FR"/>
        </w:rPr>
      </w:pPr>
      <w:r w:rsidRPr="00BE627C">
        <w:rPr>
          <w:rFonts w:ascii="Times New Roman" w:hAnsi="Times New Roman" w:cs="Times New Roman"/>
          <w:b/>
          <w:bCs/>
          <w:sz w:val="24"/>
          <w:szCs w:val="24"/>
          <w:lang w:val="fr-FR"/>
        </w:rPr>
        <w:t xml:space="preserve">- </w:t>
      </w:r>
      <w:r>
        <w:rPr>
          <w:rFonts w:ascii="Times New Roman" w:hAnsi="Times New Roman" w:cs="Times New Roman"/>
          <w:b/>
          <w:bCs/>
          <w:sz w:val="24"/>
          <w:szCs w:val="24"/>
          <w:lang w:val="fr-FR"/>
        </w:rPr>
        <w:t xml:space="preserve"> </w:t>
      </w:r>
      <w:r w:rsidRPr="00BE627C">
        <w:rPr>
          <w:rFonts w:ascii="Times New Roman" w:hAnsi="Times New Roman" w:cs="Times New Roman"/>
          <w:b/>
          <w:bCs/>
          <w:color w:val="1F497D" w:themeColor="text2"/>
          <w:sz w:val="24"/>
          <w:szCs w:val="24"/>
          <w:lang w:val="fr-FR"/>
        </w:rPr>
        <w:t xml:space="preserve">Laravel </w:t>
      </w:r>
      <w:r w:rsidRPr="00BE627C">
        <w:rPr>
          <w:rFonts w:ascii="Times New Roman" w:hAnsi="Times New Roman" w:cs="Times New Roman"/>
          <w:b/>
          <w:bCs/>
          <w:sz w:val="24"/>
          <w:szCs w:val="24"/>
          <w:lang w:val="fr-FR"/>
        </w:rPr>
        <w:t xml:space="preserve">: </w:t>
      </w:r>
      <w:r w:rsidRPr="00BE627C">
        <w:rPr>
          <w:rFonts w:ascii="Times New Roman" w:hAnsi="Times New Roman" w:cs="Times New Roman"/>
          <w:sz w:val="24"/>
          <w:szCs w:val="24"/>
          <w:lang w:val="fr-FR"/>
        </w:rPr>
        <w:t xml:space="preserve">Framework PHP structurant l'API REST découplée. Il met à disposition l'ORM Eloquent, le système de migrations de base de données, les commandes Artisan personnalisées et l'authentification par jeton avec </w:t>
      </w:r>
      <w:r>
        <w:rPr>
          <w:rFonts w:ascii="Times New Roman" w:hAnsi="Times New Roman" w:cs="Times New Roman"/>
          <w:sz w:val="24"/>
          <w:szCs w:val="24"/>
          <w:lang w:val="fr-FR"/>
        </w:rPr>
        <w:t>(</w:t>
      </w:r>
      <w:r w:rsidRPr="00BE627C">
        <w:rPr>
          <w:rFonts w:ascii="Times New Roman" w:hAnsi="Times New Roman" w:cs="Times New Roman"/>
          <w:sz w:val="24"/>
          <w:szCs w:val="24"/>
          <w:lang w:val="fr-FR"/>
        </w:rPr>
        <w:t>Laravel Sanctum</w:t>
      </w:r>
      <w:r>
        <w:rPr>
          <w:rFonts w:ascii="Times New Roman" w:hAnsi="Times New Roman" w:cs="Times New Roman"/>
          <w:sz w:val="24"/>
          <w:szCs w:val="24"/>
          <w:lang w:val="fr-FR"/>
        </w:rPr>
        <w:t>)</w:t>
      </w:r>
      <w:r w:rsidRPr="00BE627C">
        <w:rPr>
          <w:rFonts w:ascii="Times New Roman" w:hAnsi="Times New Roman" w:cs="Times New Roman"/>
          <w:sz w:val="24"/>
          <w:szCs w:val="24"/>
          <w:lang w:val="fr-FR"/>
        </w:rPr>
        <w:t>.</w:t>
      </w:r>
    </w:p>
    <w:p w14:paraId="65E73639" w14:textId="649A0C07" w:rsidR="00BE627C" w:rsidRPr="00BE627C" w:rsidRDefault="00BE627C" w:rsidP="00BE627C">
      <w:pPr>
        <w:spacing w:after="240"/>
        <w:rPr>
          <w:rFonts w:ascii="Times New Roman" w:hAnsi="Times New Roman" w:cs="Times New Roman"/>
          <w:b/>
          <w:bCs/>
          <w:sz w:val="24"/>
          <w:szCs w:val="24"/>
          <w:lang w:val="fr-FR"/>
        </w:rPr>
      </w:pPr>
      <w:r>
        <w:rPr>
          <w:rFonts w:ascii="Times New Roman" w:hAnsi="Times New Roman" w:cs="Times New Roman"/>
          <w:b/>
          <w:bCs/>
          <w:noProof/>
          <w:sz w:val="24"/>
          <w:szCs w:val="24"/>
          <w:lang w:val="fr-FR"/>
        </w:rPr>
        <w:drawing>
          <wp:anchor distT="0" distB="0" distL="114300" distR="114300" simplePos="0" relativeHeight="251645952" behindDoc="1" locked="0" layoutInCell="1" allowOverlap="1" wp14:anchorId="0D40913C" wp14:editId="5D12745B">
            <wp:simplePos x="0" y="0"/>
            <wp:positionH relativeFrom="column">
              <wp:posOffset>2015490</wp:posOffset>
            </wp:positionH>
            <wp:positionV relativeFrom="paragraph">
              <wp:posOffset>8255</wp:posOffset>
            </wp:positionV>
            <wp:extent cx="853440" cy="853440"/>
            <wp:effectExtent l="0" t="0" r="3810" b="3810"/>
            <wp:wrapTight wrapText="bothSides">
              <wp:wrapPolygon edited="0">
                <wp:start x="2893" y="0"/>
                <wp:lineTo x="0" y="1446"/>
                <wp:lineTo x="0" y="17357"/>
                <wp:lineTo x="6750" y="21214"/>
                <wp:lineTo x="10607" y="21214"/>
                <wp:lineTo x="12536" y="21214"/>
                <wp:lineTo x="17839" y="16875"/>
                <wp:lineTo x="17839" y="15429"/>
                <wp:lineTo x="21214" y="10125"/>
                <wp:lineTo x="21214" y="1929"/>
                <wp:lineTo x="6268" y="0"/>
                <wp:lineTo x="2893" y="0"/>
              </wp:wrapPolygon>
            </wp:wrapTight>
            <wp:docPr id="17" name="Graphiqu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phique 17"/>
                    <pic:cNvPicPr/>
                  </pic:nvPicPr>
                  <pic:blipFill>
                    <a:blip r:embed="rId34">
                      <a:extLst>
                        <a:ext uri="{96DAC541-7B7A-43D3-8B79-37D633B846F1}">
                          <asvg:svgBlip xmlns:asvg="http://schemas.microsoft.com/office/drawing/2016/SVG/main" r:embed="rId35"/>
                        </a:ext>
                      </a:extLst>
                    </a:blip>
                    <a:stretch>
                      <a:fillRect/>
                    </a:stretch>
                  </pic:blipFill>
                  <pic:spPr>
                    <a:xfrm>
                      <a:off x="0" y="0"/>
                      <a:ext cx="853440" cy="853440"/>
                    </a:xfrm>
                    <a:prstGeom prst="rect">
                      <a:avLst/>
                    </a:prstGeom>
                  </pic:spPr>
                </pic:pic>
              </a:graphicData>
            </a:graphic>
            <wp14:sizeRelH relativeFrom="margin">
              <wp14:pctWidth>0</wp14:pctWidth>
            </wp14:sizeRelH>
            <wp14:sizeRelV relativeFrom="margin">
              <wp14:pctHeight>0</wp14:pctHeight>
            </wp14:sizeRelV>
          </wp:anchor>
        </w:drawing>
      </w:r>
    </w:p>
    <w:p w14:paraId="3BDAC040" w14:textId="77777777" w:rsidR="00BE627C" w:rsidRDefault="00BE627C" w:rsidP="00BE627C">
      <w:pPr>
        <w:spacing w:after="240"/>
        <w:rPr>
          <w:rFonts w:ascii="Times New Roman" w:hAnsi="Times New Roman" w:cs="Times New Roman"/>
          <w:b/>
          <w:bCs/>
          <w:sz w:val="24"/>
          <w:szCs w:val="24"/>
          <w:lang w:val="fr-FR"/>
        </w:rPr>
      </w:pPr>
    </w:p>
    <w:p w14:paraId="0572918C" w14:textId="77777777" w:rsidR="00BE627C" w:rsidRDefault="00BE627C" w:rsidP="00BE627C">
      <w:pPr>
        <w:spacing w:after="240"/>
        <w:rPr>
          <w:rFonts w:ascii="Times New Roman" w:hAnsi="Times New Roman" w:cs="Times New Roman"/>
          <w:b/>
          <w:bCs/>
          <w:sz w:val="24"/>
          <w:szCs w:val="24"/>
          <w:lang w:val="fr-FR"/>
        </w:rPr>
      </w:pPr>
    </w:p>
    <w:p w14:paraId="7462DE93" w14:textId="26358553" w:rsidR="00BE627C" w:rsidRDefault="00BE627C" w:rsidP="00BE627C">
      <w:pPr>
        <w:spacing w:after="240" w:line="360" w:lineRule="auto"/>
        <w:rPr>
          <w:rFonts w:ascii="Times New Roman" w:hAnsi="Times New Roman" w:cs="Times New Roman"/>
          <w:sz w:val="24"/>
          <w:szCs w:val="24"/>
          <w:lang w:val="fr-FR"/>
        </w:rPr>
      </w:pPr>
      <w:r w:rsidRPr="00BE627C">
        <w:rPr>
          <w:rFonts w:ascii="Times New Roman" w:hAnsi="Times New Roman" w:cs="Times New Roman"/>
          <w:b/>
          <w:bCs/>
          <w:sz w:val="24"/>
          <w:szCs w:val="24"/>
          <w:lang w:val="fr-FR"/>
        </w:rPr>
        <w:t xml:space="preserve">- </w:t>
      </w:r>
      <w:r w:rsidRPr="00BE627C">
        <w:rPr>
          <w:rFonts w:ascii="Times New Roman" w:hAnsi="Times New Roman" w:cs="Times New Roman"/>
          <w:b/>
          <w:bCs/>
          <w:color w:val="1F497D" w:themeColor="text2"/>
          <w:sz w:val="24"/>
          <w:szCs w:val="24"/>
          <w:lang w:val="fr-FR"/>
        </w:rPr>
        <w:t xml:space="preserve">Tailwind CSS </w:t>
      </w:r>
      <w:r w:rsidRPr="00BE627C">
        <w:rPr>
          <w:rFonts w:ascii="Times New Roman" w:hAnsi="Times New Roman" w:cs="Times New Roman"/>
          <w:b/>
          <w:bCs/>
          <w:sz w:val="24"/>
          <w:szCs w:val="24"/>
          <w:lang w:val="fr-FR"/>
        </w:rPr>
        <w:t xml:space="preserve">: </w:t>
      </w:r>
      <w:r w:rsidRPr="00BE627C">
        <w:rPr>
          <w:rFonts w:ascii="Times New Roman" w:hAnsi="Times New Roman" w:cs="Times New Roman"/>
          <w:sz w:val="24"/>
          <w:szCs w:val="24"/>
          <w:lang w:val="fr-FR"/>
        </w:rPr>
        <w:t>Framework CSS utilitaire permettant de concevoir des interfaces modernes, épurées et adaptables (responsive design) directement au sein des composants React.</w:t>
      </w:r>
    </w:p>
    <w:p w14:paraId="2B6ED786" w14:textId="4096A4FF" w:rsidR="00BE627C" w:rsidRDefault="00BE627C" w:rsidP="00BE627C">
      <w:pPr>
        <w:spacing w:after="240"/>
        <w:rPr>
          <w:rFonts w:ascii="Times New Roman" w:hAnsi="Times New Roman" w:cs="Times New Roman"/>
          <w:b/>
          <w:bCs/>
          <w:sz w:val="24"/>
          <w:szCs w:val="24"/>
          <w:lang w:val="fr-FR"/>
        </w:rPr>
      </w:pPr>
      <w:r>
        <w:rPr>
          <w:rFonts w:ascii="Times New Roman" w:hAnsi="Times New Roman" w:cs="Times New Roman"/>
          <w:b/>
          <w:bCs/>
          <w:noProof/>
          <w:sz w:val="24"/>
          <w:szCs w:val="24"/>
          <w:lang w:val="fr-FR"/>
        </w:rPr>
        <w:drawing>
          <wp:anchor distT="0" distB="0" distL="114300" distR="114300" simplePos="0" relativeHeight="251646976" behindDoc="1" locked="0" layoutInCell="1" allowOverlap="1" wp14:anchorId="27445469" wp14:editId="2806AC4A">
            <wp:simplePos x="0" y="0"/>
            <wp:positionH relativeFrom="column">
              <wp:posOffset>1878330</wp:posOffset>
            </wp:positionH>
            <wp:positionV relativeFrom="paragraph">
              <wp:posOffset>140335</wp:posOffset>
            </wp:positionV>
            <wp:extent cx="1139190" cy="678180"/>
            <wp:effectExtent l="0" t="0" r="3810" b="7620"/>
            <wp:wrapTight wrapText="bothSides">
              <wp:wrapPolygon edited="0">
                <wp:start x="7946" y="0"/>
                <wp:lineTo x="4696" y="2427"/>
                <wp:lineTo x="5057" y="7281"/>
                <wp:lineTo x="12642" y="9708"/>
                <wp:lineTo x="0" y="9708"/>
                <wp:lineTo x="0" y="18202"/>
                <wp:lineTo x="9030" y="21236"/>
                <wp:lineTo x="12642" y="21236"/>
                <wp:lineTo x="15532" y="19416"/>
                <wp:lineTo x="19505" y="9708"/>
                <wp:lineTo x="21311" y="6674"/>
                <wp:lineTo x="21311" y="3640"/>
                <wp:lineTo x="13365" y="0"/>
                <wp:lineTo x="7946" y="0"/>
              </wp:wrapPolygon>
            </wp:wrapTight>
            <wp:docPr id="24" name="Graphiqu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raphique 24"/>
                    <pic:cNvPicPr/>
                  </pic:nvPicPr>
                  <pic:blipFill>
                    <a:blip r:embed="rId36">
                      <a:extLst>
                        <a:ext uri="{96DAC541-7B7A-43D3-8B79-37D633B846F1}">
                          <asvg:svgBlip xmlns:asvg="http://schemas.microsoft.com/office/drawing/2016/SVG/main" r:embed="rId37"/>
                        </a:ext>
                      </a:extLst>
                    </a:blip>
                    <a:stretch>
                      <a:fillRect/>
                    </a:stretch>
                  </pic:blipFill>
                  <pic:spPr>
                    <a:xfrm>
                      <a:off x="0" y="0"/>
                      <a:ext cx="1139190" cy="678180"/>
                    </a:xfrm>
                    <a:prstGeom prst="rect">
                      <a:avLst/>
                    </a:prstGeom>
                  </pic:spPr>
                </pic:pic>
              </a:graphicData>
            </a:graphic>
            <wp14:sizeRelH relativeFrom="margin">
              <wp14:pctWidth>0</wp14:pctWidth>
            </wp14:sizeRelH>
            <wp14:sizeRelV relativeFrom="margin">
              <wp14:pctHeight>0</wp14:pctHeight>
            </wp14:sizeRelV>
          </wp:anchor>
        </w:drawing>
      </w:r>
    </w:p>
    <w:p w14:paraId="78BCC4F2" w14:textId="77777777" w:rsidR="00BE627C" w:rsidRPr="00BE627C" w:rsidRDefault="00BE627C" w:rsidP="00BE627C">
      <w:pPr>
        <w:rPr>
          <w:rFonts w:ascii="Times New Roman" w:hAnsi="Times New Roman" w:cs="Times New Roman"/>
          <w:sz w:val="24"/>
          <w:szCs w:val="24"/>
          <w:lang w:val="fr-FR"/>
        </w:rPr>
      </w:pPr>
    </w:p>
    <w:p w14:paraId="3293F63A" w14:textId="77777777" w:rsidR="00BE627C" w:rsidRDefault="00BE627C" w:rsidP="00BE627C">
      <w:pPr>
        <w:rPr>
          <w:rFonts w:ascii="Times New Roman" w:hAnsi="Times New Roman" w:cs="Times New Roman"/>
          <w:b/>
          <w:bCs/>
          <w:sz w:val="24"/>
          <w:szCs w:val="24"/>
          <w:lang w:val="fr-FR"/>
        </w:rPr>
      </w:pPr>
    </w:p>
    <w:p w14:paraId="213D84D6" w14:textId="77777777" w:rsidR="00BE627C" w:rsidRDefault="00BE627C" w:rsidP="00BE627C">
      <w:pPr>
        <w:rPr>
          <w:rFonts w:ascii="Times New Roman" w:hAnsi="Times New Roman" w:cs="Times New Roman"/>
          <w:sz w:val="24"/>
          <w:szCs w:val="24"/>
          <w:lang w:val="fr-FR"/>
        </w:rPr>
      </w:pPr>
    </w:p>
    <w:p w14:paraId="64FA86C5" w14:textId="275C107B" w:rsidR="00BE627C" w:rsidRPr="00BE627C" w:rsidRDefault="00BE627C" w:rsidP="00BE627C">
      <w:pPr>
        <w:pStyle w:val="Paragraphedeliste"/>
        <w:numPr>
          <w:ilvl w:val="1"/>
          <w:numId w:val="31"/>
        </w:numPr>
        <w:rPr>
          <w:rFonts w:ascii="Times New Roman" w:hAnsi="Times New Roman" w:cs="Times New Roman"/>
          <w:b/>
          <w:bCs/>
          <w:sz w:val="24"/>
          <w:szCs w:val="24"/>
          <w:lang w:val="fr-FR"/>
        </w:rPr>
      </w:pPr>
      <w:r>
        <w:rPr>
          <w:rFonts w:ascii="Times New Roman" w:hAnsi="Times New Roman" w:cs="Times New Roman"/>
          <w:b/>
          <w:bCs/>
          <w:sz w:val="24"/>
          <w:szCs w:val="24"/>
          <w:lang w:val="fr-FR"/>
        </w:rPr>
        <w:t xml:space="preserve"> </w:t>
      </w:r>
      <w:r w:rsidRPr="00BE627C">
        <w:rPr>
          <w:rFonts w:ascii="Times New Roman" w:hAnsi="Times New Roman" w:cs="Times New Roman"/>
          <w:b/>
          <w:bCs/>
          <w:sz w:val="24"/>
          <w:szCs w:val="24"/>
          <w:lang w:val="fr-FR"/>
        </w:rPr>
        <w:t xml:space="preserve"> Logiciels et outils d'ingénierie</w:t>
      </w:r>
    </w:p>
    <w:p w14:paraId="7F806F4E" w14:textId="752D270D" w:rsidR="00BE627C" w:rsidRDefault="00BE627C" w:rsidP="00DA5EBB">
      <w:pPr>
        <w:spacing w:line="360" w:lineRule="auto"/>
        <w:rPr>
          <w:rFonts w:ascii="Times New Roman" w:hAnsi="Times New Roman" w:cs="Times New Roman"/>
          <w:sz w:val="24"/>
          <w:szCs w:val="24"/>
          <w:lang w:val="fr-FR"/>
        </w:rPr>
      </w:pPr>
      <w:r w:rsidRPr="00BE627C">
        <w:rPr>
          <w:rFonts w:ascii="Times New Roman" w:hAnsi="Times New Roman" w:cs="Times New Roman"/>
          <w:sz w:val="24"/>
          <w:szCs w:val="24"/>
          <w:lang w:val="fr-FR"/>
        </w:rPr>
        <w:t xml:space="preserve">- </w:t>
      </w:r>
      <w:r w:rsidRPr="00DA5EBB">
        <w:rPr>
          <w:rFonts w:ascii="Times New Roman" w:hAnsi="Times New Roman" w:cs="Times New Roman"/>
          <w:b/>
          <w:bCs/>
          <w:color w:val="1F497D" w:themeColor="text2"/>
          <w:sz w:val="24"/>
          <w:szCs w:val="24"/>
          <w:lang w:val="fr-FR"/>
        </w:rPr>
        <w:t>Visual Studio Cod</w:t>
      </w:r>
      <w:r w:rsidR="00DA5EBB" w:rsidRPr="00DA5EBB">
        <w:rPr>
          <w:rFonts w:ascii="Times New Roman" w:hAnsi="Times New Roman" w:cs="Times New Roman"/>
          <w:b/>
          <w:bCs/>
          <w:color w:val="1F497D" w:themeColor="text2"/>
          <w:sz w:val="24"/>
          <w:szCs w:val="24"/>
          <w:lang w:val="fr-FR"/>
        </w:rPr>
        <w:t>e</w:t>
      </w:r>
      <w:r w:rsidRPr="00BE627C">
        <w:rPr>
          <w:rFonts w:ascii="Times New Roman" w:hAnsi="Times New Roman" w:cs="Times New Roman"/>
          <w:sz w:val="24"/>
          <w:szCs w:val="24"/>
          <w:lang w:val="fr-FR"/>
        </w:rPr>
        <w:t xml:space="preserve"> : Éditeur de code source principal enrichi d'extensions d'assistance pour React (JSX/TSX, ESLint), PHP, Laravel et Tailwind CSS.</w:t>
      </w:r>
    </w:p>
    <w:p w14:paraId="60EFF145" w14:textId="7751B951" w:rsidR="00DA5EBB" w:rsidRPr="00BE627C" w:rsidRDefault="00DA5EBB" w:rsidP="00DA5EBB">
      <w:pPr>
        <w:spacing w:line="360" w:lineRule="auto"/>
        <w:rPr>
          <w:rFonts w:ascii="Times New Roman" w:hAnsi="Times New Roman" w:cs="Times New Roman"/>
          <w:sz w:val="24"/>
          <w:szCs w:val="24"/>
          <w:lang w:val="fr-FR"/>
        </w:rPr>
      </w:pPr>
      <w:r>
        <w:rPr>
          <w:rFonts w:ascii="Times New Roman" w:hAnsi="Times New Roman" w:cs="Times New Roman"/>
          <w:noProof/>
          <w:sz w:val="24"/>
          <w:szCs w:val="24"/>
          <w:lang w:val="fr-FR"/>
        </w:rPr>
        <w:drawing>
          <wp:anchor distT="0" distB="0" distL="114300" distR="114300" simplePos="0" relativeHeight="251669504" behindDoc="1" locked="0" layoutInCell="1" allowOverlap="1" wp14:anchorId="153F4E4A" wp14:editId="11FA0A60">
            <wp:simplePos x="0" y="0"/>
            <wp:positionH relativeFrom="column">
              <wp:posOffset>1969770</wp:posOffset>
            </wp:positionH>
            <wp:positionV relativeFrom="paragraph">
              <wp:posOffset>34290</wp:posOffset>
            </wp:positionV>
            <wp:extent cx="886460" cy="792480"/>
            <wp:effectExtent l="0" t="0" r="8890" b="7620"/>
            <wp:wrapTight wrapText="bothSides">
              <wp:wrapPolygon edited="0">
                <wp:start x="13926" y="0"/>
                <wp:lineTo x="0" y="5192"/>
                <wp:lineTo x="0" y="16615"/>
                <wp:lineTo x="8819" y="16615"/>
                <wp:lineTo x="13461" y="21288"/>
                <wp:lineTo x="13926" y="21288"/>
                <wp:lineTo x="18103" y="21288"/>
                <wp:lineTo x="21352" y="19731"/>
                <wp:lineTo x="21352" y="2077"/>
                <wp:lineTo x="17639" y="0"/>
                <wp:lineTo x="13926" y="0"/>
              </wp:wrapPolygon>
            </wp:wrapTight>
            <wp:docPr id="25" name="Graphiqu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aphique 25"/>
                    <pic:cNvPicPr/>
                  </pic:nvPicPr>
                  <pic:blipFill>
                    <a:blip r:embed="rId38">
                      <a:extLst>
                        <a:ext uri="{96DAC541-7B7A-43D3-8B79-37D633B846F1}">
                          <asvg:svgBlip xmlns:asvg="http://schemas.microsoft.com/office/drawing/2016/SVG/main" r:embed="rId39"/>
                        </a:ext>
                      </a:extLst>
                    </a:blip>
                    <a:stretch>
                      <a:fillRect/>
                    </a:stretch>
                  </pic:blipFill>
                  <pic:spPr>
                    <a:xfrm>
                      <a:off x="0" y="0"/>
                      <a:ext cx="886460" cy="792480"/>
                    </a:xfrm>
                    <a:prstGeom prst="rect">
                      <a:avLst/>
                    </a:prstGeom>
                  </pic:spPr>
                </pic:pic>
              </a:graphicData>
            </a:graphic>
            <wp14:sizeRelH relativeFrom="margin">
              <wp14:pctWidth>0</wp14:pctWidth>
            </wp14:sizeRelH>
            <wp14:sizeRelV relativeFrom="margin">
              <wp14:pctHeight>0</wp14:pctHeight>
            </wp14:sizeRelV>
          </wp:anchor>
        </w:drawing>
      </w:r>
    </w:p>
    <w:p w14:paraId="1C7C6E17" w14:textId="77777777" w:rsidR="00DA5EBB" w:rsidRDefault="00DA5EBB" w:rsidP="00DA5EBB">
      <w:pPr>
        <w:spacing w:line="360" w:lineRule="auto"/>
        <w:rPr>
          <w:rFonts w:ascii="Times New Roman" w:hAnsi="Times New Roman" w:cs="Times New Roman"/>
          <w:sz w:val="24"/>
          <w:szCs w:val="24"/>
          <w:lang w:val="fr-FR"/>
        </w:rPr>
      </w:pPr>
    </w:p>
    <w:p w14:paraId="26D7595B" w14:textId="77777777" w:rsidR="00DA5EBB" w:rsidRDefault="00DA5EBB" w:rsidP="00DA5EBB">
      <w:pPr>
        <w:spacing w:line="360" w:lineRule="auto"/>
        <w:rPr>
          <w:rFonts w:ascii="Times New Roman" w:hAnsi="Times New Roman" w:cs="Times New Roman"/>
          <w:sz w:val="24"/>
          <w:szCs w:val="24"/>
          <w:lang w:val="fr-FR"/>
        </w:rPr>
      </w:pPr>
    </w:p>
    <w:p w14:paraId="7D3B0A21" w14:textId="4A9110DA" w:rsidR="00BE627C" w:rsidRDefault="00BE627C" w:rsidP="00DA5EBB">
      <w:pPr>
        <w:spacing w:line="360" w:lineRule="auto"/>
        <w:rPr>
          <w:rFonts w:ascii="Times New Roman" w:hAnsi="Times New Roman" w:cs="Times New Roman"/>
          <w:sz w:val="24"/>
          <w:szCs w:val="24"/>
          <w:lang w:val="fr-FR"/>
        </w:rPr>
      </w:pPr>
      <w:r w:rsidRPr="00BE627C">
        <w:rPr>
          <w:rFonts w:ascii="Times New Roman" w:hAnsi="Times New Roman" w:cs="Times New Roman"/>
          <w:sz w:val="24"/>
          <w:szCs w:val="24"/>
          <w:lang w:val="fr-FR"/>
        </w:rPr>
        <w:lastRenderedPageBreak/>
        <w:t xml:space="preserve">- </w:t>
      </w:r>
      <w:r w:rsidRPr="00DA5EBB">
        <w:rPr>
          <w:rFonts w:ascii="Times New Roman" w:hAnsi="Times New Roman" w:cs="Times New Roman"/>
          <w:b/>
          <w:bCs/>
          <w:color w:val="1F497D" w:themeColor="text2"/>
          <w:sz w:val="24"/>
          <w:szCs w:val="24"/>
          <w:lang w:val="fr-FR"/>
        </w:rPr>
        <w:t>Vite</w:t>
      </w:r>
      <w:r w:rsidRPr="00DA5EBB">
        <w:rPr>
          <w:rFonts w:ascii="Times New Roman" w:hAnsi="Times New Roman" w:cs="Times New Roman"/>
          <w:color w:val="1F497D" w:themeColor="text2"/>
          <w:sz w:val="24"/>
          <w:szCs w:val="24"/>
          <w:lang w:val="fr-FR"/>
        </w:rPr>
        <w:t xml:space="preserve"> </w:t>
      </w:r>
      <w:r w:rsidRPr="00BE627C">
        <w:rPr>
          <w:rFonts w:ascii="Times New Roman" w:hAnsi="Times New Roman" w:cs="Times New Roman"/>
          <w:sz w:val="24"/>
          <w:szCs w:val="24"/>
          <w:lang w:val="fr-FR"/>
        </w:rPr>
        <w:t>: Outil de build frontend de nouvelle génération offrant un rechargement à chaud (Hot Module Replacement) instantané lors du développement en React (`@vite</w:t>
      </w:r>
      <w:r w:rsidR="00DA5EBB">
        <w:rPr>
          <w:rFonts w:ascii="Times New Roman" w:hAnsi="Times New Roman" w:cs="Times New Roman"/>
          <w:sz w:val="24"/>
          <w:szCs w:val="24"/>
          <w:lang w:val="fr-FR"/>
        </w:rPr>
        <w:t>.</w:t>
      </w:r>
      <w:r w:rsidRPr="00BE627C">
        <w:rPr>
          <w:rFonts w:ascii="Times New Roman" w:hAnsi="Times New Roman" w:cs="Times New Roman"/>
          <w:sz w:val="24"/>
          <w:szCs w:val="24"/>
          <w:lang w:val="fr-FR"/>
        </w:rPr>
        <w:t>js/plugin-react`).</w:t>
      </w:r>
    </w:p>
    <w:p w14:paraId="0852C61B" w14:textId="42003B66" w:rsidR="00DA5EBB" w:rsidRPr="00BE627C" w:rsidRDefault="003F5933" w:rsidP="00DA5EBB">
      <w:pPr>
        <w:spacing w:line="360" w:lineRule="auto"/>
        <w:rPr>
          <w:rFonts w:ascii="Times New Roman" w:hAnsi="Times New Roman" w:cs="Times New Roman"/>
          <w:sz w:val="24"/>
          <w:szCs w:val="24"/>
          <w:lang w:val="fr-FR"/>
        </w:rPr>
      </w:pPr>
      <w:r>
        <w:rPr>
          <w:rFonts w:ascii="Times New Roman" w:hAnsi="Times New Roman" w:cs="Times New Roman"/>
          <w:noProof/>
          <w:sz w:val="24"/>
          <w:szCs w:val="24"/>
          <w:lang w:val="fr-FR"/>
        </w:rPr>
        <w:drawing>
          <wp:anchor distT="0" distB="0" distL="114300" distR="114300" simplePos="0" relativeHeight="251656192" behindDoc="1" locked="0" layoutInCell="1" allowOverlap="1" wp14:anchorId="3B24AC8B" wp14:editId="5AC8C068">
            <wp:simplePos x="0" y="0"/>
            <wp:positionH relativeFrom="column">
              <wp:posOffset>2084070</wp:posOffset>
            </wp:positionH>
            <wp:positionV relativeFrom="paragraph">
              <wp:posOffset>8255</wp:posOffset>
            </wp:positionV>
            <wp:extent cx="723900" cy="647700"/>
            <wp:effectExtent l="0" t="0" r="0" b="0"/>
            <wp:wrapTight wrapText="bothSides">
              <wp:wrapPolygon edited="0">
                <wp:start x="12505" y="0"/>
                <wp:lineTo x="0" y="1271"/>
                <wp:lineTo x="0" y="3176"/>
                <wp:lineTo x="2842" y="10165"/>
                <wp:lineTo x="9095" y="20965"/>
                <wp:lineTo x="12505" y="20965"/>
                <wp:lineTo x="18189" y="10165"/>
                <wp:lineTo x="21032" y="3176"/>
                <wp:lineTo x="21032" y="2541"/>
                <wp:lineTo x="16484" y="0"/>
                <wp:lineTo x="12505" y="0"/>
              </wp:wrapPolygon>
            </wp:wrapTight>
            <wp:docPr id="26" name="Graphiqu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aphique 26"/>
                    <pic:cNvPicPr/>
                  </pic:nvPicPr>
                  <pic:blipFill>
                    <a:blip r:embed="rId40">
                      <a:extLst>
                        <a:ext uri="{96DAC541-7B7A-43D3-8B79-37D633B846F1}">
                          <asvg:svgBlip xmlns:asvg="http://schemas.microsoft.com/office/drawing/2016/SVG/main" r:embed="rId41"/>
                        </a:ext>
                      </a:extLst>
                    </a:blip>
                    <a:stretch>
                      <a:fillRect/>
                    </a:stretch>
                  </pic:blipFill>
                  <pic:spPr>
                    <a:xfrm>
                      <a:off x="0" y="0"/>
                      <a:ext cx="723900" cy="647700"/>
                    </a:xfrm>
                    <a:prstGeom prst="rect">
                      <a:avLst/>
                    </a:prstGeom>
                  </pic:spPr>
                </pic:pic>
              </a:graphicData>
            </a:graphic>
            <wp14:sizeRelH relativeFrom="margin">
              <wp14:pctWidth>0</wp14:pctWidth>
            </wp14:sizeRelH>
            <wp14:sizeRelV relativeFrom="margin">
              <wp14:pctHeight>0</wp14:pctHeight>
            </wp14:sizeRelV>
          </wp:anchor>
        </w:drawing>
      </w:r>
    </w:p>
    <w:p w14:paraId="2B5E237F" w14:textId="19AB6CD4" w:rsidR="003F5933" w:rsidRDefault="003F5933" w:rsidP="00DA5EBB">
      <w:pPr>
        <w:spacing w:line="360" w:lineRule="auto"/>
        <w:rPr>
          <w:rFonts w:ascii="Times New Roman" w:hAnsi="Times New Roman" w:cs="Times New Roman"/>
          <w:sz w:val="24"/>
          <w:szCs w:val="24"/>
          <w:lang w:val="fr-FR"/>
        </w:rPr>
      </w:pPr>
    </w:p>
    <w:p w14:paraId="59B70E75" w14:textId="772595A6" w:rsidR="003F5933" w:rsidRDefault="003F5933" w:rsidP="00DA5EBB">
      <w:pPr>
        <w:spacing w:line="360" w:lineRule="auto"/>
        <w:rPr>
          <w:rFonts w:ascii="Times New Roman" w:hAnsi="Times New Roman" w:cs="Times New Roman"/>
          <w:sz w:val="24"/>
          <w:szCs w:val="24"/>
          <w:lang w:val="fr-FR"/>
        </w:rPr>
      </w:pPr>
    </w:p>
    <w:p w14:paraId="5D008B7F" w14:textId="1EDD8B23" w:rsidR="00BE627C" w:rsidRDefault="00BE627C" w:rsidP="00DA5EBB">
      <w:pPr>
        <w:spacing w:line="360" w:lineRule="auto"/>
        <w:rPr>
          <w:rFonts w:ascii="Times New Roman" w:hAnsi="Times New Roman" w:cs="Times New Roman"/>
          <w:sz w:val="24"/>
          <w:szCs w:val="24"/>
          <w:lang w:val="fr-FR"/>
        </w:rPr>
      </w:pPr>
      <w:r w:rsidRPr="00BE627C">
        <w:rPr>
          <w:rFonts w:ascii="Times New Roman" w:hAnsi="Times New Roman" w:cs="Times New Roman"/>
          <w:sz w:val="24"/>
          <w:szCs w:val="24"/>
          <w:lang w:val="fr-FR"/>
        </w:rPr>
        <w:t xml:space="preserve">- </w:t>
      </w:r>
      <w:r w:rsidRPr="00DA5EBB">
        <w:rPr>
          <w:rFonts w:ascii="Times New Roman" w:hAnsi="Times New Roman" w:cs="Times New Roman"/>
          <w:b/>
          <w:bCs/>
          <w:color w:val="1F497D" w:themeColor="text2"/>
          <w:sz w:val="24"/>
          <w:szCs w:val="24"/>
          <w:lang w:val="fr-FR"/>
        </w:rPr>
        <w:t>Laravel</w:t>
      </w:r>
      <w:r w:rsidRPr="00DA5EBB">
        <w:rPr>
          <w:rFonts w:ascii="Times New Roman" w:hAnsi="Times New Roman" w:cs="Times New Roman"/>
          <w:color w:val="1F497D" w:themeColor="text2"/>
          <w:sz w:val="24"/>
          <w:szCs w:val="24"/>
          <w:lang w:val="fr-FR"/>
        </w:rPr>
        <w:t xml:space="preserve"> </w:t>
      </w:r>
      <w:r w:rsidRPr="00DA5EBB">
        <w:rPr>
          <w:rFonts w:ascii="Times New Roman" w:hAnsi="Times New Roman" w:cs="Times New Roman"/>
          <w:b/>
          <w:bCs/>
          <w:color w:val="1F497D" w:themeColor="text2"/>
          <w:sz w:val="24"/>
          <w:szCs w:val="24"/>
          <w:lang w:val="fr-FR"/>
        </w:rPr>
        <w:t>Herd</w:t>
      </w:r>
      <w:r w:rsidRPr="00DA5EBB">
        <w:rPr>
          <w:rFonts w:ascii="Times New Roman" w:hAnsi="Times New Roman" w:cs="Times New Roman"/>
          <w:color w:val="1F497D" w:themeColor="text2"/>
          <w:sz w:val="24"/>
          <w:szCs w:val="24"/>
          <w:lang w:val="fr-FR"/>
        </w:rPr>
        <w:t xml:space="preserve"> </w:t>
      </w:r>
      <w:r w:rsidRPr="00BE627C">
        <w:rPr>
          <w:rFonts w:ascii="Times New Roman" w:hAnsi="Times New Roman" w:cs="Times New Roman"/>
          <w:sz w:val="24"/>
          <w:szCs w:val="24"/>
          <w:lang w:val="fr-FR"/>
        </w:rPr>
        <w:t>: Environnement de développement serveur local fournissant PHP 8.3+, le serveur Nginx et la gestion de base de données (SQLite en dev / MySQL).</w:t>
      </w:r>
    </w:p>
    <w:p w14:paraId="6253C640" w14:textId="307BD260" w:rsidR="003F5933" w:rsidRPr="00BE627C" w:rsidRDefault="003F5933" w:rsidP="00DA5EBB">
      <w:pPr>
        <w:spacing w:line="360" w:lineRule="auto"/>
        <w:rPr>
          <w:rFonts w:ascii="Times New Roman" w:hAnsi="Times New Roman" w:cs="Times New Roman"/>
          <w:sz w:val="24"/>
          <w:szCs w:val="24"/>
          <w:lang w:val="fr-FR"/>
        </w:rPr>
      </w:pPr>
      <w:r>
        <w:rPr>
          <w:rFonts w:ascii="Times New Roman" w:hAnsi="Times New Roman" w:cs="Times New Roman"/>
          <w:noProof/>
          <w:sz w:val="24"/>
          <w:szCs w:val="24"/>
          <w:lang w:val="fr-FR"/>
        </w:rPr>
        <w:drawing>
          <wp:anchor distT="0" distB="0" distL="114300" distR="114300" simplePos="0" relativeHeight="251654144" behindDoc="1" locked="0" layoutInCell="1" allowOverlap="1" wp14:anchorId="2F5F0020" wp14:editId="230C5592">
            <wp:simplePos x="0" y="0"/>
            <wp:positionH relativeFrom="column">
              <wp:posOffset>2076450</wp:posOffset>
            </wp:positionH>
            <wp:positionV relativeFrom="paragraph">
              <wp:posOffset>6985</wp:posOffset>
            </wp:positionV>
            <wp:extent cx="622300" cy="563880"/>
            <wp:effectExtent l="0" t="0" r="6350" b="7620"/>
            <wp:wrapTight wrapText="bothSides">
              <wp:wrapPolygon edited="0">
                <wp:start x="1322" y="0"/>
                <wp:lineTo x="0" y="1459"/>
                <wp:lineTo x="0" y="19703"/>
                <wp:lineTo x="1322" y="21162"/>
                <wp:lineTo x="19837" y="21162"/>
                <wp:lineTo x="21159" y="19703"/>
                <wp:lineTo x="21159" y="1459"/>
                <wp:lineTo x="19837" y="0"/>
                <wp:lineTo x="1322" y="0"/>
              </wp:wrapPolygon>
            </wp:wrapTight>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42"/>
                    <a:stretch>
                      <a:fillRect/>
                    </a:stretch>
                  </pic:blipFill>
                  <pic:spPr>
                    <a:xfrm>
                      <a:off x="0" y="0"/>
                      <a:ext cx="622300" cy="563880"/>
                    </a:xfrm>
                    <a:prstGeom prst="rect">
                      <a:avLst/>
                    </a:prstGeom>
                  </pic:spPr>
                </pic:pic>
              </a:graphicData>
            </a:graphic>
            <wp14:sizeRelH relativeFrom="margin">
              <wp14:pctWidth>0</wp14:pctWidth>
            </wp14:sizeRelH>
            <wp14:sizeRelV relativeFrom="margin">
              <wp14:pctHeight>0</wp14:pctHeight>
            </wp14:sizeRelV>
          </wp:anchor>
        </w:drawing>
      </w:r>
    </w:p>
    <w:p w14:paraId="571FD15D" w14:textId="66C2C3EE" w:rsidR="003F5933" w:rsidRDefault="003F5933" w:rsidP="00DA5EBB">
      <w:pPr>
        <w:spacing w:line="360" w:lineRule="auto"/>
        <w:rPr>
          <w:rFonts w:ascii="Times New Roman" w:hAnsi="Times New Roman" w:cs="Times New Roman"/>
          <w:sz w:val="24"/>
          <w:szCs w:val="24"/>
          <w:lang w:val="fr-FR"/>
        </w:rPr>
      </w:pPr>
    </w:p>
    <w:p w14:paraId="78F47C8C" w14:textId="00CFC927" w:rsidR="00BE627C" w:rsidRDefault="00BE627C" w:rsidP="00DA5EBB">
      <w:pPr>
        <w:spacing w:line="360" w:lineRule="auto"/>
        <w:rPr>
          <w:rFonts w:ascii="Times New Roman" w:hAnsi="Times New Roman" w:cs="Times New Roman"/>
          <w:sz w:val="24"/>
          <w:szCs w:val="24"/>
          <w:lang w:val="fr-FR"/>
        </w:rPr>
      </w:pPr>
      <w:r w:rsidRPr="00BE627C">
        <w:rPr>
          <w:rFonts w:ascii="Times New Roman" w:hAnsi="Times New Roman" w:cs="Times New Roman"/>
          <w:sz w:val="24"/>
          <w:szCs w:val="24"/>
          <w:lang w:val="fr-FR"/>
        </w:rPr>
        <w:t xml:space="preserve">- </w:t>
      </w:r>
      <w:r w:rsidR="006E12E7" w:rsidRPr="00DA5EBB">
        <w:rPr>
          <w:rFonts w:ascii="Times New Roman" w:hAnsi="Times New Roman" w:cs="Times New Roman"/>
          <w:b/>
          <w:bCs/>
          <w:color w:val="1F497D" w:themeColor="text2"/>
          <w:sz w:val="24"/>
          <w:szCs w:val="24"/>
          <w:lang w:val="fr-FR"/>
        </w:rPr>
        <w:t>Git</w:t>
      </w:r>
      <w:r w:rsidR="006E12E7">
        <w:rPr>
          <w:rFonts w:ascii="Times New Roman" w:hAnsi="Times New Roman" w:cs="Times New Roman"/>
          <w:b/>
          <w:bCs/>
          <w:color w:val="1F497D" w:themeColor="text2"/>
          <w:sz w:val="24"/>
          <w:szCs w:val="24"/>
          <w:lang w:val="fr-FR"/>
        </w:rPr>
        <w:t>Hub</w:t>
      </w:r>
      <w:r w:rsidR="00DA5EBB" w:rsidRPr="00DA5EBB">
        <w:rPr>
          <w:rFonts w:ascii="Times New Roman" w:hAnsi="Times New Roman" w:cs="Times New Roman"/>
          <w:color w:val="1F497D" w:themeColor="text2"/>
          <w:sz w:val="24"/>
          <w:szCs w:val="24"/>
          <w:lang w:val="fr-FR"/>
        </w:rPr>
        <w:t xml:space="preserve"> </w:t>
      </w:r>
      <w:r w:rsidRPr="00BE627C">
        <w:rPr>
          <w:rFonts w:ascii="Times New Roman" w:hAnsi="Times New Roman" w:cs="Times New Roman"/>
          <w:sz w:val="24"/>
          <w:szCs w:val="24"/>
          <w:lang w:val="fr-FR"/>
        </w:rPr>
        <w:t>: Système de contrôle de version et plateforme d'hébergement distant assurant le suivi de l'historique du code source et la sauvegarde du projet.</w:t>
      </w:r>
    </w:p>
    <w:p w14:paraId="494BD9EF" w14:textId="28294D77" w:rsidR="006E12E7" w:rsidRPr="00BE627C" w:rsidRDefault="007F1628" w:rsidP="00DA5EBB">
      <w:pPr>
        <w:spacing w:line="360" w:lineRule="auto"/>
        <w:rPr>
          <w:rFonts w:ascii="Times New Roman" w:hAnsi="Times New Roman" w:cs="Times New Roman"/>
          <w:sz w:val="24"/>
          <w:szCs w:val="24"/>
          <w:lang w:val="fr-FR"/>
        </w:rPr>
      </w:pPr>
      <w:r>
        <w:rPr>
          <w:rFonts w:ascii="Times New Roman" w:hAnsi="Times New Roman" w:cs="Times New Roman"/>
          <w:noProof/>
          <w:sz w:val="24"/>
          <w:szCs w:val="24"/>
          <w:lang w:val="fr-FR"/>
        </w:rPr>
        <w:drawing>
          <wp:anchor distT="0" distB="0" distL="114300" distR="114300" simplePos="0" relativeHeight="251661312" behindDoc="1" locked="0" layoutInCell="1" allowOverlap="1" wp14:anchorId="335F9937" wp14:editId="2B3B8ED8">
            <wp:simplePos x="0" y="0"/>
            <wp:positionH relativeFrom="column">
              <wp:posOffset>1878330</wp:posOffset>
            </wp:positionH>
            <wp:positionV relativeFrom="paragraph">
              <wp:posOffset>6985</wp:posOffset>
            </wp:positionV>
            <wp:extent cx="1135380" cy="1037590"/>
            <wp:effectExtent l="0" t="0" r="7620" b="0"/>
            <wp:wrapTight wrapText="bothSides">
              <wp:wrapPolygon edited="0">
                <wp:start x="7611" y="0"/>
                <wp:lineTo x="5436" y="1190"/>
                <wp:lineTo x="362" y="5949"/>
                <wp:lineTo x="0" y="12294"/>
                <wp:lineTo x="0" y="14673"/>
                <wp:lineTo x="4349" y="19829"/>
                <wp:lineTo x="6161" y="21018"/>
                <wp:lineTo x="15584" y="21018"/>
                <wp:lineTo x="17034" y="19829"/>
                <wp:lineTo x="21383" y="14277"/>
                <wp:lineTo x="21383" y="12294"/>
                <wp:lineTo x="21020" y="5949"/>
                <wp:lineTo x="16309" y="1586"/>
                <wp:lineTo x="13772" y="0"/>
                <wp:lineTo x="7611" y="0"/>
              </wp:wrapPolygon>
            </wp:wrapTight>
            <wp:docPr id="35" name="Graphiqu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Graphique 35"/>
                    <pic:cNvPicPr/>
                  </pic:nvPicPr>
                  <pic:blipFill>
                    <a:blip r:embed="rId43">
                      <a:extLst>
                        <a:ext uri="{96DAC541-7B7A-43D3-8B79-37D633B846F1}">
                          <asvg:svgBlip xmlns:asvg="http://schemas.microsoft.com/office/drawing/2016/SVG/main" r:embed="rId44"/>
                        </a:ext>
                      </a:extLst>
                    </a:blip>
                    <a:stretch>
                      <a:fillRect/>
                    </a:stretch>
                  </pic:blipFill>
                  <pic:spPr>
                    <a:xfrm>
                      <a:off x="0" y="0"/>
                      <a:ext cx="1135380" cy="1037590"/>
                    </a:xfrm>
                    <a:prstGeom prst="rect">
                      <a:avLst/>
                    </a:prstGeom>
                  </pic:spPr>
                </pic:pic>
              </a:graphicData>
            </a:graphic>
            <wp14:sizeRelH relativeFrom="margin">
              <wp14:pctWidth>0</wp14:pctWidth>
            </wp14:sizeRelH>
            <wp14:sizeRelV relativeFrom="margin">
              <wp14:pctHeight>0</wp14:pctHeight>
            </wp14:sizeRelV>
          </wp:anchor>
        </w:drawing>
      </w:r>
    </w:p>
    <w:p w14:paraId="19F2F86D" w14:textId="3460ED69" w:rsidR="006E12E7" w:rsidRDefault="006E12E7" w:rsidP="00DA5EBB">
      <w:pPr>
        <w:spacing w:line="360" w:lineRule="auto"/>
        <w:rPr>
          <w:rFonts w:ascii="Times New Roman" w:hAnsi="Times New Roman" w:cs="Times New Roman"/>
          <w:sz w:val="24"/>
          <w:szCs w:val="24"/>
          <w:lang w:val="fr-FR"/>
        </w:rPr>
      </w:pPr>
    </w:p>
    <w:p w14:paraId="0D4A4204" w14:textId="5077246B" w:rsidR="006E12E7" w:rsidRDefault="006E12E7" w:rsidP="00DA5EBB">
      <w:pPr>
        <w:spacing w:line="360" w:lineRule="auto"/>
        <w:rPr>
          <w:rFonts w:ascii="Times New Roman" w:hAnsi="Times New Roman" w:cs="Times New Roman"/>
          <w:sz w:val="24"/>
          <w:szCs w:val="24"/>
          <w:lang w:val="fr-FR"/>
        </w:rPr>
      </w:pPr>
    </w:p>
    <w:p w14:paraId="565AF8E6" w14:textId="28118FBF" w:rsidR="00BE627C" w:rsidRDefault="00BE627C" w:rsidP="00DA5EBB">
      <w:pPr>
        <w:spacing w:line="360" w:lineRule="auto"/>
        <w:rPr>
          <w:rFonts w:ascii="Times New Roman" w:hAnsi="Times New Roman" w:cs="Times New Roman"/>
          <w:sz w:val="24"/>
          <w:szCs w:val="24"/>
          <w:lang w:val="fr-FR"/>
        </w:rPr>
      </w:pPr>
      <w:r w:rsidRPr="00BE627C">
        <w:rPr>
          <w:rFonts w:ascii="Times New Roman" w:hAnsi="Times New Roman" w:cs="Times New Roman"/>
          <w:sz w:val="24"/>
          <w:szCs w:val="24"/>
          <w:lang w:val="fr-FR"/>
        </w:rPr>
        <w:t xml:space="preserve">- </w:t>
      </w:r>
      <w:r w:rsidRPr="00DA5EBB">
        <w:rPr>
          <w:rFonts w:ascii="Times New Roman" w:hAnsi="Times New Roman" w:cs="Times New Roman"/>
          <w:b/>
          <w:bCs/>
          <w:color w:val="1F497D" w:themeColor="text2"/>
          <w:sz w:val="24"/>
          <w:szCs w:val="24"/>
          <w:lang w:val="fr-FR"/>
        </w:rPr>
        <w:t>Postman</w:t>
      </w:r>
      <w:r w:rsidRPr="00DA5EBB">
        <w:rPr>
          <w:rFonts w:ascii="Times New Roman" w:hAnsi="Times New Roman" w:cs="Times New Roman"/>
          <w:color w:val="1F497D" w:themeColor="text2"/>
          <w:sz w:val="24"/>
          <w:szCs w:val="24"/>
          <w:lang w:val="fr-FR"/>
        </w:rPr>
        <w:t xml:space="preserve"> </w:t>
      </w:r>
      <w:r w:rsidRPr="00BE627C">
        <w:rPr>
          <w:rFonts w:ascii="Times New Roman" w:hAnsi="Times New Roman" w:cs="Times New Roman"/>
          <w:sz w:val="24"/>
          <w:szCs w:val="24"/>
          <w:lang w:val="fr-FR"/>
        </w:rPr>
        <w:t>: Outils de test d'API REST utilisés pour concevoir, tester et documenter les endpoints JSON du backend et de l'API ANStat.</w:t>
      </w:r>
    </w:p>
    <w:p w14:paraId="5928D89D" w14:textId="4FA218EB" w:rsidR="007F1628" w:rsidRPr="00BE627C" w:rsidRDefault="007F1628" w:rsidP="00DA5EBB">
      <w:pPr>
        <w:spacing w:line="360" w:lineRule="auto"/>
        <w:rPr>
          <w:rFonts w:ascii="Times New Roman" w:hAnsi="Times New Roman" w:cs="Times New Roman"/>
          <w:sz w:val="24"/>
          <w:szCs w:val="24"/>
          <w:lang w:val="fr-FR"/>
        </w:rPr>
      </w:pPr>
      <w:r>
        <w:rPr>
          <w:rFonts w:ascii="Times New Roman" w:hAnsi="Times New Roman" w:cs="Times New Roman"/>
          <w:noProof/>
          <w:sz w:val="24"/>
          <w:szCs w:val="24"/>
          <w:lang w:val="fr-FR"/>
        </w:rPr>
        <w:drawing>
          <wp:anchor distT="0" distB="0" distL="114300" distR="114300" simplePos="0" relativeHeight="251667456" behindDoc="1" locked="0" layoutInCell="1" allowOverlap="1" wp14:anchorId="23313961" wp14:editId="26E3AEEA">
            <wp:simplePos x="0" y="0"/>
            <wp:positionH relativeFrom="column">
              <wp:posOffset>2053590</wp:posOffset>
            </wp:positionH>
            <wp:positionV relativeFrom="paragraph">
              <wp:posOffset>6350</wp:posOffset>
            </wp:positionV>
            <wp:extent cx="784860" cy="693420"/>
            <wp:effectExtent l="0" t="0" r="0" b="0"/>
            <wp:wrapTight wrapText="bothSides">
              <wp:wrapPolygon edited="0">
                <wp:start x="6291" y="0"/>
                <wp:lineTo x="0" y="3560"/>
                <wp:lineTo x="0" y="14835"/>
                <wp:lineTo x="2621" y="18989"/>
                <wp:lineTo x="6291" y="20769"/>
                <wp:lineTo x="14680" y="20769"/>
                <wp:lineTo x="18350" y="18989"/>
                <wp:lineTo x="20971" y="14835"/>
                <wp:lineTo x="20971" y="3560"/>
                <wp:lineTo x="14680" y="0"/>
                <wp:lineTo x="6291" y="0"/>
              </wp:wrapPolygon>
            </wp:wrapTight>
            <wp:docPr id="36" name="Graphiqu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Graphique 36"/>
                    <pic:cNvPicPr/>
                  </pic:nvPicPr>
                  <pic:blipFill>
                    <a:blip r:embed="rId45">
                      <a:extLst>
                        <a:ext uri="{96DAC541-7B7A-43D3-8B79-37D633B846F1}">
                          <asvg:svgBlip xmlns:asvg="http://schemas.microsoft.com/office/drawing/2016/SVG/main" r:embed="rId46"/>
                        </a:ext>
                      </a:extLst>
                    </a:blip>
                    <a:stretch>
                      <a:fillRect/>
                    </a:stretch>
                  </pic:blipFill>
                  <pic:spPr>
                    <a:xfrm>
                      <a:off x="0" y="0"/>
                      <a:ext cx="784860" cy="693420"/>
                    </a:xfrm>
                    <a:prstGeom prst="rect">
                      <a:avLst/>
                    </a:prstGeom>
                  </pic:spPr>
                </pic:pic>
              </a:graphicData>
            </a:graphic>
            <wp14:sizeRelH relativeFrom="margin">
              <wp14:pctWidth>0</wp14:pctWidth>
            </wp14:sizeRelH>
            <wp14:sizeRelV relativeFrom="margin">
              <wp14:pctHeight>0</wp14:pctHeight>
            </wp14:sizeRelV>
          </wp:anchor>
        </w:drawing>
      </w:r>
    </w:p>
    <w:p w14:paraId="053EFAE1" w14:textId="27FDC47B" w:rsidR="007F1628" w:rsidRDefault="007F1628" w:rsidP="00DA5EBB">
      <w:pPr>
        <w:spacing w:line="360" w:lineRule="auto"/>
        <w:rPr>
          <w:rFonts w:ascii="Times New Roman" w:hAnsi="Times New Roman" w:cs="Times New Roman"/>
          <w:sz w:val="24"/>
          <w:szCs w:val="24"/>
          <w:lang w:val="fr-FR"/>
        </w:rPr>
      </w:pPr>
    </w:p>
    <w:p w14:paraId="4957F471" w14:textId="192B1C3D" w:rsidR="007F1628" w:rsidRDefault="007F1628" w:rsidP="00DA5EBB">
      <w:pPr>
        <w:spacing w:line="360" w:lineRule="auto"/>
        <w:rPr>
          <w:rFonts w:ascii="Times New Roman" w:hAnsi="Times New Roman" w:cs="Times New Roman"/>
          <w:sz w:val="24"/>
          <w:szCs w:val="24"/>
          <w:lang w:val="fr-FR"/>
        </w:rPr>
      </w:pPr>
      <w:r w:rsidRPr="007F1628">
        <w:rPr>
          <w:rFonts w:ascii="Times New Roman" w:hAnsi="Times New Roman" w:cs="Times New Roman"/>
          <w:sz w:val="24"/>
          <w:szCs w:val="24"/>
          <w:lang w:val="fr-FR"/>
        </w:rPr>
        <w:t xml:space="preserve">- </w:t>
      </w:r>
      <w:r w:rsidRPr="007F1628">
        <w:rPr>
          <w:rFonts w:ascii="Times New Roman" w:hAnsi="Times New Roman" w:cs="Times New Roman"/>
          <w:b/>
          <w:bCs/>
          <w:color w:val="1F497D" w:themeColor="text2"/>
          <w:sz w:val="24"/>
          <w:szCs w:val="24"/>
          <w:lang w:val="fr-FR"/>
        </w:rPr>
        <w:t>Vercel</w:t>
      </w:r>
      <w:r w:rsidRPr="007F1628">
        <w:rPr>
          <w:rFonts w:ascii="Times New Roman" w:hAnsi="Times New Roman" w:cs="Times New Roman"/>
          <w:color w:val="1F497D" w:themeColor="text2"/>
          <w:sz w:val="24"/>
          <w:szCs w:val="24"/>
          <w:lang w:val="fr-FR"/>
        </w:rPr>
        <w:t xml:space="preserve"> </w:t>
      </w:r>
      <w:r w:rsidRPr="007F1628">
        <w:rPr>
          <w:rFonts w:ascii="Times New Roman" w:hAnsi="Times New Roman" w:cs="Times New Roman"/>
          <w:sz w:val="24"/>
          <w:szCs w:val="24"/>
          <w:lang w:val="fr-FR"/>
        </w:rPr>
        <w:t>: Plateforme d'hébergement et de déploiement continu (Continuous Deployment) dédiée à la mise en ligne du client Single Page Application (SPA React).</w:t>
      </w:r>
    </w:p>
    <w:p w14:paraId="19711E63" w14:textId="44C45CF1" w:rsidR="007F1628" w:rsidRDefault="00E346A9" w:rsidP="00DA5EBB">
      <w:pPr>
        <w:spacing w:line="360" w:lineRule="auto"/>
        <w:rPr>
          <w:rFonts w:ascii="Times New Roman" w:hAnsi="Times New Roman" w:cs="Times New Roman"/>
          <w:sz w:val="24"/>
          <w:szCs w:val="24"/>
          <w:lang w:val="fr-FR"/>
        </w:rPr>
      </w:pPr>
      <w:r>
        <w:rPr>
          <w:rFonts w:ascii="Times New Roman" w:hAnsi="Times New Roman" w:cs="Times New Roman"/>
          <w:noProof/>
          <w:sz w:val="24"/>
          <w:szCs w:val="24"/>
          <w:lang w:val="fr-FR"/>
        </w:rPr>
        <w:drawing>
          <wp:anchor distT="0" distB="0" distL="114300" distR="114300" simplePos="0" relativeHeight="251670528" behindDoc="1" locked="0" layoutInCell="1" allowOverlap="1" wp14:anchorId="7EBFB8F1" wp14:editId="08B38BB8">
            <wp:simplePos x="0" y="0"/>
            <wp:positionH relativeFrom="column">
              <wp:posOffset>2152650</wp:posOffset>
            </wp:positionH>
            <wp:positionV relativeFrom="paragraph">
              <wp:posOffset>21590</wp:posOffset>
            </wp:positionV>
            <wp:extent cx="586740" cy="586740"/>
            <wp:effectExtent l="0" t="0" r="3810" b="3810"/>
            <wp:wrapTight wrapText="bothSides">
              <wp:wrapPolygon edited="0">
                <wp:start x="0" y="0"/>
                <wp:lineTo x="0" y="21039"/>
                <wp:lineTo x="21039" y="21039"/>
                <wp:lineTo x="21039" y="0"/>
                <wp:lineTo x="0" y="0"/>
              </wp:wrapPolygon>
            </wp:wrapTight>
            <wp:docPr id="37" name="Graphiqu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que 37"/>
                    <pic:cNvPicPr/>
                  </pic:nvPicPr>
                  <pic:blipFill>
                    <a:blip r:embed="rId47">
                      <a:extLst>
                        <a:ext uri="{96DAC541-7B7A-43D3-8B79-37D633B846F1}">
                          <asvg:svgBlip xmlns:asvg="http://schemas.microsoft.com/office/drawing/2016/SVG/main" r:embed="rId48"/>
                        </a:ext>
                      </a:extLst>
                    </a:blip>
                    <a:stretch>
                      <a:fillRect/>
                    </a:stretch>
                  </pic:blipFill>
                  <pic:spPr>
                    <a:xfrm>
                      <a:off x="0" y="0"/>
                      <a:ext cx="586740" cy="586740"/>
                    </a:xfrm>
                    <a:prstGeom prst="rect">
                      <a:avLst/>
                    </a:prstGeom>
                  </pic:spPr>
                </pic:pic>
              </a:graphicData>
            </a:graphic>
            <wp14:sizeRelH relativeFrom="margin">
              <wp14:pctWidth>0</wp14:pctWidth>
            </wp14:sizeRelH>
            <wp14:sizeRelV relativeFrom="margin">
              <wp14:pctHeight>0</wp14:pctHeight>
            </wp14:sizeRelV>
          </wp:anchor>
        </w:drawing>
      </w:r>
    </w:p>
    <w:p w14:paraId="0C305191" w14:textId="0B94B2A2" w:rsidR="00E346A9" w:rsidRDefault="00E346A9" w:rsidP="00DA5EBB">
      <w:pPr>
        <w:spacing w:line="360" w:lineRule="auto"/>
        <w:rPr>
          <w:rFonts w:ascii="Times New Roman" w:hAnsi="Times New Roman" w:cs="Times New Roman"/>
          <w:sz w:val="24"/>
          <w:szCs w:val="24"/>
          <w:lang w:val="fr-FR"/>
        </w:rPr>
      </w:pPr>
      <w:r w:rsidRPr="00E346A9">
        <w:rPr>
          <w:rFonts w:ascii="Times New Roman" w:hAnsi="Times New Roman" w:cs="Times New Roman"/>
          <w:sz w:val="24"/>
          <w:szCs w:val="24"/>
          <w:lang w:val="fr-FR"/>
        </w:rPr>
        <w:lastRenderedPageBreak/>
        <w:t xml:space="preserve">- </w:t>
      </w:r>
      <w:r w:rsidRPr="00E346A9">
        <w:rPr>
          <w:rFonts w:ascii="Times New Roman" w:hAnsi="Times New Roman" w:cs="Times New Roman"/>
          <w:b/>
          <w:bCs/>
          <w:color w:val="1F497D" w:themeColor="text2"/>
          <w:sz w:val="24"/>
          <w:szCs w:val="24"/>
          <w:lang w:val="fr-FR"/>
        </w:rPr>
        <w:t>Google</w:t>
      </w:r>
      <w:r w:rsidRPr="00E346A9">
        <w:rPr>
          <w:rFonts w:ascii="Times New Roman" w:hAnsi="Times New Roman" w:cs="Times New Roman"/>
          <w:color w:val="1F497D" w:themeColor="text2"/>
          <w:sz w:val="24"/>
          <w:szCs w:val="24"/>
          <w:lang w:val="fr-FR"/>
        </w:rPr>
        <w:t xml:space="preserve"> </w:t>
      </w:r>
      <w:r w:rsidRPr="00E346A9">
        <w:rPr>
          <w:rFonts w:ascii="Times New Roman" w:hAnsi="Times New Roman" w:cs="Times New Roman"/>
          <w:b/>
          <w:bCs/>
          <w:color w:val="1F497D" w:themeColor="text2"/>
          <w:sz w:val="24"/>
          <w:szCs w:val="24"/>
          <w:lang w:val="fr-FR"/>
        </w:rPr>
        <w:t>Chrome</w:t>
      </w:r>
      <w:r w:rsidRPr="00E346A9">
        <w:rPr>
          <w:rFonts w:ascii="Times New Roman" w:hAnsi="Times New Roman" w:cs="Times New Roman"/>
          <w:color w:val="1F497D" w:themeColor="text2"/>
          <w:sz w:val="24"/>
          <w:szCs w:val="24"/>
          <w:lang w:val="fr-FR"/>
        </w:rPr>
        <w:t xml:space="preserve"> </w:t>
      </w:r>
      <w:r w:rsidRPr="00E346A9">
        <w:rPr>
          <w:rFonts w:ascii="Times New Roman" w:hAnsi="Times New Roman" w:cs="Times New Roman"/>
          <w:sz w:val="24"/>
          <w:szCs w:val="24"/>
          <w:lang w:val="fr-FR"/>
        </w:rPr>
        <w:t>: Navigateur et suite d'outils d'inspection (Chrome DevTools) utilisés pour les tests d'interface, la mesure de performance et le débogage réactif.</w:t>
      </w:r>
    </w:p>
    <w:p w14:paraId="5E9D6DDC" w14:textId="6295A29A" w:rsidR="00E346A9" w:rsidRDefault="00E346A9" w:rsidP="00DA5EBB">
      <w:pPr>
        <w:spacing w:line="360" w:lineRule="auto"/>
        <w:rPr>
          <w:rFonts w:ascii="Times New Roman" w:hAnsi="Times New Roman" w:cs="Times New Roman"/>
          <w:sz w:val="24"/>
          <w:szCs w:val="24"/>
          <w:lang w:val="fr-FR"/>
        </w:rPr>
      </w:pPr>
      <w:r>
        <w:rPr>
          <w:rFonts w:ascii="Times New Roman" w:hAnsi="Times New Roman" w:cs="Times New Roman"/>
          <w:noProof/>
          <w:sz w:val="24"/>
          <w:szCs w:val="24"/>
          <w:lang w:val="fr-FR"/>
        </w:rPr>
        <w:drawing>
          <wp:anchor distT="0" distB="0" distL="114300" distR="114300" simplePos="0" relativeHeight="251671552" behindDoc="1" locked="0" layoutInCell="1" allowOverlap="1" wp14:anchorId="2852F659" wp14:editId="25C0E82E">
            <wp:simplePos x="0" y="0"/>
            <wp:positionH relativeFrom="column">
              <wp:posOffset>2358390</wp:posOffset>
            </wp:positionH>
            <wp:positionV relativeFrom="paragraph">
              <wp:posOffset>4445</wp:posOffset>
            </wp:positionV>
            <wp:extent cx="716280" cy="658495"/>
            <wp:effectExtent l="0" t="0" r="7620" b="8255"/>
            <wp:wrapTight wrapText="bothSides">
              <wp:wrapPolygon edited="0">
                <wp:start x="6319" y="0"/>
                <wp:lineTo x="0" y="3124"/>
                <wp:lineTo x="0" y="16247"/>
                <wp:lineTo x="3447" y="19996"/>
                <wp:lineTo x="5745" y="21246"/>
                <wp:lineTo x="15511" y="21246"/>
                <wp:lineTo x="17809" y="19996"/>
                <wp:lineTo x="21255" y="16247"/>
                <wp:lineTo x="21255" y="3749"/>
                <wp:lineTo x="15511" y="0"/>
                <wp:lineTo x="6319" y="0"/>
              </wp:wrapPolygon>
            </wp:wrapTight>
            <wp:docPr id="38" name="Graphiqu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Graphique 38"/>
                    <pic:cNvPicPr/>
                  </pic:nvPicPr>
                  <pic:blipFill>
                    <a:blip r:embed="rId49">
                      <a:extLst>
                        <a:ext uri="{96DAC541-7B7A-43D3-8B79-37D633B846F1}">
                          <asvg:svgBlip xmlns:asvg="http://schemas.microsoft.com/office/drawing/2016/SVG/main" r:embed="rId50"/>
                        </a:ext>
                      </a:extLst>
                    </a:blip>
                    <a:stretch>
                      <a:fillRect/>
                    </a:stretch>
                  </pic:blipFill>
                  <pic:spPr>
                    <a:xfrm>
                      <a:off x="0" y="0"/>
                      <a:ext cx="716280" cy="658495"/>
                    </a:xfrm>
                    <a:prstGeom prst="rect">
                      <a:avLst/>
                    </a:prstGeom>
                  </pic:spPr>
                </pic:pic>
              </a:graphicData>
            </a:graphic>
            <wp14:sizeRelH relativeFrom="margin">
              <wp14:pctWidth>0</wp14:pctWidth>
            </wp14:sizeRelH>
            <wp14:sizeRelV relativeFrom="margin">
              <wp14:pctHeight>0</wp14:pctHeight>
            </wp14:sizeRelV>
          </wp:anchor>
        </w:drawing>
      </w:r>
    </w:p>
    <w:p w14:paraId="3EE1C1A2" w14:textId="77777777" w:rsidR="00E346A9" w:rsidRDefault="00E346A9" w:rsidP="00DA5EBB">
      <w:pPr>
        <w:spacing w:line="360" w:lineRule="auto"/>
        <w:rPr>
          <w:rFonts w:ascii="Times New Roman" w:hAnsi="Times New Roman" w:cs="Times New Roman"/>
          <w:sz w:val="24"/>
          <w:szCs w:val="24"/>
          <w:lang w:val="fr-FR"/>
        </w:rPr>
      </w:pPr>
    </w:p>
    <w:p w14:paraId="21C44F15" w14:textId="1C4A6E44" w:rsidR="00BE627C" w:rsidRDefault="00BE627C" w:rsidP="00DA5EBB">
      <w:pPr>
        <w:spacing w:line="360" w:lineRule="auto"/>
        <w:rPr>
          <w:rFonts w:ascii="Times New Roman" w:hAnsi="Times New Roman" w:cs="Times New Roman"/>
          <w:sz w:val="24"/>
          <w:szCs w:val="24"/>
          <w:lang w:val="fr-FR"/>
        </w:rPr>
      </w:pPr>
      <w:r w:rsidRPr="00BE627C">
        <w:rPr>
          <w:rFonts w:ascii="Times New Roman" w:hAnsi="Times New Roman" w:cs="Times New Roman"/>
          <w:sz w:val="24"/>
          <w:szCs w:val="24"/>
          <w:lang w:val="fr-FR"/>
        </w:rPr>
        <w:t xml:space="preserve">- </w:t>
      </w:r>
      <w:r w:rsidRPr="00DA5EBB">
        <w:rPr>
          <w:rFonts w:ascii="Times New Roman" w:hAnsi="Times New Roman" w:cs="Times New Roman"/>
          <w:b/>
          <w:bCs/>
          <w:color w:val="1F497D" w:themeColor="text2"/>
          <w:sz w:val="24"/>
          <w:szCs w:val="24"/>
          <w:lang w:val="fr-FR"/>
        </w:rPr>
        <w:t>Draw</w:t>
      </w:r>
      <w:r w:rsidRPr="00BE627C">
        <w:rPr>
          <w:rFonts w:ascii="Times New Roman" w:hAnsi="Times New Roman" w:cs="Times New Roman"/>
          <w:sz w:val="24"/>
          <w:szCs w:val="24"/>
          <w:lang w:val="fr-FR"/>
        </w:rPr>
        <w:t>.</w:t>
      </w:r>
      <w:r w:rsidRPr="00DA5EBB">
        <w:rPr>
          <w:rFonts w:ascii="Times New Roman" w:hAnsi="Times New Roman" w:cs="Times New Roman"/>
          <w:b/>
          <w:bCs/>
          <w:color w:val="1F497D" w:themeColor="text2"/>
          <w:sz w:val="24"/>
          <w:szCs w:val="24"/>
          <w:lang w:val="fr-FR"/>
        </w:rPr>
        <w:t>io</w:t>
      </w:r>
      <w:r w:rsidRPr="00DA5EBB">
        <w:rPr>
          <w:rFonts w:ascii="Times New Roman" w:hAnsi="Times New Roman" w:cs="Times New Roman"/>
          <w:color w:val="1F497D" w:themeColor="text2"/>
          <w:sz w:val="24"/>
          <w:szCs w:val="24"/>
          <w:lang w:val="fr-FR"/>
        </w:rPr>
        <w:t xml:space="preserve"> </w:t>
      </w:r>
      <w:r w:rsidRPr="00BE627C">
        <w:rPr>
          <w:rFonts w:ascii="Times New Roman" w:hAnsi="Times New Roman" w:cs="Times New Roman"/>
          <w:sz w:val="24"/>
          <w:szCs w:val="24"/>
          <w:lang w:val="fr-FR"/>
        </w:rPr>
        <w:t>: Outil de modélisation graphique utilisé pour élaborer les diagrammes UML (cas d'utilisation, séquence, classes et déploiement).</w:t>
      </w:r>
    </w:p>
    <w:p w14:paraId="4CA24B23" w14:textId="6E74EFE8" w:rsidR="00E346A9" w:rsidRDefault="00E346A9" w:rsidP="00DA5EBB">
      <w:pPr>
        <w:spacing w:line="360" w:lineRule="auto"/>
        <w:rPr>
          <w:rFonts w:ascii="Times New Roman" w:hAnsi="Times New Roman" w:cs="Times New Roman"/>
          <w:sz w:val="24"/>
          <w:szCs w:val="24"/>
          <w:lang w:val="fr-FR"/>
        </w:rPr>
      </w:pPr>
      <w:r>
        <w:rPr>
          <w:rFonts w:ascii="Times New Roman" w:hAnsi="Times New Roman" w:cs="Times New Roman"/>
          <w:noProof/>
          <w:sz w:val="24"/>
          <w:szCs w:val="24"/>
          <w:lang w:val="fr-FR"/>
        </w:rPr>
        <w:drawing>
          <wp:anchor distT="0" distB="0" distL="114300" distR="114300" simplePos="0" relativeHeight="251672576" behindDoc="1" locked="0" layoutInCell="1" allowOverlap="1" wp14:anchorId="51AC555F" wp14:editId="7497F311">
            <wp:simplePos x="0" y="0"/>
            <wp:positionH relativeFrom="column">
              <wp:posOffset>2289810</wp:posOffset>
            </wp:positionH>
            <wp:positionV relativeFrom="paragraph">
              <wp:posOffset>4445</wp:posOffset>
            </wp:positionV>
            <wp:extent cx="815340" cy="815340"/>
            <wp:effectExtent l="0" t="0" r="3810" b="3810"/>
            <wp:wrapTight wrapText="bothSides">
              <wp:wrapPolygon edited="0">
                <wp:start x="0" y="0"/>
                <wp:lineTo x="0" y="21196"/>
                <wp:lineTo x="21196" y="21196"/>
                <wp:lineTo x="21196" y="0"/>
                <wp:lineTo x="0" y="0"/>
              </wp:wrapPolygon>
            </wp:wrapTight>
            <wp:docPr id="39" name="Graphiqu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Graphique 39"/>
                    <pic:cNvPicPr/>
                  </pic:nvPicPr>
                  <pic:blipFill>
                    <a:blip r:embed="rId51">
                      <a:extLst>
                        <a:ext uri="{96DAC541-7B7A-43D3-8B79-37D633B846F1}">
                          <asvg:svgBlip xmlns:asvg="http://schemas.microsoft.com/office/drawing/2016/SVG/main" r:embed="rId52"/>
                        </a:ext>
                      </a:extLst>
                    </a:blip>
                    <a:stretch>
                      <a:fillRect/>
                    </a:stretch>
                  </pic:blipFill>
                  <pic:spPr>
                    <a:xfrm>
                      <a:off x="0" y="0"/>
                      <a:ext cx="815340" cy="815340"/>
                    </a:xfrm>
                    <a:prstGeom prst="rect">
                      <a:avLst/>
                    </a:prstGeom>
                  </pic:spPr>
                </pic:pic>
              </a:graphicData>
            </a:graphic>
            <wp14:sizeRelH relativeFrom="margin">
              <wp14:pctWidth>0</wp14:pctWidth>
            </wp14:sizeRelH>
            <wp14:sizeRelV relativeFrom="margin">
              <wp14:pctHeight>0</wp14:pctHeight>
            </wp14:sizeRelV>
          </wp:anchor>
        </w:drawing>
      </w:r>
    </w:p>
    <w:p w14:paraId="6B29BC3E" w14:textId="77777777" w:rsidR="007F1628" w:rsidRDefault="007F1628" w:rsidP="00DA5EBB">
      <w:pPr>
        <w:spacing w:line="360" w:lineRule="auto"/>
        <w:rPr>
          <w:rFonts w:ascii="Times New Roman" w:hAnsi="Times New Roman" w:cs="Times New Roman"/>
          <w:sz w:val="24"/>
          <w:szCs w:val="24"/>
          <w:lang w:val="fr-FR"/>
        </w:rPr>
      </w:pPr>
    </w:p>
    <w:p w14:paraId="373A9B45" w14:textId="77777777" w:rsidR="00E346A9" w:rsidRDefault="00E346A9" w:rsidP="00DA5EBB">
      <w:pPr>
        <w:spacing w:line="360" w:lineRule="auto"/>
        <w:rPr>
          <w:rFonts w:ascii="Times New Roman" w:hAnsi="Times New Roman" w:cs="Times New Roman"/>
          <w:sz w:val="24"/>
          <w:szCs w:val="24"/>
          <w:lang w:val="fr-FR"/>
        </w:rPr>
      </w:pPr>
    </w:p>
    <w:p w14:paraId="52F12028" w14:textId="076B7706" w:rsidR="007B154D" w:rsidRPr="007B154D" w:rsidRDefault="007B154D" w:rsidP="007B154D">
      <w:pPr>
        <w:pStyle w:val="Paragraphedeliste"/>
        <w:numPr>
          <w:ilvl w:val="0"/>
          <w:numId w:val="20"/>
        </w:numPr>
        <w:spacing w:line="360" w:lineRule="auto"/>
        <w:rPr>
          <w:rFonts w:ascii="Times New Roman" w:hAnsi="Times New Roman" w:cs="Times New Roman"/>
          <w:b/>
          <w:bCs/>
          <w:sz w:val="24"/>
          <w:szCs w:val="24"/>
          <w:lang w:val="fr-FR"/>
        </w:rPr>
      </w:pPr>
      <w:r w:rsidRPr="007B154D">
        <w:rPr>
          <w:rFonts w:ascii="Times New Roman" w:hAnsi="Times New Roman" w:cs="Times New Roman"/>
          <w:b/>
          <w:bCs/>
          <w:sz w:val="24"/>
          <w:szCs w:val="24"/>
          <w:lang w:val="fr-FR"/>
        </w:rPr>
        <w:t>Implémentation des fonctionnalités clés</w:t>
      </w:r>
    </w:p>
    <w:p w14:paraId="72064EAA" w14:textId="5004841D" w:rsidR="007B154D" w:rsidRPr="007B154D" w:rsidRDefault="007B154D" w:rsidP="007B154D">
      <w:pPr>
        <w:spacing w:line="360" w:lineRule="auto"/>
        <w:ind w:left="360"/>
        <w:rPr>
          <w:rFonts w:ascii="Times New Roman" w:hAnsi="Times New Roman" w:cs="Times New Roman"/>
          <w:sz w:val="24"/>
          <w:szCs w:val="24"/>
          <w:lang w:val="fr-FR"/>
        </w:rPr>
      </w:pPr>
      <w:r w:rsidRPr="007B154D">
        <w:rPr>
          <w:rFonts w:ascii="Times New Roman" w:hAnsi="Times New Roman" w:cs="Times New Roman"/>
          <w:sz w:val="24"/>
          <w:szCs w:val="24"/>
          <w:lang w:val="fr-FR"/>
        </w:rPr>
        <w:t>Cette section détaille la mise en œuvre technique de trois mécanismes fondamentaux au cœur de la plateforme de recensement.</w:t>
      </w:r>
    </w:p>
    <w:p w14:paraId="0D888F41" w14:textId="42FED938" w:rsidR="007B154D" w:rsidRPr="007B154D" w:rsidRDefault="007B154D" w:rsidP="007B154D">
      <w:pPr>
        <w:pStyle w:val="Paragraphedeliste"/>
        <w:numPr>
          <w:ilvl w:val="0"/>
          <w:numId w:val="32"/>
        </w:numPr>
        <w:spacing w:line="360" w:lineRule="auto"/>
        <w:rPr>
          <w:rFonts w:ascii="Times New Roman" w:hAnsi="Times New Roman" w:cs="Times New Roman"/>
          <w:b/>
          <w:bCs/>
          <w:sz w:val="24"/>
          <w:szCs w:val="24"/>
          <w:lang w:val="fr-FR"/>
        </w:rPr>
      </w:pPr>
      <w:r w:rsidRPr="007B154D">
        <w:rPr>
          <w:rFonts w:ascii="Times New Roman" w:hAnsi="Times New Roman" w:cs="Times New Roman"/>
          <w:b/>
          <w:bCs/>
          <w:sz w:val="24"/>
          <w:szCs w:val="24"/>
          <w:lang w:val="fr-FR"/>
        </w:rPr>
        <w:t>Synchronisation automatique du découpage territorial (API ANStat)</w:t>
      </w:r>
    </w:p>
    <w:p w14:paraId="6AF38A93" w14:textId="1DD18435" w:rsidR="007B154D" w:rsidRPr="007B154D" w:rsidRDefault="007B154D" w:rsidP="007B154D">
      <w:pPr>
        <w:spacing w:line="360" w:lineRule="auto"/>
        <w:ind w:firstLine="720"/>
        <w:rPr>
          <w:rFonts w:ascii="Times New Roman" w:hAnsi="Times New Roman" w:cs="Times New Roman"/>
          <w:sz w:val="24"/>
          <w:szCs w:val="24"/>
          <w:lang w:val="fr-FR"/>
        </w:rPr>
      </w:pPr>
      <w:r w:rsidRPr="007B154D">
        <w:rPr>
          <w:rFonts w:ascii="Times New Roman" w:hAnsi="Times New Roman" w:cs="Times New Roman"/>
          <w:sz w:val="24"/>
          <w:szCs w:val="24"/>
          <w:lang w:val="fr-FR"/>
        </w:rPr>
        <w:t xml:space="preserve">Afin d'éviter toute saisie manuelle erronée et de disposer d'un référentiel territorial officiel irréprochable, l'application intègre une commande d'importation automatisée d'ANStat (`php artisan </w:t>
      </w:r>
      <w:r>
        <w:rPr>
          <w:rFonts w:ascii="Times New Roman" w:hAnsi="Times New Roman" w:cs="Times New Roman"/>
          <w:sz w:val="24"/>
          <w:szCs w:val="24"/>
          <w:lang w:val="fr-FR"/>
        </w:rPr>
        <w:t>import</w:t>
      </w:r>
      <w:r w:rsidRPr="007B154D">
        <w:rPr>
          <w:rFonts w:ascii="Times New Roman" w:hAnsi="Times New Roman" w:cs="Times New Roman"/>
          <w:sz w:val="24"/>
          <w:szCs w:val="24"/>
          <w:lang w:val="fr-FR"/>
        </w:rPr>
        <w:t>:</w:t>
      </w:r>
      <w:r>
        <w:rPr>
          <w:rFonts w:ascii="Times New Roman" w:hAnsi="Times New Roman" w:cs="Times New Roman"/>
          <w:sz w:val="24"/>
          <w:szCs w:val="24"/>
          <w:lang w:val="fr-FR"/>
        </w:rPr>
        <w:t>anstat</w:t>
      </w:r>
      <w:r w:rsidRPr="007B154D">
        <w:rPr>
          <w:rFonts w:ascii="Times New Roman" w:hAnsi="Times New Roman" w:cs="Times New Roman"/>
          <w:sz w:val="24"/>
          <w:szCs w:val="24"/>
          <w:lang w:val="fr-FR"/>
        </w:rPr>
        <w:t>`).</w:t>
      </w:r>
    </w:p>
    <w:p w14:paraId="1C182290" w14:textId="10791011" w:rsidR="007B154D" w:rsidRPr="007B154D" w:rsidRDefault="007B154D" w:rsidP="007B154D">
      <w:pPr>
        <w:pStyle w:val="Paragraphedeliste"/>
        <w:numPr>
          <w:ilvl w:val="0"/>
          <w:numId w:val="27"/>
        </w:numPr>
        <w:spacing w:line="360" w:lineRule="auto"/>
        <w:rPr>
          <w:rFonts w:ascii="Times New Roman" w:hAnsi="Times New Roman" w:cs="Times New Roman"/>
          <w:sz w:val="24"/>
          <w:szCs w:val="24"/>
          <w:lang w:val="fr-FR"/>
        </w:rPr>
      </w:pPr>
      <w:r w:rsidRPr="007B154D">
        <w:rPr>
          <w:rFonts w:ascii="Times New Roman" w:hAnsi="Times New Roman" w:cs="Times New Roman"/>
          <w:b/>
          <w:bCs/>
          <w:sz w:val="24"/>
          <w:szCs w:val="24"/>
          <w:lang w:val="fr-FR"/>
        </w:rPr>
        <w:t>Fonctionnement</w:t>
      </w:r>
      <w:r w:rsidRPr="007B154D">
        <w:rPr>
          <w:rFonts w:ascii="Times New Roman" w:hAnsi="Times New Roman" w:cs="Times New Roman"/>
          <w:sz w:val="24"/>
          <w:szCs w:val="24"/>
          <w:lang w:val="fr-FR"/>
        </w:rPr>
        <w:t xml:space="preserve"> : La classe Artisan `ImportAnstat` (`App\Console\Commands\ImportAnstat`) interroge successivement les points d'accès distants de l'API ANStat (`https://api-public.anstat.ci/api/v1`) selon une séquence hiérarchique descendante immuable : **Districts </w:t>
      </w:r>
      <w:r w:rsidRPr="007B154D">
        <w:rPr>
          <w:rFonts w:ascii="Segoe UI Symbol" w:hAnsi="Segoe UI Symbol" w:cs="Segoe UI Symbol"/>
          <w:sz w:val="24"/>
          <w:szCs w:val="24"/>
          <w:lang w:val="fr-FR"/>
        </w:rPr>
        <w:t>➔</w:t>
      </w:r>
      <w:r w:rsidRPr="007B154D">
        <w:rPr>
          <w:rFonts w:ascii="Times New Roman" w:hAnsi="Times New Roman" w:cs="Times New Roman"/>
          <w:sz w:val="24"/>
          <w:szCs w:val="24"/>
          <w:lang w:val="fr-FR"/>
        </w:rPr>
        <w:t xml:space="preserve"> Régions </w:t>
      </w:r>
      <w:r w:rsidRPr="007B154D">
        <w:rPr>
          <w:rFonts w:ascii="Segoe UI Symbol" w:hAnsi="Segoe UI Symbol" w:cs="Segoe UI Symbol"/>
          <w:sz w:val="24"/>
          <w:szCs w:val="24"/>
          <w:lang w:val="fr-FR"/>
        </w:rPr>
        <w:t>➔</w:t>
      </w:r>
      <w:r w:rsidRPr="007B154D">
        <w:rPr>
          <w:rFonts w:ascii="Times New Roman" w:hAnsi="Times New Roman" w:cs="Times New Roman"/>
          <w:sz w:val="24"/>
          <w:szCs w:val="24"/>
          <w:lang w:val="fr-FR"/>
        </w:rPr>
        <w:t xml:space="preserve"> Départements </w:t>
      </w:r>
      <w:r w:rsidRPr="007B154D">
        <w:rPr>
          <w:rFonts w:ascii="Segoe UI Symbol" w:hAnsi="Segoe UI Symbol" w:cs="Segoe UI Symbol"/>
          <w:sz w:val="24"/>
          <w:szCs w:val="24"/>
          <w:lang w:val="fr-FR"/>
        </w:rPr>
        <w:t>➔</w:t>
      </w:r>
      <w:r w:rsidRPr="007B154D">
        <w:rPr>
          <w:rFonts w:ascii="Times New Roman" w:hAnsi="Times New Roman" w:cs="Times New Roman"/>
          <w:sz w:val="24"/>
          <w:szCs w:val="24"/>
          <w:lang w:val="fr-FR"/>
        </w:rPr>
        <w:t xml:space="preserve"> Sous-préfectures**.</w:t>
      </w:r>
    </w:p>
    <w:p w14:paraId="64F2BD36" w14:textId="2B055EB7" w:rsidR="007B154D" w:rsidRDefault="007B154D" w:rsidP="007B154D">
      <w:pPr>
        <w:pStyle w:val="Paragraphedeliste"/>
        <w:numPr>
          <w:ilvl w:val="0"/>
          <w:numId w:val="27"/>
        </w:numPr>
        <w:spacing w:line="360" w:lineRule="auto"/>
        <w:rPr>
          <w:rFonts w:ascii="Times New Roman" w:hAnsi="Times New Roman" w:cs="Times New Roman"/>
          <w:sz w:val="24"/>
          <w:szCs w:val="24"/>
          <w:lang w:val="fr-FR"/>
        </w:rPr>
      </w:pPr>
      <w:r w:rsidRPr="007B154D">
        <w:rPr>
          <w:rFonts w:ascii="Times New Roman" w:hAnsi="Times New Roman" w:cs="Times New Roman"/>
          <w:b/>
          <w:bCs/>
          <w:sz w:val="24"/>
          <w:szCs w:val="24"/>
          <w:lang w:val="fr-FR"/>
        </w:rPr>
        <w:t>Persistance intelligente</w:t>
      </w:r>
      <w:r w:rsidRPr="007B154D">
        <w:rPr>
          <w:rFonts w:ascii="Times New Roman" w:hAnsi="Times New Roman" w:cs="Times New Roman"/>
          <w:sz w:val="24"/>
          <w:szCs w:val="24"/>
          <w:lang w:val="fr-FR"/>
        </w:rPr>
        <w:t xml:space="preserve"> : Pour chaque entité récupérée au format JSON, le système recourt à la méthode Eloquent `updateOrCreate () `. Ce </w:t>
      </w:r>
      <w:r w:rsidRPr="007B154D">
        <w:rPr>
          <w:rFonts w:ascii="Times New Roman" w:hAnsi="Times New Roman" w:cs="Times New Roman"/>
          <w:sz w:val="24"/>
          <w:szCs w:val="24"/>
          <w:lang w:val="fr-FR"/>
        </w:rPr>
        <w:lastRenderedPageBreak/>
        <w:t xml:space="preserve">mécanisme met à jour les informations existantes ou insère les nouvelles entités sans risquer de créer des doublons. Le traitement alimente ainsi en quelques secondes l'ensemble des </w:t>
      </w:r>
      <w:r>
        <w:rPr>
          <w:rFonts w:ascii="Times New Roman" w:hAnsi="Times New Roman" w:cs="Times New Roman"/>
          <w:sz w:val="24"/>
          <w:szCs w:val="24"/>
          <w:lang w:val="fr-FR"/>
        </w:rPr>
        <w:t>(</w:t>
      </w:r>
      <w:r w:rsidRPr="007B154D">
        <w:rPr>
          <w:rFonts w:ascii="Times New Roman" w:hAnsi="Times New Roman" w:cs="Times New Roman"/>
          <w:sz w:val="24"/>
          <w:szCs w:val="24"/>
          <w:lang w:val="fr-FR"/>
        </w:rPr>
        <w:t>526 sous-préfectures</w:t>
      </w:r>
      <w:r>
        <w:rPr>
          <w:rFonts w:ascii="Times New Roman" w:hAnsi="Times New Roman" w:cs="Times New Roman"/>
          <w:sz w:val="24"/>
          <w:szCs w:val="24"/>
          <w:lang w:val="fr-FR"/>
        </w:rPr>
        <w:t>)</w:t>
      </w:r>
      <w:r w:rsidRPr="007B154D">
        <w:rPr>
          <w:rFonts w:ascii="Times New Roman" w:hAnsi="Times New Roman" w:cs="Times New Roman"/>
          <w:sz w:val="24"/>
          <w:szCs w:val="24"/>
          <w:lang w:val="fr-FR"/>
        </w:rPr>
        <w:t xml:space="preserve"> et leurs territoires parents sur tout le territoire ivoirien.</w:t>
      </w:r>
    </w:p>
    <w:p w14:paraId="42379A93" w14:textId="77777777" w:rsidR="007B154D" w:rsidRPr="007B154D" w:rsidRDefault="007B154D" w:rsidP="007B154D">
      <w:pPr>
        <w:pStyle w:val="Paragraphedeliste"/>
        <w:spacing w:line="360" w:lineRule="auto"/>
        <w:ind w:left="1440"/>
        <w:rPr>
          <w:rFonts w:ascii="Times New Roman" w:hAnsi="Times New Roman" w:cs="Times New Roman"/>
          <w:sz w:val="24"/>
          <w:szCs w:val="24"/>
          <w:lang w:val="fr-FR"/>
        </w:rPr>
      </w:pPr>
    </w:p>
    <w:p w14:paraId="0A291A76" w14:textId="6C8DA94D" w:rsidR="007B154D" w:rsidRPr="007B154D" w:rsidRDefault="007B154D" w:rsidP="007B154D">
      <w:pPr>
        <w:pStyle w:val="Paragraphedeliste"/>
        <w:numPr>
          <w:ilvl w:val="0"/>
          <w:numId w:val="32"/>
        </w:numPr>
        <w:spacing w:line="360" w:lineRule="auto"/>
        <w:rPr>
          <w:rFonts w:ascii="Times New Roman" w:hAnsi="Times New Roman" w:cs="Times New Roman"/>
          <w:b/>
          <w:bCs/>
          <w:sz w:val="24"/>
          <w:szCs w:val="24"/>
          <w:lang w:val="fr-FR"/>
        </w:rPr>
      </w:pPr>
      <w:r w:rsidRPr="007B154D">
        <w:rPr>
          <w:rFonts w:ascii="Times New Roman" w:hAnsi="Times New Roman" w:cs="Times New Roman"/>
          <w:b/>
          <w:bCs/>
          <w:sz w:val="24"/>
          <w:szCs w:val="24"/>
          <w:lang w:val="fr-FR"/>
        </w:rPr>
        <w:t>Chargement dynamique en cascade dans l'interface React</w:t>
      </w:r>
    </w:p>
    <w:p w14:paraId="31B693AA" w14:textId="77777777" w:rsidR="007B154D" w:rsidRPr="007B154D" w:rsidRDefault="007B154D" w:rsidP="007B154D">
      <w:pPr>
        <w:spacing w:line="360" w:lineRule="auto"/>
        <w:ind w:firstLine="720"/>
        <w:rPr>
          <w:rFonts w:ascii="Times New Roman" w:hAnsi="Times New Roman" w:cs="Times New Roman"/>
          <w:sz w:val="24"/>
          <w:szCs w:val="24"/>
          <w:lang w:val="fr-FR"/>
        </w:rPr>
      </w:pPr>
      <w:r w:rsidRPr="007B154D">
        <w:rPr>
          <w:rFonts w:ascii="Times New Roman" w:hAnsi="Times New Roman" w:cs="Times New Roman"/>
          <w:sz w:val="24"/>
          <w:szCs w:val="24"/>
          <w:lang w:val="fr-FR"/>
        </w:rPr>
        <w:t>Pour garantir une expérience de saisie rapide et éviter qu'un citoyen n'associe une sous-préfecture à une région inappropriée, l'interface React applique un filtrage réactif en cascade.</w:t>
      </w:r>
    </w:p>
    <w:p w14:paraId="444BBCC5" w14:textId="670B7922" w:rsidR="007B154D" w:rsidRPr="007B154D" w:rsidRDefault="007B154D" w:rsidP="007B154D">
      <w:pPr>
        <w:pStyle w:val="Paragraphedeliste"/>
        <w:numPr>
          <w:ilvl w:val="0"/>
          <w:numId w:val="33"/>
        </w:numPr>
        <w:spacing w:line="360" w:lineRule="auto"/>
        <w:rPr>
          <w:rFonts w:ascii="Times New Roman" w:hAnsi="Times New Roman" w:cs="Times New Roman"/>
          <w:sz w:val="24"/>
          <w:szCs w:val="24"/>
          <w:lang w:val="fr-FR"/>
        </w:rPr>
      </w:pPr>
      <w:r w:rsidRPr="007B154D">
        <w:rPr>
          <w:rFonts w:ascii="Times New Roman" w:hAnsi="Times New Roman" w:cs="Times New Roman"/>
          <w:b/>
          <w:bCs/>
          <w:sz w:val="24"/>
          <w:szCs w:val="24"/>
          <w:lang w:val="fr-FR"/>
        </w:rPr>
        <w:t>Réactivité React &amp; Axios</w:t>
      </w:r>
      <w:r w:rsidRPr="007B154D">
        <w:rPr>
          <w:rFonts w:ascii="Times New Roman" w:hAnsi="Times New Roman" w:cs="Times New Roman"/>
          <w:sz w:val="24"/>
          <w:szCs w:val="24"/>
          <w:lang w:val="fr-FR"/>
        </w:rPr>
        <w:t xml:space="preserve"> : Lorsque l'utilisateur sélectionne un District dans le composant React de recensement, un </w:t>
      </w:r>
      <w:r>
        <w:rPr>
          <w:rFonts w:ascii="Times New Roman" w:hAnsi="Times New Roman" w:cs="Times New Roman"/>
          <w:sz w:val="24"/>
          <w:szCs w:val="24"/>
          <w:lang w:val="fr-FR"/>
        </w:rPr>
        <w:t>(</w:t>
      </w:r>
      <w:r w:rsidRPr="007B154D">
        <w:rPr>
          <w:rFonts w:ascii="Times New Roman" w:hAnsi="Times New Roman" w:cs="Times New Roman"/>
          <w:sz w:val="24"/>
          <w:szCs w:val="24"/>
          <w:lang w:val="fr-FR"/>
        </w:rPr>
        <w:t>Hook `useEffect`</w:t>
      </w:r>
      <w:r>
        <w:rPr>
          <w:rFonts w:ascii="Times New Roman" w:hAnsi="Times New Roman" w:cs="Times New Roman"/>
          <w:sz w:val="24"/>
          <w:szCs w:val="24"/>
          <w:lang w:val="fr-FR"/>
        </w:rPr>
        <w:t>)</w:t>
      </w:r>
      <w:r w:rsidRPr="007B154D">
        <w:rPr>
          <w:rFonts w:ascii="Times New Roman" w:hAnsi="Times New Roman" w:cs="Times New Roman"/>
          <w:sz w:val="24"/>
          <w:szCs w:val="24"/>
          <w:lang w:val="fr-FR"/>
        </w:rPr>
        <w:t xml:space="preserve"> écoute la modification de l'état `selectedDistrictId` et déclenche un appel Axios filtré vers le backend (`/api/regions?cod_dist={code}`). Le composant React met à jour son état `regionsList` et réaffiche immédiatement la liste des Régions disponibles.</w:t>
      </w:r>
    </w:p>
    <w:p w14:paraId="2895AD81" w14:textId="0021BC43" w:rsidR="007B154D" w:rsidRDefault="007B154D" w:rsidP="007B154D">
      <w:pPr>
        <w:pStyle w:val="Paragraphedeliste"/>
        <w:numPr>
          <w:ilvl w:val="0"/>
          <w:numId w:val="33"/>
        </w:numPr>
        <w:spacing w:line="360" w:lineRule="auto"/>
        <w:rPr>
          <w:rFonts w:ascii="Times New Roman" w:hAnsi="Times New Roman" w:cs="Times New Roman"/>
          <w:sz w:val="24"/>
          <w:szCs w:val="24"/>
          <w:lang w:val="fr-FR"/>
        </w:rPr>
      </w:pPr>
      <w:r w:rsidRPr="007B154D">
        <w:rPr>
          <w:rFonts w:ascii="Times New Roman" w:hAnsi="Times New Roman" w:cs="Times New Roman"/>
          <w:b/>
          <w:bCs/>
          <w:sz w:val="24"/>
          <w:szCs w:val="24"/>
          <w:lang w:val="fr-FR"/>
        </w:rPr>
        <w:t>Cascade complète</w:t>
      </w:r>
      <w:r w:rsidRPr="007B154D">
        <w:rPr>
          <w:rFonts w:ascii="Times New Roman" w:hAnsi="Times New Roman" w:cs="Times New Roman"/>
          <w:sz w:val="24"/>
          <w:szCs w:val="24"/>
          <w:lang w:val="fr-FR"/>
        </w:rPr>
        <w:t xml:space="preserve"> : Le processus s'enchaîne de manière réactive pour le Département, puis la Sous-préfecture. Il s'applique à l'identique sur le versant coutumier pour la hiérarchie Canton </w:t>
      </w:r>
      <w:r w:rsidRPr="007B154D">
        <w:rPr>
          <w:rFonts w:ascii="Segoe UI Symbol" w:hAnsi="Segoe UI Symbol" w:cs="Segoe UI Symbol"/>
          <w:sz w:val="24"/>
          <w:szCs w:val="24"/>
          <w:lang w:val="fr-FR"/>
        </w:rPr>
        <w:t>➔</w:t>
      </w:r>
      <w:r w:rsidRPr="007B154D">
        <w:rPr>
          <w:rFonts w:ascii="Times New Roman" w:hAnsi="Times New Roman" w:cs="Times New Roman"/>
          <w:sz w:val="24"/>
          <w:szCs w:val="24"/>
          <w:lang w:val="fr-FR"/>
        </w:rPr>
        <w:t xml:space="preserve"> Tribu </w:t>
      </w:r>
      <w:r w:rsidRPr="007B154D">
        <w:rPr>
          <w:rFonts w:ascii="Segoe UI Symbol" w:hAnsi="Segoe UI Symbol" w:cs="Segoe UI Symbol"/>
          <w:sz w:val="24"/>
          <w:szCs w:val="24"/>
          <w:lang w:val="fr-FR"/>
        </w:rPr>
        <w:t>➔</w:t>
      </w:r>
      <w:r w:rsidRPr="007B154D">
        <w:rPr>
          <w:rFonts w:ascii="Times New Roman" w:hAnsi="Times New Roman" w:cs="Times New Roman"/>
          <w:sz w:val="24"/>
          <w:szCs w:val="24"/>
          <w:lang w:val="fr-FR"/>
        </w:rPr>
        <w:t xml:space="preserve"> Village. Cette approche SPA garantit une réactivité instantanée sans aucun rechargement de page.</w:t>
      </w:r>
    </w:p>
    <w:p w14:paraId="24EA9D98" w14:textId="77777777" w:rsidR="007B154D" w:rsidRPr="007B154D" w:rsidRDefault="007B154D" w:rsidP="007B154D">
      <w:pPr>
        <w:pStyle w:val="Paragraphedeliste"/>
        <w:spacing w:line="360" w:lineRule="auto"/>
        <w:rPr>
          <w:rFonts w:ascii="Times New Roman" w:hAnsi="Times New Roman" w:cs="Times New Roman"/>
          <w:sz w:val="24"/>
          <w:szCs w:val="24"/>
          <w:lang w:val="fr-FR"/>
        </w:rPr>
      </w:pPr>
    </w:p>
    <w:p w14:paraId="2D2F7E78" w14:textId="386E193E" w:rsidR="007B154D" w:rsidRPr="007B154D" w:rsidRDefault="007B154D" w:rsidP="007B154D">
      <w:pPr>
        <w:pStyle w:val="Paragraphedeliste"/>
        <w:numPr>
          <w:ilvl w:val="0"/>
          <w:numId w:val="32"/>
        </w:numPr>
        <w:spacing w:line="360" w:lineRule="auto"/>
        <w:rPr>
          <w:rFonts w:ascii="Times New Roman" w:hAnsi="Times New Roman" w:cs="Times New Roman"/>
          <w:b/>
          <w:bCs/>
          <w:sz w:val="24"/>
          <w:szCs w:val="24"/>
          <w:lang w:val="fr-FR"/>
        </w:rPr>
      </w:pPr>
      <w:r w:rsidRPr="007B154D">
        <w:rPr>
          <w:rFonts w:ascii="Times New Roman" w:hAnsi="Times New Roman" w:cs="Times New Roman"/>
          <w:b/>
          <w:bCs/>
          <w:sz w:val="24"/>
          <w:szCs w:val="24"/>
          <w:lang w:val="fr-FR"/>
        </w:rPr>
        <w:t>Gestion du double ancrage et workflow de modération</w:t>
      </w:r>
    </w:p>
    <w:p w14:paraId="1513A4F0" w14:textId="77777777" w:rsidR="007B154D" w:rsidRPr="007B154D" w:rsidRDefault="007B154D" w:rsidP="007B154D">
      <w:pPr>
        <w:spacing w:line="360" w:lineRule="auto"/>
        <w:ind w:firstLine="720"/>
        <w:rPr>
          <w:rFonts w:ascii="Times New Roman" w:hAnsi="Times New Roman" w:cs="Times New Roman"/>
          <w:sz w:val="24"/>
          <w:szCs w:val="24"/>
          <w:lang w:val="fr-FR"/>
        </w:rPr>
      </w:pPr>
      <w:r w:rsidRPr="007B154D">
        <w:rPr>
          <w:rFonts w:ascii="Times New Roman" w:hAnsi="Times New Roman" w:cs="Times New Roman"/>
          <w:sz w:val="24"/>
          <w:szCs w:val="24"/>
          <w:lang w:val="fr-FR"/>
        </w:rPr>
        <w:t>Le modèle d'enregistrement concilie les exigences administratives et les réalités traditionnelles :</w:t>
      </w:r>
    </w:p>
    <w:p w14:paraId="2DAB55AB" w14:textId="511E08AB" w:rsidR="007B154D" w:rsidRPr="00EA5E5E" w:rsidRDefault="007B154D" w:rsidP="00EA5E5E">
      <w:pPr>
        <w:pStyle w:val="Paragraphedeliste"/>
        <w:numPr>
          <w:ilvl w:val="0"/>
          <w:numId w:val="37"/>
        </w:numPr>
        <w:spacing w:line="360" w:lineRule="auto"/>
        <w:rPr>
          <w:rFonts w:ascii="Times New Roman" w:hAnsi="Times New Roman" w:cs="Times New Roman"/>
          <w:sz w:val="24"/>
          <w:szCs w:val="24"/>
          <w:lang w:val="fr-FR"/>
        </w:rPr>
      </w:pPr>
      <w:r w:rsidRPr="00EA5E5E">
        <w:rPr>
          <w:rFonts w:ascii="Times New Roman" w:hAnsi="Times New Roman" w:cs="Times New Roman"/>
          <w:b/>
          <w:bCs/>
          <w:sz w:val="24"/>
          <w:szCs w:val="24"/>
          <w:lang w:val="fr-FR"/>
        </w:rPr>
        <w:t>Double ancrage</w:t>
      </w:r>
      <w:r w:rsidRPr="00EA5E5E">
        <w:rPr>
          <w:rFonts w:ascii="Times New Roman" w:hAnsi="Times New Roman" w:cs="Times New Roman"/>
          <w:sz w:val="24"/>
          <w:szCs w:val="24"/>
          <w:lang w:val="fr-FR"/>
        </w:rPr>
        <w:t xml:space="preserve"> : La liaison à la Sous-préfecture est définie comme obligatoire (ancrage administratif officiel), tandis que le rattachement au Village est configuré comme optionnel (0</w:t>
      </w:r>
      <w:r w:rsidR="00D66C88">
        <w:rPr>
          <w:rFonts w:ascii="Times New Roman" w:hAnsi="Times New Roman" w:cs="Times New Roman"/>
          <w:sz w:val="24"/>
          <w:szCs w:val="24"/>
          <w:lang w:val="fr-FR"/>
        </w:rPr>
        <w:t>.</w:t>
      </w:r>
      <w:r w:rsidRPr="00EA5E5E">
        <w:rPr>
          <w:rFonts w:ascii="Times New Roman" w:hAnsi="Times New Roman" w:cs="Times New Roman"/>
          <w:sz w:val="24"/>
          <w:szCs w:val="24"/>
          <w:lang w:val="fr-FR"/>
        </w:rPr>
        <w:t>..1). Cette flexibilité permet d'enregistrer la déclaration même si l'usager méconnaît son village d'origine exact.</w:t>
      </w:r>
    </w:p>
    <w:p w14:paraId="210249BB" w14:textId="46E0986A" w:rsidR="007B154D" w:rsidRPr="00EA5E5E" w:rsidRDefault="007B154D" w:rsidP="00EA5E5E">
      <w:pPr>
        <w:pStyle w:val="Paragraphedeliste"/>
        <w:numPr>
          <w:ilvl w:val="0"/>
          <w:numId w:val="36"/>
        </w:numPr>
        <w:spacing w:line="360" w:lineRule="auto"/>
        <w:rPr>
          <w:rFonts w:ascii="Times New Roman" w:hAnsi="Times New Roman" w:cs="Times New Roman"/>
          <w:sz w:val="24"/>
          <w:szCs w:val="24"/>
          <w:lang w:val="fr-FR"/>
        </w:rPr>
      </w:pPr>
      <w:r w:rsidRPr="00EA5E5E">
        <w:rPr>
          <w:rFonts w:ascii="Times New Roman" w:hAnsi="Times New Roman" w:cs="Times New Roman"/>
          <w:b/>
          <w:bCs/>
          <w:sz w:val="24"/>
          <w:szCs w:val="24"/>
          <w:lang w:val="fr-FR"/>
        </w:rPr>
        <w:t>Modération des déclarations via l'API sécurisée</w:t>
      </w:r>
      <w:r w:rsidRPr="00EA5E5E">
        <w:rPr>
          <w:rFonts w:ascii="Times New Roman" w:hAnsi="Times New Roman" w:cs="Times New Roman"/>
          <w:sz w:val="24"/>
          <w:szCs w:val="24"/>
          <w:lang w:val="fr-FR"/>
        </w:rPr>
        <w:t xml:space="preserve"> : Chaque fiche de recensement créée par un citoyen est enregistrée avec le statut initial `en_attente`. </w:t>
      </w:r>
      <w:r w:rsidRPr="00EA5E5E">
        <w:rPr>
          <w:rFonts w:ascii="Times New Roman" w:hAnsi="Times New Roman" w:cs="Times New Roman"/>
          <w:sz w:val="24"/>
          <w:szCs w:val="24"/>
          <w:lang w:val="fr-FR"/>
        </w:rPr>
        <w:lastRenderedPageBreak/>
        <w:t>La console d'administration React permet aux modérateurs d'examiner les fiches et de soumettre une décision aux endpoints sécurisés de l'API backend (`PATCH /api/ressortissants/{id}/valider` et `PATCH /api/ressortissants/{id}/rejeter`) :</w:t>
      </w:r>
    </w:p>
    <w:p w14:paraId="6FD33EC8" w14:textId="66579050" w:rsidR="007B154D" w:rsidRPr="00EA5E5E" w:rsidRDefault="007B154D" w:rsidP="00EA5E5E">
      <w:pPr>
        <w:pStyle w:val="Paragraphedeliste"/>
        <w:numPr>
          <w:ilvl w:val="0"/>
          <w:numId w:val="35"/>
        </w:numPr>
        <w:spacing w:line="360" w:lineRule="auto"/>
        <w:rPr>
          <w:rFonts w:ascii="Times New Roman" w:hAnsi="Times New Roman" w:cs="Times New Roman"/>
          <w:sz w:val="24"/>
          <w:szCs w:val="24"/>
          <w:lang w:val="fr-FR"/>
        </w:rPr>
      </w:pPr>
      <w:r w:rsidRPr="00EA5E5E">
        <w:rPr>
          <w:rFonts w:ascii="Times New Roman" w:hAnsi="Times New Roman" w:cs="Times New Roman"/>
          <w:b/>
          <w:bCs/>
          <w:sz w:val="24"/>
          <w:szCs w:val="24"/>
          <w:lang w:val="fr-FR"/>
        </w:rPr>
        <w:t>Validation</w:t>
      </w:r>
      <w:r w:rsidRPr="00EA5E5E">
        <w:rPr>
          <w:rFonts w:ascii="Times New Roman" w:hAnsi="Times New Roman" w:cs="Times New Roman"/>
          <w:sz w:val="24"/>
          <w:szCs w:val="24"/>
          <w:lang w:val="fr-FR"/>
        </w:rPr>
        <w:t xml:space="preserve"> : Le statut passe à `valide`, intégrant officiellement la fiche dans les comptages nationaux.</w:t>
      </w:r>
    </w:p>
    <w:p w14:paraId="24A25597" w14:textId="4C49A847" w:rsidR="00E346A9" w:rsidRPr="00EA5E5E" w:rsidRDefault="007B154D" w:rsidP="00EA5E5E">
      <w:pPr>
        <w:pStyle w:val="Paragraphedeliste"/>
        <w:numPr>
          <w:ilvl w:val="0"/>
          <w:numId w:val="34"/>
        </w:numPr>
        <w:spacing w:line="360" w:lineRule="auto"/>
        <w:rPr>
          <w:rFonts w:ascii="Times New Roman" w:hAnsi="Times New Roman" w:cs="Times New Roman"/>
          <w:sz w:val="24"/>
          <w:szCs w:val="24"/>
          <w:lang w:val="fr-FR"/>
        </w:rPr>
      </w:pPr>
      <w:r w:rsidRPr="00EA5E5E">
        <w:rPr>
          <w:rFonts w:ascii="Times New Roman" w:hAnsi="Times New Roman" w:cs="Times New Roman"/>
          <w:b/>
          <w:bCs/>
          <w:sz w:val="24"/>
          <w:szCs w:val="24"/>
          <w:lang w:val="fr-FR"/>
        </w:rPr>
        <w:t>Rejet</w:t>
      </w:r>
      <w:r w:rsidRPr="00EA5E5E">
        <w:rPr>
          <w:rFonts w:ascii="Times New Roman" w:hAnsi="Times New Roman" w:cs="Times New Roman"/>
          <w:sz w:val="24"/>
          <w:szCs w:val="24"/>
          <w:lang w:val="fr-FR"/>
        </w:rPr>
        <w:t xml:space="preserve"> : Le statut passe à `rejete` avec l'enregistrement obligatoire d'un </w:t>
      </w:r>
      <w:r w:rsidR="006313F0">
        <w:rPr>
          <w:rFonts w:ascii="Times New Roman" w:hAnsi="Times New Roman" w:cs="Times New Roman"/>
          <w:sz w:val="24"/>
          <w:szCs w:val="24"/>
          <w:lang w:val="fr-FR"/>
        </w:rPr>
        <w:t>(</w:t>
      </w:r>
      <w:r w:rsidRPr="00EA5E5E">
        <w:rPr>
          <w:rFonts w:ascii="Times New Roman" w:hAnsi="Times New Roman" w:cs="Times New Roman"/>
          <w:sz w:val="24"/>
          <w:szCs w:val="24"/>
          <w:lang w:val="fr-FR"/>
        </w:rPr>
        <w:t>motif de rejet</w:t>
      </w:r>
      <w:r w:rsidR="006313F0">
        <w:rPr>
          <w:rFonts w:ascii="Times New Roman" w:hAnsi="Times New Roman" w:cs="Times New Roman"/>
          <w:sz w:val="24"/>
          <w:szCs w:val="24"/>
          <w:lang w:val="fr-FR"/>
        </w:rPr>
        <w:t>)</w:t>
      </w:r>
      <w:r w:rsidRPr="00EA5E5E">
        <w:rPr>
          <w:rFonts w:ascii="Times New Roman" w:hAnsi="Times New Roman" w:cs="Times New Roman"/>
          <w:sz w:val="24"/>
          <w:szCs w:val="24"/>
          <w:lang w:val="fr-FR"/>
        </w:rPr>
        <w:t>, permettant au citoyen de corriger sa demande.</w:t>
      </w:r>
    </w:p>
    <w:p w14:paraId="7482BDE9" w14:textId="77777777" w:rsidR="007F3300" w:rsidRPr="007F3300" w:rsidRDefault="007F3300" w:rsidP="007F3300">
      <w:pPr>
        <w:rPr>
          <w:rFonts w:ascii="Times New Roman" w:hAnsi="Times New Roman" w:cs="Times New Roman"/>
          <w:sz w:val="24"/>
          <w:szCs w:val="24"/>
          <w:lang w:val="fr-FR"/>
        </w:rPr>
      </w:pPr>
    </w:p>
    <w:p w14:paraId="17FFE5EE" w14:textId="77777777" w:rsidR="007F3300" w:rsidRPr="007F3300" w:rsidRDefault="007F3300" w:rsidP="007F3300">
      <w:pPr>
        <w:rPr>
          <w:rFonts w:ascii="Times New Roman" w:hAnsi="Times New Roman" w:cs="Times New Roman"/>
          <w:sz w:val="24"/>
          <w:szCs w:val="24"/>
          <w:lang w:val="fr-FR"/>
        </w:rPr>
      </w:pPr>
    </w:p>
    <w:p w14:paraId="4C7D5177" w14:textId="77777777" w:rsidR="007F3300" w:rsidRPr="007F3300" w:rsidRDefault="007F3300" w:rsidP="007F3300">
      <w:pPr>
        <w:rPr>
          <w:rFonts w:ascii="Times New Roman" w:hAnsi="Times New Roman" w:cs="Times New Roman"/>
          <w:sz w:val="24"/>
          <w:szCs w:val="24"/>
          <w:lang w:val="fr-FR"/>
        </w:rPr>
      </w:pPr>
    </w:p>
    <w:p w14:paraId="07017D76" w14:textId="77777777" w:rsidR="007F3300" w:rsidRPr="007F3300" w:rsidRDefault="007F3300" w:rsidP="007F3300">
      <w:pPr>
        <w:rPr>
          <w:rFonts w:ascii="Times New Roman" w:hAnsi="Times New Roman" w:cs="Times New Roman"/>
          <w:sz w:val="24"/>
          <w:szCs w:val="24"/>
          <w:lang w:val="fr-FR"/>
        </w:rPr>
      </w:pPr>
    </w:p>
    <w:p w14:paraId="56852539" w14:textId="77777777" w:rsidR="007F3300" w:rsidRPr="007F3300" w:rsidRDefault="007F3300" w:rsidP="007F3300">
      <w:pPr>
        <w:rPr>
          <w:rFonts w:ascii="Times New Roman" w:hAnsi="Times New Roman" w:cs="Times New Roman"/>
          <w:sz w:val="24"/>
          <w:szCs w:val="24"/>
          <w:lang w:val="fr-FR"/>
        </w:rPr>
      </w:pPr>
    </w:p>
    <w:p w14:paraId="75D65F4D" w14:textId="77777777" w:rsidR="007F3300" w:rsidRPr="007F3300" w:rsidRDefault="007F3300" w:rsidP="007F3300">
      <w:pPr>
        <w:rPr>
          <w:rFonts w:ascii="Times New Roman" w:hAnsi="Times New Roman" w:cs="Times New Roman"/>
          <w:sz w:val="24"/>
          <w:szCs w:val="24"/>
          <w:lang w:val="fr-FR"/>
        </w:rPr>
      </w:pPr>
    </w:p>
    <w:p w14:paraId="42EA3DB7" w14:textId="77777777" w:rsidR="007F3300" w:rsidRPr="007F3300" w:rsidRDefault="007F3300" w:rsidP="007F3300">
      <w:pPr>
        <w:rPr>
          <w:rFonts w:ascii="Times New Roman" w:hAnsi="Times New Roman" w:cs="Times New Roman"/>
          <w:sz w:val="24"/>
          <w:szCs w:val="24"/>
          <w:lang w:val="fr-FR"/>
        </w:rPr>
      </w:pPr>
    </w:p>
    <w:p w14:paraId="6D70A136" w14:textId="77777777" w:rsidR="007F3300" w:rsidRPr="007F3300" w:rsidRDefault="007F3300" w:rsidP="007F3300">
      <w:pPr>
        <w:rPr>
          <w:rFonts w:ascii="Times New Roman" w:hAnsi="Times New Roman" w:cs="Times New Roman"/>
          <w:sz w:val="24"/>
          <w:szCs w:val="24"/>
          <w:lang w:val="fr-FR"/>
        </w:rPr>
      </w:pPr>
    </w:p>
    <w:p w14:paraId="440A0ACD" w14:textId="77777777" w:rsidR="007F3300" w:rsidRPr="007F3300" w:rsidRDefault="007F3300" w:rsidP="007F3300">
      <w:pPr>
        <w:rPr>
          <w:rFonts w:ascii="Times New Roman" w:hAnsi="Times New Roman" w:cs="Times New Roman"/>
          <w:sz w:val="24"/>
          <w:szCs w:val="24"/>
          <w:lang w:val="fr-FR"/>
        </w:rPr>
      </w:pPr>
    </w:p>
    <w:p w14:paraId="3C89567C" w14:textId="77777777" w:rsidR="007F3300" w:rsidRPr="007F3300" w:rsidRDefault="007F3300" w:rsidP="007F3300">
      <w:pPr>
        <w:rPr>
          <w:rFonts w:ascii="Times New Roman" w:hAnsi="Times New Roman" w:cs="Times New Roman"/>
          <w:sz w:val="24"/>
          <w:szCs w:val="24"/>
          <w:lang w:val="fr-FR"/>
        </w:rPr>
      </w:pPr>
    </w:p>
    <w:p w14:paraId="36D8AB49" w14:textId="77777777" w:rsidR="007F3300" w:rsidRDefault="007F3300" w:rsidP="007F3300">
      <w:pPr>
        <w:rPr>
          <w:rFonts w:ascii="Times New Roman" w:hAnsi="Times New Roman" w:cs="Times New Roman"/>
          <w:sz w:val="24"/>
          <w:szCs w:val="24"/>
          <w:lang w:val="fr-FR"/>
        </w:rPr>
      </w:pPr>
    </w:p>
    <w:p w14:paraId="120D6EA7" w14:textId="77777777" w:rsidR="007F3300" w:rsidRDefault="007F3300" w:rsidP="007F3300">
      <w:pPr>
        <w:rPr>
          <w:rFonts w:ascii="Times New Roman" w:hAnsi="Times New Roman" w:cs="Times New Roman"/>
          <w:sz w:val="24"/>
          <w:szCs w:val="24"/>
          <w:lang w:val="fr-FR"/>
        </w:rPr>
      </w:pPr>
    </w:p>
    <w:p w14:paraId="3DEFE167" w14:textId="77777777" w:rsidR="007F3300" w:rsidRDefault="007F3300" w:rsidP="007F3300">
      <w:pPr>
        <w:rPr>
          <w:rFonts w:ascii="Times New Roman" w:hAnsi="Times New Roman" w:cs="Times New Roman"/>
          <w:sz w:val="24"/>
          <w:szCs w:val="24"/>
          <w:lang w:val="fr-FR"/>
        </w:rPr>
      </w:pPr>
    </w:p>
    <w:p w14:paraId="3ED078DC" w14:textId="77777777" w:rsidR="007F3300" w:rsidRDefault="007F3300" w:rsidP="007F3300">
      <w:pPr>
        <w:rPr>
          <w:rFonts w:ascii="Times New Roman" w:hAnsi="Times New Roman" w:cs="Times New Roman"/>
          <w:sz w:val="24"/>
          <w:szCs w:val="24"/>
          <w:lang w:val="fr-FR"/>
        </w:rPr>
      </w:pPr>
    </w:p>
    <w:p w14:paraId="434F4830" w14:textId="77777777" w:rsidR="00D66C88" w:rsidRDefault="00D66C88" w:rsidP="007F3300">
      <w:pPr>
        <w:rPr>
          <w:rFonts w:ascii="Times New Roman" w:hAnsi="Times New Roman" w:cs="Times New Roman"/>
          <w:sz w:val="24"/>
          <w:szCs w:val="24"/>
          <w:lang w:val="fr-FR"/>
        </w:rPr>
      </w:pPr>
    </w:p>
    <w:p w14:paraId="059C8EA1" w14:textId="77777777" w:rsidR="00D66C88" w:rsidRDefault="00D66C88" w:rsidP="007F3300">
      <w:pPr>
        <w:rPr>
          <w:rFonts w:ascii="Times New Roman" w:hAnsi="Times New Roman" w:cs="Times New Roman"/>
          <w:sz w:val="24"/>
          <w:szCs w:val="24"/>
          <w:lang w:val="fr-FR"/>
        </w:rPr>
      </w:pPr>
    </w:p>
    <w:p w14:paraId="607D39AE" w14:textId="77777777" w:rsidR="00D66C88" w:rsidRDefault="00D66C88" w:rsidP="007F3300">
      <w:pPr>
        <w:rPr>
          <w:rFonts w:ascii="Times New Roman" w:hAnsi="Times New Roman" w:cs="Times New Roman"/>
          <w:sz w:val="24"/>
          <w:szCs w:val="24"/>
          <w:lang w:val="fr-FR"/>
        </w:rPr>
      </w:pPr>
    </w:p>
    <w:p w14:paraId="007088BA" w14:textId="77777777" w:rsidR="00D66C88" w:rsidRDefault="00D66C88" w:rsidP="007F3300">
      <w:pPr>
        <w:rPr>
          <w:rFonts w:ascii="Times New Roman" w:hAnsi="Times New Roman" w:cs="Times New Roman"/>
          <w:sz w:val="24"/>
          <w:szCs w:val="24"/>
          <w:lang w:val="fr-FR"/>
        </w:rPr>
      </w:pPr>
    </w:p>
    <w:p w14:paraId="65B99200" w14:textId="6B070DAE" w:rsidR="00D66C88" w:rsidRDefault="00D66C88" w:rsidP="00D66C88">
      <w:pPr>
        <w:jc w:val="center"/>
        <w:rPr>
          <w:rFonts w:ascii="Times New Roman" w:hAnsi="Times New Roman" w:cs="Times New Roman"/>
          <w:b/>
          <w:bCs/>
          <w:color w:val="1F497D" w:themeColor="text2"/>
          <w:sz w:val="32"/>
          <w:szCs w:val="32"/>
          <w:lang w:val="fr-CI"/>
        </w:rPr>
      </w:pPr>
      <w:r w:rsidRPr="00D66C88">
        <w:rPr>
          <w:rFonts w:ascii="Times New Roman" w:hAnsi="Times New Roman" w:cs="Times New Roman"/>
          <w:b/>
          <w:bCs/>
          <w:color w:val="1F497D" w:themeColor="text2"/>
          <w:sz w:val="32"/>
          <w:szCs w:val="32"/>
          <w:lang w:val="fr-CI"/>
        </w:rPr>
        <w:lastRenderedPageBreak/>
        <w:t>CHAPITRE VII — PRÉSENTATION DES RÉSULTATS</w:t>
      </w:r>
    </w:p>
    <w:p w14:paraId="2615AE05" w14:textId="06A4A2BE" w:rsidR="000930EA" w:rsidRDefault="000930EA" w:rsidP="00E72D55">
      <w:pPr>
        <w:spacing w:line="360" w:lineRule="auto"/>
        <w:rPr>
          <w:rFonts w:ascii="Times New Roman" w:hAnsi="Times New Roman" w:cs="Times New Roman"/>
          <w:sz w:val="24"/>
          <w:szCs w:val="24"/>
          <w:lang w:val="fr-CI"/>
        </w:rPr>
      </w:pPr>
      <w:r w:rsidRPr="000930EA">
        <w:rPr>
          <w:rFonts w:ascii="Times New Roman" w:hAnsi="Times New Roman" w:cs="Times New Roman"/>
          <w:sz w:val="24"/>
          <w:szCs w:val="24"/>
          <w:lang w:val="fr-CI"/>
        </w:rPr>
        <w:t>Ce chapitre présente les interfaces réalisées à l'issue du développement de la plateforme de recensement unifiée des ressortissants ivoiriens. Les écrans sont organisés selon les trois modules définis dans le cahier des charges : le Portail Public (accessible à tous pour l'exploration des référentiels et l'auto-inscription), l</w:t>
      </w:r>
      <w:r>
        <w:rPr>
          <w:rFonts w:ascii="Times New Roman" w:hAnsi="Times New Roman" w:cs="Times New Roman"/>
          <w:sz w:val="24"/>
          <w:szCs w:val="24"/>
          <w:lang w:val="fr-CI"/>
        </w:rPr>
        <w:t>’</w:t>
      </w:r>
      <w:r w:rsidRPr="000930EA">
        <w:rPr>
          <w:rFonts w:ascii="Times New Roman" w:hAnsi="Times New Roman" w:cs="Times New Roman"/>
          <w:sz w:val="24"/>
          <w:szCs w:val="24"/>
          <w:lang w:val="fr-CI"/>
        </w:rPr>
        <w:t>Espace Ressortissant / Citoyen (réservé aux usagers authentifiés pour la saisie et le suivi de leur fiche) et la Console d'Administration et Modération</w:t>
      </w:r>
      <w:r>
        <w:rPr>
          <w:rFonts w:ascii="Times New Roman" w:hAnsi="Times New Roman" w:cs="Times New Roman"/>
          <w:sz w:val="24"/>
          <w:szCs w:val="24"/>
          <w:lang w:val="fr-CI"/>
        </w:rPr>
        <w:t xml:space="preserve"> </w:t>
      </w:r>
      <w:r w:rsidRPr="000930EA">
        <w:rPr>
          <w:rFonts w:ascii="Times New Roman" w:hAnsi="Times New Roman" w:cs="Times New Roman"/>
          <w:sz w:val="24"/>
          <w:szCs w:val="24"/>
          <w:lang w:val="fr-CI"/>
        </w:rPr>
        <w:t>(dédiée au personnel gestionnaire de l'État). Chaque interface est accompagnée d'une description fonctionnelle explicitant les choix de conception et les fonctionnalités offertes à l'utilisateur.</w:t>
      </w:r>
    </w:p>
    <w:p w14:paraId="4C6746CF" w14:textId="119C98F1" w:rsidR="00B90796" w:rsidRDefault="00BC1A55" w:rsidP="00BC1A55">
      <w:pPr>
        <w:pStyle w:val="Paragraphedeliste"/>
        <w:numPr>
          <w:ilvl w:val="0"/>
          <w:numId w:val="38"/>
        </w:numPr>
        <w:rPr>
          <w:rFonts w:ascii="Times New Roman" w:hAnsi="Times New Roman" w:cs="Times New Roman"/>
          <w:b/>
          <w:bCs/>
          <w:sz w:val="24"/>
          <w:szCs w:val="24"/>
          <w:lang w:val="fr-CI"/>
        </w:rPr>
      </w:pPr>
      <w:r w:rsidRPr="00BC1A55">
        <w:rPr>
          <w:rFonts w:ascii="Times New Roman" w:hAnsi="Times New Roman" w:cs="Times New Roman"/>
          <w:b/>
          <w:bCs/>
          <w:sz w:val="24"/>
          <w:szCs w:val="24"/>
          <w:lang w:val="fr-CI"/>
        </w:rPr>
        <w:t>Présentation des interfaces clés du système par modules</w:t>
      </w:r>
    </w:p>
    <w:p w14:paraId="3562B9BE" w14:textId="4DC488A8" w:rsidR="00E72D55" w:rsidRDefault="00E72D55" w:rsidP="00E72D55">
      <w:pPr>
        <w:pStyle w:val="Paragraphedeliste"/>
        <w:ind w:left="1080"/>
        <w:rPr>
          <w:rFonts w:ascii="Times New Roman" w:hAnsi="Times New Roman" w:cs="Times New Roman"/>
          <w:b/>
          <w:bCs/>
          <w:sz w:val="24"/>
          <w:szCs w:val="24"/>
          <w:lang w:val="fr-CI"/>
        </w:rPr>
      </w:pPr>
    </w:p>
    <w:p w14:paraId="7028176B" w14:textId="3A5F8857" w:rsidR="00BC1A55" w:rsidRDefault="00F560CB" w:rsidP="00BC1A55">
      <w:pPr>
        <w:pStyle w:val="Paragraphedeliste"/>
        <w:numPr>
          <w:ilvl w:val="0"/>
          <w:numId w:val="39"/>
        </w:numPr>
        <w:rPr>
          <w:rFonts w:ascii="Times New Roman" w:hAnsi="Times New Roman" w:cs="Times New Roman"/>
          <w:b/>
          <w:bCs/>
          <w:sz w:val="24"/>
          <w:szCs w:val="24"/>
          <w:lang w:val="fr-CI"/>
        </w:rPr>
      </w:pPr>
      <w:r>
        <w:rPr>
          <w:rFonts w:ascii="Times New Roman" w:hAnsi="Times New Roman" w:cs="Times New Roman"/>
          <w:b/>
          <w:bCs/>
          <w:noProof/>
          <w:sz w:val="24"/>
          <w:szCs w:val="24"/>
          <w:lang w:val="fr-CI"/>
        </w:rPr>
        <w:drawing>
          <wp:anchor distT="0" distB="0" distL="114300" distR="114300" simplePos="0" relativeHeight="251650048" behindDoc="1" locked="0" layoutInCell="1" allowOverlap="1" wp14:anchorId="621EC35E" wp14:editId="6ECD0786">
            <wp:simplePos x="0" y="0"/>
            <wp:positionH relativeFrom="column">
              <wp:posOffset>-582930</wp:posOffset>
            </wp:positionH>
            <wp:positionV relativeFrom="page">
              <wp:posOffset>4411980</wp:posOffset>
            </wp:positionV>
            <wp:extent cx="6469380" cy="4549140"/>
            <wp:effectExtent l="0" t="0" r="7620" b="3810"/>
            <wp:wrapTight wrapText="bothSides">
              <wp:wrapPolygon edited="0">
                <wp:start x="0" y="0"/>
                <wp:lineTo x="0" y="21528"/>
                <wp:lineTo x="21562" y="21528"/>
                <wp:lineTo x="21562" y="0"/>
                <wp:lineTo x="0" y="0"/>
              </wp:wrapPolygon>
            </wp:wrapTight>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53"/>
                    <a:stretch>
                      <a:fillRect/>
                    </a:stretch>
                  </pic:blipFill>
                  <pic:spPr>
                    <a:xfrm>
                      <a:off x="0" y="0"/>
                      <a:ext cx="6469380" cy="4549140"/>
                    </a:xfrm>
                    <a:prstGeom prst="rect">
                      <a:avLst/>
                    </a:prstGeom>
                  </pic:spPr>
                </pic:pic>
              </a:graphicData>
            </a:graphic>
            <wp14:sizeRelH relativeFrom="margin">
              <wp14:pctWidth>0</wp14:pctWidth>
            </wp14:sizeRelH>
            <wp14:sizeRelV relativeFrom="margin">
              <wp14:pctHeight>0</wp14:pctHeight>
            </wp14:sizeRelV>
          </wp:anchor>
        </w:drawing>
      </w:r>
      <w:r w:rsidR="00BC1A55" w:rsidRPr="00BC1A55">
        <w:rPr>
          <w:rFonts w:ascii="Times New Roman" w:hAnsi="Times New Roman" w:cs="Times New Roman"/>
          <w:b/>
          <w:bCs/>
          <w:sz w:val="24"/>
          <w:szCs w:val="24"/>
          <w:lang w:val="fr-CI"/>
        </w:rPr>
        <w:t>Page d'accueil (Home / Portail Public)</w:t>
      </w:r>
    </w:p>
    <w:p w14:paraId="7A47138F" w14:textId="2DDF19A5" w:rsidR="00290A20" w:rsidRDefault="00605BB8" w:rsidP="00605BB8">
      <w:pPr>
        <w:pStyle w:val="Paragraphedeliste"/>
        <w:numPr>
          <w:ilvl w:val="0"/>
          <w:numId w:val="39"/>
        </w:numPr>
        <w:rPr>
          <w:rFonts w:ascii="Times New Roman" w:hAnsi="Times New Roman" w:cs="Times New Roman"/>
          <w:b/>
          <w:bCs/>
          <w:sz w:val="24"/>
          <w:szCs w:val="24"/>
          <w:lang w:val="fr-CI"/>
        </w:rPr>
      </w:pPr>
      <w:r>
        <w:rPr>
          <w:rFonts w:ascii="Times New Roman" w:hAnsi="Times New Roman" w:cs="Times New Roman"/>
          <w:b/>
          <w:bCs/>
          <w:sz w:val="24"/>
          <w:szCs w:val="24"/>
          <w:lang w:val="fr-CI"/>
        </w:rPr>
        <w:lastRenderedPageBreak/>
        <w:t>Découpage administrati</w:t>
      </w:r>
      <w:r w:rsidR="000B37D2">
        <w:rPr>
          <w:rFonts w:ascii="Times New Roman" w:hAnsi="Times New Roman" w:cs="Times New Roman"/>
          <w:b/>
          <w:bCs/>
          <w:sz w:val="24"/>
          <w:szCs w:val="24"/>
          <w:lang w:val="fr-CI"/>
        </w:rPr>
        <w:t>f</w:t>
      </w:r>
      <w:r>
        <w:rPr>
          <w:rFonts w:ascii="Times New Roman" w:hAnsi="Times New Roman" w:cs="Times New Roman"/>
          <w:b/>
          <w:bCs/>
          <w:sz w:val="24"/>
          <w:szCs w:val="24"/>
          <w:lang w:val="fr-CI"/>
        </w:rPr>
        <w:t xml:space="preserve"> et coutumier</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2"/>
      </w:tblGrid>
      <w:tr w:rsidR="00605BB8" w14:paraId="2BB6A6F8" w14:textId="77777777" w:rsidTr="00A4025C">
        <w:trPr>
          <w:trHeight w:val="4704"/>
        </w:trPr>
        <w:tc>
          <w:tcPr>
            <w:tcW w:w="8770" w:type="dxa"/>
          </w:tcPr>
          <w:p w14:paraId="5FA08261" w14:textId="180CB474" w:rsidR="00605BB8" w:rsidRDefault="00605BB8" w:rsidP="00290A20">
            <w:pPr>
              <w:rPr>
                <w:rFonts w:ascii="Times New Roman" w:hAnsi="Times New Roman" w:cs="Times New Roman"/>
                <w:b/>
                <w:bCs/>
                <w:sz w:val="24"/>
                <w:szCs w:val="24"/>
                <w:lang w:val="fr-CI"/>
              </w:rPr>
            </w:pPr>
            <w:r w:rsidRPr="00605BB8">
              <w:rPr>
                <w:rFonts w:ascii="Times New Roman" w:hAnsi="Times New Roman" w:cs="Times New Roman"/>
                <w:b/>
                <w:bCs/>
                <w:noProof/>
                <w:sz w:val="24"/>
                <w:szCs w:val="24"/>
                <w:lang w:val="fr-CI"/>
              </w:rPr>
              <w:drawing>
                <wp:inline distT="0" distB="0" distL="0" distR="0" wp14:anchorId="3A738BD3" wp14:editId="7DC7F4A4">
                  <wp:extent cx="5439410" cy="2903220"/>
                  <wp:effectExtent l="0" t="0" r="889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39410" cy="2903220"/>
                          </a:xfrm>
                          <a:prstGeom prst="rect">
                            <a:avLst/>
                          </a:prstGeom>
                        </pic:spPr>
                      </pic:pic>
                    </a:graphicData>
                  </a:graphic>
                </wp:inline>
              </w:drawing>
            </w:r>
          </w:p>
        </w:tc>
      </w:tr>
      <w:tr w:rsidR="00605BB8" w14:paraId="6C683F24" w14:textId="77777777" w:rsidTr="00A4025C">
        <w:trPr>
          <w:trHeight w:val="4667"/>
        </w:trPr>
        <w:tc>
          <w:tcPr>
            <w:tcW w:w="8770" w:type="dxa"/>
          </w:tcPr>
          <w:p w14:paraId="193048DF" w14:textId="63971CBC" w:rsidR="00605BB8" w:rsidRDefault="00605BB8" w:rsidP="00290A20">
            <w:pPr>
              <w:rPr>
                <w:rFonts w:ascii="Times New Roman" w:hAnsi="Times New Roman" w:cs="Times New Roman"/>
                <w:b/>
                <w:bCs/>
                <w:sz w:val="24"/>
                <w:szCs w:val="24"/>
                <w:lang w:val="fr-CI"/>
              </w:rPr>
            </w:pPr>
            <w:r w:rsidRPr="00605BB8">
              <w:rPr>
                <w:rFonts w:ascii="Times New Roman" w:hAnsi="Times New Roman" w:cs="Times New Roman"/>
                <w:b/>
                <w:bCs/>
                <w:noProof/>
                <w:sz w:val="24"/>
                <w:szCs w:val="24"/>
                <w:lang w:val="fr-CI"/>
              </w:rPr>
              <w:drawing>
                <wp:inline distT="0" distB="0" distL="0" distR="0" wp14:anchorId="373632BC" wp14:editId="3545395A">
                  <wp:extent cx="5439410" cy="2884805"/>
                  <wp:effectExtent l="0" t="0" r="889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39410" cy="2884805"/>
                          </a:xfrm>
                          <a:prstGeom prst="rect">
                            <a:avLst/>
                          </a:prstGeom>
                        </pic:spPr>
                      </pic:pic>
                    </a:graphicData>
                  </a:graphic>
                </wp:inline>
              </w:drawing>
            </w:r>
          </w:p>
        </w:tc>
      </w:tr>
    </w:tbl>
    <w:p w14:paraId="3A1F71F4" w14:textId="68A69E61" w:rsidR="00290A20" w:rsidRPr="00290A20" w:rsidRDefault="00290A20" w:rsidP="00290A20">
      <w:pPr>
        <w:rPr>
          <w:rFonts w:ascii="Times New Roman" w:hAnsi="Times New Roman" w:cs="Times New Roman"/>
          <w:b/>
          <w:bCs/>
          <w:sz w:val="24"/>
          <w:szCs w:val="24"/>
          <w:lang w:val="fr-CI"/>
        </w:rPr>
      </w:pPr>
    </w:p>
    <w:p w14:paraId="7292C20A" w14:textId="511587A6" w:rsidR="006A4C43" w:rsidRDefault="00B03898" w:rsidP="00290A20">
      <w:pPr>
        <w:pStyle w:val="Paragraphedeliste"/>
        <w:numPr>
          <w:ilvl w:val="0"/>
          <w:numId w:val="39"/>
        </w:numPr>
        <w:rPr>
          <w:rFonts w:ascii="Times New Roman" w:hAnsi="Times New Roman" w:cs="Times New Roman"/>
          <w:b/>
          <w:bCs/>
          <w:sz w:val="24"/>
          <w:szCs w:val="24"/>
          <w:lang w:val="fr-CI"/>
        </w:rPr>
      </w:pPr>
      <w:r>
        <w:rPr>
          <w:rFonts w:ascii="Times New Roman" w:hAnsi="Times New Roman" w:cs="Times New Roman"/>
          <w:b/>
          <w:bCs/>
          <w:noProof/>
          <w:sz w:val="24"/>
          <w:szCs w:val="24"/>
          <w:lang w:val="fr-CI"/>
        </w:rPr>
        <w:lastRenderedPageBreak/>
        <w:drawing>
          <wp:anchor distT="0" distB="0" distL="114300" distR="114300" simplePos="0" relativeHeight="251660288" behindDoc="1" locked="0" layoutInCell="1" allowOverlap="1" wp14:anchorId="756EA78E" wp14:editId="6F55BA82">
            <wp:simplePos x="0" y="0"/>
            <wp:positionH relativeFrom="column">
              <wp:posOffset>26670</wp:posOffset>
            </wp:positionH>
            <wp:positionV relativeFrom="paragraph">
              <wp:posOffset>377190</wp:posOffset>
            </wp:positionV>
            <wp:extent cx="5439410" cy="3626485"/>
            <wp:effectExtent l="0" t="0" r="8890" b="0"/>
            <wp:wrapTight wrapText="bothSides">
              <wp:wrapPolygon edited="0">
                <wp:start x="0" y="0"/>
                <wp:lineTo x="0" y="21445"/>
                <wp:lineTo x="21560" y="21445"/>
                <wp:lineTo x="21560" y="0"/>
                <wp:lineTo x="0" y="0"/>
              </wp:wrapPolygon>
            </wp:wrapTight>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56"/>
                    <a:stretch>
                      <a:fillRect/>
                    </a:stretch>
                  </pic:blipFill>
                  <pic:spPr>
                    <a:xfrm>
                      <a:off x="0" y="0"/>
                      <a:ext cx="5439410" cy="3626485"/>
                    </a:xfrm>
                    <a:prstGeom prst="rect">
                      <a:avLst/>
                    </a:prstGeom>
                  </pic:spPr>
                </pic:pic>
              </a:graphicData>
            </a:graphic>
          </wp:anchor>
        </w:drawing>
      </w:r>
      <w:r w:rsidR="00290A20" w:rsidRPr="00290A20">
        <w:rPr>
          <w:rFonts w:ascii="Times New Roman" w:hAnsi="Times New Roman" w:cs="Times New Roman"/>
          <w:b/>
          <w:bCs/>
          <w:sz w:val="24"/>
          <w:szCs w:val="24"/>
          <w:lang w:val="fr-CI"/>
        </w:rPr>
        <w:t>Formulaire de recensement citoyen</w:t>
      </w:r>
    </w:p>
    <w:p w14:paraId="2CC6AF5C" w14:textId="79A6E681" w:rsidR="00B03898" w:rsidRDefault="00B03898" w:rsidP="00B03898">
      <w:pPr>
        <w:pStyle w:val="Paragraphedeliste"/>
        <w:rPr>
          <w:rFonts w:ascii="Times New Roman" w:hAnsi="Times New Roman" w:cs="Times New Roman"/>
          <w:b/>
          <w:bCs/>
          <w:sz w:val="24"/>
          <w:szCs w:val="24"/>
          <w:lang w:val="fr-CI"/>
        </w:rPr>
      </w:pPr>
    </w:p>
    <w:p w14:paraId="53A7A3EB" w14:textId="19184017" w:rsidR="00A74CE5" w:rsidRPr="00B03898" w:rsidRDefault="00B03898" w:rsidP="00B03898">
      <w:pPr>
        <w:pStyle w:val="Paragraphedeliste"/>
        <w:numPr>
          <w:ilvl w:val="0"/>
          <w:numId w:val="39"/>
        </w:numPr>
        <w:rPr>
          <w:rFonts w:ascii="Times New Roman" w:hAnsi="Times New Roman" w:cs="Times New Roman"/>
          <w:b/>
          <w:bCs/>
          <w:sz w:val="24"/>
          <w:szCs w:val="24"/>
          <w:lang w:val="fr-CI"/>
        </w:rPr>
      </w:pPr>
      <w:r w:rsidRPr="006458F5">
        <w:rPr>
          <w:noProof/>
          <w:lang w:val="fr-CI"/>
        </w:rPr>
        <w:drawing>
          <wp:anchor distT="0" distB="0" distL="114300" distR="114300" simplePos="0" relativeHeight="251662336" behindDoc="1" locked="0" layoutInCell="1" allowOverlap="1" wp14:anchorId="15C0F1E5" wp14:editId="35B3F10C">
            <wp:simplePos x="0" y="0"/>
            <wp:positionH relativeFrom="column">
              <wp:posOffset>-220980</wp:posOffset>
            </wp:positionH>
            <wp:positionV relativeFrom="paragraph">
              <wp:posOffset>389255</wp:posOffset>
            </wp:positionV>
            <wp:extent cx="5935980" cy="2956560"/>
            <wp:effectExtent l="0" t="0" r="7620" b="0"/>
            <wp:wrapTight wrapText="bothSides">
              <wp:wrapPolygon edited="0">
                <wp:start x="0" y="0"/>
                <wp:lineTo x="0" y="21433"/>
                <wp:lineTo x="21558" y="21433"/>
                <wp:lineTo x="21558" y="0"/>
                <wp:lineTo x="0" y="0"/>
              </wp:wrapPolygon>
            </wp:wrapTight>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35980" cy="2956560"/>
                    </a:xfrm>
                    <a:prstGeom prst="rect">
                      <a:avLst/>
                    </a:prstGeom>
                  </pic:spPr>
                </pic:pic>
              </a:graphicData>
            </a:graphic>
            <wp14:sizeRelH relativeFrom="margin">
              <wp14:pctWidth>0</wp14:pctWidth>
            </wp14:sizeRelH>
            <wp14:sizeRelV relativeFrom="margin">
              <wp14:pctHeight>0</wp14:pctHeight>
            </wp14:sizeRelV>
          </wp:anchor>
        </w:drawing>
      </w:r>
      <w:r w:rsidR="00A74CE5" w:rsidRPr="00B03898">
        <w:rPr>
          <w:rFonts w:ascii="Times New Roman" w:hAnsi="Times New Roman" w:cs="Times New Roman"/>
          <w:b/>
          <w:bCs/>
          <w:sz w:val="24"/>
          <w:szCs w:val="24"/>
          <w:lang w:val="fr-CI"/>
        </w:rPr>
        <w:t>Tableau de bord Administrateur</w:t>
      </w:r>
    </w:p>
    <w:p w14:paraId="3648C7A2" w14:textId="1F4AF150" w:rsidR="00A74CE5" w:rsidRDefault="00A74CE5" w:rsidP="00A74CE5">
      <w:pPr>
        <w:rPr>
          <w:rFonts w:ascii="Times New Roman" w:hAnsi="Times New Roman" w:cs="Times New Roman"/>
          <w:b/>
          <w:bCs/>
          <w:sz w:val="24"/>
          <w:szCs w:val="24"/>
          <w:lang w:val="fr-CI"/>
        </w:rPr>
      </w:pPr>
    </w:p>
    <w:p w14:paraId="5FD88184" w14:textId="77777777" w:rsidR="006458F5" w:rsidRDefault="006458F5" w:rsidP="00A74CE5">
      <w:pPr>
        <w:rPr>
          <w:rFonts w:ascii="Times New Roman" w:hAnsi="Times New Roman" w:cs="Times New Roman"/>
          <w:b/>
          <w:bCs/>
          <w:sz w:val="24"/>
          <w:szCs w:val="24"/>
          <w:lang w:val="fr-CI"/>
        </w:rPr>
      </w:pPr>
    </w:p>
    <w:p w14:paraId="29BACEA8" w14:textId="462A8D36" w:rsidR="006458F5" w:rsidRDefault="009D67AD" w:rsidP="00FE5185">
      <w:pPr>
        <w:pStyle w:val="Paragraphedeliste"/>
        <w:numPr>
          <w:ilvl w:val="0"/>
          <w:numId w:val="39"/>
        </w:numPr>
        <w:rPr>
          <w:rFonts w:ascii="Times New Roman" w:hAnsi="Times New Roman" w:cs="Times New Roman"/>
          <w:b/>
          <w:bCs/>
          <w:sz w:val="24"/>
          <w:szCs w:val="24"/>
          <w:lang w:val="fr-CI"/>
        </w:rPr>
      </w:pPr>
      <w:r w:rsidRPr="009D67AD">
        <w:rPr>
          <w:rFonts w:ascii="Times New Roman" w:hAnsi="Times New Roman" w:cs="Times New Roman"/>
          <w:b/>
          <w:bCs/>
          <w:noProof/>
          <w:sz w:val="24"/>
          <w:szCs w:val="24"/>
          <w:lang w:val="fr-CI"/>
        </w:rPr>
        <w:drawing>
          <wp:anchor distT="0" distB="0" distL="114300" distR="114300" simplePos="0" relativeHeight="251663360" behindDoc="1" locked="0" layoutInCell="1" allowOverlap="1" wp14:anchorId="450A8050" wp14:editId="467C55D1">
            <wp:simplePos x="0" y="0"/>
            <wp:positionH relativeFrom="column">
              <wp:posOffset>3810</wp:posOffset>
            </wp:positionH>
            <wp:positionV relativeFrom="paragraph">
              <wp:posOffset>329565</wp:posOffset>
            </wp:positionV>
            <wp:extent cx="5852160" cy="2956560"/>
            <wp:effectExtent l="0" t="0" r="0" b="0"/>
            <wp:wrapTight wrapText="bothSides">
              <wp:wrapPolygon edited="0">
                <wp:start x="0" y="0"/>
                <wp:lineTo x="0" y="21433"/>
                <wp:lineTo x="21516" y="21433"/>
                <wp:lineTo x="21516" y="0"/>
                <wp:lineTo x="0" y="0"/>
              </wp:wrapPolygon>
            </wp:wrapTight>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852160" cy="2956560"/>
                    </a:xfrm>
                    <a:prstGeom prst="rect">
                      <a:avLst/>
                    </a:prstGeom>
                  </pic:spPr>
                </pic:pic>
              </a:graphicData>
            </a:graphic>
            <wp14:sizeRelH relativeFrom="margin">
              <wp14:pctWidth>0</wp14:pctWidth>
            </wp14:sizeRelH>
            <wp14:sizeRelV relativeFrom="margin">
              <wp14:pctHeight>0</wp14:pctHeight>
            </wp14:sizeRelV>
          </wp:anchor>
        </w:drawing>
      </w:r>
      <w:r w:rsidR="00FE5185" w:rsidRPr="00FE5185">
        <w:rPr>
          <w:rFonts w:ascii="Times New Roman" w:hAnsi="Times New Roman" w:cs="Times New Roman"/>
          <w:b/>
          <w:bCs/>
          <w:sz w:val="24"/>
          <w:szCs w:val="24"/>
          <w:lang w:val="fr-CI"/>
        </w:rPr>
        <w:t>Console de modération des déclarations</w:t>
      </w:r>
    </w:p>
    <w:p w14:paraId="5DF98BCC" w14:textId="4E1CE92F" w:rsidR="00FE5185" w:rsidRDefault="00FE5185" w:rsidP="00FE5185">
      <w:pPr>
        <w:rPr>
          <w:rFonts w:ascii="Times New Roman" w:hAnsi="Times New Roman" w:cs="Times New Roman"/>
          <w:b/>
          <w:bCs/>
          <w:sz w:val="24"/>
          <w:szCs w:val="24"/>
          <w:lang w:val="fr-CI"/>
        </w:rPr>
      </w:pPr>
    </w:p>
    <w:p w14:paraId="15C98EF2" w14:textId="7909586F" w:rsidR="009D67AD" w:rsidRDefault="00B03898" w:rsidP="009D67AD">
      <w:pPr>
        <w:pStyle w:val="Paragraphedeliste"/>
        <w:numPr>
          <w:ilvl w:val="0"/>
          <w:numId w:val="39"/>
        </w:numPr>
        <w:rPr>
          <w:rFonts w:ascii="Times New Roman" w:hAnsi="Times New Roman" w:cs="Times New Roman"/>
          <w:b/>
          <w:bCs/>
          <w:sz w:val="24"/>
          <w:szCs w:val="24"/>
          <w:lang w:val="fr-CI"/>
        </w:rPr>
      </w:pPr>
      <w:r w:rsidRPr="00FE5185">
        <w:rPr>
          <w:rFonts w:ascii="Times New Roman" w:hAnsi="Times New Roman" w:cs="Times New Roman"/>
          <w:b/>
          <w:bCs/>
          <w:sz w:val="24"/>
          <w:szCs w:val="24"/>
          <w:lang w:val="fr-CI"/>
        </w:rPr>
        <w:t>Console de modération des déclarations</w:t>
      </w:r>
      <w:r>
        <w:rPr>
          <w:rFonts w:ascii="Times New Roman" w:hAnsi="Times New Roman" w:cs="Times New Roman"/>
          <w:b/>
          <w:bCs/>
          <w:sz w:val="24"/>
          <w:szCs w:val="24"/>
          <w:lang w:val="fr-CI"/>
        </w:rPr>
        <w:t xml:space="preserve"> (suite)</w:t>
      </w:r>
    </w:p>
    <w:p w14:paraId="15E5BF26" w14:textId="167D4851" w:rsidR="00B03898" w:rsidRPr="00B03898" w:rsidRDefault="00B03898" w:rsidP="00B03898">
      <w:pPr>
        <w:pStyle w:val="Paragraphedeliste"/>
        <w:rPr>
          <w:rFonts w:ascii="Times New Roman" w:hAnsi="Times New Roman" w:cs="Times New Roman"/>
          <w:b/>
          <w:bCs/>
          <w:sz w:val="24"/>
          <w:szCs w:val="24"/>
          <w:lang w:val="fr-CI"/>
        </w:rPr>
      </w:pPr>
      <w:r w:rsidRPr="00B03898">
        <w:rPr>
          <w:rFonts w:ascii="Times New Roman" w:hAnsi="Times New Roman" w:cs="Times New Roman"/>
          <w:b/>
          <w:bCs/>
          <w:noProof/>
          <w:sz w:val="24"/>
          <w:szCs w:val="24"/>
          <w:lang w:val="fr-CI"/>
        </w:rPr>
        <w:drawing>
          <wp:anchor distT="0" distB="0" distL="114300" distR="114300" simplePos="0" relativeHeight="251666432" behindDoc="1" locked="0" layoutInCell="1" allowOverlap="1" wp14:anchorId="3021B44C" wp14:editId="24C42148">
            <wp:simplePos x="0" y="0"/>
            <wp:positionH relativeFrom="column">
              <wp:posOffset>-224790</wp:posOffset>
            </wp:positionH>
            <wp:positionV relativeFrom="paragraph">
              <wp:posOffset>181610</wp:posOffset>
            </wp:positionV>
            <wp:extent cx="5439410" cy="3061335"/>
            <wp:effectExtent l="0" t="0" r="8890" b="5715"/>
            <wp:wrapTight wrapText="bothSides">
              <wp:wrapPolygon edited="0">
                <wp:start x="0" y="0"/>
                <wp:lineTo x="0" y="21506"/>
                <wp:lineTo x="21560" y="21506"/>
                <wp:lineTo x="21560" y="0"/>
                <wp:lineTo x="0" y="0"/>
              </wp:wrapPolygon>
            </wp:wrapTight>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439410" cy="3061335"/>
                    </a:xfrm>
                    <a:prstGeom prst="rect">
                      <a:avLst/>
                    </a:prstGeom>
                  </pic:spPr>
                </pic:pic>
              </a:graphicData>
            </a:graphic>
          </wp:anchor>
        </w:drawing>
      </w:r>
    </w:p>
    <w:p w14:paraId="71C338D7" w14:textId="4B765A91" w:rsidR="00B03898" w:rsidRDefault="00B03898" w:rsidP="00B03898">
      <w:pPr>
        <w:pStyle w:val="Paragraphedeliste"/>
        <w:rPr>
          <w:rFonts w:ascii="Times New Roman" w:hAnsi="Times New Roman" w:cs="Times New Roman"/>
          <w:b/>
          <w:bCs/>
          <w:sz w:val="24"/>
          <w:szCs w:val="24"/>
          <w:lang w:val="fr-CI"/>
        </w:rPr>
      </w:pPr>
    </w:p>
    <w:p w14:paraId="7DA280A2" w14:textId="7358CE01" w:rsidR="001003C9" w:rsidRDefault="001003C9" w:rsidP="001003C9">
      <w:pPr>
        <w:rPr>
          <w:rFonts w:ascii="Times New Roman" w:hAnsi="Times New Roman" w:cs="Times New Roman"/>
          <w:b/>
          <w:bCs/>
          <w:sz w:val="24"/>
          <w:szCs w:val="24"/>
          <w:lang w:val="fr-CI"/>
        </w:rPr>
      </w:pPr>
    </w:p>
    <w:p w14:paraId="4052A84F" w14:textId="77777777" w:rsidR="00B03898" w:rsidRPr="00B03898" w:rsidRDefault="00B03898" w:rsidP="00B03898">
      <w:pPr>
        <w:rPr>
          <w:rFonts w:ascii="Times New Roman" w:hAnsi="Times New Roman" w:cs="Times New Roman"/>
          <w:sz w:val="24"/>
          <w:szCs w:val="24"/>
          <w:lang w:val="fr-CI"/>
        </w:rPr>
      </w:pPr>
    </w:p>
    <w:p w14:paraId="20E436A2" w14:textId="77777777" w:rsidR="00B03898" w:rsidRPr="00B03898" w:rsidRDefault="00B03898" w:rsidP="00B03898">
      <w:pPr>
        <w:rPr>
          <w:rFonts w:ascii="Times New Roman" w:hAnsi="Times New Roman" w:cs="Times New Roman"/>
          <w:sz w:val="24"/>
          <w:szCs w:val="24"/>
          <w:lang w:val="fr-CI"/>
        </w:rPr>
      </w:pPr>
    </w:p>
    <w:p w14:paraId="129BA78C" w14:textId="77777777" w:rsidR="00B03898" w:rsidRPr="00B03898" w:rsidRDefault="00B03898" w:rsidP="00B03898">
      <w:pPr>
        <w:rPr>
          <w:rFonts w:ascii="Times New Roman" w:hAnsi="Times New Roman" w:cs="Times New Roman"/>
          <w:sz w:val="24"/>
          <w:szCs w:val="24"/>
          <w:lang w:val="fr-CI"/>
        </w:rPr>
      </w:pPr>
    </w:p>
    <w:p w14:paraId="154F0E0E" w14:textId="77777777" w:rsidR="00B03898" w:rsidRPr="00B03898" w:rsidRDefault="00B03898" w:rsidP="00B03898">
      <w:pPr>
        <w:rPr>
          <w:rFonts w:ascii="Times New Roman" w:hAnsi="Times New Roman" w:cs="Times New Roman"/>
          <w:sz w:val="24"/>
          <w:szCs w:val="24"/>
          <w:lang w:val="fr-CI"/>
        </w:rPr>
      </w:pPr>
    </w:p>
    <w:p w14:paraId="2EAAE389" w14:textId="77777777" w:rsidR="00B03898" w:rsidRPr="00B03898" w:rsidRDefault="00B03898" w:rsidP="00B03898">
      <w:pPr>
        <w:rPr>
          <w:rFonts w:ascii="Times New Roman" w:hAnsi="Times New Roman" w:cs="Times New Roman"/>
          <w:sz w:val="24"/>
          <w:szCs w:val="24"/>
          <w:lang w:val="fr-CI"/>
        </w:rPr>
      </w:pPr>
    </w:p>
    <w:p w14:paraId="11B91506" w14:textId="77777777" w:rsidR="00B03898" w:rsidRPr="00B03898" w:rsidRDefault="00B03898" w:rsidP="00B03898">
      <w:pPr>
        <w:rPr>
          <w:rFonts w:ascii="Times New Roman" w:hAnsi="Times New Roman" w:cs="Times New Roman"/>
          <w:sz w:val="24"/>
          <w:szCs w:val="24"/>
          <w:lang w:val="fr-CI"/>
        </w:rPr>
      </w:pPr>
    </w:p>
    <w:p w14:paraId="3022F3BC" w14:textId="77777777" w:rsidR="00B03898" w:rsidRPr="00B03898" w:rsidRDefault="00B03898" w:rsidP="00B03898">
      <w:pPr>
        <w:rPr>
          <w:rFonts w:ascii="Times New Roman" w:hAnsi="Times New Roman" w:cs="Times New Roman"/>
          <w:sz w:val="24"/>
          <w:szCs w:val="24"/>
          <w:lang w:val="fr-CI"/>
        </w:rPr>
      </w:pPr>
    </w:p>
    <w:p w14:paraId="7547CE4C" w14:textId="77777777" w:rsidR="00B03898" w:rsidRPr="00B03898" w:rsidRDefault="00B03898" w:rsidP="00B03898">
      <w:pPr>
        <w:rPr>
          <w:rFonts w:ascii="Times New Roman" w:hAnsi="Times New Roman" w:cs="Times New Roman"/>
          <w:sz w:val="24"/>
          <w:szCs w:val="24"/>
          <w:lang w:val="fr-CI"/>
        </w:rPr>
      </w:pPr>
    </w:p>
    <w:p w14:paraId="5C982DA7" w14:textId="77777777" w:rsidR="00B03898" w:rsidRDefault="00B03898" w:rsidP="00B03898">
      <w:pPr>
        <w:rPr>
          <w:rFonts w:ascii="Times New Roman" w:hAnsi="Times New Roman" w:cs="Times New Roman"/>
          <w:b/>
          <w:bCs/>
          <w:sz w:val="24"/>
          <w:szCs w:val="24"/>
          <w:lang w:val="fr-CI"/>
        </w:rPr>
      </w:pPr>
    </w:p>
    <w:p w14:paraId="0071806B" w14:textId="32726882" w:rsidR="009E4931" w:rsidRPr="008A74CA" w:rsidRDefault="008A74CA" w:rsidP="008A74CA">
      <w:pPr>
        <w:pStyle w:val="Paragraphedeliste"/>
        <w:numPr>
          <w:ilvl w:val="0"/>
          <w:numId w:val="38"/>
        </w:numPr>
        <w:tabs>
          <w:tab w:val="left" w:pos="2796"/>
        </w:tabs>
        <w:rPr>
          <w:rFonts w:ascii="Times New Roman" w:hAnsi="Times New Roman" w:cs="Times New Roman"/>
          <w:b/>
          <w:bCs/>
          <w:sz w:val="24"/>
          <w:szCs w:val="24"/>
          <w:lang w:val="fr-CI"/>
        </w:rPr>
      </w:pPr>
      <w:r w:rsidRPr="008A74CA">
        <w:rPr>
          <w:rFonts w:ascii="Times New Roman" w:hAnsi="Times New Roman" w:cs="Times New Roman"/>
          <w:b/>
          <w:bCs/>
          <w:sz w:val="24"/>
          <w:szCs w:val="24"/>
        </w:rPr>
        <w:lastRenderedPageBreak/>
        <w:t>DISCUSSION DES RÉSULTATS</w:t>
      </w:r>
    </w:p>
    <w:p w14:paraId="27648E96" w14:textId="77777777" w:rsidR="008A74CA" w:rsidRPr="008A74CA" w:rsidRDefault="008A74CA" w:rsidP="008A74CA">
      <w:pPr>
        <w:tabs>
          <w:tab w:val="left" w:pos="2796"/>
        </w:tabs>
        <w:rPr>
          <w:rFonts w:ascii="Times New Roman" w:hAnsi="Times New Roman" w:cs="Times New Roman"/>
          <w:b/>
          <w:bCs/>
          <w:sz w:val="24"/>
          <w:szCs w:val="24"/>
          <w:lang w:val="fr-CI"/>
        </w:rPr>
      </w:pPr>
    </w:p>
    <w:sectPr w:rsidR="008A74CA" w:rsidRPr="008A74CA" w:rsidSect="005F7C8D">
      <w:pgSz w:w="12240" w:h="15840"/>
      <w:pgMar w:top="1701" w:right="1412" w:bottom="1701" w:left="226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EEF935" w14:textId="77777777" w:rsidR="00FB3338" w:rsidRDefault="00FB3338" w:rsidP="00411A18">
      <w:pPr>
        <w:spacing w:after="0" w:line="240" w:lineRule="auto"/>
      </w:pPr>
      <w:r>
        <w:separator/>
      </w:r>
    </w:p>
  </w:endnote>
  <w:endnote w:type="continuationSeparator" w:id="0">
    <w:p w14:paraId="064E5767" w14:textId="77777777" w:rsidR="00FB3338" w:rsidRDefault="00FB3338" w:rsidP="00411A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413689" w14:textId="77777777" w:rsidR="00FB3338" w:rsidRDefault="00FB3338" w:rsidP="00411A18">
      <w:pPr>
        <w:spacing w:after="0" w:line="240" w:lineRule="auto"/>
      </w:pPr>
      <w:r>
        <w:separator/>
      </w:r>
    </w:p>
  </w:footnote>
  <w:footnote w:type="continuationSeparator" w:id="0">
    <w:p w14:paraId="5DEFEA09" w14:textId="77777777" w:rsidR="00FB3338" w:rsidRDefault="00FB3338" w:rsidP="00411A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0718A030"/>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01607E3"/>
    <w:multiLevelType w:val="multilevel"/>
    <w:tmpl w:val="728CEB16"/>
    <w:lvl w:ilvl="0">
      <w:start w:val="1"/>
      <w:numFmt w:val="upperRoman"/>
      <w:lvlText w:val="%1."/>
      <w:lvlJc w:val="left"/>
      <w:pPr>
        <w:ind w:left="1080" w:hanging="720"/>
      </w:pPr>
      <w:rPr>
        <w:rFonts w:hint="default"/>
        <w:color w:val="auto"/>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0C902843"/>
    <w:multiLevelType w:val="hybridMultilevel"/>
    <w:tmpl w:val="A8BA796C"/>
    <w:lvl w:ilvl="0" w:tplc="300C0001">
      <w:start w:val="1"/>
      <w:numFmt w:val="bullet"/>
      <w:lvlText w:val=""/>
      <w:lvlJc w:val="left"/>
      <w:pPr>
        <w:ind w:left="1440" w:hanging="360"/>
      </w:pPr>
      <w:rPr>
        <w:rFonts w:ascii="Symbol" w:hAnsi="Symbol" w:hint="default"/>
      </w:rPr>
    </w:lvl>
    <w:lvl w:ilvl="1" w:tplc="300C0003" w:tentative="1">
      <w:start w:val="1"/>
      <w:numFmt w:val="bullet"/>
      <w:lvlText w:val="o"/>
      <w:lvlJc w:val="left"/>
      <w:pPr>
        <w:ind w:left="2160" w:hanging="360"/>
      </w:pPr>
      <w:rPr>
        <w:rFonts w:ascii="Courier New" w:hAnsi="Courier New" w:cs="Courier New" w:hint="default"/>
      </w:rPr>
    </w:lvl>
    <w:lvl w:ilvl="2" w:tplc="300C0005" w:tentative="1">
      <w:start w:val="1"/>
      <w:numFmt w:val="bullet"/>
      <w:lvlText w:val=""/>
      <w:lvlJc w:val="left"/>
      <w:pPr>
        <w:ind w:left="2880" w:hanging="360"/>
      </w:pPr>
      <w:rPr>
        <w:rFonts w:ascii="Wingdings" w:hAnsi="Wingdings" w:hint="default"/>
      </w:rPr>
    </w:lvl>
    <w:lvl w:ilvl="3" w:tplc="300C0001" w:tentative="1">
      <w:start w:val="1"/>
      <w:numFmt w:val="bullet"/>
      <w:lvlText w:val=""/>
      <w:lvlJc w:val="left"/>
      <w:pPr>
        <w:ind w:left="3600" w:hanging="360"/>
      </w:pPr>
      <w:rPr>
        <w:rFonts w:ascii="Symbol" w:hAnsi="Symbol" w:hint="default"/>
      </w:rPr>
    </w:lvl>
    <w:lvl w:ilvl="4" w:tplc="300C0003" w:tentative="1">
      <w:start w:val="1"/>
      <w:numFmt w:val="bullet"/>
      <w:lvlText w:val="o"/>
      <w:lvlJc w:val="left"/>
      <w:pPr>
        <w:ind w:left="4320" w:hanging="360"/>
      </w:pPr>
      <w:rPr>
        <w:rFonts w:ascii="Courier New" w:hAnsi="Courier New" w:cs="Courier New" w:hint="default"/>
      </w:rPr>
    </w:lvl>
    <w:lvl w:ilvl="5" w:tplc="300C0005" w:tentative="1">
      <w:start w:val="1"/>
      <w:numFmt w:val="bullet"/>
      <w:lvlText w:val=""/>
      <w:lvlJc w:val="left"/>
      <w:pPr>
        <w:ind w:left="5040" w:hanging="360"/>
      </w:pPr>
      <w:rPr>
        <w:rFonts w:ascii="Wingdings" w:hAnsi="Wingdings" w:hint="default"/>
      </w:rPr>
    </w:lvl>
    <w:lvl w:ilvl="6" w:tplc="300C0001" w:tentative="1">
      <w:start w:val="1"/>
      <w:numFmt w:val="bullet"/>
      <w:lvlText w:val=""/>
      <w:lvlJc w:val="left"/>
      <w:pPr>
        <w:ind w:left="5760" w:hanging="360"/>
      </w:pPr>
      <w:rPr>
        <w:rFonts w:ascii="Symbol" w:hAnsi="Symbol" w:hint="default"/>
      </w:rPr>
    </w:lvl>
    <w:lvl w:ilvl="7" w:tplc="300C0003" w:tentative="1">
      <w:start w:val="1"/>
      <w:numFmt w:val="bullet"/>
      <w:lvlText w:val="o"/>
      <w:lvlJc w:val="left"/>
      <w:pPr>
        <w:ind w:left="6480" w:hanging="360"/>
      </w:pPr>
      <w:rPr>
        <w:rFonts w:ascii="Courier New" w:hAnsi="Courier New" w:cs="Courier New" w:hint="default"/>
      </w:rPr>
    </w:lvl>
    <w:lvl w:ilvl="8" w:tplc="300C0005" w:tentative="1">
      <w:start w:val="1"/>
      <w:numFmt w:val="bullet"/>
      <w:lvlText w:val=""/>
      <w:lvlJc w:val="left"/>
      <w:pPr>
        <w:ind w:left="7200" w:hanging="360"/>
      </w:pPr>
      <w:rPr>
        <w:rFonts w:ascii="Wingdings" w:hAnsi="Wingdings" w:hint="default"/>
      </w:rPr>
    </w:lvl>
  </w:abstractNum>
  <w:abstractNum w:abstractNumId="11" w15:restartNumberingAfterBreak="0">
    <w:nsid w:val="10D458BA"/>
    <w:multiLevelType w:val="hybridMultilevel"/>
    <w:tmpl w:val="49F23C8C"/>
    <w:lvl w:ilvl="0" w:tplc="1A78DAA4">
      <w:start w:val="1"/>
      <w:numFmt w:val="upperRoman"/>
      <w:lvlText w:val="%1."/>
      <w:lvlJc w:val="left"/>
      <w:pPr>
        <w:ind w:left="1080" w:hanging="720"/>
      </w:pPr>
      <w:rPr>
        <w:rFonts w:hint="default"/>
      </w:rPr>
    </w:lvl>
    <w:lvl w:ilvl="1" w:tplc="300C0019" w:tentative="1">
      <w:start w:val="1"/>
      <w:numFmt w:val="lowerLetter"/>
      <w:lvlText w:val="%2."/>
      <w:lvlJc w:val="left"/>
      <w:pPr>
        <w:ind w:left="1440" w:hanging="360"/>
      </w:pPr>
    </w:lvl>
    <w:lvl w:ilvl="2" w:tplc="300C001B" w:tentative="1">
      <w:start w:val="1"/>
      <w:numFmt w:val="lowerRoman"/>
      <w:lvlText w:val="%3."/>
      <w:lvlJc w:val="right"/>
      <w:pPr>
        <w:ind w:left="2160" w:hanging="180"/>
      </w:pPr>
    </w:lvl>
    <w:lvl w:ilvl="3" w:tplc="300C000F" w:tentative="1">
      <w:start w:val="1"/>
      <w:numFmt w:val="decimal"/>
      <w:lvlText w:val="%4."/>
      <w:lvlJc w:val="left"/>
      <w:pPr>
        <w:ind w:left="2880" w:hanging="360"/>
      </w:pPr>
    </w:lvl>
    <w:lvl w:ilvl="4" w:tplc="300C0019" w:tentative="1">
      <w:start w:val="1"/>
      <w:numFmt w:val="lowerLetter"/>
      <w:lvlText w:val="%5."/>
      <w:lvlJc w:val="left"/>
      <w:pPr>
        <w:ind w:left="3600" w:hanging="360"/>
      </w:pPr>
    </w:lvl>
    <w:lvl w:ilvl="5" w:tplc="300C001B" w:tentative="1">
      <w:start w:val="1"/>
      <w:numFmt w:val="lowerRoman"/>
      <w:lvlText w:val="%6."/>
      <w:lvlJc w:val="right"/>
      <w:pPr>
        <w:ind w:left="4320" w:hanging="180"/>
      </w:pPr>
    </w:lvl>
    <w:lvl w:ilvl="6" w:tplc="300C000F" w:tentative="1">
      <w:start w:val="1"/>
      <w:numFmt w:val="decimal"/>
      <w:lvlText w:val="%7."/>
      <w:lvlJc w:val="left"/>
      <w:pPr>
        <w:ind w:left="5040" w:hanging="360"/>
      </w:pPr>
    </w:lvl>
    <w:lvl w:ilvl="7" w:tplc="300C0019" w:tentative="1">
      <w:start w:val="1"/>
      <w:numFmt w:val="lowerLetter"/>
      <w:lvlText w:val="%8."/>
      <w:lvlJc w:val="left"/>
      <w:pPr>
        <w:ind w:left="5760" w:hanging="360"/>
      </w:pPr>
    </w:lvl>
    <w:lvl w:ilvl="8" w:tplc="300C001B" w:tentative="1">
      <w:start w:val="1"/>
      <w:numFmt w:val="lowerRoman"/>
      <w:lvlText w:val="%9."/>
      <w:lvlJc w:val="right"/>
      <w:pPr>
        <w:ind w:left="6480" w:hanging="180"/>
      </w:pPr>
    </w:lvl>
  </w:abstractNum>
  <w:abstractNum w:abstractNumId="12" w15:restartNumberingAfterBreak="0">
    <w:nsid w:val="13612114"/>
    <w:multiLevelType w:val="hybridMultilevel"/>
    <w:tmpl w:val="C0E0F5D8"/>
    <w:lvl w:ilvl="0" w:tplc="300C000F">
      <w:start w:val="1"/>
      <w:numFmt w:val="decimal"/>
      <w:lvlText w:val="%1."/>
      <w:lvlJc w:val="left"/>
      <w:pPr>
        <w:ind w:left="720" w:hanging="360"/>
      </w:pPr>
      <w:rPr>
        <w:rFonts w:hint="default"/>
      </w:rPr>
    </w:lvl>
    <w:lvl w:ilvl="1" w:tplc="300C0019" w:tentative="1">
      <w:start w:val="1"/>
      <w:numFmt w:val="lowerLetter"/>
      <w:lvlText w:val="%2."/>
      <w:lvlJc w:val="left"/>
      <w:pPr>
        <w:ind w:left="1440" w:hanging="360"/>
      </w:pPr>
    </w:lvl>
    <w:lvl w:ilvl="2" w:tplc="300C001B" w:tentative="1">
      <w:start w:val="1"/>
      <w:numFmt w:val="lowerRoman"/>
      <w:lvlText w:val="%3."/>
      <w:lvlJc w:val="right"/>
      <w:pPr>
        <w:ind w:left="2160" w:hanging="180"/>
      </w:pPr>
    </w:lvl>
    <w:lvl w:ilvl="3" w:tplc="300C000F" w:tentative="1">
      <w:start w:val="1"/>
      <w:numFmt w:val="decimal"/>
      <w:lvlText w:val="%4."/>
      <w:lvlJc w:val="left"/>
      <w:pPr>
        <w:ind w:left="2880" w:hanging="360"/>
      </w:pPr>
    </w:lvl>
    <w:lvl w:ilvl="4" w:tplc="300C0019" w:tentative="1">
      <w:start w:val="1"/>
      <w:numFmt w:val="lowerLetter"/>
      <w:lvlText w:val="%5."/>
      <w:lvlJc w:val="left"/>
      <w:pPr>
        <w:ind w:left="3600" w:hanging="360"/>
      </w:pPr>
    </w:lvl>
    <w:lvl w:ilvl="5" w:tplc="300C001B" w:tentative="1">
      <w:start w:val="1"/>
      <w:numFmt w:val="lowerRoman"/>
      <w:lvlText w:val="%6."/>
      <w:lvlJc w:val="right"/>
      <w:pPr>
        <w:ind w:left="4320" w:hanging="180"/>
      </w:pPr>
    </w:lvl>
    <w:lvl w:ilvl="6" w:tplc="300C000F" w:tentative="1">
      <w:start w:val="1"/>
      <w:numFmt w:val="decimal"/>
      <w:lvlText w:val="%7."/>
      <w:lvlJc w:val="left"/>
      <w:pPr>
        <w:ind w:left="5040" w:hanging="360"/>
      </w:pPr>
    </w:lvl>
    <w:lvl w:ilvl="7" w:tplc="300C0019" w:tentative="1">
      <w:start w:val="1"/>
      <w:numFmt w:val="lowerLetter"/>
      <w:lvlText w:val="%8."/>
      <w:lvlJc w:val="left"/>
      <w:pPr>
        <w:ind w:left="5760" w:hanging="360"/>
      </w:pPr>
    </w:lvl>
    <w:lvl w:ilvl="8" w:tplc="300C001B" w:tentative="1">
      <w:start w:val="1"/>
      <w:numFmt w:val="lowerRoman"/>
      <w:lvlText w:val="%9."/>
      <w:lvlJc w:val="right"/>
      <w:pPr>
        <w:ind w:left="6480" w:hanging="180"/>
      </w:pPr>
    </w:lvl>
  </w:abstractNum>
  <w:abstractNum w:abstractNumId="13" w15:restartNumberingAfterBreak="0">
    <w:nsid w:val="14FA6541"/>
    <w:multiLevelType w:val="multilevel"/>
    <w:tmpl w:val="09F8B5D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1DB5695B"/>
    <w:multiLevelType w:val="hybridMultilevel"/>
    <w:tmpl w:val="0744F438"/>
    <w:lvl w:ilvl="0" w:tplc="300C0001">
      <w:start w:val="1"/>
      <w:numFmt w:val="bullet"/>
      <w:lvlText w:val=""/>
      <w:lvlJc w:val="left"/>
      <w:pPr>
        <w:ind w:left="1080" w:hanging="360"/>
      </w:pPr>
      <w:rPr>
        <w:rFonts w:ascii="Symbol" w:hAnsi="Symbol" w:hint="default"/>
      </w:rPr>
    </w:lvl>
    <w:lvl w:ilvl="1" w:tplc="300C0003" w:tentative="1">
      <w:start w:val="1"/>
      <w:numFmt w:val="bullet"/>
      <w:lvlText w:val="o"/>
      <w:lvlJc w:val="left"/>
      <w:pPr>
        <w:ind w:left="1800" w:hanging="360"/>
      </w:pPr>
      <w:rPr>
        <w:rFonts w:ascii="Courier New" w:hAnsi="Courier New" w:cs="Courier New" w:hint="default"/>
      </w:rPr>
    </w:lvl>
    <w:lvl w:ilvl="2" w:tplc="300C0005" w:tentative="1">
      <w:start w:val="1"/>
      <w:numFmt w:val="bullet"/>
      <w:lvlText w:val=""/>
      <w:lvlJc w:val="left"/>
      <w:pPr>
        <w:ind w:left="2520" w:hanging="360"/>
      </w:pPr>
      <w:rPr>
        <w:rFonts w:ascii="Wingdings" w:hAnsi="Wingdings" w:hint="default"/>
      </w:rPr>
    </w:lvl>
    <w:lvl w:ilvl="3" w:tplc="300C0001" w:tentative="1">
      <w:start w:val="1"/>
      <w:numFmt w:val="bullet"/>
      <w:lvlText w:val=""/>
      <w:lvlJc w:val="left"/>
      <w:pPr>
        <w:ind w:left="3240" w:hanging="360"/>
      </w:pPr>
      <w:rPr>
        <w:rFonts w:ascii="Symbol" w:hAnsi="Symbol" w:hint="default"/>
      </w:rPr>
    </w:lvl>
    <w:lvl w:ilvl="4" w:tplc="300C0003" w:tentative="1">
      <w:start w:val="1"/>
      <w:numFmt w:val="bullet"/>
      <w:lvlText w:val="o"/>
      <w:lvlJc w:val="left"/>
      <w:pPr>
        <w:ind w:left="3960" w:hanging="360"/>
      </w:pPr>
      <w:rPr>
        <w:rFonts w:ascii="Courier New" w:hAnsi="Courier New" w:cs="Courier New" w:hint="default"/>
      </w:rPr>
    </w:lvl>
    <w:lvl w:ilvl="5" w:tplc="300C0005" w:tentative="1">
      <w:start w:val="1"/>
      <w:numFmt w:val="bullet"/>
      <w:lvlText w:val=""/>
      <w:lvlJc w:val="left"/>
      <w:pPr>
        <w:ind w:left="4680" w:hanging="360"/>
      </w:pPr>
      <w:rPr>
        <w:rFonts w:ascii="Wingdings" w:hAnsi="Wingdings" w:hint="default"/>
      </w:rPr>
    </w:lvl>
    <w:lvl w:ilvl="6" w:tplc="300C0001" w:tentative="1">
      <w:start w:val="1"/>
      <w:numFmt w:val="bullet"/>
      <w:lvlText w:val=""/>
      <w:lvlJc w:val="left"/>
      <w:pPr>
        <w:ind w:left="5400" w:hanging="360"/>
      </w:pPr>
      <w:rPr>
        <w:rFonts w:ascii="Symbol" w:hAnsi="Symbol" w:hint="default"/>
      </w:rPr>
    </w:lvl>
    <w:lvl w:ilvl="7" w:tplc="300C0003" w:tentative="1">
      <w:start w:val="1"/>
      <w:numFmt w:val="bullet"/>
      <w:lvlText w:val="o"/>
      <w:lvlJc w:val="left"/>
      <w:pPr>
        <w:ind w:left="6120" w:hanging="360"/>
      </w:pPr>
      <w:rPr>
        <w:rFonts w:ascii="Courier New" w:hAnsi="Courier New" w:cs="Courier New" w:hint="default"/>
      </w:rPr>
    </w:lvl>
    <w:lvl w:ilvl="8" w:tplc="300C0005" w:tentative="1">
      <w:start w:val="1"/>
      <w:numFmt w:val="bullet"/>
      <w:lvlText w:val=""/>
      <w:lvlJc w:val="left"/>
      <w:pPr>
        <w:ind w:left="6840" w:hanging="360"/>
      </w:pPr>
      <w:rPr>
        <w:rFonts w:ascii="Wingdings" w:hAnsi="Wingdings" w:hint="default"/>
      </w:rPr>
    </w:lvl>
  </w:abstractNum>
  <w:abstractNum w:abstractNumId="15" w15:restartNumberingAfterBreak="0">
    <w:nsid w:val="22E260F1"/>
    <w:multiLevelType w:val="hybridMultilevel"/>
    <w:tmpl w:val="A3F0B268"/>
    <w:lvl w:ilvl="0" w:tplc="300C0001">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6" w15:restartNumberingAfterBreak="0">
    <w:nsid w:val="23A47834"/>
    <w:multiLevelType w:val="multilevel"/>
    <w:tmpl w:val="3F1CAAA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274F2BBF"/>
    <w:multiLevelType w:val="hybridMultilevel"/>
    <w:tmpl w:val="DFD224E6"/>
    <w:lvl w:ilvl="0" w:tplc="300C0001">
      <w:start w:val="1"/>
      <w:numFmt w:val="bullet"/>
      <w:lvlText w:val=""/>
      <w:lvlJc w:val="left"/>
      <w:pPr>
        <w:ind w:left="1440" w:hanging="360"/>
      </w:pPr>
      <w:rPr>
        <w:rFonts w:ascii="Symbol" w:hAnsi="Symbol" w:hint="default"/>
      </w:rPr>
    </w:lvl>
    <w:lvl w:ilvl="1" w:tplc="300C0003" w:tentative="1">
      <w:start w:val="1"/>
      <w:numFmt w:val="bullet"/>
      <w:lvlText w:val="o"/>
      <w:lvlJc w:val="left"/>
      <w:pPr>
        <w:ind w:left="2160" w:hanging="360"/>
      </w:pPr>
      <w:rPr>
        <w:rFonts w:ascii="Courier New" w:hAnsi="Courier New" w:cs="Courier New" w:hint="default"/>
      </w:rPr>
    </w:lvl>
    <w:lvl w:ilvl="2" w:tplc="300C0005" w:tentative="1">
      <w:start w:val="1"/>
      <w:numFmt w:val="bullet"/>
      <w:lvlText w:val=""/>
      <w:lvlJc w:val="left"/>
      <w:pPr>
        <w:ind w:left="2880" w:hanging="360"/>
      </w:pPr>
      <w:rPr>
        <w:rFonts w:ascii="Wingdings" w:hAnsi="Wingdings" w:hint="default"/>
      </w:rPr>
    </w:lvl>
    <w:lvl w:ilvl="3" w:tplc="300C0001" w:tentative="1">
      <w:start w:val="1"/>
      <w:numFmt w:val="bullet"/>
      <w:lvlText w:val=""/>
      <w:lvlJc w:val="left"/>
      <w:pPr>
        <w:ind w:left="3600" w:hanging="360"/>
      </w:pPr>
      <w:rPr>
        <w:rFonts w:ascii="Symbol" w:hAnsi="Symbol" w:hint="default"/>
      </w:rPr>
    </w:lvl>
    <w:lvl w:ilvl="4" w:tplc="300C0003" w:tentative="1">
      <w:start w:val="1"/>
      <w:numFmt w:val="bullet"/>
      <w:lvlText w:val="o"/>
      <w:lvlJc w:val="left"/>
      <w:pPr>
        <w:ind w:left="4320" w:hanging="360"/>
      </w:pPr>
      <w:rPr>
        <w:rFonts w:ascii="Courier New" w:hAnsi="Courier New" w:cs="Courier New" w:hint="default"/>
      </w:rPr>
    </w:lvl>
    <w:lvl w:ilvl="5" w:tplc="300C0005" w:tentative="1">
      <w:start w:val="1"/>
      <w:numFmt w:val="bullet"/>
      <w:lvlText w:val=""/>
      <w:lvlJc w:val="left"/>
      <w:pPr>
        <w:ind w:left="5040" w:hanging="360"/>
      </w:pPr>
      <w:rPr>
        <w:rFonts w:ascii="Wingdings" w:hAnsi="Wingdings" w:hint="default"/>
      </w:rPr>
    </w:lvl>
    <w:lvl w:ilvl="6" w:tplc="300C0001" w:tentative="1">
      <w:start w:val="1"/>
      <w:numFmt w:val="bullet"/>
      <w:lvlText w:val=""/>
      <w:lvlJc w:val="left"/>
      <w:pPr>
        <w:ind w:left="5760" w:hanging="360"/>
      </w:pPr>
      <w:rPr>
        <w:rFonts w:ascii="Symbol" w:hAnsi="Symbol" w:hint="default"/>
      </w:rPr>
    </w:lvl>
    <w:lvl w:ilvl="7" w:tplc="300C0003" w:tentative="1">
      <w:start w:val="1"/>
      <w:numFmt w:val="bullet"/>
      <w:lvlText w:val="o"/>
      <w:lvlJc w:val="left"/>
      <w:pPr>
        <w:ind w:left="6480" w:hanging="360"/>
      </w:pPr>
      <w:rPr>
        <w:rFonts w:ascii="Courier New" w:hAnsi="Courier New" w:cs="Courier New" w:hint="default"/>
      </w:rPr>
    </w:lvl>
    <w:lvl w:ilvl="8" w:tplc="300C0005" w:tentative="1">
      <w:start w:val="1"/>
      <w:numFmt w:val="bullet"/>
      <w:lvlText w:val=""/>
      <w:lvlJc w:val="left"/>
      <w:pPr>
        <w:ind w:left="7200" w:hanging="360"/>
      </w:pPr>
      <w:rPr>
        <w:rFonts w:ascii="Wingdings" w:hAnsi="Wingdings" w:hint="default"/>
      </w:rPr>
    </w:lvl>
  </w:abstractNum>
  <w:abstractNum w:abstractNumId="18" w15:restartNumberingAfterBreak="0">
    <w:nsid w:val="36A76A97"/>
    <w:multiLevelType w:val="hybridMultilevel"/>
    <w:tmpl w:val="80A02048"/>
    <w:lvl w:ilvl="0" w:tplc="300C0001">
      <w:start w:val="1"/>
      <w:numFmt w:val="bullet"/>
      <w:lvlText w:val=""/>
      <w:lvlJc w:val="left"/>
      <w:pPr>
        <w:ind w:left="1440" w:hanging="360"/>
      </w:pPr>
      <w:rPr>
        <w:rFonts w:ascii="Symbol" w:hAnsi="Symbol" w:hint="default"/>
      </w:rPr>
    </w:lvl>
    <w:lvl w:ilvl="1" w:tplc="300C0003" w:tentative="1">
      <w:start w:val="1"/>
      <w:numFmt w:val="bullet"/>
      <w:lvlText w:val="o"/>
      <w:lvlJc w:val="left"/>
      <w:pPr>
        <w:ind w:left="2160" w:hanging="360"/>
      </w:pPr>
      <w:rPr>
        <w:rFonts w:ascii="Courier New" w:hAnsi="Courier New" w:cs="Courier New" w:hint="default"/>
      </w:rPr>
    </w:lvl>
    <w:lvl w:ilvl="2" w:tplc="300C0005" w:tentative="1">
      <w:start w:val="1"/>
      <w:numFmt w:val="bullet"/>
      <w:lvlText w:val=""/>
      <w:lvlJc w:val="left"/>
      <w:pPr>
        <w:ind w:left="2880" w:hanging="360"/>
      </w:pPr>
      <w:rPr>
        <w:rFonts w:ascii="Wingdings" w:hAnsi="Wingdings" w:hint="default"/>
      </w:rPr>
    </w:lvl>
    <w:lvl w:ilvl="3" w:tplc="300C0001" w:tentative="1">
      <w:start w:val="1"/>
      <w:numFmt w:val="bullet"/>
      <w:lvlText w:val=""/>
      <w:lvlJc w:val="left"/>
      <w:pPr>
        <w:ind w:left="3600" w:hanging="360"/>
      </w:pPr>
      <w:rPr>
        <w:rFonts w:ascii="Symbol" w:hAnsi="Symbol" w:hint="default"/>
      </w:rPr>
    </w:lvl>
    <w:lvl w:ilvl="4" w:tplc="300C0003" w:tentative="1">
      <w:start w:val="1"/>
      <w:numFmt w:val="bullet"/>
      <w:lvlText w:val="o"/>
      <w:lvlJc w:val="left"/>
      <w:pPr>
        <w:ind w:left="4320" w:hanging="360"/>
      </w:pPr>
      <w:rPr>
        <w:rFonts w:ascii="Courier New" w:hAnsi="Courier New" w:cs="Courier New" w:hint="default"/>
      </w:rPr>
    </w:lvl>
    <w:lvl w:ilvl="5" w:tplc="300C0005" w:tentative="1">
      <w:start w:val="1"/>
      <w:numFmt w:val="bullet"/>
      <w:lvlText w:val=""/>
      <w:lvlJc w:val="left"/>
      <w:pPr>
        <w:ind w:left="5040" w:hanging="360"/>
      </w:pPr>
      <w:rPr>
        <w:rFonts w:ascii="Wingdings" w:hAnsi="Wingdings" w:hint="default"/>
      </w:rPr>
    </w:lvl>
    <w:lvl w:ilvl="6" w:tplc="300C0001" w:tentative="1">
      <w:start w:val="1"/>
      <w:numFmt w:val="bullet"/>
      <w:lvlText w:val=""/>
      <w:lvlJc w:val="left"/>
      <w:pPr>
        <w:ind w:left="5760" w:hanging="360"/>
      </w:pPr>
      <w:rPr>
        <w:rFonts w:ascii="Symbol" w:hAnsi="Symbol" w:hint="default"/>
      </w:rPr>
    </w:lvl>
    <w:lvl w:ilvl="7" w:tplc="300C0003" w:tentative="1">
      <w:start w:val="1"/>
      <w:numFmt w:val="bullet"/>
      <w:lvlText w:val="o"/>
      <w:lvlJc w:val="left"/>
      <w:pPr>
        <w:ind w:left="6480" w:hanging="360"/>
      </w:pPr>
      <w:rPr>
        <w:rFonts w:ascii="Courier New" w:hAnsi="Courier New" w:cs="Courier New" w:hint="default"/>
      </w:rPr>
    </w:lvl>
    <w:lvl w:ilvl="8" w:tplc="300C0005" w:tentative="1">
      <w:start w:val="1"/>
      <w:numFmt w:val="bullet"/>
      <w:lvlText w:val=""/>
      <w:lvlJc w:val="left"/>
      <w:pPr>
        <w:ind w:left="7200" w:hanging="360"/>
      </w:pPr>
      <w:rPr>
        <w:rFonts w:ascii="Wingdings" w:hAnsi="Wingdings" w:hint="default"/>
      </w:rPr>
    </w:lvl>
  </w:abstractNum>
  <w:abstractNum w:abstractNumId="19" w15:restartNumberingAfterBreak="0">
    <w:nsid w:val="36E10B5F"/>
    <w:multiLevelType w:val="hybridMultilevel"/>
    <w:tmpl w:val="F3ACC9A6"/>
    <w:lvl w:ilvl="0" w:tplc="300C000F">
      <w:start w:val="1"/>
      <w:numFmt w:val="decimal"/>
      <w:lvlText w:val="%1."/>
      <w:lvlJc w:val="left"/>
      <w:pPr>
        <w:ind w:left="720" w:hanging="360"/>
      </w:pPr>
      <w:rPr>
        <w:rFonts w:hint="default"/>
      </w:rPr>
    </w:lvl>
    <w:lvl w:ilvl="1" w:tplc="300C0019" w:tentative="1">
      <w:start w:val="1"/>
      <w:numFmt w:val="lowerLetter"/>
      <w:lvlText w:val="%2."/>
      <w:lvlJc w:val="left"/>
      <w:pPr>
        <w:ind w:left="1440" w:hanging="360"/>
      </w:pPr>
    </w:lvl>
    <w:lvl w:ilvl="2" w:tplc="300C001B" w:tentative="1">
      <w:start w:val="1"/>
      <w:numFmt w:val="lowerRoman"/>
      <w:lvlText w:val="%3."/>
      <w:lvlJc w:val="right"/>
      <w:pPr>
        <w:ind w:left="2160" w:hanging="180"/>
      </w:pPr>
    </w:lvl>
    <w:lvl w:ilvl="3" w:tplc="300C000F" w:tentative="1">
      <w:start w:val="1"/>
      <w:numFmt w:val="decimal"/>
      <w:lvlText w:val="%4."/>
      <w:lvlJc w:val="left"/>
      <w:pPr>
        <w:ind w:left="2880" w:hanging="360"/>
      </w:pPr>
    </w:lvl>
    <w:lvl w:ilvl="4" w:tplc="300C0019" w:tentative="1">
      <w:start w:val="1"/>
      <w:numFmt w:val="lowerLetter"/>
      <w:lvlText w:val="%5."/>
      <w:lvlJc w:val="left"/>
      <w:pPr>
        <w:ind w:left="3600" w:hanging="360"/>
      </w:pPr>
    </w:lvl>
    <w:lvl w:ilvl="5" w:tplc="300C001B" w:tentative="1">
      <w:start w:val="1"/>
      <w:numFmt w:val="lowerRoman"/>
      <w:lvlText w:val="%6."/>
      <w:lvlJc w:val="right"/>
      <w:pPr>
        <w:ind w:left="4320" w:hanging="180"/>
      </w:pPr>
    </w:lvl>
    <w:lvl w:ilvl="6" w:tplc="300C000F" w:tentative="1">
      <w:start w:val="1"/>
      <w:numFmt w:val="decimal"/>
      <w:lvlText w:val="%7."/>
      <w:lvlJc w:val="left"/>
      <w:pPr>
        <w:ind w:left="5040" w:hanging="360"/>
      </w:pPr>
    </w:lvl>
    <w:lvl w:ilvl="7" w:tplc="300C0019" w:tentative="1">
      <w:start w:val="1"/>
      <w:numFmt w:val="lowerLetter"/>
      <w:lvlText w:val="%8."/>
      <w:lvlJc w:val="left"/>
      <w:pPr>
        <w:ind w:left="5760" w:hanging="360"/>
      </w:pPr>
    </w:lvl>
    <w:lvl w:ilvl="8" w:tplc="300C001B" w:tentative="1">
      <w:start w:val="1"/>
      <w:numFmt w:val="lowerRoman"/>
      <w:lvlText w:val="%9."/>
      <w:lvlJc w:val="right"/>
      <w:pPr>
        <w:ind w:left="6480" w:hanging="180"/>
      </w:pPr>
    </w:lvl>
  </w:abstractNum>
  <w:abstractNum w:abstractNumId="20" w15:restartNumberingAfterBreak="0">
    <w:nsid w:val="36E47848"/>
    <w:multiLevelType w:val="hybridMultilevel"/>
    <w:tmpl w:val="83C207D4"/>
    <w:lvl w:ilvl="0" w:tplc="300C0001">
      <w:start w:val="1"/>
      <w:numFmt w:val="bullet"/>
      <w:lvlText w:val=""/>
      <w:lvlJc w:val="left"/>
      <w:pPr>
        <w:ind w:left="840" w:hanging="360"/>
      </w:pPr>
      <w:rPr>
        <w:rFonts w:ascii="Symbol" w:hAnsi="Symbol" w:hint="default"/>
      </w:rPr>
    </w:lvl>
    <w:lvl w:ilvl="1" w:tplc="300C0003" w:tentative="1">
      <w:start w:val="1"/>
      <w:numFmt w:val="bullet"/>
      <w:lvlText w:val="o"/>
      <w:lvlJc w:val="left"/>
      <w:pPr>
        <w:ind w:left="1560" w:hanging="360"/>
      </w:pPr>
      <w:rPr>
        <w:rFonts w:ascii="Courier New" w:hAnsi="Courier New" w:cs="Courier New" w:hint="default"/>
      </w:rPr>
    </w:lvl>
    <w:lvl w:ilvl="2" w:tplc="300C0005" w:tentative="1">
      <w:start w:val="1"/>
      <w:numFmt w:val="bullet"/>
      <w:lvlText w:val=""/>
      <w:lvlJc w:val="left"/>
      <w:pPr>
        <w:ind w:left="2280" w:hanging="360"/>
      </w:pPr>
      <w:rPr>
        <w:rFonts w:ascii="Wingdings" w:hAnsi="Wingdings" w:hint="default"/>
      </w:rPr>
    </w:lvl>
    <w:lvl w:ilvl="3" w:tplc="300C0001" w:tentative="1">
      <w:start w:val="1"/>
      <w:numFmt w:val="bullet"/>
      <w:lvlText w:val=""/>
      <w:lvlJc w:val="left"/>
      <w:pPr>
        <w:ind w:left="3000" w:hanging="360"/>
      </w:pPr>
      <w:rPr>
        <w:rFonts w:ascii="Symbol" w:hAnsi="Symbol" w:hint="default"/>
      </w:rPr>
    </w:lvl>
    <w:lvl w:ilvl="4" w:tplc="300C0003" w:tentative="1">
      <w:start w:val="1"/>
      <w:numFmt w:val="bullet"/>
      <w:lvlText w:val="o"/>
      <w:lvlJc w:val="left"/>
      <w:pPr>
        <w:ind w:left="3720" w:hanging="360"/>
      </w:pPr>
      <w:rPr>
        <w:rFonts w:ascii="Courier New" w:hAnsi="Courier New" w:cs="Courier New" w:hint="default"/>
      </w:rPr>
    </w:lvl>
    <w:lvl w:ilvl="5" w:tplc="300C0005" w:tentative="1">
      <w:start w:val="1"/>
      <w:numFmt w:val="bullet"/>
      <w:lvlText w:val=""/>
      <w:lvlJc w:val="left"/>
      <w:pPr>
        <w:ind w:left="4440" w:hanging="360"/>
      </w:pPr>
      <w:rPr>
        <w:rFonts w:ascii="Wingdings" w:hAnsi="Wingdings" w:hint="default"/>
      </w:rPr>
    </w:lvl>
    <w:lvl w:ilvl="6" w:tplc="300C0001" w:tentative="1">
      <w:start w:val="1"/>
      <w:numFmt w:val="bullet"/>
      <w:lvlText w:val=""/>
      <w:lvlJc w:val="left"/>
      <w:pPr>
        <w:ind w:left="5160" w:hanging="360"/>
      </w:pPr>
      <w:rPr>
        <w:rFonts w:ascii="Symbol" w:hAnsi="Symbol" w:hint="default"/>
      </w:rPr>
    </w:lvl>
    <w:lvl w:ilvl="7" w:tplc="300C0003" w:tentative="1">
      <w:start w:val="1"/>
      <w:numFmt w:val="bullet"/>
      <w:lvlText w:val="o"/>
      <w:lvlJc w:val="left"/>
      <w:pPr>
        <w:ind w:left="5880" w:hanging="360"/>
      </w:pPr>
      <w:rPr>
        <w:rFonts w:ascii="Courier New" w:hAnsi="Courier New" w:cs="Courier New" w:hint="default"/>
      </w:rPr>
    </w:lvl>
    <w:lvl w:ilvl="8" w:tplc="300C0005" w:tentative="1">
      <w:start w:val="1"/>
      <w:numFmt w:val="bullet"/>
      <w:lvlText w:val=""/>
      <w:lvlJc w:val="left"/>
      <w:pPr>
        <w:ind w:left="6600" w:hanging="360"/>
      </w:pPr>
      <w:rPr>
        <w:rFonts w:ascii="Wingdings" w:hAnsi="Wingdings" w:hint="default"/>
      </w:rPr>
    </w:lvl>
  </w:abstractNum>
  <w:abstractNum w:abstractNumId="21" w15:restartNumberingAfterBreak="0">
    <w:nsid w:val="3BF97658"/>
    <w:multiLevelType w:val="hybridMultilevel"/>
    <w:tmpl w:val="AB8EF0FA"/>
    <w:lvl w:ilvl="0" w:tplc="67CA3B84">
      <w:start w:val="1"/>
      <w:numFmt w:val="decimal"/>
      <w:lvlText w:val="%1."/>
      <w:lvlJc w:val="left"/>
      <w:pPr>
        <w:ind w:left="720" w:hanging="360"/>
      </w:pPr>
      <w:rPr>
        <w:rFonts w:ascii="Times New Roman" w:hAnsi="Times New Roman" w:hint="default"/>
        <w:b/>
        <w:sz w:val="24"/>
      </w:rPr>
    </w:lvl>
    <w:lvl w:ilvl="1" w:tplc="300C0019" w:tentative="1">
      <w:start w:val="1"/>
      <w:numFmt w:val="lowerLetter"/>
      <w:lvlText w:val="%2."/>
      <w:lvlJc w:val="left"/>
      <w:pPr>
        <w:ind w:left="1440" w:hanging="360"/>
      </w:pPr>
    </w:lvl>
    <w:lvl w:ilvl="2" w:tplc="300C001B" w:tentative="1">
      <w:start w:val="1"/>
      <w:numFmt w:val="lowerRoman"/>
      <w:lvlText w:val="%3."/>
      <w:lvlJc w:val="right"/>
      <w:pPr>
        <w:ind w:left="2160" w:hanging="180"/>
      </w:pPr>
    </w:lvl>
    <w:lvl w:ilvl="3" w:tplc="300C000F" w:tentative="1">
      <w:start w:val="1"/>
      <w:numFmt w:val="decimal"/>
      <w:lvlText w:val="%4."/>
      <w:lvlJc w:val="left"/>
      <w:pPr>
        <w:ind w:left="2880" w:hanging="360"/>
      </w:pPr>
    </w:lvl>
    <w:lvl w:ilvl="4" w:tplc="300C0019" w:tentative="1">
      <w:start w:val="1"/>
      <w:numFmt w:val="lowerLetter"/>
      <w:lvlText w:val="%5."/>
      <w:lvlJc w:val="left"/>
      <w:pPr>
        <w:ind w:left="3600" w:hanging="360"/>
      </w:pPr>
    </w:lvl>
    <w:lvl w:ilvl="5" w:tplc="300C001B" w:tentative="1">
      <w:start w:val="1"/>
      <w:numFmt w:val="lowerRoman"/>
      <w:lvlText w:val="%6."/>
      <w:lvlJc w:val="right"/>
      <w:pPr>
        <w:ind w:left="4320" w:hanging="180"/>
      </w:pPr>
    </w:lvl>
    <w:lvl w:ilvl="6" w:tplc="300C000F" w:tentative="1">
      <w:start w:val="1"/>
      <w:numFmt w:val="decimal"/>
      <w:lvlText w:val="%7."/>
      <w:lvlJc w:val="left"/>
      <w:pPr>
        <w:ind w:left="5040" w:hanging="360"/>
      </w:pPr>
    </w:lvl>
    <w:lvl w:ilvl="7" w:tplc="300C0019" w:tentative="1">
      <w:start w:val="1"/>
      <w:numFmt w:val="lowerLetter"/>
      <w:lvlText w:val="%8."/>
      <w:lvlJc w:val="left"/>
      <w:pPr>
        <w:ind w:left="5760" w:hanging="360"/>
      </w:pPr>
    </w:lvl>
    <w:lvl w:ilvl="8" w:tplc="300C001B" w:tentative="1">
      <w:start w:val="1"/>
      <w:numFmt w:val="lowerRoman"/>
      <w:lvlText w:val="%9."/>
      <w:lvlJc w:val="right"/>
      <w:pPr>
        <w:ind w:left="6480" w:hanging="180"/>
      </w:pPr>
    </w:lvl>
  </w:abstractNum>
  <w:abstractNum w:abstractNumId="22" w15:restartNumberingAfterBreak="0">
    <w:nsid w:val="42C36679"/>
    <w:multiLevelType w:val="hybridMultilevel"/>
    <w:tmpl w:val="EEEEA70A"/>
    <w:lvl w:ilvl="0" w:tplc="300C0001">
      <w:start w:val="1"/>
      <w:numFmt w:val="bullet"/>
      <w:lvlText w:val=""/>
      <w:lvlJc w:val="left"/>
      <w:pPr>
        <w:ind w:left="1440" w:hanging="360"/>
      </w:pPr>
      <w:rPr>
        <w:rFonts w:ascii="Symbol" w:hAnsi="Symbol" w:hint="default"/>
      </w:rPr>
    </w:lvl>
    <w:lvl w:ilvl="1" w:tplc="300C0003" w:tentative="1">
      <w:start w:val="1"/>
      <w:numFmt w:val="bullet"/>
      <w:lvlText w:val="o"/>
      <w:lvlJc w:val="left"/>
      <w:pPr>
        <w:ind w:left="2160" w:hanging="360"/>
      </w:pPr>
      <w:rPr>
        <w:rFonts w:ascii="Courier New" w:hAnsi="Courier New" w:cs="Courier New" w:hint="default"/>
      </w:rPr>
    </w:lvl>
    <w:lvl w:ilvl="2" w:tplc="300C0005" w:tentative="1">
      <w:start w:val="1"/>
      <w:numFmt w:val="bullet"/>
      <w:lvlText w:val=""/>
      <w:lvlJc w:val="left"/>
      <w:pPr>
        <w:ind w:left="2880" w:hanging="360"/>
      </w:pPr>
      <w:rPr>
        <w:rFonts w:ascii="Wingdings" w:hAnsi="Wingdings" w:hint="default"/>
      </w:rPr>
    </w:lvl>
    <w:lvl w:ilvl="3" w:tplc="300C0001" w:tentative="1">
      <w:start w:val="1"/>
      <w:numFmt w:val="bullet"/>
      <w:lvlText w:val=""/>
      <w:lvlJc w:val="left"/>
      <w:pPr>
        <w:ind w:left="3600" w:hanging="360"/>
      </w:pPr>
      <w:rPr>
        <w:rFonts w:ascii="Symbol" w:hAnsi="Symbol" w:hint="default"/>
      </w:rPr>
    </w:lvl>
    <w:lvl w:ilvl="4" w:tplc="300C0003" w:tentative="1">
      <w:start w:val="1"/>
      <w:numFmt w:val="bullet"/>
      <w:lvlText w:val="o"/>
      <w:lvlJc w:val="left"/>
      <w:pPr>
        <w:ind w:left="4320" w:hanging="360"/>
      </w:pPr>
      <w:rPr>
        <w:rFonts w:ascii="Courier New" w:hAnsi="Courier New" w:cs="Courier New" w:hint="default"/>
      </w:rPr>
    </w:lvl>
    <w:lvl w:ilvl="5" w:tplc="300C0005" w:tentative="1">
      <w:start w:val="1"/>
      <w:numFmt w:val="bullet"/>
      <w:lvlText w:val=""/>
      <w:lvlJc w:val="left"/>
      <w:pPr>
        <w:ind w:left="5040" w:hanging="360"/>
      </w:pPr>
      <w:rPr>
        <w:rFonts w:ascii="Wingdings" w:hAnsi="Wingdings" w:hint="default"/>
      </w:rPr>
    </w:lvl>
    <w:lvl w:ilvl="6" w:tplc="300C0001" w:tentative="1">
      <w:start w:val="1"/>
      <w:numFmt w:val="bullet"/>
      <w:lvlText w:val=""/>
      <w:lvlJc w:val="left"/>
      <w:pPr>
        <w:ind w:left="5760" w:hanging="360"/>
      </w:pPr>
      <w:rPr>
        <w:rFonts w:ascii="Symbol" w:hAnsi="Symbol" w:hint="default"/>
      </w:rPr>
    </w:lvl>
    <w:lvl w:ilvl="7" w:tplc="300C0003" w:tentative="1">
      <w:start w:val="1"/>
      <w:numFmt w:val="bullet"/>
      <w:lvlText w:val="o"/>
      <w:lvlJc w:val="left"/>
      <w:pPr>
        <w:ind w:left="6480" w:hanging="360"/>
      </w:pPr>
      <w:rPr>
        <w:rFonts w:ascii="Courier New" w:hAnsi="Courier New" w:cs="Courier New" w:hint="default"/>
      </w:rPr>
    </w:lvl>
    <w:lvl w:ilvl="8" w:tplc="300C0005" w:tentative="1">
      <w:start w:val="1"/>
      <w:numFmt w:val="bullet"/>
      <w:lvlText w:val=""/>
      <w:lvlJc w:val="left"/>
      <w:pPr>
        <w:ind w:left="7200" w:hanging="360"/>
      </w:pPr>
      <w:rPr>
        <w:rFonts w:ascii="Wingdings" w:hAnsi="Wingdings" w:hint="default"/>
      </w:rPr>
    </w:lvl>
  </w:abstractNum>
  <w:abstractNum w:abstractNumId="23" w15:restartNumberingAfterBreak="0">
    <w:nsid w:val="43DB5924"/>
    <w:multiLevelType w:val="hybridMultilevel"/>
    <w:tmpl w:val="1D9A1C76"/>
    <w:lvl w:ilvl="0" w:tplc="300C0001">
      <w:start w:val="1"/>
      <w:numFmt w:val="bullet"/>
      <w:lvlText w:val=""/>
      <w:lvlJc w:val="left"/>
      <w:pPr>
        <w:ind w:left="1800" w:hanging="360"/>
      </w:pPr>
      <w:rPr>
        <w:rFonts w:ascii="Symbol" w:hAnsi="Symbol" w:hint="default"/>
      </w:rPr>
    </w:lvl>
    <w:lvl w:ilvl="1" w:tplc="300C0003" w:tentative="1">
      <w:start w:val="1"/>
      <w:numFmt w:val="bullet"/>
      <w:lvlText w:val="o"/>
      <w:lvlJc w:val="left"/>
      <w:pPr>
        <w:ind w:left="2520" w:hanging="360"/>
      </w:pPr>
      <w:rPr>
        <w:rFonts w:ascii="Courier New" w:hAnsi="Courier New" w:cs="Courier New" w:hint="default"/>
      </w:rPr>
    </w:lvl>
    <w:lvl w:ilvl="2" w:tplc="300C0005" w:tentative="1">
      <w:start w:val="1"/>
      <w:numFmt w:val="bullet"/>
      <w:lvlText w:val=""/>
      <w:lvlJc w:val="left"/>
      <w:pPr>
        <w:ind w:left="3240" w:hanging="360"/>
      </w:pPr>
      <w:rPr>
        <w:rFonts w:ascii="Wingdings" w:hAnsi="Wingdings" w:hint="default"/>
      </w:rPr>
    </w:lvl>
    <w:lvl w:ilvl="3" w:tplc="300C0001" w:tentative="1">
      <w:start w:val="1"/>
      <w:numFmt w:val="bullet"/>
      <w:lvlText w:val=""/>
      <w:lvlJc w:val="left"/>
      <w:pPr>
        <w:ind w:left="3960" w:hanging="360"/>
      </w:pPr>
      <w:rPr>
        <w:rFonts w:ascii="Symbol" w:hAnsi="Symbol" w:hint="default"/>
      </w:rPr>
    </w:lvl>
    <w:lvl w:ilvl="4" w:tplc="300C0003" w:tentative="1">
      <w:start w:val="1"/>
      <w:numFmt w:val="bullet"/>
      <w:lvlText w:val="o"/>
      <w:lvlJc w:val="left"/>
      <w:pPr>
        <w:ind w:left="4680" w:hanging="360"/>
      </w:pPr>
      <w:rPr>
        <w:rFonts w:ascii="Courier New" w:hAnsi="Courier New" w:cs="Courier New" w:hint="default"/>
      </w:rPr>
    </w:lvl>
    <w:lvl w:ilvl="5" w:tplc="300C0005" w:tentative="1">
      <w:start w:val="1"/>
      <w:numFmt w:val="bullet"/>
      <w:lvlText w:val=""/>
      <w:lvlJc w:val="left"/>
      <w:pPr>
        <w:ind w:left="5400" w:hanging="360"/>
      </w:pPr>
      <w:rPr>
        <w:rFonts w:ascii="Wingdings" w:hAnsi="Wingdings" w:hint="default"/>
      </w:rPr>
    </w:lvl>
    <w:lvl w:ilvl="6" w:tplc="300C0001" w:tentative="1">
      <w:start w:val="1"/>
      <w:numFmt w:val="bullet"/>
      <w:lvlText w:val=""/>
      <w:lvlJc w:val="left"/>
      <w:pPr>
        <w:ind w:left="6120" w:hanging="360"/>
      </w:pPr>
      <w:rPr>
        <w:rFonts w:ascii="Symbol" w:hAnsi="Symbol" w:hint="default"/>
      </w:rPr>
    </w:lvl>
    <w:lvl w:ilvl="7" w:tplc="300C0003" w:tentative="1">
      <w:start w:val="1"/>
      <w:numFmt w:val="bullet"/>
      <w:lvlText w:val="o"/>
      <w:lvlJc w:val="left"/>
      <w:pPr>
        <w:ind w:left="6840" w:hanging="360"/>
      </w:pPr>
      <w:rPr>
        <w:rFonts w:ascii="Courier New" w:hAnsi="Courier New" w:cs="Courier New" w:hint="default"/>
      </w:rPr>
    </w:lvl>
    <w:lvl w:ilvl="8" w:tplc="300C0005" w:tentative="1">
      <w:start w:val="1"/>
      <w:numFmt w:val="bullet"/>
      <w:lvlText w:val=""/>
      <w:lvlJc w:val="left"/>
      <w:pPr>
        <w:ind w:left="7560" w:hanging="360"/>
      </w:pPr>
      <w:rPr>
        <w:rFonts w:ascii="Wingdings" w:hAnsi="Wingdings" w:hint="default"/>
      </w:rPr>
    </w:lvl>
  </w:abstractNum>
  <w:abstractNum w:abstractNumId="24" w15:restartNumberingAfterBreak="0">
    <w:nsid w:val="45313D87"/>
    <w:multiLevelType w:val="hybridMultilevel"/>
    <w:tmpl w:val="57FA8328"/>
    <w:lvl w:ilvl="0" w:tplc="300C0001">
      <w:start w:val="1"/>
      <w:numFmt w:val="bullet"/>
      <w:lvlText w:val=""/>
      <w:lvlJc w:val="left"/>
      <w:pPr>
        <w:ind w:left="840" w:hanging="360"/>
      </w:pPr>
      <w:rPr>
        <w:rFonts w:ascii="Symbol" w:hAnsi="Symbol" w:hint="default"/>
      </w:rPr>
    </w:lvl>
    <w:lvl w:ilvl="1" w:tplc="300C0003" w:tentative="1">
      <w:start w:val="1"/>
      <w:numFmt w:val="bullet"/>
      <w:lvlText w:val="o"/>
      <w:lvlJc w:val="left"/>
      <w:pPr>
        <w:ind w:left="1560" w:hanging="360"/>
      </w:pPr>
      <w:rPr>
        <w:rFonts w:ascii="Courier New" w:hAnsi="Courier New" w:cs="Courier New" w:hint="default"/>
      </w:rPr>
    </w:lvl>
    <w:lvl w:ilvl="2" w:tplc="300C0005" w:tentative="1">
      <w:start w:val="1"/>
      <w:numFmt w:val="bullet"/>
      <w:lvlText w:val=""/>
      <w:lvlJc w:val="left"/>
      <w:pPr>
        <w:ind w:left="2280" w:hanging="360"/>
      </w:pPr>
      <w:rPr>
        <w:rFonts w:ascii="Wingdings" w:hAnsi="Wingdings" w:hint="default"/>
      </w:rPr>
    </w:lvl>
    <w:lvl w:ilvl="3" w:tplc="300C0001" w:tentative="1">
      <w:start w:val="1"/>
      <w:numFmt w:val="bullet"/>
      <w:lvlText w:val=""/>
      <w:lvlJc w:val="left"/>
      <w:pPr>
        <w:ind w:left="3000" w:hanging="360"/>
      </w:pPr>
      <w:rPr>
        <w:rFonts w:ascii="Symbol" w:hAnsi="Symbol" w:hint="default"/>
      </w:rPr>
    </w:lvl>
    <w:lvl w:ilvl="4" w:tplc="300C0003" w:tentative="1">
      <w:start w:val="1"/>
      <w:numFmt w:val="bullet"/>
      <w:lvlText w:val="o"/>
      <w:lvlJc w:val="left"/>
      <w:pPr>
        <w:ind w:left="3720" w:hanging="360"/>
      </w:pPr>
      <w:rPr>
        <w:rFonts w:ascii="Courier New" w:hAnsi="Courier New" w:cs="Courier New" w:hint="default"/>
      </w:rPr>
    </w:lvl>
    <w:lvl w:ilvl="5" w:tplc="300C0005" w:tentative="1">
      <w:start w:val="1"/>
      <w:numFmt w:val="bullet"/>
      <w:lvlText w:val=""/>
      <w:lvlJc w:val="left"/>
      <w:pPr>
        <w:ind w:left="4440" w:hanging="360"/>
      </w:pPr>
      <w:rPr>
        <w:rFonts w:ascii="Wingdings" w:hAnsi="Wingdings" w:hint="default"/>
      </w:rPr>
    </w:lvl>
    <w:lvl w:ilvl="6" w:tplc="300C0001" w:tentative="1">
      <w:start w:val="1"/>
      <w:numFmt w:val="bullet"/>
      <w:lvlText w:val=""/>
      <w:lvlJc w:val="left"/>
      <w:pPr>
        <w:ind w:left="5160" w:hanging="360"/>
      </w:pPr>
      <w:rPr>
        <w:rFonts w:ascii="Symbol" w:hAnsi="Symbol" w:hint="default"/>
      </w:rPr>
    </w:lvl>
    <w:lvl w:ilvl="7" w:tplc="300C0003" w:tentative="1">
      <w:start w:val="1"/>
      <w:numFmt w:val="bullet"/>
      <w:lvlText w:val="o"/>
      <w:lvlJc w:val="left"/>
      <w:pPr>
        <w:ind w:left="5880" w:hanging="360"/>
      </w:pPr>
      <w:rPr>
        <w:rFonts w:ascii="Courier New" w:hAnsi="Courier New" w:cs="Courier New" w:hint="default"/>
      </w:rPr>
    </w:lvl>
    <w:lvl w:ilvl="8" w:tplc="300C0005" w:tentative="1">
      <w:start w:val="1"/>
      <w:numFmt w:val="bullet"/>
      <w:lvlText w:val=""/>
      <w:lvlJc w:val="left"/>
      <w:pPr>
        <w:ind w:left="6600" w:hanging="360"/>
      </w:pPr>
      <w:rPr>
        <w:rFonts w:ascii="Wingdings" w:hAnsi="Wingdings" w:hint="default"/>
      </w:rPr>
    </w:lvl>
  </w:abstractNum>
  <w:abstractNum w:abstractNumId="25" w15:restartNumberingAfterBreak="0">
    <w:nsid w:val="4AF83E48"/>
    <w:multiLevelType w:val="hybridMultilevel"/>
    <w:tmpl w:val="0F0202E4"/>
    <w:lvl w:ilvl="0" w:tplc="36269AB8">
      <w:start w:val="1"/>
      <w:numFmt w:val="bullet"/>
      <w:lvlText w:val="-"/>
      <w:lvlJc w:val="left"/>
      <w:pPr>
        <w:ind w:left="1080" w:hanging="360"/>
      </w:pPr>
      <w:rPr>
        <w:rFonts w:ascii="Times New Roman" w:eastAsiaTheme="minorEastAsia" w:hAnsi="Times New Roman" w:cs="Times New Roman" w:hint="default"/>
      </w:rPr>
    </w:lvl>
    <w:lvl w:ilvl="1" w:tplc="300C0003" w:tentative="1">
      <w:start w:val="1"/>
      <w:numFmt w:val="bullet"/>
      <w:lvlText w:val="o"/>
      <w:lvlJc w:val="left"/>
      <w:pPr>
        <w:ind w:left="1800" w:hanging="360"/>
      </w:pPr>
      <w:rPr>
        <w:rFonts w:ascii="Courier New" w:hAnsi="Courier New" w:cs="Courier New" w:hint="default"/>
      </w:rPr>
    </w:lvl>
    <w:lvl w:ilvl="2" w:tplc="300C0005" w:tentative="1">
      <w:start w:val="1"/>
      <w:numFmt w:val="bullet"/>
      <w:lvlText w:val=""/>
      <w:lvlJc w:val="left"/>
      <w:pPr>
        <w:ind w:left="2520" w:hanging="360"/>
      </w:pPr>
      <w:rPr>
        <w:rFonts w:ascii="Wingdings" w:hAnsi="Wingdings" w:hint="default"/>
      </w:rPr>
    </w:lvl>
    <w:lvl w:ilvl="3" w:tplc="300C0001" w:tentative="1">
      <w:start w:val="1"/>
      <w:numFmt w:val="bullet"/>
      <w:lvlText w:val=""/>
      <w:lvlJc w:val="left"/>
      <w:pPr>
        <w:ind w:left="3240" w:hanging="360"/>
      </w:pPr>
      <w:rPr>
        <w:rFonts w:ascii="Symbol" w:hAnsi="Symbol" w:hint="default"/>
      </w:rPr>
    </w:lvl>
    <w:lvl w:ilvl="4" w:tplc="300C0003" w:tentative="1">
      <w:start w:val="1"/>
      <w:numFmt w:val="bullet"/>
      <w:lvlText w:val="o"/>
      <w:lvlJc w:val="left"/>
      <w:pPr>
        <w:ind w:left="3960" w:hanging="360"/>
      </w:pPr>
      <w:rPr>
        <w:rFonts w:ascii="Courier New" w:hAnsi="Courier New" w:cs="Courier New" w:hint="default"/>
      </w:rPr>
    </w:lvl>
    <w:lvl w:ilvl="5" w:tplc="300C0005" w:tentative="1">
      <w:start w:val="1"/>
      <w:numFmt w:val="bullet"/>
      <w:lvlText w:val=""/>
      <w:lvlJc w:val="left"/>
      <w:pPr>
        <w:ind w:left="4680" w:hanging="360"/>
      </w:pPr>
      <w:rPr>
        <w:rFonts w:ascii="Wingdings" w:hAnsi="Wingdings" w:hint="default"/>
      </w:rPr>
    </w:lvl>
    <w:lvl w:ilvl="6" w:tplc="300C0001" w:tentative="1">
      <w:start w:val="1"/>
      <w:numFmt w:val="bullet"/>
      <w:lvlText w:val=""/>
      <w:lvlJc w:val="left"/>
      <w:pPr>
        <w:ind w:left="5400" w:hanging="360"/>
      </w:pPr>
      <w:rPr>
        <w:rFonts w:ascii="Symbol" w:hAnsi="Symbol" w:hint="default"/>
      </w:rPr>
    </w:lvl>
    <w:lvl w:ilvl="7" w:tplc="300C0003" w:tentative="1">
      <w:start w:val="1"/>
      <w:numFmt w:val="bullet"/>
      <w:lvlText w:val="o"/>
      <w:lvlJc w:val="left"/>
      <w:pPr>
        <w:ind w:left="6120" w:hanging="360"/>
      </w:pPr>
      <w:rPr>
        <w:rFonts w:ascii="Courier New" w:hAnsi="Courier New" w:cs="Courier New" w:hint="default"/>
      </w:rPr>
    </w:lvl>
    <w:lvl w:ilvl="8" w:tplc="300C0005" w:tentative="1">
      <w:start w:val="1"/>
      <w:numFmt w:val="bullet"/>
      <w:lvlText w:val=""/>
      <w:lvlJc w:val="left"/>
      <w:pPr>
        <w:ind w:left="6840" w:hanging="360"/>
      </w:pPr>
      <w:rPr>
        <w:rFonts w:ascii="Wingdings" w:hAnsi="Wingdings" w:hint="default"/>
      </w:rPr>
    </w:lvl>
  </w:abstractNum>
  <w:abstractNum w:abstractNumId="26" w15:restartNumberingAfterBreak="0">
    <w:nsid w:val="52321916"/>
    <w:multiLevelType w:val="multilevel"/>
    <w:tmpl w:val="EB8E3070"/>
    <w:lvl w:ilvl="0">
      <w:start w:val="1"/>
      <w:numFmt w:val="decimal"/>
      <w:lvlText w:val="%1."/>
      <w:lvlJc w:val="left"/>
      <w:pPr>
        <w:ind w:left="72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320" w:hanging="72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6840" w:hanging="1080"/>
      </w:pPr>
      <w:rPr>
        <w:rFonts w:hint="default"/>
      </w:rPr>
    </w:lvl>
    <w:lvl w:ilvl="6">
      <w:start w:val="1"/>
      <w:numFmt w:val="decimal"/>
      <w:isLgl/>
      <w:lvlText w:val="%1.%2.%3.%4.%5.%6.%7."/>
      <w:lvlJc w:val="left"/>
      <w:pPr>
        <w:ind w:left="8280" w:hanging="1440"/>
      </w:pPr>
      <w:rPr>
        <w:rFonts w:hint="default"/>
      </w:rPr>
    </w:lvl>
    <w:lvl w:ilvl="7">
      <w:start w:val="1"/>
      <w:numFmt w:val="decimal"/>
      <w:isLgl/>
      <w:lvlText w:val="%1.%2.%3.%4.%5.%6.%7.%8."/>
      <w:lvlJc w:val="left"/>
      <w:pPr>
        <w:ind w:left="9360" w:hanging="1440"/>
      </w:pPr>
      <w:rPr>
        <w:rFonts w:hint="default"/>
      </w:rPr>
    </w:lvl>
    <w:lvl w:ilvl="8">
      <w:start w:val="1"/>
      <w:numFmt w:val="decimal"/>
      <w:isLgl/>
      <w:lvlText w:val="%1.%2.%3.%4.%5.%6.%7.%8.%9."/>
      <w:lvlJc w:val="left"/>
      <w:pPr>
        <w:ind w:left="10800" w:hanging="1800"/>
      </w:pPr>
      <w:rPr>
        <w:rFonts w:hint="default"/>
      </w:rPr>
    </w:lvl>
  </w:abstractNum>
  <w:abstractNum w:abstractNumId="27" w15:restartNumberingAfterBreak="0">
    <w:nsid w:val="56245F24"/>
    <w:multiLevelType w:val="hybridMultilevel"/>
    <w:tmpl w:val="2A183F96"/>
    <w:lvl w:ilvl="0" w:tplc="300C0001">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28" w15:restartNumberingAfterBreak="0">
    <w:nsid w:val="5A12284D"/>
    <w:multiLevelType w:val="hybridMultilevel"/>
    <w:tmpl w:val="8B7EF9A2"/>
    <w:lvl w:ilvl="0" w:tplc="239A1F34">
      <w:start w:val="1"/>
      <w:numFmt w:val="decimal"/>
      <w:lvlText w:val="%1."/>
      <w:lvlJc w:val="left"/>
      <w:pPr>
        <w:ind w:left="720" w:hanging="360"/>
      </w:pPr>
      <w:rPr>
        <w:rFonts w:ascii="Times New Roman" w:hAnsi="Times New Roman" w:hint="default"/>
        <w:b/>
        <w:sz w:val="24"/>
      </w:rPr>
    </w:lvl>
    <w:lvl w:ilvl="1" w:tplc="300C0019" w:tentative="1">
      <w:start w:val="1"/>
      <w:numFmt w:val="lowerLetter"/>
      <w:lvlText w:val="%2."/>
      <w:lvlJc w:val="left"/>
      <w:pPr>
        <w:ind w:left="1440" w:hanging="360"/>
      </w:pPr>
    </w:lvl>
    <w:lvl w:ilvl="2" w:tplc="300C001B" w:tentative="1">
      <w:start w:val="1"/>
      <w:numFmt w:val="lowerRoman"/>
      <w:lvlText w:val="%3."/>
      <w:lvlJc w:val="right"/>
      <w:pPr>
        <w:ind w:left="2160" w:hanging="180"/>
      </w:pPr>
    </w:lvl>
    <w:lvl w:ilvl="3" w:tplc="300C000F" w:tentative="1">
      <w:start w:val="1"/>
      <w:numFmt w:val="decimal"/>
      <w:lvlText w:val="%4."/>
      <w:lvlJc w:val="left"/>
      <w:pPr>
        <w:ind w:left="2880" w:hanging="360"/>
      </w:pPr>
    </w:lvl>
    <w:lvl w:ilvl="4" w:tplc="300C0019" w:tentative="1">
      <w:start w:val="1"/>
      <w:numFmt w:val="lowerLetter"/>
      <w:lvlText w:val="%5."/>
      <w:lvlJc w:val="left"/>
      <w:pPr>
        <w:ind w:left="3600" w:hanging="360"/>
      </w:pPr>
    </w:lvl>
    <w:lvl w:ilvl="5" w:tplc="300C001B" w:tentative="1">
      <w:start w:val="1"/>
      <w:numFmt w:val="lowerRoman"/>
      <w:lvlText w:val="%6."/>
      <w:lvlJc w:val="right"/>
      <w:pPr>
        <w:ind w:left="4320" w:hanging="180"/>
      </w:pPr>
    </w:lvl>
    <w:lvl w:ilvl="6" w:tplc="300C000F" w:tentative="1">
      <w:start w:val="1"/>
      <w:numFmt w:val="decimal"/>
      <w:lvlText w:val="%7."/>
      <w:lvlJc w:val="left"/>
      <w:pPr>
        <w:ind w:left="5040" w:hanging="360"/>
      </w:pPr>
    </w:lvl>
    <w:lvl w:ilvl="7" w:tplc="300C0019" w:tentative="1">
      <w:start w:val="1"/>
      <w:numFmt w:val="lowerLetter"/>
      <w:lvlText w:val="%8."/>
      <w:lvlJc w:val="left"/>
      <w:pPr>
        <w:ind w:left="5760" w:hanging="360"/>
      </w:pPr>
    </w:lvl>
    <w:lvl w:ilvl="8" w:tplc="300C001B" w:tentative="1">
      <w:start w:val="1"/>
      <w:numFmt w:val="lowerRoman"/>
      <w:lvlText w:val="%9."/>
      <w:lvlJc w:val="right"/>
      <w:pPr>
        <w:ind w:left="6480" w:hanging="180"/>
      </w:pPr>
    </w:lvl>
  </w:abstractNum>
  <w:abstractNum w:abstractNumId="29" w15:restartNumberingAfterBreak="0">
    <w:nsid w:val="62314EF5"/>
    <w:multiLevelType w:val="hybridMultilevel"/>
    <w:tmpl w:val="230E21FC"/>
    <w:lvl w:ilvl="0" w:tplc="BA00302A">
      <w:start w:val="1"/>
      <w:numFmt w:val="decimal"/>
      <w:lvlText w:val="%1."/>
      <w:lvlJc w:val="left"/>
      <w:pPr>
        <w:ind w:left="720" w:hanging="360"/>
      </w:pPr>
      <w:rPr>
        <w:rFonts w:ascii="Times New Roman" w:hAnsi="Times New Roman" w:hint="default"/>
        <w:b/>
        <w:sz w:val="24"/>
      </w:rPr>
    </w:lvl>
    <w:lvl w:ilvl="1" w:tplc="300C0019" w:tentative="1">
      <w:start w:val="1"/>
      <w:numFmt w:val="lowerLetter"/>
      <w:lvlText w:val="%2."/>
      <w:lvlJc w:val="left"/>
      <w:pPr>
        <w:ind w:left="1440" w:hanging="360"/>
      </w:pPr>
    </w:lvl>
    <w:lvl w:ilvl="2" w:tplc="300C001B" w:tentative="1">
      <w:start w:val="1"/>
      <w:numFmt w:val="lowerRoman"/>
      <w:lvlText w:val="%3."/>
      <w:lvlJc w:val="right"/>
      <w:pPr>
        <w:ind w:left="2160" w:hanging="180"/>
      </w:pPr>
    </w:lvl>
    <w:lvl w:ilvl="3" w:tplc="300C000F" w:tentative="1">
      <w:start w:val="1"/>
      <w:numFmt w:val="decimal"/>
      <w:lvlText w:val="%4."/>
      <w:lvlJc w:val="left"/>
      <w:pPr>
        <w:ind w:left="2880" w:hanging="360"/>
      </w:pPr>
    </w:lvl>
    <w:lvl w:ilvl="4" w:tplc="300C0019" w:tentative="1">
      <w:start w:val="1"/>
      <w:numFmt w:val="lowerLetter"/>
      <w:lvlText w:val="%5."/>
      <w:lvlJc w:val="left"/>
      <w:pPr>
        <w:ind w:left="3600" w:hanging="360"/>
      </w:pPr>
    </w:lvl>
    <w:lvl w:ilvl="5" w:tplc="300C001B" w:tentative="1">
      <w:start w:val="1"/>
      <w:numFmt w:val="lowerRoman"/>
      <w:lvlText w:val="%6."/>
      <w:lvlJc w:val="right"/>
      <w:pPr>
        <w:ind w:left="4320" w:hanging="180"/>
      </w:pPr>
    </w:lvl>
    <w:lvl w:ilvl="6" w:tplc="300C000F" w:tentative="1">
      <w:start w:val="1"/>
      <w:numFmt w:val="decimal"/>
      <w:lvlText w:val="%7."/>
      <w:lvlJc w:val="left"/>
      <w:pPr>
        <w:ind w:left="5040" w:hanging="360"/>
      </w:pPr>
    </w:lvl>
    <w:lvl w:ilvl="7" w:tplc="300C0019" w:tentative="1">
      <w:start w:val="1"/>
      <w:numFmt w:val="lowerLetter"/>
      <w:lvlText w:val="%8."/>
      <w:lvlJc w:val="left"/>
      <w:pPr>
        <w:ind w:left="5760" w:hanging="360"/>
      </w:pPr>
    </w:lvl>
    <w:lvl w:ilvl="8" w:tplc="300C001B" w:tentative="1">
      <w:start w:val="1"/>
      <w:numFmt w:val="lowerRoman"/>
      <w:lvlText w:val="%9."/>
      <w:lvlJc w:val="right"/>
      <w:pPr>
        <w:ind w:left="6480" w:hanging="180"/>
      </w:pPr>
    </w:lvl>
  </w:abstractNum>
  <w:abstractNum w:abstractNumId="30" w15:restartNumberingAfterBreak="0">
    <w:nsid w:val="68DD2F11"/>
    <w:multiLevelType w:val="hybridMultilevel"/>
    <w:tmpl w:val="26FE502E"/>
    <w:lvl w:ilvl="0" w:tplc="300C0001">
      <w:start w:val="1"/>
      <w:numFmt w:val="bullet"/>
      <w:lvlText w:val=""/>
      <w:lvlJc w:val="left"/>
      <w:pPr>
        <w:ind w:left="1800" w:hanging="360"/>
      </w:pPr>
      <w:rPr>
        <w:rFonts w:ascii="Symbol" w:hAnsi="Symbol" w:hint="default"/>
      </w:rPr>
    </w:lvl>
    <w:lvl w:ilvl="1" w:tplc="300C0003" w:tentative="1">
      <w:start w:val="1"/>
      <w:numFmt w:val="bullet"/>
      <w:lvlText w:val="o"/>
      <w:lvlJc w:val="left"/>
      <w:pPr>
        <w:ind w:left="2520" w:hanging="360"/>
      </w:pPr>
      <w:rPr>
        <w:rFonts w:ascii="Courier New" w:hAnsi="Courier New" w:cs="Courier New" w:hint="default"/>
      </w:rPr>
    </w:lvl>
    <w:lvl w:ilvl="2" w:tplc="300C0005" w:tentative="1">
      <w:start w:val="1"/>
      <w:numFmt w:val="bullet"/>
      <w:lvlText w:val=""/>
      <w:lvlJc w:val="left"/>
      <w:pPr>
        <w:ind w:left="3240" w:hanging="360"/>
      </w:pPr>
      <w:rPr>
        <w:rFonts w:ascii="Wingdings" w:hAnsi="Wingdings" w:hint="default"/>
      </w:rPr>
    </w:lvl>
    <w:lvl w:ilvl="3" w:tplc="300C0001" w:tentative="1">
      <w:start w:val="1"/>
      <w:numFmt w:val="bullet"/>
      <w:lvlText w:val=""/>
      <w:lvlJc w:val="left"/>
      <w:pPr>
        <w:ind w:left="3960" w:hanging="360"/>
      </w:pPr>
      <w:rPr>
        <w:rFonts w:ascii="Symbol" w:hAnsi="Symbol" w:hint="default"/>
      </w:rPr>
    </w:lvl>
    <w:lvl w:ilvl="4" w:tplc="300C0003" w:tentative="1">
      <w:start w:val="1"/>
      <w:numFmt w:val="bullet"/>
      <w:lvlText w:val="o"/>
      <w:lvlJc w:val="left"/>
      <w:pPr>
        <w:ind w:left="4680" w:hanging="360"/>
      </w:pPr>
      <w:rPr>
        <w:rFonts w:ascii="Courier New" w:hAnsi="Courier New" w:cs="Courier New" w:hint="default"/>
      </w:rPr>
    </w:lvl>
    <w:lvl w:ilvl="5" w:tplc="300C0005" w:tentative="1">
      <w:start w:val="1"/>
      <w:numFmt w:val="bullet"/>
      <w:lvlText w:val=""/>
      <w:lvlJc w:val="left"/>
      <w:pPr>
        <w:ind w:left="5400" w:hanging="360"/>
      </w:pPr>
      <w:rPr>
        <w:rFonts w:ascii="Wingdings" w:hAnsi="Wingdings" w:hint="default"/>
      </w:rPr>
    </w:lvl>
    <w:lvl w:ilvl="6" w:tplc="300C0001" w:tentative="1">
      <w:start w:val="1"/>
      <w:numFmt w:val="bullet"/>
      <w:lvlText w:val=""/>
      <w:lvlJc w:val="left"/>
      <w:pPr>
        <w:ind w:left="6120" w:hanging="360"/>
      </w:pPr>
      <w:rPr>
        <w:rFonts w:ascii="Symbol" w:hAnsi="Symbol" w:hint="default"/>
      </w:rPr>
    </w:lvl>
    <w:lvl w:ilvl="7" w:tplc="300C0003" w:tentative="1">
      <w:start w:val="1"/>
      <w:numFmt w:val="bullet"/>
      <w:lvlText w:val="o"/>
      <w:lvlJc w:val="left"/>
      <w:pPr>
        <w:ind w:left="6840" w:hanging="360"/>
      </w:pPr>
      <w:rPr>
        <w:rFonts w:ascii="Courier New" w:hAnsi="Courier New" w:cs="Courier New" w:hint="default"/>
      </w:rPr>
    </w:lvl>
    <w:lvl w:ilvl="8" w:tplc="300C0005" w:tentative="1">
      <w:start w:val="1"/>
      <w:numFmt w:val="bullet"/>
      <w:lvlText w:val=""/>
      <w:lvlJc w:val="left"/>
      <w:pPr>
        <w:ind w:left="7560" w:hanging="360"/>
      </w:pPr>
      <w:rPr>
        <w:rFonts w:ascii="Wingdings" w:hAnsi="Wingdings" w:hint="default"/>
      </w:rPr>
    </w:lvl>
  </w:abstractNum>
  <w:abstractNum w:abstractNumId="31" w15:restartNumberingAfterBreak="0">
    <w:nsid w:val="69AD673D"/>
    <w:multiLevelType w:val="hybridMultilevel"/>
    <w:tmpl w:val="AAD67774"/>
    <w:lvl w:ilvl="0" w:tplc="300C0001">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32" w15:restartNumberingAfterBreak="0">
    <w:nsid w:val="6BC819FB"/>
    <w:multiLevelType w:val="hybridMultilevel"/>
    <w:tmpl w:val="6D12D9C8"/>
    <w:lvl w:ilvl="0" w:tplc="837235C0">
      <w:start w:val="1"/>
      <w:numFmt w:val="decimal"/>
      <w:lvlText w:val="%1."/>
      <w:lvlJc w:val="left"/>
      <w:pPr>
        <w:ind w:left="1080" w:hanging="360"/>
      </w:pPr>
      <w:rPr>
        <w:rFonts w:hint="default"/>
      </w:rPr>
    </w:lvl>
    <w:lvl w:ilvl="1" w:tplc="300C0019" w:tentative="1">
      <w:start w:val="1"/>
      <w:numFmt w:val="lowerLetter"/>
      <w:lvlText w:val="%2."/>
      <w:lvlJc w:val="left"/>
      <w:pPr>
        <w:ind w:left="1800" w:hanging="360"/>
      </w:pPr>
    </w:lvl>
    <w:lvl w:ilvl="2" w:tplc="300C001B" w:tentative="1">
      <w:start w:val="1"/>
      <w:numFmt w:val="lowerRoman"/>
      <w:lvlText w:val="%3."/>
      <w:lvlJc w:val="right"/>
      <w:pPr>
        <w:ind w:left="2520" w:hanging="180"/>
      </w:pPr>
    </w:lvl>
    <w:lvl w:ilvl="3" w:tplc="300C000F" w:tentative="1">
      <w:start w:val="1"/>
      <w:numFmt w:val="decimal"/>
      <w:lvlText w:val="%4."/>
      <w:lvlJc w:val="left"/>
      <w:pPr>
        <w:ind w:left="3240" w:hanging="360"/>
      </w:pPr>
    </w:lvl>
    <w:lvl w:ilvl="4" w:tplc="300C0019" w:tentative="1">
      <w:start w:val="1"/>
      <w:numFmt w:val="lowerLetter"/>
      <w:lvlText w:val="%5."/>
      <w:lvlJc w:val="left"/>
      <w:pPr>
        <w:ind w:left="3960" w:hanging="360"/>
      </w:pPr>
    </w:lvl>
    <w:lvl w:ilvl="5" w:tplc="300C001B" w:tentative="1">
      <w:start w:val="1"/>
      <w:numFmt w:val="lowerRoman"/>
      <w:lvlText w:val="%6."/>
      <w:lvlJc w:val="right"/>
      <w:pPr>
        <w:ind w:left="4680" w:hanging="180"/>
      </w:pPr>
    </w:lvl>
    <w:lvl w:ilvl="6" w:tplc="300C000F" w:tentative="1">
      <w:start w:val="1"/>
      <w:numFmt w:val="decimal"/>
      <w:lvlText w:val="%7."/>
      <w:lvlJc w:val="left"/>
      <w:pPr>
        <w:ind w:left="5400" w:hanging="360"/>
      </w:pPr>
    </w:lvl>
    <w:lvl w:ilvl="7" w:tplc="300C0019" w:tentative="1">
      <w:start w:val="1"/>
      <w:numFmt w:val="lowerLetter"/>
      <w:lvlText w:val="%8."/>
      <w:lvlJc w:val="left"/>
      <w:pPr>
        <w:ind w:left="6120" w:hanging="360"/>
      </w:pPr>
    </w:lvl>
    <w:lvl w:ilvl="8" w:tplc="300C001B" w:tentative="1">
      <w:start w:val="1"/>
      <w:numFmt w:val="lowerRoman"/>
      <w:lvlText w:val="%9."/>
      <w:lvlJc w:val="right"/>
      <w:pPr>
        <w:ind w:left="6840" w:hanging="180"/>
      </w:pPr>
    </w:lvl>
  </w:abstractNum>
  <w:abstractNum w:abstractNumId="33" w15:restartNumberingAfterBreak="0">
    <w:nsid w:val="6FD628DA"/>
    <w:multiLevelType w:val="hybridMultilevel"/>
    <w:tmpl w:val="C88AE3C2"/>
    <w:lvl w:ilvl="0" w:tplc="300C000F">
      <w:start w:val="1"/>
      <w:numFmt w:val="decimal"/>
      <w:lvlText w:val="%1."/>
      <w:lvlJc w:val="left"/>
      <w:pPr>
        <w:ind w:left="720" w:hanging="360"/>
      </w:pPr>
      <w:rPr>
        <w:rFonts w:hint="default"/>
      </w:rPr>
    </w:lvl>
    <w:lvl w:ilvl="1" w:tplc="300C0019">
      <w:start w:val="1"/>
      <w:numFmt w:val="lowerLetter"/>
      <w:lvlText w:val="%2."/>
      <w:lvlJc w:val="left"/>
      <w:pPr>
        <w:ind w:left="1440" w:hanging="360"/>
      </w:pPr>
    </w:lvl>
    <w:lvl w:ilvl="2" w:tplc="300C001B" w:tentative="1">
      <w:start w:val="1"/>
      <w:numFmt w:val="lowerRoman"/>
      <w:lvlText w:val="%3."/>
      <w:lvlJc w:val="right"/>
      <w:pPr>
        <w:ind w:left="2160" w:hanging="180"/>
      </w:pPr>
    </w:lvl>
    <w:lvl w:ilvl="3" w:tplc="300C000F" w:tentative="1">
      <w:start w:val="1"/>
      <w:numFmt w:val="decimal"/>
      <w:lvlText w:val="%4."/>
      <w:lvlJc w:val="left"/>
      <w:pPr>
        <w:ind w:left="2880" w:hanging="360"/>
      </w:pPr>
    </w:lvl>
    <w:lvl w:ilvl="4" w:tplc="300C0019" w:tentative="1">
      <w:start w:val="1"/>
      <w:numFmt w:val="lowerLetter"/>
      <w:lvlText w:val="%5."/>
      <w:lvlJc w:val="left"/>
      <w:pPr>
        <w:ind w:left="3600" w:hanging="360"/>
      </w:pPr>
    </w:lvl>
    <w:lvl w:ilvl="5" w:tplc="300C001B" w:tentative="1">
      <w:start w:val="1"/>
      <w:numFmt w:val="lowerRoman"/>
      <w:lvlText w:val="%6."/>
      <w:lvlJc w:val="right"/>
      <w:pPr>
        <w:ind w:left="4320" w:hanging="180"/>
      </w:pPr>
    </w:lvl>
    <w:lvl w:ilvl="6" w:tplc="300C000F" w:tentative="1">
      <w:start w:val="1"/>
      <w:numFmt w:val="decimal"/>
      <w:lvlText w:val="%7."/>
      <w:lvlJc w:val="left"/>
      <w:pPr>
        <w:ind w:left="5040" w:hanging="360"/>
      </w:pPr>
    </w:lvl>
    <w:lvl w:ilvl="7" w:tplc="300C0019" w:tentative="1">
      <w:start w:val="1"/>
      <w:numFmt w:val="lowerLetter"/>
      <w:lvlText w:val="%8."/>
      <w:lvlJc w:val="left"/>
      <w:pPr>
        <w:ind w:left="5760" w:hanging="360"/>
      </w:pPr>
    </w:lvl>
    <w:lvl w:ilvl="8" w:tplc="300C001B" w:tentative="1">
      <w:start w:val="1"/>
      <w:numFmt w:val="lowerRoman"/>
      <w:lvlText w:val="%9."/>
      <w:lvlJc w:val="right"/>
      <w:pPr>
        <w:ind w:left="6480" w:hanging="180"/>
      </w:pPr>
    </w:lvl>
  </w:abstractNum>
  <w:abstractNum w:abstractNumId="34" w15:restartNumberingAfterBreak="0">
    <w:nsid w:val="72F87180"/>
    <w:multiLevelType w:val="hybridMultilevel"/>
    <w:tmpl w:val="45FAD514"/>
    <w:lvl w:ilvl="0" w:tplc="FA9019C0">
      <w:start w:val="1"/>
      <w:numFmt w:val="decimal"/>
      <w:lvlText w:val="%1."/>
      <w:lvlJc w:val="left"/>
      <w:pPr>
        <w:ind w:left="1080" w:hanging="360"/>
      </w:pPr>
      <w:rPr>
        <w:rFonts w:hint="default"/>
        <w:b/>
        <w:bCs/>
      </w:rPr>
    </w:lvl>
    <w:lvl w:ilvl="1" w:tplc="300C0019" w:tentative="1">
      <w:start w:val="1"/>
      <w:numFmt w:val="lowerLetter"/>
      <w:lvlText w:val="%2."/>
      <w:lvlJc w:val="left"/>
      <w:pPr>
        <w:ind w:left="1800" w:hanging="360"/>
      </w:pPr>
    </w:lvl>
    <w:lvl w:ilvl="2" w:tplc="300C001B" w:tentative="1">
      <w:start w:val="1"/>
      <w:numFmt w:val="lowerRoman"/>
      <w:lvlText w:val="%3."/>
      <w:lvlJc w:val="right"/>
      <w:pPr>
        <w:ind w:left="2520" w:hanging="180"/>
      </w:pPr>
    </w:lvl>
    <w:lvl w:ilvl="3" w:tplc="300C000F" w:tentative="1">
      <w:start w:val="1"/>
      <w:numFmt w:val="decimal"/>
      <w:lvlText w:val="%4."/>
      <w:lvlJc w:val="left"/>
      <w:pPr>
        <w:ind w:left="3240" w:hanging="360"/>
      </w:pPr>
    </w:lvl>
    <w:lvl w:ilvl="4" w:tplc="300C0019" w:tentative="1">
      <w:start w:val="1"/>
      <w:numFmt w:val="lowerLetter"/>
      <w:lvlText w:val="%5."/>
      <w:lvlJc w:val="left"/>
      <w:pPr>
        <w:ind w:left="3960" w:hanging="360"/>
      </w:pPr>
    </w:lvl>
    <w:lvl w:ilvl="5" w:tplc="300C001B" w:tentative="1">
      <w:start w:val="1"/>
      <w:numFmt w:val="lowerRoman"/>
      <w:lvlText w:val="%6."/>
      <w:lvlJc w:val="right"/>
      <w:pPr>
        <w:ind w:left="4680" w:hanging="180"/>
      </w:pPr>
    </w:lvl>
    <w:lvl w:ilvl="6" w:tplc="300C000F" w:tentative="1">
      <w:start w:val="1"/>
      <w:numFmt w:val="decimal"/>
      <w:lvlText w:val="%7."/>
      <w:lvlJc w:val="left"/>
      <w:pPr>
        <w:ind w:left="5400" w:hanging="360"/>
      </w:pPr>
    </w:lvl>
    <w:lvl w:ilvl="7" w:tplc="300C0019" w:tentative="1">
      <w:start w:val="1"/>
      <w:numFmt w:val="lowerLetter"/>
      <w:lvlText w:val="%8."/>
      <w:lvlJc w:val="left"/>
      <w:pPr>
        <w:ind w:left="6120" w:hanging="360"/>
      </w:pPr>
    </w:lvl>
    <w:lvl w:ilvl="8" w:tplc="300C001B" w:tentative="1">
      <w:start w:val="1"/>
      <w:numFmt w:val="lowerRoman"/>
      <w:lvlText w:val="%9."/>
      <w:lvlJc w:val="right"/>
      <w:pPr>
        <w:ind w:left="6840" w:hanging="180"/>
      </w:pPr>
    </w:lvl>
  </w:abstractNum>
  <w:abstractNum w:abstractNumId="35" w15:restartNumberingAfterBreak="0">
    <w:nsid w:val="75DE203B"/>
    <w:multiLevelType w:val="hybridMultilevel"/>
    <w:tmpl w:val="7ED8C2B4"/>
    <w:lvl w:ilvl="0" w:tplc="FF7CD260">
      <w:start w:val="1"/>
      <w:numFmt w:val="upperRoman"/>
      <w:lvlText w:val="%1."/>
      <w:lvlJc w:val="left"/>
      <w:pPr>
        <w:ind w:left="1080" w:hanging="720"/>
      </w:pPr>
      <w:rPr>
        <w:rFonts w:hint="default"/>
        <w:b/>
        <w:bCs/>
      </w:rPr>
    </w:lvl>
    <w:lvl w:ilvl="1" w:tplc="300C0019" w:tentative="1">
      <w:start w:val="1"/>
      <w:numFmt w:val="lowerLetter"/>
      <w:lvlText w:val="%2."/>
      <w:lvlJc w:val="left"/>
      <w:pPr>
        <w:ind w:left="1440" w:hanging="360"/>
      </w:pPr>
    </w:lvl>
    <w:lvl w:ilvl="2" w:tplc="300C001B" w:tentative="1">
      <w:start w:val="1"/>
      <w:numFmt w:val="lowerRoman"/>
      <w:lvlText w:val="%3."/>
      <w:lvlJc w:val="right"/>
      <w:pPr>
        <w:ind w:left="2160" w:hanging="180"/>
      </w:pPr>
    </w:lvl>
    <w:lvl w:ilvl="3" w:tplc="300C000F" w:tentative="1">
      <w:start w:val="1"/>
      <w:numFmt w:val="decimal"/>
      <w:lvlText w:val="%4."/>
      <w:lvlJc w:val="left"/>
      <w:pPr>
        <w:ind w:left="2880" w:hanging="360"/>
      </w:pPr>
    </w:lvl>
    <w:lvl w:ilvl="4" w:tplc="300C0019" w:tentative="1">
      <w:start w:val="1"/>
      <w:numFmt w:val="lowerLetter"/>
      <w:lvlText w:val="%5."/>
      <w:lvlJc w:val="left"/>
      <w:pPr>
        <w:ind w:left="3600" w:hanging="360"/>
      </w:pPr>
    </w:lvl>
    <w:lvl w:ilvl="5" w:tplc="300C001B" w:tentative="1">
      <w:start w:val="1"/>
      <w:numFmt w:val="lowerRoman"/>
      <w:lvlText w:val="%6."/>
      <w:lvlJc w:val="right"/>
      <w:pPr>
        <w:ind w:left="4320" w:hanging="180"/>
      </w:pPr>
    </w:lvl>
    <w:lvl w:ilvl="6" w:tplc="300C000F" w:tentative="1">
      <w:start w:val="1"/>
      <w:numFmt w:val="decimal"/>
      <w:lvlText w:val="%7."/>
      <w:lvlJc w:val="left"/>
      <w:pPr>
        <w:ind w:left="5040" w:hanging="360"/>
      </w:pPr>
    </w:lvl>
    <w:lvl w:ilvl="7" w:tplc="300C0019" w:tentative="1">
      <w:start w:val="1"/>
      <w:numFmt w:val="lowerLetter"/>
      <w:lvlText w:val="%8."/>
      <w:lvlJc w:val="left"/>
      <w:pPr>
        <w:ind w:left="5760" w:hanging="360"/>
      </w:pPr>
    </w:lvl>
    <w:lvl w:ilvl="8" w:tplc="300C001B" w:tentative="1">
      <w:start w:val="1"/>
      <w:numFmt w:val="lowerRoman"/>
      <w:lvlText w:val="%9."/>
      <w:lvlJc w:val="right"/>
      <w:pPr>
        <w:ind w:left="6480" w:hanging="180"/>
      </w:pPr>
    </w:lvl>
  </w:abstractNum>
  <w:abstractNum w:abstractNumId="36" w15:restartNumberingAfterBreak="0">
    <w:nsid w:val="7633598A"/>
    <w:multiLevelType w:val="hybridMultilevel"/>
    <w:tmpl w:val="748241C0"/>
    <w:lvl w:ilvl="0" w:tplc="300C0001">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37" w15:restartNumberingAfterBreak="0">
    <w:nsid w:val="7CA10068"/>
    <w:multiLevelType w:val="hybridMultilevel"/>
    <w:tmpl w:val="D44CFF52"/>
    <w:lvl w:ilvl="0" w:tplc="300C000F">
      <w:start w:val="1"/>
      <w:numFmt w:val="decimal"/>
      <w:lvlText w:val="%1."/>
      <w:lvlJc w:val="left"/>
      <w:pPr>
        <w:ind w:left="720" w:hanging="360"/>
      </w:pPr>
      <w:rPr>
        <w:rFonts w:hint="default"/>
      </w:rPr>
    </w:lvl>
    <w:lvl w:ilvl="1" w:tplc="300C0019" w:tentative="1">
      <w:start w:val="1"/>
      <w:numFmt w:val="lowerLetter"/>
      <w:lvlText w:val="%2."/>
      <w:lvlJc w:val="left"/>
      <w:pPr>
        <w:ind w:left="1440" w:hanging="360"/>
      </w:pPr>
    </w:lvl>
    <w:lvl w:ilvl="2" w:tplc="300C001B" w:tentative="1">
      <w:start w:val="1"/>
      <w:numFmt w:val="lowerRoman"/>
      <w:lvlText w:val="%3."/>
      <w:lvlJc w:val="right"/>
      <w:pPr>
        <w:ind w:left="2160" w:hanging="180"/>
      </w:pPr>
    </w:lvl>
    <w:lvl w:ilvl="3" w:tplc="300C000F" w:tentative="1">
      <w:start w:val="1"/>
      <w:numFmt w:val="decimal"/>
      <w:lvlText w:val="%4."/>
      <w:lvlJc w:val="left"/>
      <w:pPr>
        <w:ind w:left="2880" w:hanging="360"/>
      </w:pPr>
    </w:lvl>
    <w:lvl w:ilvl="4" w:tplc="300C0019" w:tentative="1">
      <w:start w:val="1"/>
      <w:numFmt w:val="lowerLetter"/>
      <w:lvlText w:val="%5."/>
      <w:lvlJc w:val="left"/>
      <w:pPr>
        <w:ind w:left="3600" w:hanging="360"/>
      </w:pPr>
    </w:lvl>
    <w:lvl w:ilvl="5" w:tplc="300C001B" w:tentative="1">
      <w:start w:val="1"/>
      <w:numFmt w:val="lowerRoman"/>
      <w:lvlText w:val="%6."/>
      <w:lvlJc w:val="right"/>
      <w:pPr>
        <w:ind w:left="4320" w:hanging="180"/>
      </w:pPr>
    </w:lvl>
    <w:lvl w:ilvl="6" w:tplc="300C000F" w:tentative="1">
      <w:start w:val="1"/>
      <w:numFmt w:val="decimal"/>
      <w:lvlText w:val="%7."/>
      <w:lvlJc w:val="left"/>
      <w:pPr>
        <w:ind w:left="5040" w:hanging="360"/>
      </w:pPr>
    </w:lvl>
    <w:lvl w:ilvl="7" w:tplc="300C0019" w:tentative="1">
      <w:start w:val="1"/>
      <w:numFmt w:val="lowerLetter"/>
      <w:lvlText w:val="%8."/>
      <w:lvlJc w:val="left"/>
      <w:pPr>
        <w:ind w:left="5760" w:hanging="360"/>
      </w:pPr>
    </w:lvl>
    <w:lvl w:ilvl="8" w:tplc="300C001B" w:tentative="1">
      <w:start w:val="1"/>
      <w:numFmt w:val="lowerRoman"/>
      <w:lvlText w:val="%9."/>
      <w:lvlJc w:val="right"/>
      <w:pPr>
        <w:ind w:left="6480" w:hanging="180"/>
      </w:pPr>
    </w:lvl>
  </w:abstractNum>
  <w:abstractNum w:abstractNumId="38" w15:restartNumberingAfterBreak="0">
    <w:nsid w:val="7FA819C1"/>
    <w:multiLevelType w:val="multilevel"/>
    <w:tmpl w:val="EB8E3070"/>
    <w:lvl w:ilvl="0">
      <w:start w:val="1"/>
      <w:numFmt w:val="decimal"/>
      <w:lvlText w:val="%1."/>
      <w:lvlJc w:val="left"/>
      <w:pPr>
        <w:ind w:left="72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320" w:hanging="72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6840" w:hanging="1080"/>
      </w:pPr>
      <w:rPr>
        <w:rFonts w:hint="default"/>
      </w:rPr>
    </w:lvl>
    <w:lvl w:ilvl="6">
      <w:start w:val="1"/>
      <w:numFmt w:val="decimal"/>
      <w:isLgl/>
      <w:lvlText w:val="%1.%2.%3.%4.%5.%6.%7."/>
      <w:lvlJc w:val="left"/>
      <w:pPr>
        <w:ind w:left="8280" w:hanging="1440"/>
      </w:pPr>
      <w:rPr>
        <w:rFonts w:hint="default"/>
      </w:rPr>
    </w:lvl>
    <w:lvl w:ilvl="7">
      <w:start w:val="1"/>
      <w:numFmt w:val="decimal"/>
      <w:isLgl/>
      <w:lvlText w:val="%1.%2.%3.%4.%5.%6.%7.%8."/>
      <w:lvlJc w:val="left"/>
      <w:pPr>
        <w:ind w:left="9360" w:hanging="1440"/>
      </w:pPr>
      <w:rPr>
        <w:rFonts w:hint="default"/>
      </w:rPr>
    </w:lvl>
    <w:lvl w:ilvl="8">
      <w:start w:val="1"/>
      <w:numFmt w:val="decimal"/>
      <w:isLgl/>
      <w:lvlText w:val="%1.%2.%3.%4.%5.%6.%7.%8.%9."/>
      <w:lvlJc w:val="left"/>
      <w:pPr>
        <w:ind w:left="10800" w:hanging="1800"/>
      </w:pPr>
      <w:rPr>
        <w:rFonts w:hint="default"/>
      </w:rPr>
    </w:lvl>
  </w:abstractNum>
  <w:num w:numId="1" w16cid:durableId="682049403">
    <w:abstractNumId w:val="8"/>
  </w:num>
  <w:num w:numId="2" w16cid:durableId="1827472889">
    <w:abstractNumId w:val="6"/>
  </w:num>
  <w:num w:numId="3" w16cid:durableId="811023445">
    <w:abstractNumId w:val="5"/>
  </w:num>
  <w:num w:numId="4" w16cid:durableId="1735815736">
    <w:abstractNumId w:val="4"/>
  </w:num>
  <w:num w:numId="5" w16cid:durableId="1350332296">
    <w:abstractNumId w:val="7"/>
  </w:num>
  <w:num w:numId="6" w16cid:durableId="2002150115">
    <w:abstractNumId w:val="3"/>
  </w:num>
  <w:num w:numId="7" w16cid:durableId="982806727">
    <w:abstractNumId w:val="2"/>
  </w:num>
  <w:num w:numId="8" w16cid:durableId="1463695138">
    <w:abstractNumId w:val="1"/>
  </w:num>
  <w:num w:numId="9" w16cid:durableId="587427265">
    <w:abstractNumId w:val="0"/>
  </w:num>
  <w:num w:numId="10" w16cid:durableId="1025015222">
    <w:abstractNumId w:val="36"/>
  </w:num>
  <w:num w:numId="11" w16cid:durableId="1977491434">
    <w:abstractNumId w:val="28"/>
  </w:num>
  <w:num w:numId="12" w16cid:durableId="128406428">
    <w:abstractNumId w:val="29"/>
  </w:num>
  <w:num w:numId="13" w16cid:durableId="2109347568">
    <w:abstractNumId w:val="21"/>
  </w:num>
  <w:num w:numId="14" w16cid:durableId="909074458">
    <w:abstractNumId w:val="9"/>
  </w:num>
  <w:num w:numId="15" w16cid:durableId="1011446851">
    <w:abstractNumId w:val="19"/>
  </w:num>
  <w:num w:numId="16" w16cid:durableId="2129465938">
    <w:abstractNumId w:val="16"/>
  </w:num>
  <w:num w:numId="17" w16cid:durableId="1693144216">
    <w:abstractNumId w:val="14"/>
  </w:num>
  <w:num w:numId="18" w16cid:durableId="1610548742">
    <w:abstractNumId w:val="32"/>
  </w:num>
  <w:num w:numId="19" w16cid:durableId="1029380513">
    <w:abstractNumId w:val="26"/>
  </w:num>
  <w:num w:numId="20" w16cid:durableId="1505626802">
    <w:abstractNumId w:val="35"/>
  </w:num>
  <w:num w:numId="21" w16cid:durableId="1207453637">
    <w:abstractNumId w:val="38"/>
  </w:num>
  <w:num w:numId="22" w16cid:durableId="1139884542">
    <w:abstractNumId w:val="33"/>
  </w:num>
  <w:num w:numId="23" w16cid:durableId="1705060225">
    <w:abstractNumId w:val="34"/>
  </w:num>
  <w:num w:numId="24" w16cid:durableId="1548490460">
    <w:abstractNumId w:val="25"/>
  </w:num>
  <w:num w:numId="25" w16cid:durableId="577446151">
    <w:abstractNumId w:val="23"/>
  </w:num>
  <w:num w:numId="26" w16cid:durableId="1078165151">
    <w:abstractNumId w:val="30"/>
  </w:num>
  <w:num w:numId="27" w16cid:durableId="748043575">
    <w:abstractNumId w:val="18"/>
  </w:num>
  <w:num w:numId="28" w16cid:durableId="1994941801">
    <w:abstractNumId w:val="22"/>
  </w:num>
  <w:num w:numId="29" w16cid:durableId="762264026">
    <w:abstractNumId w:val="17"/>
  </w:num>
  <w:num w:numId="30" w16cid:durableId="808206573">
    <w:abstractNumId w:val="10"/>
  </w:num>
  <w:num w:numId="31" w16cid:durableId="1062100996">
    <w:abstractNumId w:val="13"/>
  </w:num>
  <w:num w:numId="32" w16cid:durableId="430930617">
    <w:abstractNumId w:val="12"/>
  </w:num>
  <w:num w:numId="33" w16cid:durableId="142091945">
    <w:abstractNumId w:val="27"/>
  </w:num>
  <w:num w:numId="34" w16cid:durableId="729113227">
    <w:abstractNumId w:val="24"/>
  </w:num>
  <w:num w:numId="35" w16cid:durableId="840851510">
    <w:abstractNumId w:val="20"/>
  </w:num>
  <w:num w:numId="36" w16cid:durableId="1278752313">
    <w:abstractNumId w:val="31"/>
  </w:num>
  <w:num w:numId="37" w16cid:durableId="884830609">
    <w:abstractNumId w:val="15"/>
  </w:num>
  <w:num w:numId="38" w16cid:durableId="1174298600">
    <w:abstractNumId w:val="11"/>
  </w:num>
  <w:num w:numId="39" w16cid:durableId="208374801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0CC"/>
    <w:rsid w:val="00011153"/>
    <w:rsid w:val="00012FB6"/>
    <w:rsid w:val="0002246F"/>
    <w:rsid w:val="00034616"/>
    <w:rsid w:val="00036B82"/>
    <w:rsid w:val="00042CBD"/>
    <w:rsid w:val="0006063C"/>
    <w:rsid w:val="00081132"/>
    <w:rsid w:val="00081A44"/>
    <w:rsid w:val="000930EA"/>
    <w:rsid w:val="000A2C16"/>
    <w:rsid w:val="000A4F10"/>
    <w:rsid w:val="000B37D2"/>
    <w:rsid w:val="000B51A9"/>
    <w:rsid w:val="000C2E7B"/>
    <w:rsid w:val="000E5185"/>
    <w:rsid w:val="000E6B6D"/>
    <w:rsid w:val="000F31E4"/>
    <w:rsid w:val="001003C9"/>
    <w:rsid w:val="00112AA5"/>
    <w:rsid w:val="00117C20"/>
    <w:rsid w:val="00121343"/>
    <w:rsid w:val="00125208"/>
    <w:rsid w:val="0013070D"/>
    <w:rsid w:val="00130AE0"/>
    <w:rsid w:val="0015074B"/>
    <w:rsid w:val="00153E23"/>
    <w:rsid w:val="001647A5"/>
    <w:rsid w:val="00193939"/>
    <w:rsid w:val="001967FC"/>
    <w:rsid w:val="001B5E5B"/>
    <w:rsid w:val="002005AB"/>
    <w:rsid w:val="00205108"/>
    <w:rsid w:val="002060D4"/>
    <w:rsid w:val="00217784"/>
    <w:rsid w:val="00225F82"/>
    <w:rsid w:val="00226D9A"/>
    <w:rsid w:val="0022715E"/>
    <w:rsid w:val="00232C03"/>
    <w:rsid w:val="002368DD"/>
    <w:rsid w:val="00237CE4"/>
    <w:rsid w:val="00250DCB"/>
    <w:rsid w:val="00262E59"/>
    <w:rsid w:val="002635C0"/>
    <w:rsid w:val="00272E07"/>
    <w:rsid w:val="00287DB8"/>
    <w:rsid w:val="00290A20"/>
    <w:rsid w:val="00294155"/>
    <w:rsid w:val="0029639D"/>
    <w:rsid w:val="002B4D8F"/>
    <w:rsid w:val="002B745F"/>
    <w:rsid w:val="002C1050"/>
    <w:rsid w:val="002D41BA"/>
    <w:rsid w:val="002E1A44"/>
    <w:rsid w:val="002E4E12"/>
    <w:rsid w:val="002F2505"/>
    <w:rsid w:val="002F2570"/>
    <w:rsid w:val="002F3A94"/>
    <w:rsid w:val="003127A3"/>
    <w:rsid w:val="003136C3"/>
    <w:rsid w:val="00320FBF"/>
    <w:rsid w:val="00321012"/>
    <w:rsid w:val="00326F90"/>
    <w:rsid w:val="00342391"/>
    <w:rsid w:val="00364EE3"/>
    <w:rsid w:val="0039522C"/>
    <w:rsid w:val="003A4D01"/>
    <w:rsid w:val="003B684A"/>
    <w:rsid w:val="003C32A7"/>
    <w:rsid w:val="003D2315"/>
    <w:rsid w:val="003D5A0A"/>
    <w:rsid w:val="003E4EB6"/>
    <w:rsid w:val="003F5933"/>
    <w:rsid w:val="004101AB"/>
    <w:rsid w:val="00411A18"/>
    <w:rsid w:val="00412337"/>
    <w:rsid w:val="004143D3"/>
    <w:rsid w:val="0041586D"/>
    <w:rsid w:val="00434BF5"/>
    <w:rsid w:val="00443A4A"/>
    <w:rsid w:val="004469AC"/>
    <w:rsid w:val="00480C4B"/>
    <w:rsid w:val="00482ACB"/>
    <w:rsid w:val="004831E8"/>
    <w:rsid w:val="00493A7A"/>
    <w:rsid w:val="004A0DF9"/>
    <w:rsid w:val="004D3500"/>
    <w:rsid w:val="004E1844"/>
    <w:rsid w:val="004E4D33"/>
    <w:rsid w:val="004F746D"/>
    <w:rsid w:val="004F7C7C"/>
    <w:rsid w:val="00501284"/>
    <w:rsid w:val="00515EA1"/>
    <w:rsid w:val="00523668"/>
    <w:rsid w:val="00533104"/>
    <w:rsid w:val="005534ED"/>
    <w:rsid w:val="005568F5"/>
    <w:rsid w:val="00556B2E"/>
    <w:rsid w:val="00573728"/>
    <w:rsid w:val="0059388A"/>
    <w:rsid w:val="005958A3"/>
    <w:rsid w:val="005C6453"/>
    <w:rsid w:val="005E04CC"/>
    <w:rsid w:val="005F356B"/>
    <w:rsid w:val="005F4D3A"/>
    <w:rsid w:val="005F7C8D"/>
    <w:rsid w:val="00605BB8"/>
    <w:rsid w:val="006236A9"/>
    <w:rsid w:val="006265A5"/>
    <w:rsid w:val="006313F0"/>
    <w:rsid w:val="006458F5"/>
    <w:rsid w:val="00657FCA"/>
    <w:rsid w:val="00672246"/>
    <w:rsid w:val="006765A9"/>
    <w:rsid w:val="006827F3"/>
    <w:rsid w:val="006917D9"/>
    <w:rsid w:val="006A4C43"/>
    <w:rsid w:val="006B6A14"/>
    <w:rsid w:val="006D04C1"/>
    <w:rsid w:val="006E12E7"/>
    <w:rsid w:val="006E2D2F"/>
    <w:rsid w:val="006F474E"/>
    <w:rsid w:val="00710F75"/>
    <w:rsid w:val="0072317C"/>
    <w:rsid w:val="007406AC"/>
    <w:rsid w:val="007746B8"/>
    <w:rsid w:val="0079622D"/>
    <w:rsid w:val="007B154D"/>
    <w:rsid w:val="007B1A29"/>
    <w:rsid w:val="007C7C2F"/>
    <w:rsid w:val="007D1FCF"/>
    <w:rsid w:val="007D4E94"/>
    <w:rsid w:val="007F1628"/>
    <w:rsid w:val="007F3300"/>
    <w:rsid w:val="007F6E33"/>
    <w:rsid w:val="00812716"/>
    <w:rsid w:val="00827AD3"/>
    <w:rsid w:val="0089608C"/>
    <w:rsid w:val="00896491"/>
    <w:rsid w:val="0089764B"/>
    <w:rsid w:val="008A6111"/>
    <w:rsid w:val="008A74CA"/>
    <w:rsid w:val="008B150F"/>
    <w:rsid w:val="008C6A6B"/>
    <w:rsid w:val="008D62B4"/>
    <w:rsid w:val="009045A7"/>
    <w:rsid w:val="009255DA"/>
    <w:rsid w:val="00950DD8"/>
    <w:rsid w:val="00956069"/>
    <w:rsid w:val="009576D3"/>
    <w:rsid w:val="00962290"/>
    <w:rsid w:val="00977569"/>
    <w:rsid w:val="00990A8D"/>
    <w:rsid w:val="009A57E9"/>
    <w:rsid w:val="009B698C"/>
    <w:rsid w:val="009D4E0E"/>
    <w:rsid w:val="009D67AD"/>
    <w:rsid w:val="009E4931"/>
    <w:rsid w:val="009E58CD"/>
    <w:rsid w:val="009F770D"/>
    <w:rsid w:val="00A13C6D"/>
    <w:rsid w:val="00A30F45"/>
    <w:rsid w:val="00A4025C"/>
    <w:rsid w:val="00A4323A"/>
    <w:rsid w:val="00A518F5"/>
    <w:rsid w:val="00A74CE5"/>
    <w:rsid w:val="00A777B9"/>
    <w:rsid w:val="00A9223A"/>
    <w:rsid w:val="00AA1D8D"/>
    <w:rsid w:val="00AB0086"/>
    <w:rsid w:val="00AC099B"/>
    <w:rsid w:val="00AC6B1F"/>
    <w:rsid w:val="00AC70FC"/>
    <w:rsid w:val="00AD0173"/>
    <w:rsid w:val="00AD7ABD"/>
    <w:rsid w:val="00AE12F5"/>
    <w:rsid w:val="00AE43A0"/>
    <w:rsid w:val="00AF2690"/>
    <w:rsid w:val="00AF4824"/>
    <w:rsid w:val="00B03898"/>
    <w:rsid w:val="00B046FE"/>
    <w:rsid w:val="00B1523C"/>
    <w:rsid w:val="00B475E4"/>
    <w:rsid w:val="00B47730"/>
    <w:rsid w:val="00B5332B"/>
    <w:rsid w:val="00B6503E"/>
    <w:rsid w:val="00B72623"/>
    <w:rsid w:val="00B8710C"/>
    <w:rsid w:val="00B90796"/>
    <w:rsid w:val="00B9604A"/>
    <w:rsid w:val="00BA3732"/>
    <w:rsid w:val="00BA4807"/>
    <w:rsid w:val="00BA6977"/>
    <w:rsid w:val="00BB0585"/>
    <w:rsid w:val="00BC1A55"/>
    <w:rsid w:val="00BE627C"/>
    <w:rsid w:val="00BF10D3"/>
    <w:rsid w:val="00BF652C"/>
    <w:rsid w:val="00C12FD0"/>
    <w:rsid w:val="00C332CB"/>
    <w:rsid w:val="00C3749B"/>
    <w:rsid w:val="00C4149A"/>
    <w:rsid w:val="00C55180"/>
    <w:rsid w:val="00C63EEF"/>
    <w:rsid w:val="00C83386"/>
    <w:rsid w:val="00C95FDF"/>
    <w:rsid w:val="00CA1AC1"/>
    <w:rsid w:val="00CB0664"/>
    <w:rsid w:val="00CC7EDA"/>
    <w:rsid w:val="00CD7DA3"/>
    <w:rsid w:val="00CE5F32"/>
    <w:rsid w:val="00D36CB5"/>
    <w:rsid w:val="00D411DF"/>
    <w:rsid w:val="00D43348"/>
    <w:rsid w:val="00D505BC"/>
    <w:rsid w:val="00D55683"/>
    <w:rsid w:val="00D6341E"/>
    <w:rsid w:val="00D64E60"/>
    <w:rsid w:val="00D66C88"/>
    <w:rsid w:val="00DA5EBB"/>
    <w:rsid w:val="00DB7D13"/>
    <w:rsid w:val="00DD0A27"/>
    <w:rsid w:val="00DD5874"/>
    <w:rsid w:val="00DE464B"/>
    <w:rsid w:val="00DE6DC8"/>
    <w:rsid w:val="00DF62B8"/>
    <w:rsid w:val="00E006CA"/>
    <w:rsid w:val="00E02FA9"/>
    <w:rsid w:val="00E07464"/>
    <w:rsid w:val="00E33185"/>
    <w:rsid w:val="00E346A9"/>
    <w:rsid w:val="00E35FDA"/>
    <w:rsid w:val="00E36542"/>
    <w:rsid w:val="00E57717"/>
    <w:rsid w:val="00E642A9"/>
    <w:rsid w:val="00E644BC"/>
    <w:rsid w:val="00E72D55"/>
    <w:rsid w:val="00E92332"/>
    <w:rsid w:val="00E93A28"/>
    <w:rsid w:val="00EA11EF"/>
    <w:rsid w:val="00EA5E5E"/>
    <w:rsid w:val="00EC6ABC"/>
    <w:rsid w:val="00F103A5"/>
    <w:rsid w:val="00F128B4"/>
    <w:rsid w:val="00F317BA"/>
    <w:rsid w:val="00F40203"/>
    <w:rsid w:val="00F43C62"/>
    <w:rsid w:val="00F55186"/>
    <w:rsid w:val="00F55CCB"/>
    <w:rsid w:val="00F560CB"/>
    <w:rsid w:val="00F665B4"/>
    <w:rsid w:val="00F73050"/>
    <w:rsid w:val="00F73CDF"/>
    <w:rsid w:val="00F83DA7"/>
    <w:rsid w:val="00FB3338"/>
    <w:rsid w:val="00FC5FF6"/>
    <w:rsid w:val="00FC693F"/>
    <w:rsid w:val="00FE4180"/>
    <w:rsid w:val="00FE51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BB57E7"/>
  <w14:defaultImageDpi w14:val="300"/>
  <w15:docId w15:val="{5CED0B0B-0CB6-44DD-A095-DF076D5E3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173"/>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detableauclaire">
    <w:name w:val="Grid Table Light"/>
    <w:basedOn w:val="TableauNormal"/>
    <w:uiPriority w:val="99"/>
    <w:rsid w:val="00CC7ED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703725">
      <w:bodyDiv w:val="1"/>
      <w:marLeft w:val="0"/>
      <w:marRight w:val="0"/>
      <w:marTop w:val="0"/>
      <w:marBottom w:val="0"/>
      <w:divBdr>
        <w:top w:val="none" w:sz="0" w:space="0" w:color="auto"/>
        <w:left w:val="none" w:sz="0" w:space="0" w:color="auto"/>
        <w:bottom w:val="none" w:sz="0" w:space="0" w:color="auto"/>
        <w:right w:val="none" w:sz="0" w:space="0" w:color="auto"/>
      </w:divBdr>
      <w:divsChild>
        <w:div w:id="289171747">
          <w:marLeft w:val="0"/>
          <w:marRight w:val="0"/>
          <w:marTop w:val="0"/>
          <w:marBottom w:val="0"/>
          <w:divBdr>
            <w:top w:val="none" w:sz="0" w:space="0" w:color="auto"/>
            <w:left w:val="none" w:sz="0" w:space="0" w:color="auto"/>
            <w:bottom w:val="none" w:sz="0" w:space="0" w:color="auto"/>
            <w:right w:val="none" w:sz="0" w:space="0" w:color="auto"/>
          </w:divBdr>
          <w:divsChild>
            <w:div w:id="129906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84437">
      <w:bodyDiv w:val="1"/>
      <w:marLeft w:val="0"/>
      <w:marRight w:val="0"/>
      <w:marTop w:val="0"/>
      <w:marBottom w:val="0"/>
      <w:divBdr>
        <w:top w:val="none" w:sz="0" w:space="0" w:color="auto"/>
        <w:left w:val="none" w:sz="0" w:space="0" w:color="auto"/>
        <w:bottom w:val="none" w:sz="0" w:space="0" w:color="auto"/>
        <w:right w:val="none" w:sz="0" w:space="0" w:color="auto"/>
      </w:divBdr>
      <w:divsChild>
        <w:div w:id="932471321">
          <w:marLeft w:val="0"/>
          <w:marRight w:val="0"/>
          <w:marTop w:val="0"/>
          <w:marBottom w:val="0"/>
          <w:divBdr>
            <w:top w:val="none" w:sz="0" w:space="0" w:color="auto"/>
            <w:left w:val="none" w:sz="0" w:space="0" w:color="auto"/>
            <w:bottom w:val="none" w:sz="0" w:space="0" w:color="auto"/>
            <w:right w:val="none" w:sz="0" w:space="0" w:color="auto"/>
          </w:divBdr>
          <w:divsChild>
            <w:div w:id="138872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35596">
      <w:bodyDiv w:val="1"/>
      <w:marLeft w:val="0"/>
      <w:marRight w:val="0"/>
      <w:marTop w:val="0"/>
      <w:marBottom w:val="0"/>
      <w:divBdr>
        <w:top w:val="none" w:sz="0" w:space="0" w:color="auto"/>
        <w:left w:val="none" w:sz="0" w:space="0" w:color="auto"/>
        <w:bottom w:val="none" w:sz="0" w:space="0" w:color="auto"/>
        <w:right w:val="none" w:sz="0" w:space="0" w:color="auto"/>
      </w:divBdr>
      <w:divsChild>
        <w:div w:id="1880897543">
          <w:marLeft w:val="0"/>
          <w:marRight w:val="0"/>
          <w:marTop w:val="0"/>
          <w:marBottom w:val="0"/>
          <w:divBdr>
            <w:top w:val="none" w:sz="0" w:space="0" w:color="auto"/>
            <w:left w:val="none" w:sz="0" w:space="0" w:color="auto"/>
            <w:bottom w:val="none" w:sz="0" w:space="0" w:color="auto"/>
            <w:right w:val="none" w:sz="0" w:space="0" w:color="auto"/>
          </w:divBdr>
          <w:divsChild>
            <w:div w:id="79509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594894">
      <w:bodyDiv w:val="1"/>
      <w:marLeft w:val="0"/>
      <w:marRight w:val="0"/>
      <w:marTop w:val="0"/>
      <w:marBottom w:val="0"/>
      <w:divBdr>
        <w:top w:val="none" w:sz="0" w:space="0" w:color="auto"/>
        <w:left w:val="none" w:sz="0" w:space="0" w:color="auto"/>
        <w:bottom w:val="none" w:sz="0" w:space="0" w:color="auto"/>
        <w:right w:val="none" w:sz="0" w:space="0" w:color="auto"/>
      </w:divBdr>
      <w:divsChild>
        <w:div w:id="602229679">
          <w:marLeft w:val="0"/>
          <w:marRight w:val="0"/>
          <w:marTop w:val="0"/>
          <w:marBottom w:val="0"/>
          <w:divBdr>
            <w:top w:val="none" w:sz="0" w:space="0" w:color="auto"/>
            <w:left w:val="none" w:sz="0" w:space="0" w:color="auto"/>
            <w:bottom w:val="none" w:sz="0" w:space="0" w:color="auto"/>
            <w:right w:val="none" w:sz="0" w:space="0" w:color="auto"/>
          </w:divBdr>
          <w:divsChild>
            <w:div w:id="2661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420012">
      <w:bodyDiv w:val="1"/>
      <w:marLeft w:val="0"/>
      <w:marRight w:val="0"/>
      <w:marTop w:val="0"/>
      <w:marBottom w:val="0"/>
      <w:divBdr>
        <w:top w:val="none" w:sz="0" w:space="0" w:color="auto"/>
        <w:left w:val="none" w:sz="0" w:space="0" w:color="auto"/>
        <w:bottom w:val="none" w:sz="0" w:space="0" w:color="auto"/>
        <w:right w:val="none" w:sz="0" w:space="0" w:color="auto"/>
      </w:divBdr>
      <w:divsChild>
        <w:div w:id="1074397331">
          <w:marLeft w:val="0"/>
          <w:marRight w:val="0"/>
          <w:marTop w:val="0"/>
          <w:marBottom w:val="0"/>
          <w:divBdr>
            <w:top w:val="none" w:sz="0" w:space="0" w:color="auto"/>
            <w:left w:val="none" w:sz="0" w:space="0" w:color="auto"/>
            <w:bottom w:val="none" w:sz="0" w:space="0" w:color="auto"/>
            <w:right w:val="none" w:sz="0" w:space="0" w:color="auto"/>
          </w:divBdr>
          <w:divsChild>
            <w:div w:id="96882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589603">
      <w:bodyDiv w:val="1"/>
      <w:marLeft w:val="0"/>
      <w:marRight w:val="0"/>
      <w:marTop w:val="0"/>
      <w:marBottom w:val="0"/>
      <w:divBdr>
        <w:top w:val="none" w:sz="0" w:space="0" w:color="auto"/>
        <w:left w:val="none" w:sz="0" w:space="0" w:color="auto"/>
        <w:bottom w:val="none" w:sz="0" w:space="0" w:color="auto"/>
        <w:right w:val="none" w:sz="0" w:space="0" w:color="auto"/>
      </w:divBdr>
      <w:divsChild>
        <w:div w:id="1729720595">
          <w:marLeft w:val="0"/>
          <w:marRight w:val="0"/>
          <w:marTop w:val="0"/>
          <w:marBottom w:val="0"/>
          <w:divBdr>
            <w:top w:val="none" w:sz="0" w:space="0" w:color="auto"/>
            <w:left w:val="none" w:sz="0" w:space="0" w:color="auto"/>
            <w:bottom w:val="none" w:sz="0" w:space="0" w:color="auto"/>
            <w:right w:val="none" w:sz="0" w:space="0" w:color="auto"/>
          </w:divBdr>
          <w:divsChild>
            <w:div w:id="46065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282301">
      <w:bodyDiv w:val="1"/>
      <w:marLeft w:val="0"/>
      <w:marRight w:val="0"/>
      <w:marTop w:val="0"/>
      <w:marBottom w:val="0"/>
      <w:divBdr>
        <w:top w:val="none" w:sz="0" w:space="0" w:color="auto"/>
        <w:left w:val="none" w:sz="0" w:space="0" w:color="auto"/>
        <w:bottom w:val="none" w:sz="0" w:space="0" w:color="auto"/>
        <w:right w:val="none" w:sz="0" w:space="0" w:color="auto"/>
      </w:divBdr>
      <w:divsChild>
        <w:div w:id="1772042808">
          <w:marLeft w:val="0"/>
          <w:marRight w:val="0"/>
          <w:marTop w:val="0"/>
          <w:marBottom w:val="0"/>
          <w:divBdr>
            <w:top w:val="none" w:sz="0" w:space="0" w:color="auto"/>
            <w:left w:val="none" w:sz="0" w:space="0" w:color="auto"/>
            <w:bottom w:val="none" w:sz="0" w:space="0" w:color="auto"/>
            <w:right w:val="none" w:sz="0" w:space="0" w:color="auto"/>
          </w:divBdr>
          <w:divsChild>
            <w:div w:id="25972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951491">
      <w:bodyDiv w:val="1"/>
      <w:marLeft w:val="0"/>
      <w:marRight w:val="0"/>
      <w:marTop w:val="0"/>
      <w:marBottom w:val="0"/>
      <w:divBdr>
        <w:top w:val="none" w:sz="0" w:space="0" w:color="auto"/>
        <w:left w:val="none" w:sz="0" w:space="0" w:color="auto"/>
        <w:bottom w:val="none" w:sz="0" w:space="0" w:color="auto"/>
        <w:right w:val="none" w:sz="0" w:space="0" w:color="auto"/>
      </w:divBdr>
    </w:div>
    <w:div w:id="442265194">
      <w:bodyDiv w:val="1"/>
      <w:marLeft w:val="0"/>
      <w:marRight w:val="0"/>
      <w:marTop w:val="0"/>
      <w:marBottom w:val="0"/>
      <w:divBdr>
        <w:top w:val="none" w:sz="0" w:space="0" w:color="auto"/>
        <w:left w:val="none" w:sz="0" w:space="0" w:color="auto"/>
        <w:bottom w:val="none" w:sz="0" w:space="0" w:color="auto"/>
        <w:right w:val="none" w:sz="0" w:space="0" w:color="auto"/>
      </w:divBdr>
      <w:divsChild>
        <w:div w:id="1699969283">
          <w:marLeft w:val="0"/>
          <w:marRight w:val="0"/>
          <w:marTop w:val="0"/>
          <w:marBottom w:val="0"/>
          <w:divBdr>
            <w:top w:val="none" w:sz="0" w:space="0" w:color="auto"/>
            <w:left w:val="none" w:sz="0" w:space="0" w:color="auto"/>
            <w:bottom w:val="none" w:sz="0" w:space="0" w:color="auto"/>
            <w:right w:val="none" w:sz="0" w:space="0" w:color="auto"/>
          </w:divBdr>
          <w:divsChild>
            <w:div w:id="128688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237045">
      <w:bodyDiv w:val="1"/>
      <w:marLeft w:val="0"/>
      <w:marRight w:val="0"/>
      <w:marTop w:val="0"/>
      <w:marBottom w:val="0"/>
      <w:divBdr>
        <w:top w:val="none" w:sz="0" w:space="0" w:color="auto"/>
        <w:left w:val="none" w:sz="0" w:space="0" w:color="auto"/>
        <w:bottom w:val="none" w:sz="0" w:space="0" w:color="auto"/>
        <w:right w:val="none" w:sz="0" w:space="0" w:color="auto"/>
      </w:divBdr>
      <w:divsChild>
        <w:div w:id="1782383617">
          <w:marLeft w:val="0"/>
          <w:marRight w:val="0"/>
          <w:marTop w:val="0"/>
          <w:marBottom w:val="0"/>
          <w:divBdr>
            <w:top w:val="none" w:sz="0" w:space="0" w:color="auto"/>
            <w:left w:val="none" w:sz="0" w:space="0" w:color="auto"/>
            <w:bottom w:val="none" w:sz="0" w:space="0" w:color="auto"/>
            <w:right w:val="none" w:sz="0" w:space="0" w:color="auto"/>
          </w:divBdr>
          <w:divsChild>
            <w:div w:id="11013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908509">
      <w:bodyDiv w:val="1"/>
      <w:marLeft w:val="0"/>
      <w:marRight w:val="0"/>
      <w:marTop w:val="0"/>
      <w:marBottom w:val="0"/>
      <w:divBdr>
        <w:top w:val="none" w:sz="0" w:space="0" w:color="auto"/>
        <w:left w:val="none" w:sz="0" w:space="0" w:color="auto"/>
        <w:bottom w:val="none" w:sz="0" w:space="0" w:color="auto"/>
        <w:right w:val="none" w:sz="0" w:space="0" w:color="auto"/>
      </w:divBdr>
      <w:divsChild>
        <w:div w:id="654989589">
          <w:marLeft w:val="0"/>
          <w:marRight w:val="0"/>
          <w:marTop w:val="0"/>
          <w:marBottom w:val="0"/>
          <w:divBdr>
            <w:top w:val="none" w:sz="0" w:space="0" w:color="auto"/>
            <w:left w:val="none" w:sz="0" w:space="0" w:color="auto"/>
            <w:bottom w:val="none" w:sz="0" w:space="0" w:color="auto"/>
            <w:right w:val="none" w:sz="0" w:space="0" w:color="auto"/>
          </w:divBdr>
          <w:divsChild>
            <w:div w:id="192441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725610">
      <w:bodyDiv w:val="1"/>
      <w:marLeft w:val="0"/>
      <w:marRight w:val="0"/>
      <w:marTop w:val="0"/>
      <w:marBottom w:val="0"/>
      <w:divBdr>
        <w:top w:val="none" w:sz="0" w:space="0" w:color="auto"/>
        <w:left w:val="none" w:sz="0" w:space="0" w:color="auto"/>
        <w:bottom w:val="none" w:sz="0" w:space="0" w:color="auto"/>
        <w:right w:val="none" w:sz="0" w:space="0" w:color="auto"/>
      </w:divBdr>
      <w:divsChild>
        <w:div w:id="1332641495">
          <w:marLeft w:val="0"/>
          <w:marRight w:val="0"/>
          <w:marTop w:val="0"/>
          <w:marBottom w:val="0"/>
          <w:divBdr>
            <w:top w:val="none" w:sz="0" w:space="0" w:color="auto"/>
            <w:left w:val="none" w:sz="0" w:space="0" w:color="auto"/>
            <w:bottom w:val="none" w:sz="0" w:space="0" w:color="auto"/>
            <w:right w:val="none" w:sz="0" w:space="0" w:color="auto"/>
          </w:divBdr>
          <w:divsChild>
            <w:div w:id="56218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217338">
      <w:bodyDiv w:val="1"/>
      <w:marLeft w:val="0"/>
      <w:marRight w:val="0"/>
      <w:marTop w:val="0"/>
      <w:marBottom w:val="0"/>
      <w:divBdr>
        <w:top w:val="none" w:sz="0" w:space="0" w:color="auto"/>
        <w:left w:val="none" w:sz="0" w:space="0" w:color="auto"/>
        <w:bottom w:val="none" w:sz="0" w:space="0" w:color="auto"/>
        <w:right w:val="none" w:sz="0" w:space="0" w:color="auto"/>
      </w:divBdr>
      <w:divsChild>
        <w:div w:id="205416223">
          <w:marLeft w:val="0"/>
          <w:marRight w:val="0"/>
          <w:marTop w:val="0"/>
          <w:marBottom w:val="0"/>
          <w:divBdr>
            <w:top w:val="none" w:sz="0" w:space="0" w:color="auto"/>
            <w:left w:val="none" w:sz="0" w:space="0" w:color="auto"/>
            <w:bottom w:val="none" w:sz="0" w:space="0" w:color="auto"/>
            <w:right w:val="none" w:sz="0" w:space="0" w:color="auto"/>
          </w:divBdr>
          <w:divsChild>
            <w:div w:id="77302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875975">
      <w:bodyDiv w:val="1"/>
      <w:marLeft w:val="0"/>
      <w:marRight w:val="0"/>
      <w:marTop w:val="0"/>
      <w:marBottom w:val="0"/>
      <w:divBdr>
        <w:top w:val="none" w:sz="0" w:space="0" w:color="auto"/>
        <w:left w:val="none" w:sz="0" w:space="0" w:color="auto"/>
        <w:bottom w:val="none" w:sz="0" w:space="0" w:color="auto"/>
        <w:right w:val="none" w:sz="0" w:space="0" w:color="auto"/>
      </w:divBdr>
      <w:divsChild>
        <w:div w:id="480386371">
          <w:marLeft w:val="0"/>
          <w:marRight w:val="0"/>
          <w:marTop w:val="0"/>
          <w:marBottom w:val="0"/>
          <w:divBdr>
            <w:top w:val="none" w:sz="0" w:space="0" w:color="auto"/>
            <w:left w:val="none" w:sz="0" w:space="0" w:color="auto"/>
            <w:bottom w:val="none" w:sz="0" w:space="0" w:color="auto"/>
            <w:right w:val="none" w:sz="0" w:space="0" w:color="auto"/>
          </w:divBdr>
          <w:divsChild>
            <w:div w:id="46782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375897">
      <w:bodyDiv w:val="1"/>
      <w:marLeft w:val="0"/>
      <w:marRight w:val="0"/>
      <w:marTop w:val="0"/>
      <w:marBottom w:val="0"/>
      <w:divBdr>
        <w:top w:val="none" w:sz="0" w:space="0" w:color="auto"/>
        <w:left w:val="none" w:sz="0" w:space="0" w:color="auto"/>
        <w:bottom w:val="none" w:sz="0" w:space="0" w:color="auto"/>
        <w:right w:val="none" w:sz="0" w:space="0" w:color="auto"/>
      </w:divBdr>
      <w:divsChild>
        <w:div w:id="1678117340">
          <w:marLeft w:val="0"/>
          <w:marRight w:val="0"/>
          <w:marTop w:val="0"/>
          <w:marBottom w:val="0"/>
          <w:divBdr>
            <w:top w:val="none" w:sz="0" w:space="0" w:color="auto"/>
            <w:left w:val="none" w:sz="0" w:space="0" w:color="auto"/>
            <w:bottom w:val="none" w:sz="0" w:space="0" w:color="auto"/>
            <w:right w:val="none" w:sz="0" w:space="0" w:color="auto"/>
          </w:divBdr>
          <w:divsChild>
            <w:div w:id="198962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932775">
      <w:bodyDiv w:val="1"/>
      <w:marLeft w:val="0"/>
      <w:marRight w:val="0"/>
      <w:marTop w:val="0"/>
      <w:marBottom w:val="0"/>
      <w:divBdr>
        <w:top w:val="none" w:sz="0" w:space="0" w:color="auto"/>
        <w:left w:val="none" w:sz="0" w:space="0" w:color="auto"/>
        <w:bottom w:val="none" w:sz="0" w:space="0" w:color="auto"/>
        <w:right w:val="none" w:sz="0" w:space="0" w:color="auto"/>
      </w:divBdr>
      <w:divsChild>
        <w:div w:id="870265671">
          <w:marLeft w:val="0"/>
          <w:marRight w:val="0"/>
          <w:marTop w:val="0"/>
          <w:marBottom w:val="0"/>
          <w:divBdr>
            <w:top w:val="none" w:sz="0" w:space="0" w:color="auto"/>
            <w:left w:val="none" w:sz="0" w:space="0" w:color="auto"/>
            <w:bottom w:val="none" w:sz="0" w:space="0" w:color="auto"/>
            <w:right w:val="none" w:sz="0" w:space="0" w:color="auto"/>
          </w:divBdr>
          <w:divsChild>
            <w:div w:id="145614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298376">
      <w:bodyDiv w:val="1"/>
      <w:marLeft w:val="0"/>
      <w:marRight w:val="0"/>
      <w:marTop w:val="0"/>
      <w:marBottom w:val="0"/>
      <w:divBdr>
        <w:top w:val="none" w:sz="0" w:space="0" w:color="auto"/>
        <w:left w:val="none" w:sz="0" w:space="0" w:color="auto"/>
        <w:bottom w:val="none" w:sz="0" w:space="0" w:color="auto"/>
        <w:right w:val="none" w:sz="0" w:space="0" w:color="auto"/>
      </w:divBdr>
      <w:divsChild>
        <w:div w:id="456602546">
          <w:marLeft w:val="0"/>
          <w:marRight w:val="0"/>
          <w:marTop w:val="0"/>
          <w:marBottom w:val="0"/>
          <w:divBdr>
            <w:top w:val="none" w:sz="0" w:space="0" w:color="auto"/>
            <w:left w:val="none" w:sz="0" w:space="0" w:color="auto"/>
            <w:bottom w:val="none" w:sz="0" w:space="0" w:color="auto"/>
            <w:right w:val="none" w:sz="0" w:space="0" w:color="auto"/>
          </w:divBdr>
          <w:divsChild>
            <w:div w:id="47811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885120">
      <w:bodyDiv w:val="1"/>
      <w:marLeft w:val="0"/>
      <w:marRight w:val="0"/>
      <w:marTop w:val="0"/>
      <w:marBottom w:val="0"/>
      <w:divBdr>
        <w:top w:val="none" w:sz="0" w:space="0" w:color="auto"/>
        <w:left w:val="none" w:sz="0" w:space="0" w:color="auto"/>
        <w:bottom w:val="none" w:sz="0" w:space="0" w:color="auto"/>
        <w:right w:val="none" w:sz="0" w:space="0" w:color="auto"/>
      </w:divBdr>
      <w:divsChild>
        <w:div w:id="1220703932">
          <w:marLeft w:val="0"/>
          <w:marRight w:val="0"/>
          <w:marTop w:val="0"/>
          <w:marBottom w:val="0"/>
          <w:divBdr>
            <w:top w:val="none" w:sz="0" w:space="0" w:color="auto"/>
            <w:left w:val="none" w:sz="0" w:space="0" w:color="auto"/>
            <w:bottom w:val="none" w:sz="0" w:space="0" w:color="auto"/>
            <w:right w:val="none" w:sz="0" w:space="0" w:color="auto"/>
          </w:divBdr>
          <w:divsChild>
            <w:div w:id="16463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622159">
      <w:bodyDiv w:val="1"/>
      <w:marLeft w:val="0"/>
      <w:marRight w:val="0"/>
      <w:marTop w:val="0"/>
      <w:marBottom w:val="0"/>
      <w:divBdr>
        <w:top w:val="none" w:sz="0" w:space="0" w:color="auto"/>
        <w:left w:val="none" w:sz="0" w:space="0" w:color="auto"/>
        <w:bottom w:val="none" w:sz="0" w:space="0" w:color="auto"/>
        <w:right w:val="none" w:sz="0" w:space="0" w:color="auto"/>
      </w:divBdr>
    </w:div>
    <w:div w:id="1237085781">
      <w:bodyDiv w:val="1"/>
      <w:marLeft w:val="0"/>
      <w:marRight w:val="0"/>
      <w:marTop w:val="0"/>
      <w:marBottom w:val="0"/>
      <w:divBdr>
        <w:top w:val="none" w:sz="0" w:space="0" w:color="auto"/>
        <w:left w:val="none" w:sz="0" w:space="0" w:color="auto"/>
        <w:bottom w:val="none" w:sz="0" w:space="0" w:color="auto"/>
        <w:right w:val="none" w:sz="0" w:space="0" w:color="auto"/>
      </w:divBdr>
      <w:divsChild>
        <w:div w:id="1282609669">
          <w:marLeft w:val="0"/>
          <w:marRight w:val="0"/>
          <w:marTop w:val="0"/>
          <w:marBottom w:val="0"/>
          <w:divBdr>
            <w:top w:val="none" w:sz="0" w:space="0" w:color="auto"/>
            <w:left w:val="none" w:sz="0" w:space="0" w:color="auto"/>
            <w:bottom w:val="none" w:sz="0" w:space="0" w:color="auto"/>
            <w:right w:val="none" w:sz="0" w:space="0" w:color="auto"/>
          </w:divBdr>
          <w:divsChild>
            <w:div w:id="32972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855924">
      <w:bodyDiv w:val="1"/>
      <w:marLeft w:val="0"/>
      <w:marRight w:val="0"/>
      <w:marTop w:val="0"/>
      <w:marBottom w:val="0"/>
      <w:divBdr>
        <w:top w:val="none" w:sz="0" w:space="0" w:color="auto"/>
        <w:left w:val="none" w:sz="0" w:space="0" w:color="auto"/>
        <w:bottom w:val="none" w:sz="0" w:space="0" w:color="auto"/>
        <w:right w:val="none" w:sz="0" w:space="0" w:color="auto"/>
      </w:divBdr>
      <w:divsChild>
        <w:div w:id="1874877648">
          <w:marLeft w:val="0"/>
          <w:marRight w:val="0"/>
          <w:marTop w:val="0"/>
          <w:marBottom w:val="0"/>
          <w:divBdr>
            <w:top w:val="none" w:sz="0" w:space="0" w:color="auto"/>
            <w:left w:val="none" w:sz="0" w:space="0" w:color="auto"/>
            <w:bottom w:val="none" w:sz="0" w:space="0" w:color="auto"/>
            <w:right w:val="none" w:sz="0" w:space="0" w:color="auto"/>
          </w:divBdr>
          <w:divsChild>
            <w:div w:id="154359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72349">
      <w:bodyDiv w:val="1"/>
      <w:marLeft w:val="0"/>
      <w:marRight w:val="0"/>
      <w:marTop w:val="0"/>
      <w:marBottom w:val="0"/>
      <w:divBdr>
        <w:top w:val="none" w:sz="0" w:space="0" w:color="auto"/>
        <w:left w:val="none" w:sz="0" w:space="0" w:color="auto"/>
        <w:bottom w:val="none" w:sz="0" w:space="0" w:color="auto"/>
        <w:right w:val="none" w:sz="0" w:space="0" w:color="auto"/>
      </w:divBdr>
      <w:divsChild>
        <w:div w:id="166093302">
          <w:marLeft w:val="0"/>
          <w:marRight w:val="0"/>
          <w:marTop w:val="0"/>
          <w:marBottom w:val="0"/>
          <w:divBdr>
            <w:top w:val="none" w:sz="0" w:space="0" w:color="auto"/>
            <w:left w:val="none" w:sz="0" w:space="0" w:color="auto"/>
            <w:bottom w:val="none" w:sz="0" w:space="0" w:color="auto"/>
            <w:right w:val="none" w:sz="0" w:space="0" w:color="auto"/>
          </w:divBdr>
          <w:divsChild>
            <w:div w:id="1113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896482">
      <w:bodyDiv w:val="1"/>
      <w:marLeft w:val="0"/>
      <w:marRight w:val="0"/>
      <w:marTop w:val="0"/>
      <w:marBottom w:val="0"/>
      <w:divBdr>
        <w:top w:val="none" w:sz="0" w:space="0" w:color="auto"/>
        <w:left w:val="none" w:sz="0" w:space="0" w:color="auto"/>
        <w:bottom w:val="none" w:sz="0" w:space="0" w:color="auto"/>
        <w:right w:val="none" w:sz="0" w:space="0" w:color="auto"/>
      </w:divBdr>
      <w:divsChild>
        <w:div w:id="201721375">
          <w:marLeft w:val="0"/>
          <w:marRight w:val="0"/>
          <w:marTop w:val="0"/>
          <w:marBottom w:val="0"/>
          <w:divBdr>
            <w:top w:val="none" w:sz="0" w:space="0" w:color="auto"/>
            <w:left w:val="none" w:sz="0" w:space="0" w:color="auto"/>
            <w:bottom w:val="none" w:sz="0" w:space="0" w:color="auto"/>
            <w:right w:val="none" w:sz="0" w:space="0" w:color="auto"/>
          </w:divBdr>
          <w:divsChild>
            <w:div w:id="189569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753310">
      <w:bodyDiv w:val="1"/>
      <w:marLeft w:val="0"/>
      <w:marRight w:val="0"/>
      <w:marTop w:val="0"/>
      <w:marBottom w:val="0"/>
      <w:divBdr>
        <w:top w:val="none" w:sz="0" w:space="0" w:color="auto"/>
        <w:left w:val="none" w:sz="0" w:space="0" w:color="auto"/>
        <w:bottom w:val="none" w:sz="0" w:space="0" w:color="auto"/>
        <w:right w:val="none" w:sz="0" w:space="0" w:color="auto"/>
      </w:divBdr>
      <w:divsChild>
        <w:div w:id="1380015993">
          <w:marLeft w:val="0"/>
          <w:marRight w:val="0"/>
          <w:marTop w:val="0"/>
          <w:marBottom w:val="0"/>
          <w:divBdr>
            <w:top w:val="none" w:sz="0" w:space="0" w:color="auto"/>
            <w:left w:val="none" w:sz="0" w:space="0" w:color="auto"/>
            <w:bottom w:val="none" w:sz="0" w:space="0" w:color="auto"/>
            <w:right w:val="none" w:sz="0" w:space="0" w:color="auto"/>
          </w:divBdr>
          <w:divsChild>
            <w:div w:id="138467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805690">
      <w:bodyDiv w:val="1"/>
      <w:marLeft w:val="0"/>
      <w:marRight w:val="0"/>
      <w:marTop w:val="0"/>
      <w:marBottom w:val="0"/>
      <w:divBdr>
        <w:top w:val="none" w:sz="0" w:space="0" w:color="auto"/>
        <w:left w:val="none" w:sz="0" w:space="0" w:color="auto"/>
        <w:bottom w:val="none" w:sz="0" w:space="0" w:color="auto"/>
        <w:right w:val="none" w:sz="0" w:space="0" w:color="auto"/>
      </w:divBdr>
      <w:divsChild>
        <w:div w:id="992222289">
          <w:marLeft w:val="0"/>
          <w:marRight w:val="0"/>
          <w:marTop w:val="0"/>
          <w:marBottom w:val="0"/>
          <w:divBdr>
            <w:top w:val="none" w:sz="0" w:space="0" w:color="auto"/>
            <w:left w:val="none" w:sz="0" w:space="0" w:color="auto"/>
            <w:bottom w:val="none" w:sz="0" w:space="0" w:color="auto"/>
            <w:right w:val="none" w:sz="0" w:space="0" w:color="auto"/>
          </w:divBdr>
          <w:divsChild>
            <w:div w:id="45942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942229">
      <w:bodyDiv w:val="1"/>
      <w:marLeft w:val="0"/>
      <w:marRight w:val="0"/>
      <w:marTop w:val="0"/>
      <w:marBottom w:val="0"/>
      <w:divBdr>
        <w:top w:val="none" w:sz="0" w:space="0" w:color="auto"/>
        <w:left w:val="none" w:sz="0" w:space="0" w:color="auto"/>
        <w:bottom w:val="none" w:sz="0" w:space="0" w:color="auto"/>
        <w:right w:val="none" w:sz="0" w:space="0" w:color="auto"/>
      </w:divBdr>
      <w:divsChild>
        <w:div w:id="75398746">
          <w:marLeft w:val="0"/>
          <w:marRight w:val="0"/>
          <w:marTop w:val="0"/>
          <w:marBottom w:val="0"/>
          <w:divBdr>
            <w:top w:val="none" w:sz="0" w:space="0" w:color="auto"/>
            <w:left w:val="none" w:sz="0" w:space="0" w:color="auto"/>
            <w:bottom w:val="none" w:sz="0" w:space="0" w:color="auto"/>
            <w:right w:val="none" w:sz="0" w:space="0" w:color="auto"/>
          </w:divBdr>
          <w:divsChild>
            <w:div w:id="84371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556983">
      <w:bodyDiv w:val="1"/>
      <w:marLeft w:val="0"/>
      <w:marRight w:val="0"/>
      <w:marTop w:val="0"/>
      <w:marBottom w:val="0"/>
      <w:divBdr>
        <w:top w:val="none" w:sz="0" w:space="0" w:color="auto"/>
        <w:left w:val="none" w:sz="0" w:space="0" w:color="auto"/>
        <w:bottom w:val="none" w:sz="0" w:space="0" w:color="auto"/>
        <w:right w:val="none" w:sz="0" w:space="0" w:color="auto"/>
      </w:divBdr>
      <w:divsChild>
        <w:div w:id="901410836">
          <w:marLeft w:val="0"/>
          <w:marRight w:val="0"/>
          <w:marTop w:val="0"/>
          <w:marBottom w:val="0"/>
          <w:divBdr>
            <w:top w:val="none" w:sz="0" w:space="0" w:color="auto"/>
            <w:left w:val="none" w:sz="0" w:space="0" w:color="auto"/>
            <w:bottom w:val="none" w:sz="0" w:space="0" w:color="auto"/>
            <w:right w:val="none" w:sz="0" w:space="0" w:color="auto"/>
          </w:divBdr>
          <w:divsChild>
            <w:div w:id="12060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546524">
      <w:bodyDiv w:val="1"/>
      <w:marLeft w:val="0"/>
      <w:marRight w:val="0"/>
      <w:marTop w:val="0"/>
      <w:marBottom w:val="0"/>
      <w:divBdr>
        <w:top w:val="none" w:sz="0" w:space="0" w:color="auto"/>
        <w:left w:val="none" w:sz="0" w:space="0" w:color="auto"/>
        <w:bottom w:val="none" w:sz="0" w:space="0" w:color="auto"/>
        <w:right w:val="none" w:sz="0" w:space="0" w:color="auto"/>
      </w:divBdr>
      <w:divsChild>
        <w:div w:id="745538059">
          <w:marLeft w:val="0"/>
          <w:marRight w:val="0"/>
          <w:marTop w:val="0"/>
          <w:marBottom w:val="0"/>
          <w:divBdr>
            <w:top w:val="none" w:sz="0" w:space="0" w:color="auto"/>
            <w:left w:val="none" w:sz="0" w:space="0" w:color="auto"/>
            <w:bottom w:val="none" w:sz="0" w:space="0" w:color="auto"/>
            <w:right w:val="none" w:sz="0" w:space="0" w:color="auto"/>
          </w:divBdr>
          <w:divsChild>
            <w:div w:id="157254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973833">
      <w:bodyDiv w:val="1"/>
      <w:marLeft w:val="0"/>
      <w:marRight w:val="0"/>
      <w:marTop w:val="0"/>
      <w:marBottom w:val="0"/>
      <w:divBdr>
        <w:top w:val="none" w:sz="0" w:space="0" w:color="auto"/>
        <w:left w:val="none" w:sz="0" w:space="0" w:color="auto"/>
        <w:bottom w:val="none" w:sz="0" w:space="0" w:color="auto"/>
        <w:right w:val="none" w:sz="0" w:space="0" w:color="auto"/>
      </w:divBdr>
      <w:divsChild>
        <w:div w:id="984816538">
          <w:marLeft w:val="0"/>
          <w:marRight w:val="0"/>
          <w:marTop w:val="0"/>
          <w:marBottom w:val="0"/>
          <w:divBdr>
            <w:top w:val="none" w:sz="0" w:space="0" w:color="auto"/>
            <w:left w:val="none" w:sz="0" w:space="0" w:color="auto"/>
            <w:bottom w:val="none" w:sz="0" w:space="0" w:color="auto"/>
            <w:right w:val="none" w:sz="0" w:space="0" w:color="auto"/>
          </w:divBdr>
          <w:divsChild>
            <w:div w:id="17145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sv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svg"/><Relationship Id="rId55" Type="http://schemas.openxmlformats.org/officeDocument/2006/relationships/image" Target="media/image45.png"/><Relationship Id="rId7" Type="http://schemas.openxmlformats.org/officeDocument/2006/relationships/endnotes" Target="endnotes.xml"/><Relationship Id="rId2" Type="http://schemas.openxmlformats.org/officeDocument/2006/relationships/numbering" Target="numbering.xml"/><Relationship Id="rId16" Type="http://schemas.microsoft.com/office/2007/relationships/hdphoto" Target="media/hdphoto3.wdp"/><Relationship Id="rId29" Type="http://schemas.openxmlformats.org/officeDocument/2006/relationships/image" Target="media/image19.png"/><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sv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9.png"/><Relationship Id="rId14" Type="http://schemas.microsoft.com/office/2007/relationships/hdphoto" Target="media/hdphoto2.wdp"/><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svg"/><Relationship Id="rId43" Type="http://schemas.openxmlformats.org/officeDocument/2006/relationships/image" Target="media/image33.png"/><Relationship Id="rId48" Type="http://schemas.openxmlformats.org/officeDocument/2006/relationships/image" Target="media/image38.svg"/><Relationship Id="rId56" Type="http://schemas.openxmlformats.org/officeDocument/2006/relationships/image" Target="media/image46.png"/><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microsoft.com/office/2007/relationships/hdphoto" Target="media/hdphoto1.wdp"/><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svg"/><Relationship Id="rId38" Type="http://schemas.openxmlformats.org/officeDocument/2006/relationships/image" Target="media/image28.png"/><Relationship Id="rId46" Type="http://schemas.openxmlformats.org/officeDocument/2006/relationships/image" Target="media/image36.sv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sv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3.png"/><Relationship Id="rId31" Type="http://schemas.openxmlformats.org/officeDocument/2006/relationships/image" Target="media/image21.svg"/><Relationship Id="rId44" Type="http://schemas.openxmlformats.org/officeDocument/2006/relationships/image" Target="media/image34.svg"/><Relationship Id="rId52" Type="http://schemas.openxmlformats.org/officeDocument/2006/relationships/image" Target="media/image42.sv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3990</TotalTime>
  <Pages>1</Pages>
  <Words>9319</Words>
  <Characters>51257</Characters>
  <Application>Microsoft Office Word</Application>
  <DocSecurity>0</DocSecurity>
  <Lines>427</Lines>
  <Paragraphs>120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60456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ibrahimtoure999999@gmail.com</cp:lastModifiedBy>
  <cp:revision>109</cp:revision>
  <dcterms:created xsi:type="dcterms:W3CDTF">2013-12-23T23:15:00Z</dcterms:created>
  <dcterms:modified xsi:type="dcterms:W3CDTF">2026-08-09T23:18:00Z</dcterms:modified>
  <cp:category/>
</cp:coreProperties>
</file>