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2A5" w:rsidRPr="00FF2EB1" w:rsidRDefault="004832A5" w:rsidP="00FF2EB1">
      <w:pPr>
        <w:spacing w:before="100" w:beforeAutospacing="1" w:after="100" w:afterAutospacing="1"/>
        <w:ind w:left="2880" w:firstLine="720"/>
        <w:rPr>
          <w:rFonts w:ascii="Times New Roman" w:hAnsi="Times New Roman" w:cs="Times New Roman"/>
          <w:b/>
          <w:i/>
          <w:sz w:val="40"/>
          <w:szCs w:val="40"/>
          <w:u w:val="single"/>
        </w:rPr>
      </w:pPr>
      <w:r w:rsidRPr="00FF2EB1">
        <w:rPr>
          <w:rFonts w:ascii="Times New Roman" w:hAnsi="Times New Roman" w:cs="Times New Roman"/>
          <w:b/>
          <w:sz w:val="40"/>
          <w:szCs w:val="40"/>
          <w:u w:val="single"/>
        </w:rPr>
        <w:t>Abstract</w:t>
      </w:r>
    </w:p>
    <w:p w:rsidR="00F24CEE" w:rsidRDefault="004832A5" w:rsidP="00352516">
      <w:pPr>
        <w:spacing w:before="100" w:beforeAutospacing="1" w:after="100" w:afterAutospacing="1"/>
        <w:ind w:firstLine="720"/>
        <w:rPr>
          <w:rFonts w:ascii="Times New Roman" w:eastAsia="Times New Roman" w:hAnsi="Times New Roman" w:cs="Times New Roman"/>
          <w:sz w:val="24"/>
          <w:szCs w:val="24"/>
        </w:rPr>
      </w:pPr>
      <w:r w:rsidRPr="00F24CEE">
        <w:rPr>
          <w:rFonts w:ascii="Times New Roman" w:eastAsia="Times New Roman" w:hAnsi="Times New Roman" w:cs="Times New Roman"/>
          <w:sz w:val="24"/>
          <w:szCs w:val="24"/>
        </w:rPr>
        <w:t xml:space="preserve">The project aims at providing corporate information and hospital statistics can be viewed in a web on the Internet. This Information is to be integrated into the existing web page of the company but the access to it would be restricted to the Chairman and Directors or </w:t>
      </w:r>
      <w:r w:rsidR="00070EC1" w:rsidRPr="00F24CEE">
        <w:rPr>
          <w:rFonts w:ascii="Times New Roman" w:hAnsi="Times New Roman" w:cs="Times New Roman"/>
          <w:sz w:val="24"/>
          <w:szCs w:val="24"/>
        </w:rPr>
        <w:t>anybody</w:t>
      </w:r>
      <w:r w:rsidRPr="00F24CEE">
        <w:rPr>
          <w:rFonts w:ascii="Times New Roman" w:eastAsia="Times New Roman" w:hAnsi="Times New Roman" w:cs="Times New Roman"/>
          <w:sz w:val="24"/>
          <w:szCs w:val="24"/>
        </w:rPr>
        <w:t xml:space="preserve"> who has been authorized or register users.</w:t>
      </w:r>
    </w:p>
    <w:p w:rsidR="004832A5" w:rsidRPr="00F24CEE" w:rsidRDefault="004832A5" w:rsidP="00352516">
      <w:pPr>
        <w:spacing w:before="100" w:beforeAutospacing="1" w:after="100" w:afterAutospacing="1"/>
        <w:ind w:firstLine="720"/>
        <w:rPr>
          <w:rFonts w:ascii="Times New Roman" w:eastAsia="Times New Roman" w:hAnsi="Times New Roman" w:cs="Times New Roman"/>
          <w:sz w:val="24"/>
          <w:szCs w:val="24"/>
        </w:rPr>
      </w:pPr>
      <w:r w:rsidRPr="00F24CEE">
        <w:rPr>
          <w:rFonts w:ascii="Times New Roman" w:eastAsia="Times New Roman" w:hAnsi="Times New Roman" w:cs="Times New Roman"/>
          <w:sz w:val="24"/>
          <w:szCs w:val="24"/>
        </w:rPr>
        <w:t xml:space="preserve">According patients needs the hospital management introduce Smart Card Schemes like one year smart card, two year smart card and </w:t>
      </w:r>
      <w:r w:rsidR="00B0422D" w:rsidRPr="00F24CEE">
        <w:rPr>
          <w:rFonts w:ascii="Times New Roman" w:hAnsi="Times New Roman" w:cs="Times New Roman"/>
          <w:sz w:val="24"/>
          <w:szCs w:val="24"/>
        </w:rPr>
        <w:t>lifelong</w:t>
      </w:r>
      <w:r w:rsidRPr="00F24CEE">
        <w:rPr>
          <w:rFonts w:ascii="Times New Roman" w:eastAsia="Times New Roman" w:hAnsi="Times New Roman" w:cs="Times New Roman"/>
          <w:sz w:val="24"/>
          <w:szCs w:val="24"/>
        </w:rPr>
        <w:t xml:space="preserve"> Smart Cards? First Patient chooses the smart card according to the patient requirement, depending on Smart card patient get the discount on medical bill. Every person who is willing to take the smart cards, depending on card value, first they </w:t>
      </w:r>
      <w:r w:rsidR="00A66046" w:rsidRPr="00F24CEE">
        <w:rPr>
          <w:rFonts w:ascii="Times New Roman" w:hAnsi="Times New Roman" w:cs="Times New Roman"/>
          <w:sz w:val="24"/>
          <w:szCs w:val="24"/>
        </w:rPr>
        <w:t>pay Card</w:t>
      </w:r>
      <w:r w:rsidRPr="00F24CEE">
        <w:rPr>
          <w:rFonts w:ascii="Times New Roman" w:eastAsia="Times New Roman" w:hAnsi="Times New Roman" w:cs="Times New Roman"/>
          <w:sz w:val="24"/>
          <w:szCs w:val="24"/>
        </w:rPr>
        <w:t xml:space="preserve"> Value to Organization. </w:t>
      </w:r>
    </w:p>
    <w:p w:rsidR="004832A5" w:rsidRPr="00F24CEE" w:rsidRDefault="004832A5" w:rsidP="004832A5">
      <w:pPr>
        <w:spacing w:before="100" w:beforeAutospacing="1" w:after="100" w:afterAutospacing="1"/>
        <w:rPr>
          <w:rFonts w:ascii="Times New Roman" w:eastAsia="Times New Roman" w:hAnsi="Times New Roman" w:cs="Times New Roman"/>
          <w:sz w:val="24"/>
          <w:szCs w:val="24"/>
        </w:rPr>
      </w:pPr>
      <w:r w:rsidRPr="00F24CEE">
        <w:rPr>
          <w:rFonts w:ascii="Times New Roman" w:eastAsia="Times New Roman" w:hAnsi="Times New Roman" w:cs="Times New Roman"/>
          <w:sz w:val="24"/>
          <w:szCs w:val="24"/>
        </w:rPr>
        <w:tab/>
        <w:t>This information is shared to all the branches of the Hospital group so that they can maintain global information of the group.</w:t>
      </w:r>
    </w:p>
    <w:p w:rsidR="004832A5" w:rsidRPr="00F24CEE" w:rsidRDefault="004832A5" w:rsidP="00F24CEE">
      <w:pPr>
        <w:spacing w:before="100" w:beforeAutospacing="1" w:after="100" w:afterAutospacing="1"/>
        <w:rPr>
          <w:rFonts w:ascii="Times New Roman" w:hAnsi="Times New Roman" w:cs="Times New Roman"/>
          <w:b/>
          <w:color w:val="000000"/>
          <w:sz w:val="24"/>
          <w:szCs w:val="24"/>
          <w:u w:val="single"/>
        </w:rPr>
      </w:pPr>
      <w:r w:rsidRPr="00F24CEE">
        <w:rPr>
          <w:rFonts w:ascii="Times New Roman" w:eastAsia="Times New Roman" w:hAnsi="Times New Roman" w:cs="Times New Roman"/>
          <w:sz w:val="24"/>
          <w:szCs w:val="24"/>
        </w:rPr>
        <w:t xml:space="preserve">           If the subscriber of the Smart Card is suffering with ill health they will be given initial </w:t>
      </w:r>
      <w:r w:rsidR="00AC79C5" w:rsidRPr="00F24CEE">
        <w:rPr>
          <w:rFonts w:ascii="Times New Roman" w:hAnsi="Times New Roman" w:cs="Times New Roman"/>
          <w:sz w:val="24"/>
          <w:szCs w:val="24"/>
        </w:rPr>
        <w:t>treatment without any</w:t>
      </w:r>
      <w:r w:rsidRPr="00F24CEE">
        <w:rPr>
          <w:rFonts w:ascii="Times New Roman" w:eastAsia="Times New Roman" w:hAnsi="Times New Roman" w:cs="Times New Roman"/>
          <w:sz w:val="24"/>
          <w:szCs w:val="24"/>
        </w:rPr>
        <w:t xml:space="preserve"> consultancy charges.</w:t>
      </w:r>
    </w:p>
    <w:sectPr w:rsidR="004832A5" w:rsidRPr="00F24CEE" w:rsidSect="002300F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447F" w:rsidRDefault="00BA447F" w:rsidP="00FF2EB1">
      <w:pPr>
        <w:spacing w:after="0" w:line="240" w:lineRule="auto"/>
      </w:pPr>
      <w:r>
        <w:separator/>
      </w:r>
    </w:p>
  </w:endnote>
  <w:endnote w:type="continuationSeparator" w:id="1">
    <w:p w:rsidR="00BA447F" w:rsidRDefault="00BA447F" w:rsidP="00FF2E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447F" w:rsidRDefault="00BA447F" w:rsidP="00FF2EB1">
      <w:pPr>
        <w:spacing w:after="0" w:line="240" w:lineRule="auto"/>
      </w:pPr>
      <w:r>
        <w:separator/>
      </w:r>
    </w:p>
  </w:footnote>
  <w:footnote w:type="continuationSeparator" w:id="1">
    <w:p w:rsidR="00BA447F" w:rsidRDefault="00BA447F" w:rsidP="00FF2EB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D04BB"/>
    <w:multiLevelType w:val="hybridMultilevel"/>
    <w:tmpl w:val="C34E3E28"/>
    <w:lvl w:ilvl="0" w:tplc="CF06A168">
      <w:start w:val="1"/>
      <w:numFmt w:val="bullet"/>
      <w:lvlText w:val=""/>
      <w:lvlJc w:val="left"/>
      <w:pPr>
        <w:tabs>
          <w:tab w:val="num" w:pos="-2160"/>
        </w:tabs>
        <w:ind w:left="720" w:hanging="360"/>
      </w:pPr>
      <w:rPr>
        <w:rFonts w:ascii="Symbol" w:hAnsi="Symbol" w:hint="default"/>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D15046E"/>
    <w:multiLevelType w:val="hybridMultilevel"/>
    <w:tmpl w:val="48BCD9A2"/>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
    <w:nsid w:val="39552174"/>
    <w:multiLevelType w:val="hybridMultilevel"/>
    <w:tmpl w:val="7EA03F6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48B6284D"/>
    <w:multiLevelType w:val="hybridMultilevel"/>
    <w:tmpl w:val="2D7A24F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60822036"/>
    <w:multiLevelType w:val="hybridMultilevel"/>
    <w:tmpl w:val="EBCC74CE"/>
    <w:lvl w:ilvl="0" w:tplc="04090001">
      <w:numFmt w:val="bullet"/>
      <w:lvlText w:val=""/>
      <w:lvlJc w:val="left"/>
      <w:pPr>
        <w:ind w:left="720" w:hanging="360"/>
      </w:pPr>
      <w:rPr>
        <w:rFonts w:ascii="Symbol" w:eastAsia="Times New Roman"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67A038C3"/>
    <w:multiLevelType w:val="hybridMultilevel"/>
    <w:tmpl w:val="4E7EAF18"/>
    <w:lvl w:ilvl="0" w:tplc="04090001">
      <w:numFmt w:val="bullet"/>
      <w:lvlText w:val=""/>
      <w:lvlJc w:val="left"/>
      <w:pPr>
        <w:ind w:left="720" w:hanging="360"/>
      </w:pPr>
      <w:rPr>
        <w:rFonts w:ascii="Symbol" w:eastAsia="Times New Roman"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4832A5"/>
    <w:rsid w:val="00070EC1"/>
    <w:rsid w:val="000B14B2"/>
    <w:rsid w:val="000B20BA"/>
    <w:rsid w:val="000D0D5E"/>
    <w:rsid w:val="0014274C"/>
    <w:rsid w:val="001465DB"/>
    <w:rsid w:val="001C5D46"/>
    <w:rsid w:val="002300FD"/>
    <w:rsid w:val="00352516"/>
    <w:rsid w:val="004832A5"/>
    <w:rsid w:val="004F18ED"/>
    <w:rsid w:val="004F7529"/>
    <w:rsid w:val="005030E9"/>
    <w:rsid w:val="00517F9B"/>
    <w:rsid w:val="005243D7"/>
    <w:rsid w:val="007A48B9"/>
    <w:rsid w:val="007F0A2F"/>
    <w:rsid w:val="00881FC7"/>
    <w:rsid w:val="008C055A"/>
    <w:rsid w:val="009037C5"/>
    <w:rsid w:val="00904253"/>
    <w:rsid w:val="009C17F9"/>
    <w:rsid w:val="009C3507"/>
    <w:rsid w:val="009E737C"/>
    <w:rsid w:val="00A66046"/>
    <w:rsid w:val="00AC466A"/>
    <w:rsid w:val="00AC79C5"/>
    <w:rsid w:val="00B0422D"/>
    <w:rsid w:val="00B833E6"/>
    <w:rsid w:val="00B92A3C"/>
    <w:rsid w:val="00BA447F"/>
    <w:rsid w:val="00BE0175"/>
    <w:rsid w:val="00D70E9C"/>
    <w:rsid w:val="00D927BB"/>
    <w:rsid w:val="00E23CDE"/>
    <w:rsid w:val="00F24CEE"/>
    <w:rsid w:val="00F35BBB"/>
    <w:rsid w:val="00F66C9F"/>
    <w:rsid w:val="00FD6A7F"/>
    <w:rsid w:val="00FE22FF"/>
    <w:rsid w:val="00FF2EB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0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832A5"/>
    <w:pPr>
      <w:spacing w:after="0" w:line="240" w:lineRule="auto"/>
      <w:jc w:val="center"/>
    </w:pPr>
    <w:rPr>
      <w:rFonts w:ascii="Times New Roman" w:eastAsia="Times New Roman" w:hAnsi="Times New Roman" w:cs="Times New Roman"/>
      <w:b/>
      <w:bCs/>
      <w:sz w:val="28"/>
      <w:szCs w:val="24"/>
    </w:rPr>
  </w:style>
  <w:style w:type="character" w:customStyle="1" w:styleId="TitleChar">
    <w:name w:val="Title Char"/>
    <w:basedOn w:val="DefaultParagraphFont"/>
    <w:link w:val="Title"/>
    <w:rsid w:val="004832A5"/>
    <w:rPr>
      <w:rFonts w:ascii="Times New Roman" w:eastAsia="Times New Roman" w:hAnsi="Times New Roman" w:cs="Times New Roman"/>
      <w:b/>
      <w:bCs/>
      <w:sz w:val="28"/>
      <w:szCs w:val="24"/>
    </w:rPr>
  </w:style>
  <w:style w:type="paragraph" w:styleId="BodyTextIndent">
    <w:name w:val="Body Text Indent"/>
    <w:basedOn w:val="Normal"/>
    <w:link w:val="BodyTextIndentChar"/>
    <w:semiHidden/>
    <w:unhideWhenUsed/>
    <w:rsid w:val="004832A5"/>
    <w:pPr>
      <w:shd w:val="clear" w:color="auto" w:fill="FFFFFF"/>
      <w:spacing w:after="0" w:line="240" w:lineRule="auto"/>
      <w:ind w:firstLine="720"/>
      <w:jc w:val="both"/>
    </w:pPr>
    <w:rPr>
      <w:rFonts w:ascii="Times New Roman" w:eastAsia="Times New Roman" w:hAnsi="Times New Roman" w:cs="Times New Roman"/>
      <w:color w:val="000000"/>
      <w:sz w:val="28"/>
      <w:szCs w:val="24"/>
    </w:rPr>
  </w:style>
  <w:style w:type="character" w:customStyle="1" w:styleId="BodyTextIndentChar">
    <w:name w:val="Body Text Indent Char"/>
    <w:basedOn w:val="DefaultParagraphFont"/>
    <w:link w:val="BodyTextIndent"/>
    <w:semiHidden/>
    <w:rsid w:val="004832A5"/>
    <w:rPr>
      <w:rFonts w:ascii="Times New Roman" w:eastAsia="Times New Roman" w:hAnsi="Times New Roman" w:cs="Times New Roman"/>
      <w:color w:val="000000"/>
      <w:sz w:val="28"/>
      <w:szCs w:val="24"/>
      <w:shd w:val="clear" w:color="auto" w:fill="FFFFFF"/>
    </w:rPr>
  </w:style>
  <w:style w:type="paragraph" w:styleId="Subtitle">
    <w:name w:val="Subtitle"/>
    <w:basedOn w:val="Normal"/>
    <w:link w:val="SubtitleChar"/>
    <w:qFormat/>
    <w:rsid w:val="004832A5"/>
    <w:pPr>
      <w:spacing w:after="0" w:line="240" w:lineRule="auto"/>
    </w:pPr>
    <w:rPr>
      <w:rFonts w:ascii="Times New Roman" w:eastAsia="Times New Roman" w:hAnsi="Times New Roman" w:cs="Times New Roman"/>
      <w:b/>
      <w:bCs/>
      <w:sz w:val="28"/>
      <w:szCs w:val="24"/>
    </w:rPr>
  </w:style>
  <w:style w:type="character" w:customStyle="1" w:styleId="SubtitleChar">
    <w:name w:val="Subtitle Char"/>
    <w:basedOn w:val="DefaultParagraphFont"/>
    <w:link w:val="Subtitle"/>
    <w:rsid w:val="004832A5"/>
    <w:rPr>
      <w:rFonts w:ascii="Times New Roman" w:eastAsia="Times New Roman" w:hAnsi="Times New Roman" w:cs="Times New Roman"/>
      <w:b/>
      <w:bCs/>
      <w:sz w:val="28"/>
      <w:szCs w:val="24"/>
    </w:rPr>
  </w:style>
  <w:style w:type="paragraph" w:styleId="BodyTextIndent2">
    <w:name w:val="Body Text Indent 2"/>
    <w:basedOn w:val="Normal"/>
    <w:link w:val="BodyTextIndent2Char"/>
    <w:uiPriority w:val="99"/>
    <w:semiHidden/>
    <w:unhideWhenUsed/>
    <w:rsid w:val="004832A5"/>
    <w:pPr>
      <w:spacing w:after="120" w:line="480" w:lineRule="auto"/>
      <w:ind w:left="360"/>
    </w:pPr>
  </w:style>
  <w:style w:type="character" w:customStyle="1" w:styleId="BodyTextIndent2Char">
    <w:name w:val="Body Text Indent 2 Char"/>
    <w:basedOn w:val="DefaultParagraphFont"/>
    <w:link w:val="BodyTextIndent2"/>
    <w:uiPriority w:val="99"/>
    <w:semiHidden/>
    <w:rsid w:val="004832A5"/>
  </w:style>
  <w:style w:type="paragraph" w:styleId="Header">
    <w:name w:val="header"/>
    <w:basedOn w:val="Normal"/>
    <w:link w:val="HeaderChar"/>
    <w:uiPriority w:val="99"/>
    <w:semiHidden/>
    <w:unhideWhenUsed/>
    <w:rsid w:val="00FF2EB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2EB1"/>
  </w:style>
  <w:style w:type="paragraph" w:styleId="Footer">
    <w:name w:val="footer"/>
    <w:basedOn w:val="Normal"/>
    <w:link w:val="FooterChar"/>
    <w:uiPriority w:val="99"/>
    <w:semiHidden/>
    <w:unhideWhenUsed/>
    <w:rsid w:val="00FF2EB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2EB1"/>
  </w:style>
</w:styles>
</file>

<file path=word/webSettings.xml><?xml version="1.0" encoding="utf-8"?>
<w:webSettings xmlns:r="http://schemas.openxmlformats.org/officeDocument/2006/relationships" xmlns:w="http://schemas.openxmlformats.org/wordprocessingml/2006/main">
  <w:divs>
    <w:div w:id="54344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27B273-7EF9-421C-B40B-1079820A7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Active</dc:creator>
  <cp:keywords/>
  <dc:description/>
  <cp:lastModifiedBy>viswanadh</cp:lastModifiedBy>
  <cp:revision>111</cp:revision>
  <dcterms:created xsi:type="dcterms:W3CDTF">2008-10-06T04:36:00Z</dcterms:created>
  <dcterms:modified xsi:type="dcterms:W3CDTF">2009-12-03T10:15:00Z</dcterms:modified>
</cp:coreProperties>
</file>