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Построение модели хищник-жертва.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CaptionedFigure"/>
      </w:pPr>
      <w:bookmarkStart w:id="23" w:name="fig:001"/>
      <w:r>
        <w:drawing>
          <wp:inline>
            <wp:extent cx="4717996" cy="2904564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1), всякое же другое начальное состояние (B) 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</w:p>
    <w:p>
      <w:pPr>
        <w:pStyle w:val="BodyText"/>
      </w:pPr>
      <w:r>
        <w:t xml:space="preserve">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 x(0) , y(0). Колебания совершаются в</w:t>
      </w:r>
      <w:r>
        <w:t xml:space="preserve"> </w:t>
      </w:r>
      <w:r>
        <w:t xml:space="preserve">противофазе.</w:t>
      </w:r>
    </w:p>
    <w:bookmarkEnd w:id="24"/>
    <w:bookmarkStart w:id="31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Для модели «хищник-жертва»: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a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- коэффициенты смертности</w:t>
      </w:r>
    </w:p>
    <w:p>
      <w:pPr>
        <w:pStyle w:val="BodyText"/>
      </w:pP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- коэффициенты прироста популяции</w:t>
      </w:r>
    </w:p>
    <w:p>
      <w:pPr>
        <w:pStyle w:val="BodyText"/>
      </w:pPr>
      <w:r>
        <w:t xml:space="preserve">У нас дано:</w:t>
      </w:r>
    </w:p>
    <w:p>
      <w:pPr>
        <w:pStyle w:val="BodyText"/>
      </w:pPr>
      <w:r>
        <w:t xml:space="preserve">a = 0.56 (коэффициент естественной смертности хищников)</w:t>
      </w:r>
    </w:p>
    <w:p>
      <w:pPr>
        <w:pStyle w:val="BodyText"/>
      </w:pPr>
      <w:r>
        <w:t xml:space="preserve">b = 0.057 (коэффициент увеличения числа хищников)</w:t>
      </w:r>
    </w:p>
    <w:p>
      <w:pPr>
        <w:pStyle w:val="BodyText"/>
      </w:pPr>
      <w:r>
        <w:t xml:space="preserve">c = 0.57 (коэффициент естественного прироста жертв)</w:t>
      </w:r>
    </w:p>
    <w:p>
      <w:pPr>
        <w:pStyle w:val="BodyText"/>
      </w:pPr>
      <w:r>
        <w:t xml:space="preserve">d = 0.056 (коэффициент смертности жертв)</w:t>
      </w:r>
    </w:p>
    <w:p>
      <w:pPr>
        <w:pStyle w:val="BodyText"/>
      </w:pPr>
      <w:r>
        <w:t xml:space="preserve">Начальное число хищников –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, начальное число жертв –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a=0.56;коэффициент естественной смертности хищников</w:t>
      </w:r>
      <w:r>
        <w:br/>
      </w:r>
      <w:r>
        <w:rPr>
          <w:rStyle w:val="VerbatimChar"/>
        </w:rPr>
        <w:t xml:space="preserve">b=0.057;коэффициент увеличения числа хищников</w:t>
      </w:r>
      <w:r>
        <w:br/>
      </w:r>
      <w:r>
        <w:rPr>
          <w:rStyle w:val="VerbatimChar"/>
        </w:rPr>
        <w:t xml:space="preserve">c=0.57;// коэффициент естественного прироста жертв</w:t>
      </w:r>
      <w:r>
        <w:br/>
      </w:r>
      <w:r>
        <w:rPr>
          <w:rStyle w:val="VerbatimChar"/>
        </w:rPr>
        <w:t xml:space="preserve">d=0.056;// коэффициент смертности жертв</w:t>
      </w:r>
      <w:r>
        <w:br/>
      </w:r>
      <w:r>
        <w:br/>
      </w:r>
      <w:r>
        <w:rPr>
          <w:rStyle w:val="VerbatimChar"/>
        </w:rPr>
        <w:t xml:space="preserve">function dx=syst2(t,x)</w:t>
      </w:r>
      <w:r>
        <w:br/>
      </w:r>
      <w:r>
        <w:rPr>
          <w:rStyle w:val="VerbatimChar"/>
        </w:rPr>
        <w:t xml:space="preserve">    dx(1)=-a*x(1)+b* x(1)*x(2);</w:t>
      </w:r>
      <w:r>
        <w:br/>
      </w:r>
      <w:r>
        <w:rPr>
          <w:rStyle w:val="VerbatimChar"/>
        </w:rPr>
        <w:t xml:space="preserve">    dx(2)=c*x(2)-d* x(1)*x(2);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t0=0;</w:t>
      </w:r>
      <w:r>
        <w:br/>
      </w:r>
      <w:r>
        <w:rPr>
          <w:rStyle w:val="VerbatimChar"/>
        </w:rPr>
        <w:t xml:space="preserve">//стационарное состояние системы.</w:t>
      </w:r>
      <w:r>
        <w:br/>
      </w:r>
      <w:r>
        <w:rPr>
          <w:rStyle w:val="VerbatimChar"/>
        </w:rPr>
        <w:t xml:space="preserve">x01=c/d;</w:t>
      </w:r>
      <w:r>
        <w:br/>
      </w:r>
      <w:r>
        <w:rPr>
          <w:rStyle w:val="VerbatimChar"/>
        </w:rPr>
        <w:t xml:space="preserve">y01=a/b;</w:t>
      </w:r>
      <w:r>
        <w:br/>
      </w:r>
      <w:r>
        <w:rPr>
          <w:rStyle w:val="VerbatimChar"/>
        </w:rPr>
        <w:t xml:space="preserve">//x0=[11;22];////начальное значение x и у</w:t>
      </w:r>
      <w:r>
        <w:br/>
      </w:r>
      <w:r>
        <w:rPr>
          <w:rStyle w:val="VerbatimChar"/>
        </w:rPr>
        <w:t xml:space="preserve"> (популяция хищников и популяция жертв)</w:t>
      </w:r>
      <w:r>
        <w:br/>
      </w:r>
      <w:r>
        <w:rPr>
          <w:rStyle w:val="VerbatimChar"/>
        </w:rPr>
        <w:t xml:space="preserve">x0=[x01;y01];</w:t>
      </w:r>
      <w:r>
        <w:br/>
      </w:r>
      <w:r>
        <w:br/>
      </w:r>
      <w:r>
        <w:rPr>
          <w:rStyle w:val="VerbatimChar"/>
        </w:rPr>
        <w:t xml:space="preserve">t=[0:0.1:400];</w:t>
      </w:r>
      <w:r>
        <w:br/>
      </w:r>
      <w:r>
        <w:br/>
      </w:r>
      <w:r>
        <w:rPr>
          <w:rStyle w:val="VerbatimChar"/>
        </w:rPr>
        <w:t xml:space="preserve">y= ode(x0,t0,t,syst2);</w:t>
      </w:r>
      <w:r>
        <w:br/>
      </w:r>
      <w:r>
        <w:rPr>
          <w:rStyle w:val="VerbatimChar"/>
        </w:rPr>
        <w:t xml:space="preserve">n=size(y,"c");</w:t>
      </w:r>
      <w:r>
        <w:br/>
      </w:r>
      <w:r>
        <w:br/>
      </w:r>
      <w:r>
        <w:rPr>
          <w:rStyle w:val="VerbatimChar"/>
        </w:rPr>
        <w:t xml:space="preserve">//переписываем отдельно</w:t>
      </w:r>
      <w:r>
        <w:br/>
      </w:r>
      <w:r>
        <w:rPr>
          <w:rStyle w:val="VerbatimChar"/>
        </w:rPr>
        <w:t xml:space="preserve">for i=1:n</w:t>
      </w:r>
      <w:r>
        <w:br/>
      </w:r>
      <w:r>
        <w:rPr>
          <w:rStyle w:val="VerbatimChar"/>
        </w:rPr>
        <w:t xml:space="preserve">    y2(i)=y(2,i);</w:t>
      </w:r>
      <w:r>
        <w:br/>
      </w:r>
      <w:r>
        <w:rPr>
          <w:rStyle w:val="VerbatimChar"/>
        </w:rPr>
        <w:t xml:space="preserve">    y1(i)=y(1,i); 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//xtitle('График зависимости численности </w:t>
      </w:r>
      <w:r>
        <w:br/>
      </w:r>
      <w:r>
        <w:rPr>
          <w:rStyle w:val="VerbatimChar"/>
        </w:rPr>
        <w:t xml:space="preserve">хищников от численности жертв');</w:t>
      </w:r>
      <w:r>
        <w:br/>
      </w:r>
      <w:r>
        <w:rPr>
          <w:rStyle w:val="VerbatimChar"/>
        </w:rPr>
        <w:t xml:space="preserve">//построение графика зависимости изменения </w:t>
      </w:r>
      <w:r>
        <w:br/>
      </w:r>
      <w:r>
        <w:rPr>
          <w:rStyle w:val="VerbatimChar"/>
        </w:rPr>
        <w:t xml:space="preserve">численности хищников от изменения численности жертв</w:t>
      </w:r>
      <w:r>
        <w:br/>
      </w:r>
      <w:r>
        <w:rPr>
          <w:rStyle w:val="VerbatimChar"/>
        </w:rPr>
        <w:t xml:space="preserve">//plot(y1,y2);</w:t>
      </w:r>
      <w:r>
        <w:br/>
      </w:r>
      <w:r>
        <w:rPr>
          <w:rStyle w:val="VerbatimChar"/>
        </w:rPr>
        <w:t xml:space="preserve">xtitle('Графики изменения численности </w:t>
      </w:r>
      <w:r>
        <w:br/>
      </w:r>
      <w:r>
        <w:rPr>
          <w:rStyle w:val="VerbatimChar"/>
        </w:rPr>
        <w:t xml:space="preserve">хищников и численности жертв');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//построение графика колебаний изменения </w:t>
      </w:r>
      <w:r>
        <w:br/>
      </w:r>
      <w:r>
        <w:rPr>
          <w:rStyle w:val="VerbatimChar"/>
        </w:rPr>
        <w:t xml:space="preserve">числа популяции хищников</w:t>
      </w:r>
      <w:r>
        <w:br/>
      </w:r>
      <w:r>
        <w:rPr>
          <w:rStyle w:val="VerbatimChar"/>
        </w:rPr>
        <w:t xml:space="preserve">plot2d(t,y1,style= color ('red'));</w:t>
      </w:r>
      <w:r>
        <w:br/>
      </w:r>
      <w:r>
        <w:br/>
      </w:r>
      <w:r>
        <w:rPr>
          <w:rStyle w:val="VerbatimChar"/>
        </w:rPr>
        <w:t xml:space="preserve">//построение графика колебаний изменения </w:t>
      </w:r>
      <w:r>
        <w:br/>
      </w:r>
      <w:r>
        <w:rPr>
          <w:rStyle w:val="VerbatimChar"/>
        </w:rPr>
        <w:t xml:space="preserve">числа популяции жертв</w:t>
      </w:r>
      <w:r>
        <w:br/>
      </w:r>
      <w:r>
        <w:rPr>
          <w:rStyle w:val="VerbatimChar"/>
        </w:rPr>
        <w:t xml:space="preserve">plot2d(t,y2,style= color ('blue'));</w:t>
      </w:r>
    </w:p>
    <w:p>
      <w:pPr>
        <w:numPr>
          <w:ilvl w:val="0"/>
          <w:numId w:val="1002"/>
        </w:numPr>
        <w:pStyle w:val="Compact"/>
      </w:pPr>
      <w:r>
        <w:t xml:space="preserve">Постройл график зависимости численности хищников от численности жертв (рис. 2)</w:t>
      </w:r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зависимости численности хищников от численности жертв</w:t>
      </w:r>
    </w:p>
    <w:p>
      <w:pPr>
        <w:numPr>
          <w:ilvl w:val="0"/>
          <w:numId w:val="1003"/>
        </w:numPr>
        <w:pStyle w:val="Compact"/>
      </w:pPr>
      <w:r>
        <w:t xml:space="preserve">Построил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(рис. 3)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изменения численности хищников и численности жертв при следующих начальных условиях: x_0=11, y_0=2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</w:p>
    <w:p>
      <w:pPr>
        <w:numPr>
          <w:ilvl w:val="0"/>
          <w:numId w:val="1004"/>
        </w:numPr>
        <w:pStyle w:val="Compact"/>
      </w:pPr>
      <w:r>
        <w:t xml:space="preserve">Нашёл стационарное состояние системы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0.57</m:t>
            </m:r>
          </m:num>
          <m:den>
            <m:r>
              <m:t>0.056</m:t>
            </m:r>
          </m:den>
        </m:f>
        <m:r>
          <m:rPr>
            <m:sty m:val="p"/>
          </m:rPr>
          <m:t>=</m:t>
        </m:r>
        <m:r>
          <m:t>10.1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0.56</m:t>
            </m:r>
          </m:num>
          <m:den>
            <m:r>
              <m:t>0.057</m:t>
            </m:r>
          </m:den>
        </m:f>
        <m:r>
          <m:rPr>
            <m:sty m:val="p"/>
          </m:rPr>
          <m:t>=</m:t>
        </m:r>
        <m:r>
          <m:t>9.8</m:t>
        </m:r>
      </m:oMath>
      <w:r>
        <w:t xml:space="preserve"> </w:t>
      </w:r>
      <w:r>
        <w:t xml:space="preserve">убедился что числа жертв и хищников не меняется во времени (рис. 4)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изменения численности хищников и численности жертв при стационарных состояниях систе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изменения численности хищников и численности жертв при стационарных состояниях системы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Постмотрел модели хищник-жертва и постройл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 начальных условиях и при стационарных состояниях системы.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Гебриал Ибрам Есам Зекри НПИ-01-18</dc:creator>
  <dc:language>ru-RU</dc:language>
  <cp:keywords/>
  <dcterms:created xsi:type="dcterms:W3CDTF">2021-03-12T20:35:54Z</dcterms:created>
  <dcterms:modified xsi:type="dcterms:W3CDTF">2021-03-12T20:35:54Z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