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Гебриал</w:t>
      </w:r>
      <w:r>
        <w:t xml:space="preserve"> </w:t>
      </w:r>
      <w:r>
        <w:t xml:space="preserve">Ибрам</w:t>
      </w:r>
      <w:r>
        <w:t xml:space="preserve"> </w:t>
      </w:r>
      <w:r>
        <w:t xml:space="preserve">Есам</w:t>
      </w:r>
      <w:r>
        <w:t xml:space="preserve"> </w:t>
      </w:r>
      <w:r>
        <w:t xml:space="preserve">Зекри</w:t>
      </w:r>
      <w:r>
        <w:t xml:space="preserve"> </w:t>
      </w:r>
      <w:r>
        <w:t xml:space="preserve">НПИ-01-18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В Linux, как и в любой многопользовательской системе, абсолютно естественным образом возникает задача разграничения доступа субъектов — пользователей к объектам — файлам дерева каталогов.</w:t>
      </w:r>
    </w:p>
    <w:p>
      <w:pPr>
        <w:pStyle w:val="BodyText"/>
      </w:pPr>
      <w:r>
        <w:t xml:space="preserve">Один из подходов к разграничению доступа — так называемый дискреционный (от англ, discretion — чье-либо усмотрение) — предполагает назначение владельцев объектов, которые по собственному усмотрению определяют права доступа субъектов (других пользователей) к объектам (файлам), которыми владеют.</w:t>
      </w:r>
    </w:p>
    <w:p>
      <w:pPr>
        <w:pStyle w:val="BodyText"/>
      </w:pPr>
      <w:r>
        <w:t xml:space="preserve">Дискреционные механизмы разграничения доступа используются для разграничения прав доступа процессов как обычных пользователей, так и для ограничения прав системных программ в (например, служб операционной системы), которые работают от лица псевдопользовательских учетных записей. [1]</w:t>
      </w:r>
    </w:p>
    <w:p>
      <w:pPr>
        <w:pStyle w:val="BodyText"/>
      </w:pPr>
      <w:r>
        <w:t xml:space="preserve">Предположим вы хотите защитить некоторые важные файлы в Linux. При чем они должны быть защищены не только от перезаписи но и от случайного или преднамеренного удаления и перемещения. Предотвратить перезапись или изменение битов доступа к файлов можно с помощью стандартных утилит chmod и chown, но это не идеальное решение, так как у суперпользователя по прежнему остается полный доступ. Но есть еще одно решение. Это команда chattr.</w:t>
      </w:r>
    </w:p>
    <w:p>
      <w:pPr>
        <w:pStyle w:val="BodyText"/>
      </w:pPr>
      <w:r>
        <w:t xml:space="preserve">Утилиты chattr и lsattr входят в пакет e2fsprogs и предустановлены во всех современных дистрибутивах. Базовый синтаксис chattr выглядит следующим образом:</w:t>
      </w:r>
    </w:p>
    <w:p>
      <w:pPr>
        <w:pStyle w:val="BodyText"/>
      </w:pPr>
      <w:r>
        <w:t xml:space="preserve">chattr опции [оператор][атрибуты] файлы</w:t>
      </w:r>
    </w:p>
    <w:p>
      <w:pPr>
        <w:pStyle w:val="BodyText"/>
      </w:pPr>
      <w:r>
        <w:t xml:space="preserve">Вот основные опции утилиты, которые вы можете использовать:</w:t>
      </w:r>
    </w:p>
    <w:p>
      <w:pPr>
        <w:pStyle w:val="BodyText"/>
      </w:pPr>
      <w:r>
        <w:t xml:space="preserve">-R - рекурсивная обработка каталога;</w:t>
      </w:r>
    </w:p>
    <w:p>
      <w:pPr>
        <w:pStyle w:val="BodyText"/>
      </w:pPr>
      <w:r>
        <w:t xml:space="preserve">-V - максимально подробный вывод;</w:t>
      </w:r>
    </w:p>
    <w:p>
      <w:pPr>
        <w:pStyle w:val="BodyText"/>
      </w:pPr>
      <w:r>
        <w:t xml:space="preserve">-f - игнорировать сообщения об ошибках;</w:t>
      </w:r>
    </w:p>
    <w:p>
      <w:pPr>
        <w:pStyle w:val="BodyText"/>
      </w:pPr>
      <w:r>
        <w:t xml:space="preserve">-v - вывести версию.</w:t>
      </w:r>
    </w:p>
    <w:p>
      <w:pPr>
        <w:pStyle w:val="BodyText"/>
      </w:pPr>
      <w:r>
        <w:t xml:space="preserve">Оператор может принимать значения: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включить выбранные атрибуты;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3"/>
        </w:numPr>
        <w:pStyle w:val="Compact"/>
      </w:pPr>
      <w:r>
        <w:t xml:space="preserve">отключить выбранные атрибуты;</w:t>
      </w:r>
    </w:p>
    <w:p>
      <w:pPr>
        <w:pStyle w:val="FirstParagraph"/>
      </w:pPr>
      <w:r>
        <w:t xml:space="preserve">= - оставить значение атрибута таким, каким оно было у файла.</w:t>
      </w:r>
    </w:p>
    <w:p>
      <w:pPr>
        <w:pStyle w:val="BodyText"/>
      </w:pPr>
      <w:r>
        <w:t xml:space="preserve">Вот некоторые доступные атрибуты:</w:t>
      </w:r>
    </w:p>
    <w:p>
      <w:pPr>
        <w:pStyle w:val="BodyText"/>
      </w:pPr>
      <w:r>
        <w:t xml:space="preserve">a - файл может быть открыт только в режиме добавления;</w:t>
      </w:r>
    </w:p>
    <w:p>
      <w:pPr>
        <w:pStyle w:val="BodyText"/>
      </w:pPr>
      <w:r>
        <w:t xml:space="preserve">A - не обновлять время перезаписи;</w:t>
      </w:r>
    </w:p>
    <w:p>
      <w:pPr>
        <w:pStyle w:val="BodyText"/>
      </w:pPr>
      <w:r>
        <w:t xml:space="preserve">c - автоматически сжимать при записи на диск;</w:t>
      </w:r>
    </w:p>
    <w:p>
      <w:pPr>
        <w:pStyle w:val="BodyText"/>
      </w:pPr>
      <w:r>
        <w:t xml:space="preserve">C - отключить копирование при записи;</w:t>
      </w:r>
    </w:p>
    <w:p>
      <w:pPr>
        <w:pStyle w:val="BodyText"/>
      </w:pPr>
      <w:r>
        <w:t xml:space="preserve">D - работает только для папки, когда установлен, все изменения синхронно записываются на диск сразу же;</w:t>
      </w:r>
    </w:p>
    <w:p>
      <w:pPr>
        <w:pStyle w:val="BodyText"/>
      </w:pPr>
      <w:r>
        <w:t xml:space="preserve">e - использовать extent’ы блоков для хранения файла;</w:t>
      </w:r>
    </w:p>
    <w:p>
      <w:pPr>
        <w:pStyle w:val="BodyText"/>
      </w:pPr>
      <w:r>
        <w:t xml:space="preserve">i - сделать неизменяемым;</w:t>
      </w:r>
    </w:p>
    <w:p>
      <w:pPr>
        <w:pStyle w:val="BodyText"/>
      </w:pPr>
      <w:r>
        <w:t xml:space="preserve">j - все данные перед записью в файл будут записаны в журнал;</w:t>
      </w:r>
    </w:p>
    <w:p>
      <w:pPr>
        <w:pStyle w:val="BodyText"/>
      </w:pPr>
      <w:r>
        <w:t xml:space="preserve">s - безопасное удаление с последующей перезаписью нулями;</w:t>
      </w:r>
    </w:p>
    <w:p>
      <w:pPr>
        <w:pStyle w:val="BodyText"/>
      </w:pPr>
      <w:r>
        <w:t xml:space="preserve">S - синхронное обновление, изменения файлов с этим атрибутом будут сразу же записаны на диск;</w:t>
      </w:r>
    </w:p>
    <w:p>
      <w:pPr>
        <w:pStyle w:val="BodyText"/>
      </w:pPr>
      <w:r>
        <w:t xml:space="preserve">t - файлы с этим атрибутом не будут хранится в отдельных блоках;</w:t>
      </w:r>
    </w:p>
    <w:p>
      <w:pPr>
        <w:pStyle w:val="BodyText"/>
      </w:pPr>
      <w:r>
        <w:t xml:space="preserve">u - содержимое файлов с этим атрибутом не будет удалено при удалении самого файла и потом может быть восстановлено. [2]</w:t>
      </w:r>
    </w:p>
    <w:bookmarkEnd w:id="21"/>
    <w:bookmarkStart w:id="4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определил расширенные атрибуты файла /home/guest/dir1/file1 (рис. 1)</w:t>
      </w:r>
    </w:p>
    <w:p>
      <w:pPr>
        <w:pStyle w:val="FirstParagraph"/>
      </w:pPr>
      <w:r>
        <w:t xml:space="preserve">С помощью команды:</w:t>
      </w:r>
    </w:p>
    <w:p>
      <w:pPr>
        <w:pStyle w:val="BodyText"/>
      </w:pPr>
      <w:r>
        <w:t xml:space="preserve">lsattr /home/guest/dir1/file1</w:t>
      </w:r>
    </w:p>
    <w:p>
      <w:pPr>
        <w:pStyle w:val="CaptionedFigure"/>
      </w:pPr>
      <w:bookmarkStart w:id="23" w:name="fig:001"/>
      <w:r>
        <w:drawing>
          <wp:inline>
            <wp:extent cx="5334000" cy="3555999"/>
            <wp:effectExtent b="0" l="0" r="0" t="0"/>
            <wp:docPr descr="Figure 1: Определение расширенных атрибутов файла /home/guest/dir1/file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Определение расширенных атрибутов файла /home/guest/dir1/file1</w:t>
      </w:r>
    </w:p>
    <w:p>
      <w:pPr>
        <w:numPr>
          <w:ilvl w:val="0"/>
          <w:numId w:val="1005"/>
        </w:numPr>
        <w:pStyle w:val="Compact"/>
      </w:pPr>
      <w:r>
        <w:t xml:space="preserve">Установил командой chmod на файл file1 права, разрешающие чтение и запись для владельца фай-</w:t>
      </w:r>
      <w:r>
        <w:t xml:space="preserve"> </w:t>
      </w:r>
      <w:r>
        <w:t xml:space="preserve">ла. (рис. 2)</w:t>
      </w:r>
    </w:p>
    <w:p>
      <w:pPr>
        <w:pStyle w:val="FirstParagraph"/>
      </w:pPr>
      <w:r>
        <w:t xml:space="preserve">С помощью команды:</w:t>
      </w:r>
    </w:p>
    <w:p>
      <w:pPr>
        <w:pStyle w:val="BodyText"/>
      </w:pPr>
      <w:r>
        <w:t xml:space="preserve">chmod 600 file1</w:t>
      </w:r>
    </w:p>
    <w:p>
      <w:pPr>
        <w:pStyle w:val="CaptionedFigure"/>
      </w:pPr>
      <w:bookmarkStart w:id="25" w:name="fig:002"/>
      <w:r>
        <w:drawing>
          <wp:inline>
            <wp:extent cx="5334000" cy="3611713"/>
            <wp:effectExtent b="0" l="0" r="0" t="0"/>
            <wp:docPr descr="Figure 2: Установление командой chmod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1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Установление командой chmod</w:t>
      </w:r>
    </w:p>
    <w:p>
      <w:pPr>
        <w:numPr>
          <w:ilvl w:val="0"/>
          <w:numId w:val="1006"/>
        </w:numPr>
        <w:pStyle w:val="Compact"/>
      </w:pPr>
      <w:r>
        <w:t xml:space="preserve">Попробовал установить на файл /home/guest/dir1/file1 расширенный атрибут a от имени пользователя guest (рис. 3):</w:t>
      </w:r>
    </w:p>
    <w:p>
      <w:pPr>
        <w:pStyle w:val="FirstParagraph"/>
      </w:pPr>
      <w:r>
        <w:t xml:space="preserve">С помощью команды:</w:t>
      </w:r>
    </w:p>
    <w:p>
      <w:pPr>
        <w:pStyle w:val="BodyText"/>
      </w:pPr>
      <w:r>
        <w:t xml:space="preserve">chattr +a /home/guest/dir1/file1</w:t>
      </w:r>
    </w:p>
    <w:p>
      <w:pPr>
        <w:pStyle w:val="BodyText"/>
      </w:pPr>
      <w:r>
        <w:t xml:space="preserve">В ответ получил отказ от выполнения операции.</w:t>
      </w:r>
    </w:p>
    <w:p>
      <w:pPr>
        <w:pStyle w:val="CaptionedFigure"/>
      </w:pPr>
      <w:bookmarkStart w:id="27" w:name="fig:003"/>
      <w:r>
        <w:drawing>
          <wp:inline>
            <wp:extent cx="5334000" cy="745457"/>
            <wp:effectExtent b="0" l="0" r="0" t="0"/>
            <wp:docPr descr="Figure 3: Попытка установления расширенный атрибут a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5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Попытка установления расширенный атрибут a</w:t>
      </w:r>
    </w:p>
    <w:p>
      <w:pPr>
        <w:numPr>
          <w:ilvl w:val="0"/>
          <w:numId w:val="1007"/>
        </w:numPr>
        <w:pStyle w:val="Compact"/>
      </w:pPr>
      <w:r>
        <w:t xml:space="preserve">Повысил свои права с помощью команды su. установил расширенный атрибут a на файл /home/guest/dir1/file1 от имени суперпользователя:(рис. 4)</w:t>
      </w:r>
    </w:p>
    <w:p>
      <w:pPr>
        <w:pStyle w:val="CaptionedFigure"/>
      </w:pPr>
      <w:bookmarkStart w:id="29" w:name="fig:004"/>
      <w:r>
        <w:drawing>
          <wp:inline>
            <wp:extent cx="5334000" cy="3604249"/>
            <wp:effectExtent b="0" l="0" r="0" t="0"/>
            <wp:docPr descr="Figure 4: Установление расширенного атрибута a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4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Установление расширенного атрибута a</w:t>
      </w:r>
    </w:p>
    <w:p>
      <w:pPr>
        <w:pStyle w:val="BodyText"/>
      </w:pPr>
      <w:r>
        <w:t xml:space="preserve">5.От пользователя guest проверил правильность установления атрибута: (рис. 5)</w:t>
      </w:r>
    </w:p>
    <w:p>
      <w:pPr>
        <w:pStyle w:val="CaptionedFigure"/>
      </w:pPr>
      <w:bookmarkStart w:id="31" w:name="fig:005"/>
      <w:r>
        <w:drawing>
          <wp:inline>
            <wp:extent cx="5334000" cy="779293"/>
            <wp:effectExtent b="0" l="0" r="0" t="0"/>
            <wp:docPr descr="Figure 5: Проверка правительности установления атрибута" title="" id="1" name="Picture"/>
            <a:graphic>
              <a:graphicData uri="http://schemas.openxmlformats.org/drawingml/2006/picture">
                <pic:pic>
                  <pic:nvPicPr>
                    <pic:cNvPr descr="image/Screenshot%20(753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9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Проверка правительности установления атрибута</w:t>
      </w:r>
    </w:p>
    <w:p>
      <w:pPr>
        <w:numPr>
          <w:ilvl w:val="0"/>
          <w:numId w:val="1008"/>
        </w:numPr>
        <w:pStyle w:val="Compact"/>
      </w:pPr>
      <w:r>
        <w:t xml:space="preserve">Выполнил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 После этого выполнил чтение файла file1 командой cat /home/guest/dir1/file1 (рис. 6)</w:t>
      </w:r>
    </w:p>
    <w:p>
      <w:pPr>
        <w:pStyle w:val="CaptionedFigure"/>
      </w:pPr>
      <w:bookmarkStart w:id="33" w:name="fig:006"/>
      <w:r>
        <w:drawing>
          <wp:inline>
            <wp:extent cx="5334000" cy="777572"/>
            <wp:effectExtent b="0" l="0" r="0" t="0"/>
            <wp:docPr descr="Figure 6: Дозапись в файл file1 слова «test»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7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Дозапись в файл file1 слова «test»</w:t>
      </w:r>
    </w:p>
    <w:p>
      <w:pPr>
        <w:numPr>
          <w:ilvl w:val="0"/>
          <w:numId w:val="1009"/>
        </w:numPr>
        <w:pStyle w:val="Compact"/>
      </w:pPr>
      <w:r>
        <w:t xml:space="preserve">Попробовал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Попробовал переименовать файл. (рис. 7)</w:t>
      </w:r>
    </w:p>
    <w:p>
      <w:pPr>
        <w:pStyle w:val="CaptionedFigure"/>
      </w:pPr>
      <w:bookmarkStart w:id="35" w:name="fig:007"/>
      <w:r>
        <w:drawing>
          <wp:inline>
            <wp:extent cx="5334000" cy="3597012"/>
            <wp:effectExtent b="0" l="0" r="0" t="0"/>
            <wp:docPr descr="Figure 7: Проверка стерения имеющуюся в file1 и переменования файл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7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Проверка стерения имеющуюся в file1 и переменования файла</w:t>
      </w:r>
    </w:p>
    <w:p>
      <w:pPr>
        <w:numPr>
          <w:ilvl w:val="0"/>
          <w:numId w:val="1010"/>
        </w:numPr>
        <w:pStyle w:val="Compact"/>
      </w:pPr>
      <w:r>
        <w:t xml:space="preserve">Попробовал с помощью команды chmod 000 file1 установить на файл file1 права, например, запрещающие чтение и запись для владельца файла. (рис. 8)</w:t>
      </w:r>
    </w:p>
    <w:p>
      <w:pPr>
        <w:pStyle w:val="FirstParagraph"/>
      </w:pPr>
      <w:r>
        <w:t xml:space="preserve">Не удалось установить.</w:t>
      </w:r>
    </w:p>
    <w:p>
      <w:pPr>
        <w:pStyle w:val="CaptionedFigure"/>
      </w:pPr>
      <w:bookmarkStart w:id="37" w:name="fig:008"/>
      <w:r>
        <w:drawing>
          <wp:inline>
            <wp:extent cx="5334000" cy="3579962"/>
            <wp:effectExtent b="0" l="0" r="0" t="0"/>
            <wp:docPr descr="Figure 8: Установление прав 000 на file1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9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Установление прав 000 на file1</w:t>
      </w:r>
    </w:p>
    <w:p>
      <w:pPr>
        <w:numPr>
          <w:ilvl w:val="0"/>
          <w:numId w:val="1011"/>
        </w:numPr>
        <w:pStyle w:val="Compact"/>
      </w:pPr>
      <w:r>
        <w:t xml:space="preserve">Снимил расширенный атрибут a с файла /home/guest/dirl/file1 от имени суперпользователя командой chattr -a /home/guest/dir1/file1: (рис. 9)</w:t>
      </w:r>
    </w:p>
    <w:p>
      <w:pPr>
        <w:pStyle w:val="CaptionedFigure"/>
      </w:pPr>
      <w:bookmarkStart w:id="39" w:name="fig:009"/>
      <w:r>
        <w:drawing>
          <wp:inline>
            <wp:extent cx="5334000" cy="3192706"/>
            <wp:effectExtent b="0" l="0" r="0" t="0"/>
            <wp:docPr descr="Figure 9: Изменение прав /home/guest/dirl/file1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2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Изменение прав /home/guest/dirl/file1</w:t>
      </w:r>
    </w:p>
    <w:p>
      <w:pPr>
        <w:numPr>
          <w:ilvl w:val="0"/>
          <w:numId w:val="1012"/>
        </w:numPr>
        <w:pStyle w:val="Compact"/>
      </w:pPr>
      <w:r>
        <w:t xml:space="preserve">Повторил операции, которые мнеранее не удавалось выполнить. (рис. 10)</w:t>
      </w:r>
    </w:p>
    <w:p>
      <w:pPr>
        <w:pStyle w:val="FirstParagraph"/>
      </w:pPr>
      <w:r>
        <w:t xml:space="preserve">Получилось у нас произвести все изменение.</w:t>
      </w:r>
    </w:p>
    <w:p>
      <w:pPr>
        <w:pStyle w:val="CaptionedFigure"/>
      </w:pPr>
      <w:bookmarkStart w:id="41" w:name="fig:010"/>
      <w:r>
        <w:drawing>
          <wp:inline>
            <wp:extent cx="5334000" cy="1617741"/>
            <wp:effectExtent b="0" l="0" r="0" t="0"/>
            <wp:docPr descr="Figure 10: Проверка установленных прав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7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Проверка установленных прав</w:t>
      </w:r>
    </w:p>
    <w:p>
      <w:pPr>
        <w:numPr>
          <w:ilvl w:val="0"/>
          <w:numId w:val="1013"/>
        </w:numPr>
        <w:pStyle w:val="Compact"/>
      </w:pPr>
      <w:r>
        <w:t xml:space="preserve">Повторил все действия по шагам, заменив атрибут «a» атрибутом «i». (рис. 11)</w:t>
      </w:r>
    </w:p>
    <w:p>
      <w:pPr>
        <w:pStyle w:val="FirstParagraph"/>
      </w:pPr>
      <w:r>
        <w:t xml:space="preserve">ни одного действие не получилось делать.</w:t>
      </w:r>
    </w:p>
    <w:p>
      <w:pPr>
        <w:pStyle w:val="CaptionedFigure"/>
      </w:pPr>
      <w:bookmarkStart w:id="43" w:name="fig:011"/>
      <w:r>
        <w:drawing>
          <wp:inline>
            <wp:extent cx="5334000" cy="3300742"/>
            <wp:effectExtent b="0" l="0" r="0" t="0"/>
            <wp:docPr descr="Figure 11: Установление атрибута i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0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Установление атрибута i</w:t>
      </w:r>
    </w:p>
    <w:p>
      <w:pPr>
        <w:numPr>
          <w:ilvl w:val="0"/>
          <w:numId w:val="1014"/>
        </w:numPr>
        <w:pStyle w:val="Compact"/>
      </w:pPr>
      <w:r>
        <w:t xml:space="preserve">Снимал атрибут «i» и повторил действии. (рис. 12)</w:t>
      </w:r>
    </w:p>
    <w:p>
      <w:pPr>
        <w:pStyle w:val="FirstParagraph"/>
      </w:pPr>
      <w:r>
        <w:t xml:space="preserve">Получилось делать все действии.</w:t>
      </w:r>
    </w:p>
    <w:p>
      <w:pPr>
        <w:pStyle w:val="CaptionedFigure"/>
      </w:pPr>
      <w:bookmarkStart w:id="45" w:name="fig:012"/>
      <w:r>
        <w:drawing>
          <wp:inline>
            <wp:extent cx="5334000" cy="4117821"/>
            <wp:effectExtent b="0" l="0" r="0" t="0"/>
            <wp:docPr descr="Figure 12: Снимание атрибута i и тестирование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7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Снимание атрибута i и тестирование</w:t>
      </w:r>
    </w:p>
    <w:bookmarkEnd w:id="46"/>
    <w:bookmarkStart w:id="4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 практические навыки работы в консоли с расширенными атрибутами файлов.</w:t>
      </w:r>
    </w:p>
    <w:bookmarkEnd w:id="47"/>
    <w:bookmarkStart w:id="4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  <w:pStyle w:val="Compact"/>
      </w:pPr>
      <w:r>
        <w:t xml:space="preserve">Дискреционное разграничение доступа Linux. // Алексеев.Д. URL:https://debianinstall.ru</w:t>
      </w:r>
    </w:p>
    <w:p>
      <w:pPr>
        <w:pStyle w:val="FirstParagraph"/>
      </w:pPr>
      <w:r>
        <w:t xml:space="preserve">/diskretsionnoe-razgranichenie-dostupa-linux/ (дата обращения 27.11.2018).</w:t>
      </w:r>
    </w:p>
    <w:p>
      <w:pPr>
        <w:numPr>
          <w:ilvl w:val="0"/>
          <w:numId w:val="1016"/>
        </w:numPr>
        <w:pStyle w:val="Compact"/>
      </w:pPr>
      <w:r>
        <w:t xml:space="preserve">Команда CHATTR в LINUX. //Losst.2020. URL:https://losst.ru/neizmenyaemye-fajly-v-linux (дата обращения 4.05.2020).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Гебриал Ибрам Есам Зекри НПИ-01-18</dc:creator>
  <dc:language>ru-RU</dc:language>
  <cp:keywords/>
  <dcterms:created xsi:type="dcterms:W3CDTF">2021-10-30T09:46:10Z</dcterms:created>
  <dcterms:modified xsi:type="dcterms:W3CDTF">2021-10-30T09:46:10Z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Дискреционное разграничение прав в Linux. Расширенные атрибуты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