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uz3zd9v1ggfj" w:id="0"/>
      <w:bookmarkEnd w:id="0"/>
      <w:r w:rsidDel="00000000" w:rsidR="00000000" w:rsidRPr="00000000">
        <w:rPr>
          <w:rtl w:val="0"/>
        </w:rPr>
        <w:t xml:space="preserve">Project Details: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“Implementing classic (subword) tokenization algorithms: BPE and WordPiece”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project, you implement two tokenization algorithms that are widely-used in language models. You can then compare their resulting vocabulary, and compare resulting tokenized texts to a morphologically-based tokenization.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BPE algorithm, for “Byte Pair Encoding” was proposed in 1994 as a data compression algorithm. Its first use in NLP is by Sennrich et al. (2016), which used characters instead of bytes.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WordPiece algorithm is used by Google in its seminal BERT paper, it was "initially developed to solve a Japanese/Korean segmentation problem for the Google speech recognition system (Schuster et al. 2012)".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aspects: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as the basic version can use naive implemententions, a challenge is to switch to efficient versions of these algorithms (so called fast BPE and fast WorPiece) and be able to describe these in a pedagogic way;</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master the tokenization ambiguity resolution strategy</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find informative ways to compare tokenizations between each other, and evaluate them on a morphological basis.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spacing w:after="160" w:lineRule="auto"/>
        <w:rPr/>
      </w:pPr>
      <w:r w:rsidDel="00000000" w:rsidR="00000000" w:rsidRPr="00000000">
        <w:rPr>
          <w:rtl w:val="0"/>
        </w:rPr>
        <w:t xml:space="preserve">Documentation</w:t>
      </w:r>
    </w:p>
    <w:p w:rsidR="00000000" w:rsidDel="00000000" w:rsidP="00000000" w:rsidRDefault="00000000" w:rsidRPr="00000000" w14:paraId="00000012">
      <w:pPr>
        <w:numPr>
          <w:ilvl w:val="0"/>
          <w:numId w:val="22"/>
        </w:numPr>
        <w:shd w:fill="ffffff" w:val="clear"/>
        <w:spacing w:after="0" w:afterAutospacing="0" w:lineRule="auto"/>
        <w:ind w:left="720" w:hanging="360"/>
        <w:rPr>
          <w:sz w:val="22"/>
          <w:szCs w:val="22"/>
        </w:rPr>
      </w:pPr>
      <w:r w:rsidDel="00000000" w:rsidR="00000000" w:rsidRPr="00000000">
        <w:rPr>
          <w:rtl w:val="0"/>
        </w:rPr>
        <w:t xml:space="preserve">original reference for BPE in NLP: Sennrich, R., Haddow, B., and Birch, A. (2016).</w:t>
      </w:r>
      <w:r w:rsidDel="00000000" w:rsidR="00000000" w:rsidRPr="00000000">
        <w:rPr>
          <w:color w:val="333333"/>
          <w:rtl w:val="0"/>
        </w:rPr>
        <w:t xml:space="preserve"> </w:t>
      </w:r>
      <w:hyperlink r:id="rId6">
        <w:r w:rsidDel="00000000" w:rsidR="00000000" w:rsidRPr="00000000">
          <w:rPr>
            <w:color w:val="428bca"/>
            <w:rtl w:val="0"/>
          </w:rPr>
          <w:t xml:space="preserve">Neural Machine Translation of Rare Words with Subword Units</w:t>
        </w:r>
      </w:hyperlink>
      <w:r w:rsidDel="00000000" w:rsidR="00000000" w:rsidRPr="00000000">
        <w:rPr>
          <w:color w:val="333333"/>
          <w:rtl w:val="0"/>
        </w:rPr>
        <w:t xml:space="preserve"> </w:t>
      </w:r>
      <w:r w:rsidDel="00000000" w:rsidR="00000000" w:rsidRPr="00000000">
        <w:rPr>
          <w:rtl w:val="0"/>
        </w:rPr>
        <w:t xml:space="preserve">in ACL 2016</w:t>
      </w:r>
    </w:p>
    <w:p w:rsidR="00000000" w:rsidDel="00000000" w:rsidP="00000000" w:rsidRDefault="00000000" w:rsidRPr="00000000" w14:paraId="00000013">
      <w:pPr>
        <w:numPr>
          <w:ilvl w:val="0"/>
          <w:numId w:val="22"/>
        </w:numPr>
        <w:shd w:fill="ffffff" w:val="clear"/>
        <w:spacing w:after="0" w:afterAutospacing="0" w:lineRule="auto"/>
        <w:ind w:left="720" w:hanging="360"/>
        <w:rPr>
          <w:color w:val="000000"/>
          <w:sz w:val="22"/>
          <w:szCs w:val="22"/>
        </w:rPr>
      </w:pPr>
      <w:r w:rsidDel="00000000" w:rsidR="00000000" w:rsidRPr="00000000">
        <w:rPr>
          <w:rtl w:val="0"/>
        </w:rPr>
        <w:t xml:space="preserve">Schuster, M., and Nakajima, K. Japanese and Korean voice search. 2012 IEEE International Conference on Acoustics, Speech and Signal Processing (2012)</w:t>
      </w:r>
    </w:p>
    <w:p w:rsidR="00000000" w:rsidDel="00000000" w:rsidP="00000000" w:rsidRDefault="00000000" w:rsidRPr="00000000" w14:paraId="00000014">
      <w:pPr>
        <w:numPr>
          <w:ilvl w:val="0"/>
          <w:numId w:val="22"/>
        </w:numPr>
        <w:shd w:fill="ffffff" w:val="clear"/>
        <w:spacing w:after="0" w:afterAutospacing="0" w:lineRule="auto"/>
        <w:ind w:left="720" w:hanging="360"/>
        <w:rPr>
          <w:sz w:val="22"/>
          <w:szCs w:val="22"/>
        </w:rPr>
      </w:pPr>
      <w:r w:rsidDel="00000000" w:rsidR="00000000" w:rsidRPr="00000000">
        <w:rPr>
          <w:rtl w:val="0"/>
        </w:rPr>
        <w:t xml:space="preserve">See e.g. the doc on HuggingFace on</w:t>
      </w:r>
      <w:r w:rsidDel="00000000" w:rsidR="00000000" w:rsidRPr="00000000">
        <w:rPr>
          <w:color w:val="333333"/>
          <w:rtl w:val="0"/>
        </w:rPr>
        <w:t xml:space="preserve"> </w:t>
      </w:r>
      <w:hyperlink r:id="rId7">
        <w:r w:rsidDel="00000000" w:rsidR="00000000" w:rsidRPr="00000000">
          <w:rPr>
            <w:color w:val="428bca"/>
            <w:rtl w:val="0"/>
          </w:rPr>
          <w:t xml:space="preserve">Byte-Pair Encoding tokenization</w:t>
        </w:r>
      </w:hyperlink>
      <w:r w:rsidDel="00000000" w:rsidR="00000000" w:rsidRPr="00000000">
        <w:rPr>
          <w:color w:val="333333"/>
          <w:rtl w:val="0"/>
        </w:rPr>
        <w:t xml:space="preserve"> </w:t>
      </w:r>
      <w:r w:rsidDel="00000000" w:rsidR="00000000" w:rsidRPr="00000000">
        <w:rPr>
          <w:rtl w:val="0"/>
        </w:rPr>
        <w:t xml:space="preserve">and </w:t>
      </w:r>
      <w:hyperlink r:id="rId8">
        <w:r w:rsidDel="00000000" w:rsidR="00000000" w:rsidRPr="00000000">
          <w:rPr>
            <w:color w:val="428bca"/>
            <w:rtl w:val="0"/>
          </w:rPr>
          <w:t xml:space="preserve">WordPiece tokenization</w:t>
        </w:r>
      </w:hyperlink>
      <w:r w:rsidDel="00000000" w:rsidR="00000000" w:rsidRPr="00000000">
        <w:rPr>
          <w:color w:val="333333"/>
          <w:rtl w:val="0"/>
        </w:rPr>
        <w:t xml:space="preserve">.</w:t>
      </w:r>
    </w:p>
    <w:p w:rsidR="00000000" w:rsidDel="00000000" w:rsidP="00000000" w:rsidRDefault="00000000" w:rsidRPr="00000000" w14:paraId="00000015">
      <w:pPr>
        <w:numPr>
          <w:ilvl w:val="0"/>
          <w:numId w:val="22"/>
        </w:numPr>
        <w:shd w:fill="ffffff" w:val="clear"/>
        <w:spacing w:after="160" w:lineRule="auto"/>
        <w:ind w:left="720" w:hanging="360"/>
        <w:rPr>
          <w:sz w:val="22"/>
          <w:szCs w:val="22"/>
        </w:rPr>
      </w:pPr>
      <w:r w:rsidDel="00000000" w:rsidR="00000000" w:rsidRPr="00000000">
        <w:rPr>
          <w:rtl w:val="0"/>
        </w:rPr>
        <w:t xml:space="preserve">Mielke et al. 2021</w:t>
      </w:r>
      <w:r w:rsidDel="00000000" w:rsidR="00000000" w:rsidRPr="00000000">
        <w:rPr>
          <w:color w:val="333333"/>
          <w:rtl w:val="0"/>
        </w:rPr>
        <w:t xml:space="preserve"> </w:t>
      </w:r>
      <w:hyperlink r:id="rId9">
        <w:r w:rsidDel="00000000" w:rsidR="00000000" w:rsidRPr="00000000">
          <w:rPr>
            <w:color w:val="428bca"/>
            <w:rtl w:val="0"/>
          </w:rPr>
          <w:t xml:space="preserve">Between words and characters: A Brief History of Open-Vocabulary Modeling and Tokenization in NLP</w:t>
        </w:r>
      </w:hyperlink>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jk9xqc6mzgyq" w:id="1"/>
      <w:bookmarkEnd w:id="1"/>
      <w:r w:rsidDel="00000000" w:rsidR="00000000" w:rsidRPr="00000000">
        <w:rPr>
          <w:rtl w:val="0"/>
        </w:rPr>
        <w:t xml:space="preserve">Goal:</w:t>
      </w:r>
    </w:p>
    <w:p w:rsidR="00000000" w:rsidDel="00000000" w:rsidP="00000000" w:rsidRDefault="00000000" w:rsidRPr="00000000" w14:paraId="00000018">
      <w:pPr>
        <w:numPr>
          <w:ilvl w:val="0"/>
          <w:numId w:val="25"/>
        </w:numPr>
        <w:ind w:left="720" w:hanging="360"/>
      </w:pPr>
      <w:r w:rsidDel="00000000" w:rsidR="00000000" w:rsidRPr="00000000">
        <w:rPr>
          <w:rtl w:val="0"/>
        </w:rPr>
        <w:t xml:space="preserve">20-minute presentation (Defense)</w:t>
      </w:r>
    </w:p>
    <w:p w:rsidR="00000000" w:rsidDel="00000000" w:rsidP="00000000" w:rsidRDefault="00000000" w:rsidRPr="00000000" w14:paraId="00000019">
      <w:pPr>
        <w:numPr>
          <w:ilvl w:val="0"/>
          <w:numId w:val="25"/>
        </w:numPr>
        <w:ind w:left="720" w:hanging="360"/>
      </w:pPr>
      <w:r w:rsidDel="00000000" w:rsidR="00000000" w:rsidRPr="00000000">
        <w:rPr>
          <w:rtl w:val="0"/>
        </w:rPr>
        <w:t xml:space="preserve">Report + Code</w:t>
      </w:r>
    </w:p>
    <w:p w:rsidR="00000000" w:rsidDel="00000000" w:rsidP="00000000" w:rsidRDefault="00000000" w:rsidRPr="00000000" w14:paraId="0000001A">
      <w:pPr>
        <w:pStyle w:val="Heading2"/>
        <w:rPr/>
      </w:pPr>
      <w:bookmarkStart w:colFirst="0" w:colLast="0" w:name="_qonhqwcsm2s" w:id="2"/>
      <w:bookmarkEnd w:id="2"/>
      <w:r w:rsidDel="00000000" w:rsidR="00000000" w:rsidRPr="00000000">
        <w:rPr>
          <w:rtl w:val="0"/>
        </w:rPr>
        <w:t xml:space="preserve">Defense: </w:t>
      </w:r>
    </w:p>
    <w:p w:rsidR="00000000" w:rsidDel="00000000" w:rsidP="00000000" w:rsidRDefault="00000000" w:rsidRPr="00000000" w14:paraId="0000001B">
      <w:pPr>
        <w:numPr>
          <w:ilvl w:val="0"/>
          <w:numId w:val="16"/>
        </w:numPr>
        <w:ind w:left="720" w:hanging="360"/>
      </w:pPr>
      <w:r w:rsidDel="00000000" w:rsidR="00000000" w:rsidRPr="00000000">
        <w:rPr>
          <w:rtl w:val="0"/>
        </w:rPr>
        <w:t xml:space="preserve">The projects are defended in public. </w:t>
      </w:r>
    </w:p>
    <w:p w:rsidR="00000000" w:rsidDel="00000000" w:rsidP="00000000" w:rsidRDefault="00000000" w:rsidRPr="00000000" w14:paraId="0000001C">
      <w:pPr>
        <w:numPr>
          <w:ilvl w:val="0"/>
          <w:numId w:val="16"/>
        </w:numPr>
        <w:ind w:left="720" w:hanging="360"/>
      </w:pPr>
      <w:r w:rsidDel="00000000" w:rsidR="00000000" w:rsidRPr="00000000">
        <w:rPr>
          <w:rtl w:val="0"/>
        </w:rPr>
        <w:t xml:space="preserve">The jury includes the project supervisors and possibly other members of the teaching staff.</w:t>
      </w:r>
    </w:p>
    <w:p w:rsidR="00000000" w:rsidDel="00000000" w:rsidP="00000000" w:rsidRDefault="00000000" w:rsidRPr="00000000" w14:paraId="0000001D">
      <w:pPr>
        <w:numPr>
          <w:ilvl w:val="0"/>
          <w:numId w:val="16"/>
        </w:numPr>
        <w:ind w:left="720" w:hanging="360"/>
      </w:pPr>
      <w:r w:rsidDel="00000000" w:rsidR="00000000" w:rsidRPr="00000000">
        <w:rPr>
          <w:rtl w:val="0"/>
        </w:rPr>
        <w:t xml:space="preserve">During the presentation, each member of the group must speak. </w:t>
      </w:r>
    </w:p>
    <w:p w:rsidR="00000000" w:rsidDel="00000000" w:rsidP="00000000" w:rsidRDefault="00000000" w:rsidRPr="00000000" w14:paraId="0000001E">
      <w:pPr>
        <w:numPr>
          <w:ilvl w:val="0"/>
          <w:numId w:val="16"/>
        </w:numPr>
        <w:ind w:left="720" w:hanging="360"/>
      </w:pPr>
      <w:r w:rsidDel="00000000" w:rsidR="00000000" w:rsidRPr="00000000">
        <w:rPr>
          <w:rtl w:val="0"/>
        </w:rPr>
        <w:t xml:space="preserve">Send the presentation (converted to PDF) to the supervisors the day before the defense at the latest. </w:t>
      </w:r>
    </w:p>
    <w:p w:rsidR="00000000" w:rsidDel="00000000" w:rsidP="00000000" w:rsidRDefault="00000000" w:rsidRPr="00000000" w14:paraId="0000001F">
      <w:pPr>
        <w:numPr>
          <w:ilvl w:val="0"/>
          <w:numId w:val="16"/>
        </w:numPr>
        <w:ind w:left="720" w:hanging="360"/>
      </w:pPr>
      <w:r w:rsidDel="00000000" w:rsidR="00000000" w:rsidRPr="00000000">
        <w:rPr>
          <w:rtl w:val="0"/>
        </w:rPr>
        <w:t xml:space="preserve">A demonstration of the program may be requested at the end of the presentation.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31"/>
        </w:numPr>
        <w:ind w:left="1440" w:hanging="360"/>
      </w:pPr>
      <w:r w:rsidDel="00000000" w:rsidR="00000000" w:rsidRPr="00000000">
        <w:rPr>
          <w:rtl w:val="0"/>
        </w:rPr>
        <w:t xml:space="preserve">Be sure to separate </w:t>
      </w:r>
    </w:p>
    <w:p w:rsidR="00000000" w:rsidDel="00000000" w:rsidP="00000000" w:rsidRDefault="00000000" w:rsidRPr="00000000" w14:paraId="00000022">
      <w:pPr>
        <w:numPr>
          <w:ilvl w:val="1"/>
          <w:numId w:val="31"/>
        </w:numPr>
        <w:ind w:left="2160" w:hanging="360"/>
      </w:pPr>
      <w:r w:rsidDel="00000000" w:rsidR="00000000" w:rsidRPr="00000000">
        <w:rPr>
          <w:rtl w:val="0"/>
        </w:rPr>
        <w:t xml:space="preserve">(i) the description of the task, </w:t>
      </w:r>
    </w:p>
    <w:p w:rsidR="00000000" w:rsidDel="00000000" w:rsidP="00000000" w:rsidRDefault="00000000" w:rsidRPr="00000000" w14:paraId="00000023">
      <w:pPr>
        <w:numPr>
          <w:ilvl w:val="1"/>
          <w:numId w:val="31"/>
        </w:numPr>
        <w:ind w:left="2160" w:hanging="360"/>
      </w:pPr>
      <w:r w:rsidDel="00000000" w:rsidR="00000000" w:rsidRPr="00000000">
        <w:rPr>
          <w:rtl w:val="0"/>
        </w:rPr>
        <w:t xml:space="preserve">(ii) the technique for automatically performing that task, </w:t>
      </w:r>
    </w:p>
    <w:p w:rsidR="00000000" w:rsidDel="00000000" w:rsidP="00000000" w:rsidRDefault="00000000" w:rsidRPr="00000000" w14:paraId="00000024">
      <w:pPr>
        <w:numPr>
          <w:ilvl w:val="1"/>
          <w:numId w:val="31"/>
        </w:numPr>
        <w:ind w:left="2160" w:hanging="360"/>
      </w:pPr>
      <w:r w:rsidDel="00000000" w:rsidR="00000000" w:rsidRPr="00000000">
        <w:rPr>
          <w:rtl w:val="0"/>
        </w:rPr>
        <w:t xml:space="preserve">(iii) your experiments and the evaluation of your system's performance, and</w:t>
      </w:r>
    </w:p>
    <w:p w:rsidR="00000000" w:rsidDel="00000000" w:rsidP="00000000" w:rsidRDefault="00000000" w:rsidRPr="00000000" w14:paraId="00000025">
      <w:pPr>
        <w:numPr>
          <w:ilvl w:val="1"/>
          <w:numId w:val="31"/>
        </w:numPr>
        <w:ind w:left="2160" w:hanging="360"/>
      </w:pPr>
      <w:r w:rsidDel="00000000" w:rsidR="00000000" w:rsidRPr="00000000">
        <w:rPr>
          <w:rtl w:val="0"/>
        </w:rPr>
        <w:t xml:space="preserve">(iv) and possibly at the end, questions regarding implementation.</w:t>
      </w:r>
    </w:p>
    <w:p w:rsidR="00000000" w:rsidDel="00000000" w:rsidP="00000000" w:rsidRDefault="00000000" w:rsidRPr="00000000" w14:paraId="00000026">
      <w:pPr>
        <w:numPr>
          <w:ilvl w:val="0"/>
          <w:numId w:val="31"/>
        </w:numPr>
        <w:ind w:left="1440" w:hanging="360"/>
      </w:pPr>
      <w:r w:rsidDel="00000000" w:rsidR="00000000" w:rsidRPr="00000000">
        <w:rPr>
          <w:rtl w:val="0"/>
        </w:rPr>
        <w:t xml:space="preserve">Depending on the density of the slides, there are typically 1 (sometimes 2) slides per minute</w:t>
      </w:r>
    </w:p>
    <w:p w:rsidR="00000000" w:rsidDel="00000000" w:rsidP="00000000" w:rsidRDefault="00000000" w:rsidRPr="00000000" w14:paraId="00000027">
      <w:pPr>
        <w:numPr>
          <w:ilvl w:val="0"/>
          <w:numId w:val="31"/>
        </w:numPr>
        <w:ind w:left="1440" w:hanging="360"/>
      </w:pPr>
      <w:r w:rsidDel="00000000" w:rsidR="00000000" w:rsidRPr="00000000">
        <w:rPr>
          <w:rtl w:val="0"/>
        </w:rPr>
        <w:t xml:space="preserve">To control your speaking time, it is ESSENTIAL to do timed rehearsals</w:t>
      </w:r>
    </w:p>
    <w:p w:rsidR="00000000" w:rsidDel="00000000" w:rsidP="00000000" w:rsidRDefault="00000000" w:rsidRPr="00000000" w14:paraId="00000028">
      <w:pPr>
        <w:numPr>
          <w:ilvl w:val="0"/>
          <w:numId w:val="31"/>
        </w:numPr>
        <w:ind w:left="1440" w:hanging="360"/>
      </w:pPr>
      <w:r w:rsidDel="00000000" w:rsidR="00000000" w:rsidRPr="00000000">
        <w:rPr>
          <w:rtl w:val="0"/>
        </w:rPr>
        <w:t xml:space="preserve">Your presentation should be independent of the pre-defense: be careful not to skip over the topic presentation too quickly (pretend that we did not attend your pre-session)</w:t>
      </w:r>
    </w:p>
    <w:p w:rsidR="00000000" w:rsidDel="00000000" w:rsidP="00000000" w:rsidRDefault="00000000" w:rsidRPr="00000000" w14:paraId="00000029">
      <w:pPr>
        <w:numPr>
          <w:ilvl w:val="0"/>
          <w:numId w:val="31"/>
        </w:numPr>
        <w:ind w:left="1440" w:hanging="360"/>
      </w:pPr>
      <w:r w:rsidDel="00000000" w:rsidR="00000000" w:rsidRPr="00000000">
        <w:rPr>
          <w:rtl w:val="0"/>
        </w:rPr>
        <w:t xml:space="preserve">Do not read a pre-written text since it's very hard to follow for the jury: Practice your presentation instead, and trust yourself!</w:t>
      </w:r>
    </w:p>
    <w:p w:rsidR="00000000" w:rsidDel="00000000" w:rsidP="00000000" w:rsidRDefault="00000000" w:rsidRPr="00000000" w14:paraId="0000002A">
      <w:pPr>
        <w:numPr>
          <w:ilvl w:val="0"/>
          <w:numId w:val="31"/>
        </w:numPr>
        <w:ind w:left="1440" w:hanging="360"/>
      </w:pPr>
      <w:r w:rsidDel="00000000" w:rsidR="00000000" w:rsidRPr="00000000">
        <w:rPr>
          <w:rtl w:val="0"/>
        </w:rPr>
        <w:t xml:space="preserve">Presentations can be either in French or English</w:t>
      </w:r>
    </w:p>
    <w:p w:rsidR="00000000" w:rsidDel="00000000" w:rsidP="00000000" w:rsidRDefault="00000000" w:rsidRPr="00000000" w14:paraId="0000002B">
      <w:pPr>
        <w:numPr>
          <w:ilvl w:val="0"/>
          <w:numId w:val="31"/>
        </w:numPr>
        <w:ind w:left="1440" w:hanging="360"/>
      </w:pPr>
      <w:r w:rsidDel="00000000" w:rsidR="00000000" w:rsidRPr="00000000">
        <w:rPr>
          <w:rtl w:val="0"/>
        </w:rPr>
        <w:t xml:space="preserve">Number your slides (easier to ask you questions during the discussion)</w:t>
      </w:r>
    </w:p>
    <w:p w:rsidR="00000000" w:rsidDel="00000000" w:rsidP="00000000" w:rsidRDefault="00000000" w:rsidRPr="00000000" w14:paraId="0000002C">
      <w:pPr>
        <w:numPr>
          <w:ilvl w:val="0"/>
          <w:numId w:val="31"/>
        </w:numPr>
        <w:ind w:left="1440" w:hanging="360"/>
      </w:pPr>
      <w:r w:rsidDel="00000000" w:rsidR="00000000" w:rsidRPr="00000000">
        <w:rPr>
          <w:rtl w:val="0"/>
        </w:rPr>
        <w:t xml:space="preserve">Make sure that everything is legible for the jury, who will be listening to you speak at the same time. So no too small text/figures, and no long written sentences: the jury cannot listen to you and read long sentences at the same time.</w:t>
      </w:r>
    </w:p>
    <w:p w:rsidR="00000000" w:rsidDel="00000000" w:rsidP="00000000" w:rsidRDefault="00000000" w:rsidRPr="00000000" w14:paraId="0000002D">
      <w:pPr>
        <w:numPr>
          <w:ilvl w:val="0"/>
          <w:numId w:val="31"/>
        </w:numPr>
        <w:ind w:left="1440" w:hanging="360"/>
      </w:pPr>
      <w:r w:rsidDel="00000000" w:rsidR="00000000" w:rsidRPr="00000000">
        <w:rPr>
          <w:rtl w:val="0"/>
        </w:rPr>
        <w:t xml:space="preserve">Do not include pieces of code in your slides (nor in your report). To explain your algorithms, try rather to give a general description, use examples, and if needed, use pseudo-code (simplified code).</w:t>
      </w:r>
    </w:p>
    <w:p w:rsidR="00000000" w:rsidDel="00000000" w:rsidP="00000000" w:rsidRDefault="00000000" w:rsidRPr="00000000" w14:paraId="0000002E">
      <w:pPr>
        <w:pStyle w:val="Heading2"/>
        <w:rPr/>
      </w:pPr>
      <w:bookmarkStart w:colFirst="0" w:colLast="0" w:name="_171h39yvxj02" w:id="3"/>
      <w:bookmarkEnd w:id="3"/>
      <w:r w:rsidDel="00000000" w:rsidR="00000000" w:rsidRPr="00000000">
        <w:rPr>
          <w:rtl w:val="0"/>
        </w:rPr>
        <w:t xml:space="preserve">Report+Code submission</w:t>
      </w:r>
    </w:p>
    <w:p w:rsidR="00000000" w:rsidDel="00000000" w:rsidP="00000000" w:rsidRDefault="00000000" w:rsidRPr="00000000" w14:paraId="0000002F">
      <w:pPr>
        <w:numPr>
          <w:ilvl w:val="0"/>
          <w:numId w:val="14"/>
        </w:numPr>
        <w:ind w:left="720" w:hanging="360"/>
      </w:pPr>
      <w:r w:rsidDel="00000000" w:rsidR="00000000" w:rsidRPr="00000000">
        <w:rPr>
          <w:rtl w:val="0"/>
        </w:rPr>
        <w:t xml:space="preserve">Upload your report and code on Moodle as a single archive, which should include clearly separated</w:t>
      </w:r>
    </w:p>
    <w:p w:rsidR="00000000" w:rsidDel="00000000" w:rsidP="00000000" w:rsidRDefault="00000000" w:rsidRPr="00000000" w14:paraId="00000030">
      <w:pPr>
        <w:numPr>
          <w:ilvl w:val="1"/>
          <w:numId w:val="14"/>
        </w:numPr>
        <w:ind w:left="1440" w:hanging="360"/>
      </w:pPr>
      <w:r w:rsidDel="00000000" w:rsidR="00000000" w:rsidRPr="00000000">
        <w:rPr>
          <w:rtl w:val="0"/>
        </w:rPr>
        <w:t xml:space="preserve">the program(s), with </w:t>
      </w:r>
      <w:r w:rsidDel="00000000" w:rsidR="00000000" w:rsidRPr="00000000">
        <w:rPr>
          <w:b w:val="1"/>
          <w:bCs w:val="1"/>
          <w:rtl w:val="0"/>
        </w:rPr>
        <w:t xml:space="preserve">online help and a README allowing simple use</w:t>
      </w:r>
      <w:r w:rsidDel="00000000" w:rsidR="00000000" w:rsidRPr="00000000">
        <w:rPr>
          <w:rtl w:val="0"/>
        </w:rPr>
        <w:t xml:space="preserve"> (depending on the computational load of the project, colabs can be turned in, but this needs to be approved by the supervisor),</w:t>
      </w:r>
    </w:p>
    <w:p w:rsidR="00000000" w:rsidDel="00000000" w:rsidP="00000000" w:rsidRDefault="00000000" w:rsidRPr="00000000" w14:paraId="00000031">
      <w:pPr>
        <w:numPr>
          <w:ilvl w:val="1"/>
          <w:numId w:val="14"/>
        </w:numPr>
        <w:ind w:left="1440" w:hanging="360"/>
      </w:pPr>
      <w:r w:rsidDel="00000000" w:rsidR="00000000" w:rsidRPr="00000000">
        <w:rPr>
          <w:rtl w:val="0"/>
        </w:rPr>
        <w:t xml:space="preserve">and a report including about</w:t>
      </w:r>
      <w:r w:rsidDel="00000000" w:rsidR="00000000" w:rsidRPr="00000000">
        <w:rPr>
          <w:b w:val="1"/>
          <w:bCs w:val="1"/>
          <w:rtl w:val="0"/>
        </w:rPr>
        <w:t xml:space="preserve"> 20 pages</w:t>
      </w:r>
      <w:r w:rsidDel="00000000" w:rsidR="00000000" w:rsidRPr="00000000">
        <w:rPr>
          <w:rtl w:val="0"/>
        </w:rPr>
        <w:t xml:space="preserve"> is requested.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24"/>
        </w:numPr>
        <w:ind w:left="720" w:hanging="360"/>
      </w:pPr>
      <w:r w:rsidDel="00000000" w:rsidR="00000000" w:rsidRPr="00000000">
        <w:rPr>
          <w:rtl w:val="0"/>
        </w:rPr>
        <w:t xml:space="preserve">The report must contain:</w:t>
      </w:r>
    </w:p>
    <w:p w:rsidR="00000000" w:rsidDel="00000000" w:rsidP="00000000" w:rsidRDefault="00000000" w:rsidRPr="00000000" w14:paraId="00000034">
      <w:pPr>
        <w:numPr>
          <w:ilvl w:val="1"/>
          <w:numId w:val="24"/>
        </w:numPr>
        <w:ind w:left="1440" w:hanging="360"/>
      </w:pPr>
      <w:r w:rsidDel="00000000" w:rsidR="00000000" w:rsidRPr="00000000">
        <w:rPr>
          <w:b w:val="1"/>
          <w:bCs w:val="1"/>
          <w:rtl w:val="0"/>
        </w:rPr>
        <w:t xml:space="preserve">a theoretical part,</w:t>
      </w:r>
      <w:r w:rsidDel="00000000" w:rsidR="00000000" w:rsidRPr="00000000">
        <w:rPr>
          <w:rtl w:val="0"/>
        </w:rPr>
        <w:t xml:space="preserve"> which describes in a well-separated manner: (i) the task to be automated, (ii) the method to perform this task automatically, its advantages and disadvantages;</w:t>
      </w:r>
    </w:p>
    <w:p w:rsidR="00000000" w:rsidDel="00000000" w:rsidP="00000000" w:rsidRDefault="00000000" w:rsidRPr="00000000" w14:paraId="00000035">
      <w:pPr>
        <w:numPr>
          <w:ilvl w:val="1"/>
          <w:numId w:val="24"/>
        </w:numPr>
        <w:ind w:left="1440" w:hanging="360"/>
      </w:pPr>
      <w:r w:rsidDel="00000000" w:rsidR="00000000" w:rsidRPr="00000000">
        <w:rPr>
          <w:b w:val="1"/>
          <w:bCs w:val="1"/>
          <w:rtl w:val="0"/>
        </w:rPr>
        <w:t xml:space="preserve">An experiments and results section:</w:t>
      </w:r>
      <w:r w:rsidDel="00000000" w:rsidR="00000000" w:rsidRPr="00000000">
        <w:rPr>
          <w:rtl w:val="0"/>
        </w:rPr>
        <w:t xml:space="preserve"> here you describe the resources that you used (corpora, lexicon etc...), the different experiments performed, the method of evaluation of your system, and the results of this evaluation. </w:t>
      </w:r>
    </w:p>
    <w:p w:rsidR="00000000" w:rsidDel="00000000" w:rsidP="00000000" w:rsidRDefault="00000000" w:rsidRPr="00000000" w14:paraId="00000036">
      <w:pPr>
        <w:numPr>
          <w:ilvl w:val="1"/>
          <w:numId w:val="24"/>
        </w:numPr>
        <w:ind w:left="1440" w:hanging="360"/>
      </w:pPr>
      <w:r w:rsidDel="00000000" w:rsidR="00000000" w:rsidRPr="00000000">
        <w:rPr>
          <w:b w:val="1"/>
          <w:bCs w:val="1"/>
          <w:rtl w:val="0"/>
        </w:rPr>
        <w:t xml:space="preserve">a computer science part,</w:t>
      </w:r>
      <w:r w:rsidDel="00000000" w:rsidR="00000000" w:rsidRPr="00000000">
        <w:rPr>
          <w:rtl w:val="0"/>
        </w:rPr>
        <w:t xml:space="preserve"> which very briefly describes the general organization of the code, possibly implementation choices, possible problems encountered and their solution, etc. ;</w:t>
      </w:r>
    </w:p>
    <w:p w:rsidR="00000000" w:rsidDel="00000000" w:rsidP="00000000" w:rsidRDefault="00000000" w:rsidRPr="00000000" w14:paraId="00000037">
      <w:pPr>
        <w:numPr>
          <w:ilvl w:val="1"/>
          <w:numId w:val="24"/>
        </w:numPr>
        <w:ind w:left="1440" w:hanging="360"/>
      </w:pPr>
      <w:r w:rsidDel="00000000" w:rsidR="00000000" w:rsidRPr="00000000">
        <w:rPr>
          <w:b w:val="1"/>
          <w:bCs w:val="1"/>
          <w:rtl w:val="0"/>
        </w:rPr>
        <w:t xml:space="preserve">a « user manual »:</w:t>
      </w:r>
      <w:r w:rsidDel="00000000" w:rsidR="00000000" w:rsidRPr="00000000">
        <w:rPr>
          <w:rtl w:val="0"/>
        </w:rPr>
        <w:t xml:space="preserve"> the practical indications (command line) to execute the program. The best way is to program an online help, then copy and paste the online help into your report.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Note: even if the jury knows the task, you must re-explain it in your own words.</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Note: if you use articles, scientific books and/or resources (lexicons, annotated corpora...), cite them specifically (including refs provided by your supervisor).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rPr/>
      </w:pPr>
      <w:bookmarkStart w:colFirst="0" w:colLast="0" w:name="_ogj1alakozns" w:id="4"/>
      <w:bookmarkEnd w:id="4"/>
      <w:r w:rsidDel="00000000" w:rsidR="00000000" w:rsidRPr="00000000">
        <w:rPr>
          <w:rtl w:val="0"/>
        </w:rPr>
        <w:t xml:space="preserve">Let’s Start!</w:t>
      </w:r>
    </w:p>
    <w:p w:rsidR="00000000" w:rsidDel="00000000" w:rsidP="00000000" w:rsidRDefault="00000000" w:rsidRPr="00000000" w14:paraId="0000003F">
      <w:pPr>
        <w:spacing w:after="240" w:before="240" w:lineRule="auto"/>
        <w:rPr/>
      </w:pPr>
      <w:r w:rsidDel="00000000" w:rsidR="00000000" w:rsidRPr="00000000">
        <w:rPr>
          <w:rtl w:val="0"/>
        </w:rPr>
        <w:t xml:space="preserve">We are tasked with reverse-engineering the engine blocks of modern Large Language Models (LLMs) like ChatGPT and BERT.</w:t>
      </w:r>
    </w:p>
    <w:p w:rsidR="00000000" w:rsidDel="00000000" w:rsidP="00000000" w:rsidRDefault="00000000" w:rsidRPr="00000000" w14:paraId="00000040">
      <w:pPr>
        <w:spacing w:after="240" w:before="240" w:lineRule="auto"/>
        <w:rPr/>
      </w:pPr>
      <w:r w:rsidDel="00000000" w:rsidR="00000000" w:rsidRPr="00000000">
        <w:rPr>
          <w:rtl w:val="0"/>
        </w:rPr>
        <w:t xml:space="preserve">I have broken down the entire project into 6 parts.</w:t>
      </w:r>
    </w:p>
    <w:p w:rsidR="00000000" w:rsidDel="00000000" w:rsidP="00000000" w:rsidRDefault="00000000" w:rsidRPr="00000000" w14:paraId="00000041">
      <w:pPr>
        <w:numPr>
          <w:ilvl w:val="0"/>
          <w:numId w:val="28"/>
        </w:numPr>
        <w:spacing w:after="0" w:afterAutospacing="0" w:before="240" w:lineRule="auto"/>
        <w:ind w:left="720" w:hanging="360"/>
        <w:rPr>
          <w:u w:val="none"/>
        </w:rPr>
      </w:pPr>
      <w:r w:rsidDel="00000000" w:rsidR="00000000" w:rsidRPr="00000000">
        <w:rPr>
          <w:rtl w:val="0"/>
        </w:rPr>
        <w:t xml:space="preserve">Deep Understanding, </w:t>
      </w:r>
    </w:p>
    <w:p w:rsidR="00000000" w:rsidDel="00000000" w:rsidP="00000000" w:rsidRDefault="00000000" w:rsidRPr="00000000" w14:paraId="00000042">
      <w:pPr>
        <w:numPr>
          <w:ilvl w:val="0"/>
          <w:numId w:val="28"/>
        </w:numPr>
        <w:spacing w:after="0" w:afterAutospacing="0" w:before="0" w:beforeAutospacing="0" w:lineRule="auto"/>
        <w:ind w:left="720" w:hanging="360"/>
        <w:rPr>
          <w:u w:val="none"/>
        </w:rPr>
      </w:pPr>
      <w:r w:rsidDel="00000000" w:rsidR="00000000" w:rsidRPr="00000000">
        <w:rPr>
          <w:rtl w:val="0"/>
        </w:rPr>
        <w:t xml:space="preserve">Optimal Solution, </w:t>
      </w:r>
    </w:p>
    <w:p w:rsidR="00000000" w:rsidDel="00000000" w:rsidP="00000000" w:rsidRDefault="00000000" w:rsidRPr="00000000" w14:paraId="00000043">
      <w:pPr>
        <w:numPr>
          <w:ilvl w:val="0"/>
          <w:numId w:val="28"/>
        </w:numPr>
        <w:spacing w:after="0" w:afterAutospacing="0" w:before="0" w:beforeAutospacing="0" w:lineRule="auto"/>
        <w:ind w:left="720" w:hanging="360"/>
        <w:rPr>
          <w:u w:val="none"/>
        </w:rPr>
      </w:pPr>
      <w:r w:rsidDel="00000000" w:rsidR="00000000" w:rsidRPr="00000000">
        <w:rPr>
          <w:rtl w:val="0"/>
        </w:rPr>
        <w:t xml:space="preserve">Resources, </w:t>
      </w:r>
    </w:p>
    <w:p w:rsidR="00000000" w:rsidDel="00000000" w:rsidP="00000000" w:rsidRDefault="00000000" w:rsidRPr="00000000" w14:paraId="00000044">
      <w:pPr>
        <w:numPr>
          <w:ilvl w:val="0"/>
          <w:numId w:val="28"/>
        </w:numPr>
        <w:spacing w:after="0" w:afterAutospacing="0" w:before="0" w:beforeAutospacing="0" w:lineRule="auto"/>
        <w:ind w:left="720" w:hanging="360"/>
        <w:rPr>
          <w:u w:val="none"/>
        </w:rPr>
      </w:pPr>
      <w:r w:rsidDel="00000000" w:rsidR="00000000" w:rsidRPr="00000000">
        <w:rPr>
          <w:rtl w:val="0"/>
        </w:rPr>
        <w:t xml:space="preserve">Strategy</w:t>
      </w:r>
    </w:p>
    <w:p w:rsidR="00000000" w:rsidDel="00000000" w:rsidP="00000000" w:rsidRDefault="00000000" w:rsidRPr="00000000" w14:paraId="00000045">
      <w:pPr>
        <w:numPr>
          <w:ilvl w:val="0"/>
          <w:numId w:val="28"/>
        </w:numPr>
        <w:spacing w:after="0" w:afterAutospacing="0" w:before="0" w:beforeAutospacing="0" w:lineRule="auto"/>
        <w:ind w:left="720" w:hanging="360"/>
        <w:rPr>
          <w:u w:val="none"/>
        </w:rPr>
      </w:pPr>
      <w:r w:rsidDel="00000000" w:rsidR="00000000" w:rsidRPr="00000000">
        <w:rPr>
          <w:rtl w:val="0"/>
        </w:rPr>
        <w:t xml:space="preserve">Plan.</w:t>
      </w:r>
    </w:p>
    <w:p w:rsidR="00000000" w:rsidDel="00000000" w:rsidP="00000000" w:rsidRDefault="00000000" w:rsidRPr="00000000" w14:paraId="00000046">
      <w:pPr>
        <w:numPr>
          <w:ilvl w:val="0"/>
          <w:numId w:val="28"/>
        </w:numPr>
        <w:spacing w:after="240" w:before="0" w:beforeAutospacing="0" w:lineRule="auto"/>
        <w:ind w:left="720" w:hanging="360"/>
        <w:rPr>
          <w:u w:val="none"/>
        </w:rPr>
      </w:pPr>
      <w:r w:rsidDel="00000000" w:rsidR="00000000" w:rsidRPr="00000000">
        <w:rPr>
          <w:rtl w:val="0"/>
        </w:rPr>
        <w:t xml:space="preserve">TimeLine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280" w:lineRule="auto"/>
        <w:rPr/>
      </w:pPr>
      <w:bookmarkStart w:colFirst="0" w:colLast="0" w:name="_z8wu8sblzhsj" w:id="5"/>
      <w:bookmarkEnd w:id="5"/>
      <w:r w:rsidDel="00000000" w:rsidR="00000000" w:rsidRPr="00000000">
        <w:rPr>
          <w:rtl w:val="0"/>
        </w:rPr>
        <w:t xml:space="preserve">Phase 1: Deep Understanding</w:t>
      </w:r>
    </w:p>
    <w:p w:rsidR="00000000" w:rsidDel="00000000" w:rsidP="00000000" w:rsidRDefault="00000000" w:rsidRPr="00000000" w14:paraId="00000049">
      <w:pPr>
        <w:spacing w:after="240" w:before="240" w:lineRule="auto"/>
        <w:rPr/>
      </w:pPr>
      <w:r w:rsidDel="00000000" w:rsidR="00000000" w:rsidRPr="00000000">
        <w:rPr>
          <w:rtl w:val="0"/>
        </w:rPr>
        <w:t xml:space="preserve">Before we write a line of Python, we must intuit the problem.</w:t>
      </w:r>
    </w:p>
    <w:p w:rsidR="00000000" w:rsidDel="00000000" w:rsidP="00000000" w:rsidRDefault="00000000" w:rsidRPr="00000000" w14:paraId="0000004A">
      <w:pPr>
        <w:pStyle w:val="Heading2"/>
        <w:spacing w:after="240" w:before="240" w:lineRule="auto"/>
        <w:rPr/>
      </w:pPr>
      <w:bookmarkStart w:colFirst="0" w:colLast="0" w:name="_rpob9hmwuj8b" w:id="6"/>
      <w:bookmarkEnd w:id="6"/>
      <w:r w:rsidDel="00000000" w:rsidR="00000000" w:rsidRPr="00000000">
        <w:rPr>
          <w:rtl w:val="0"/>
        </w:rPr>
        <w:t xml:space="preserve">The Problem: </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Computers Don't Understand Words.</w:t>
        <w:br w:type="textWrapping"/>
      </w:r>
      <w:r w:rsidDel="00000000" w:rsidR="00000000" w:rsidRPr="00000000">
        <w:rPr>
          <w:rtl w:val="0"/>
        </w:rPr>
        <w:t xml:space="preserve">Imagine trying to teach a computer to read English. It only understands numbers. How do you turn the sentence "The cats are running" into numbers?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b w:val="1"/>
          <w:bCs w:val="1"/>
          <w:rtl w:val="0"/>
        </w:rPr>
        <w:t xml:space="preserve">The Naive approach (Character-level):</w:t>
      </w:r>
      <w:r w:rsidDel="00000000" w:rsidR="00000000" w:rsidRPr="00000000">
        <w:rPr>
          <w:rtl w:val="0"/>
        </w:rPr>
        <w:t xml:space="preserve"> You give every letter a number. T=1, h=2, e=3.</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i w:val="1"/>
          <w:iCs w:val="1"/>
          <w:rtl w:val="0"/>
        </w:rPr>
        <w:t xml:space="preserve">The issue:</w:t>
      </w:r>
      <w:r w:rsidDel="00000000" w:rsidR="00000000" w:rsidRPr="00000000">
        <w:rPr>
          <w:rtl w:val="0"/>
        </w:rPr>
        <w:t xml:space="preserve"> It’s too granular. The model has to learn that T+h+e together mean "a definite article." It takes forever to learn meaning. It's like trying to understand a house by looking at individual grains of sand in the bricks.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The Old approach (Word-level):</w:t>
      </w:r>
      <w:r w:rsidDel="00000000" w:rsidR="00000000" w:rsidRPr="00000000">
        <w:rPr>
          <w:rtl w:val="0"/>
        </w:rPr>
        <w:t xml:space="preserve"> You give every unique word a number. "cat"=50, "cats"=51, "running"=100.</w:t>
      </w:r>
    </w:p>
    <w:p w:rsidR="00000000" w:rsidDel="00000000" w:rsidP="00000000" w:rsidRDefault="00000000" w:rsidRPr="00000000" w14:paraId="0000004F">
      <w:pPr>
        <w:numPr>
          <w:ilvl w:val="1"/>
          <w:numId w:val="2"/>
        </w:numPr>
        <w:spacing w:after="240" w:before="0" w:beforeAutospacing="0" w:lineRule="auto"/>
        <w:ind w:left="1440" w:hanging="360"/>
      </w:pPr>
      <w:r w:rsidDel="00000000" w:rsidR="00000000" w:rsidRPr="00000000">
        <w:rPr>
          <w:i w:val="1"/>
          <w:iCs w:val="1"/>
          <w:rtl w:val="0"/>
        </w:rPr>
        <w:t xml:space="preserve">The issue:</w:t>
      </w:r>
      <w:r w:rsidDel="00000000" w:rsidR="00000000" w:rsidRPr="00000000">
        <w:rPr>
          <w:rtl w:val="0"/>
        </w:rPr>
        <w:t xml:space="preserve"> Language is infinite. What if the computer sees the word "unbreakability"? If it's not in its dictionary, the computer crashes (this is the "Out-Of-Vocabulary" or OOV problem). We can't have a dictionary of infinite size.</w:t>
      </w:r>
    </w:p>
    <w:p w:rsidR="00000000" w:rsidDel="00000000" w:rsidP="00000000" w:rsidRDefault="00000000" w:rsidRPr="00000000" w14:paraId="00000050">
      <w:pPr>
        <w:pStyle w:val="Heading2"/>
        <w:spacing w:after="240" w:before="240" w:lineRule="auto"/>
        <w:rPr/>
      </w:pPr>
      <w:bookmarkStart w:colFirst="0" w:colLast="0" w:name="_wjlyxe5h2awx" w:id="7"/>
      <w:bookmarkEnd w:id="7"/>
      <w:r w:rsidDel="00000000" w:rsidR="00000000" w:rsidRPr="00000000">
        <w:rPr>
          <w:rtl w:val="0"/>
        </w:rPr>
        <w:t xml:space="preserve">The Solution:</w:t>
      </w:r>
    </w:p>
    <w:p w:rsidR="00000000" w:rsidDel="00000000" w:rsidP="00000000" w:rsidRDefault="00000000" w:rsidRPr="00000000" w14:paraId="00000051">
      <w:pPr>
        <w:spacing w:after="240" w:before="240" w:lineRule="auto"/>
        <w:ind w:left="0" w:firstLine="0"/>
        <w:rPr/>
      </w:pPr>
      <w:r w:rsidDel="00000000" w:rsidR="00000000" w:rsidRPr="00000000">
        <w:rPr>
          <w:b w:val="1"/>
          <w:bCs w:val="1"/>
          <w:rtl w:val="0"/>
        </w:rPr>
        <w:t xml:space="preserve">Subword Tokenization (The "Goldilocks" Zone)</w:t>
        <w:br w:type="textWrapping"/>
      </w:r>
      <w:r w:rsidDel="00000000" w:rsidR="00000000" w:rsidRPr="00000000">
        <w:rPr>
          <w:rtl w:val="0"/>
        </w:rPr>
        <w:t xml:space="preserve">This is what BPE and WordPiece do. They realize that "cats" is just "cat" + "s". And "running" is "run" + "ning".</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Instead of memorizing infinite words or struggling with individual letters, these algorithms learn the most common "LEGO blocks" of language.</w:t>
      </w:r>
    </w:p>
    <w:p w:rsidR="00000000" w:rsidDel="00000000" w:rsidP="00000000" w:rsidRDefault="00000000" w:rsidRPr="00000000" w14:paraId="00000053">
      <w:pPr>
        <w:numPr>
          <w:ilvl w:val="0"/>
          <w:numId w:val="29"/>
        </w:numPr>
        <w:spacing w:after="240" w:before="240" w:lineRule="auto"/>
        <w:ind w:left="720" w:hanging="360"/>
      </w:pPr>
      <w:r w:rsidDel="00000000" w:rsidR="00000000" w:rsidRPr="00000000">
        <w:rPr>
          <w:rtl w:val="0"/>
        </w:rPr>
        <w:t xml:space="preserve">"unbreakability" becomes three tokens: un + break + ability.</w:t>
      </w:r>
    </w:p>
    <w:p w:rsidR="00000000" w:rsidDel="00000000" w:rsidP="00000000" w:rsidRDefault="00000000" w:rsidRPr="00000000" w14:paraId="00000054">
      <w:pPr>
        <w:pStyle w:val="Heading2"/>
        <w:spacing w:after="240" w:before="240" w:lineRule="auto"/>
        <w:rPr/>
      </w:pPr>
      <w:bookmarkStart w:colFirst="0" w:colLast="0" w:name="_q5jas9vpv0nf" w:id="8"/>
      <w:bookmarkEnd w:id="8"/>
      <w:r w:rsidDel="00000000" w:rsidR="00000000" w:rsidRPr="00000000">
        <w:rPr>
          <w:rtl w:val="0"/>
        </w:rPr>
        <w:t xml:space="preserve">The Mission:</w:t>
      </w:r>
    </w:p>
    <w:p w:rsidR="00000000" w:rsidDel="00000000" w:rsidP="00000000" w:rsidRDefault="00000000" w:rsidRPr="00000000" w14:paraId="00000055">
      <w:pPr>
        <w:spacing w:after="240" w:before="240" w:lineRule="auto"/>
        <w:rPr/>
      </w:pPr>
      <w:r w:rsidDel="00000000" w:rsidR="00000000" w:rsidRPr="00000000">
        <w:rPr>
          <w:rtl w:val="0"/>
        </w:rPr>
        <w:t xml:space="preserve">Our </w:t>
      </w:r>
      <w:r w:rsidDel="00000000" w:rsidR="00000000" w:rsidRPr="00000000">
        <w:rPr>
          <w:rtl w:val="0"/>
        </w:rPr>
        <w:t xml:space="preserve">team needs to build the machine that scans millions of sentences and decides what the optimal set of LEGO blocks (the "vocabulary") is for a given language. We must build two different types of machines, BPE and WordPiece, and scientifically prove which one creates better blocks.</w:t>
      </w:r>
    </w:p>
    <w:p w:rsidR="00000000" w:rsidDel="00000000" w:rsidP="00000000" w:rsidRDefault="00000000" w:rsidRPr="00000000" w14:paraId="00000056">
      <w:pPr>
        <w:rPr>
          <w:i w:val="1"/>
          <w:iCs w:val="1"/>
        </w:rPr>
      </w:pPr>
      <w:r w:rsidDel="00000000" w:rsidR="00000000" w:rsidRPr="00000000">
        <w:rPr>
          <w:rtl w:val="0"/>
        </w:rPr>
        <w:t xml:space="preserve">So the mission is to actually create “</w:t>
      </w:r>
      <w:r w:rsidDel="00000000" w:rsidR="00000000" w:rsidRPr="00000000">
        <w:rPr>
          <w:u w:val="single"/>
          <w:rtl w:val="0"/>
        </w:rPr>
        <w:t xml:space="preserve">efficient BPE and WordPiece!</w:t>
      </w:r>
      <w:r w:rsidDel="00000000" w:rsidR="00000000" w:rsidRPr="00000000">
        <w:rPr>
          <w:i w:val="1"/>
          <w:iCs w:val="1"/>
          <w:rtl w:val="0"/>
        </w:rPr>
        <w:t xml:space="preserve">” </w:t>
      </w:r>
    </w:p>
    <w:p w:rsidR="00000000" w:rsidDel="00000000" w:rsidP="00000000" w:rsidRDefault="00000000" w:rsidRPr="00000000" w14:paraId="00000057">
      <w:pPr>
        <w:rPr>
          <w:highlight w:val="white"/>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To use an analogy:</w:t>
      </w:r>
      <w:r w:rsidDel="00000000" w:rsidR="00000000" w:rsidRPr="00000000">
        <w:rPr>
          <w:rtl w:val="0"/>
        </w:rPr>
        <w:t xml:space="preserve"> We are not just learning how to drive a Ferrari (which would be using an existing library like Hugging Face's tokenizers).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Our mission is to build the Ferrari's engine from scratch, using the original blueprints.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must write the Python code that takes raw text text and:</w:t>
      </w:r>
    </w:p>
    <w:p w:rsidR="00000000" w:rsidDel="00000000" w:rsidP="00000000" w:rsidRDefault="00000000" w:rsidRPr="00000000" w14:paraId="0000005D">
      <w:pPr>
        <w:numPr>
          <w:ilvl w:val="0"/>
          <w:numId w:val="9"/>
        </w:numPr>
        <w:ind w:left="720" w:hanging="360"/>
      </w:pPr>
      <w:r w:rsidDel="00000000" w:rsidR="00000000" w:rsidRPr="00000000">
        <w:rPr>
          <w:b w:val="1"/>
          <w:bCs w:val="1"/>
          <w:rtl w:val="0"/>
        </w:rPr>
        <w:t xml:space="preserve">Learns </w:t>
      </w:r>
      <w:r w:rsidDel="00000000" w:rsidR="00000000" w:rsidRPr="00000000">
        <w:rPr>
          <w:rtl w:val="0"/>
        </w:rPr>
        <w:t xml:space="preserve">the vocabulary (the "training" phase) using the specific rules of BPE.</w:t>
      </w:r>
    </w:p>
    <w:p w:rsidR="00000000" w:rsidDel="00000000" w:rsidP="00000000" w:rsidRDefault="00000000" w:rsidRPr="00000000" w14:paraId="0000005E">
      <w:pPr>
        <w:numPr>
          <w:ilvl w:val="0"/>
          <w:numId w:val="9"/>
        </w:numPr>
        <w:ind w:left="720" w:hanging="360"/>
      </w:pPr>
      <w:r w:rsidDel="00000000" w:rsidR="00000000" w:rsidRPr="00000000">
        <w:rPr>
          <w:b w:val="1"/>
          <w:bCs w:val="1"/>
          <w:rtl w:val="0"/>
        </w:rPr>
        <w:t xml:space="preserve">Learns </w:t>
      </w:r>
      <w:r w:rsidDel="00000000" w:rsidR="00000000" w:rsidRPr="00000000">
        <w:rPr>
          <w:rtl w:val="0"/>
        </w:rPr>
        <w:t xml:space="preserve">the vocabulary using the specific rules of WordPiece.</w:t>
      </w:r>
    </w:p>
    <w:p w:rsidR="00000000" w:rsidDel="00000000" w:rsidP="00000000" w:rsidRDefault="00000000" w:rsidRPr="00000000" w14:paraId="0000005F">
      <w:pPr>
        <w:numPr>
          <w:ilvl w:val="0"/>
          <w:numId w:val="9"/>
        </w:numPr>
        <w:ind w:left="720" w:hanging="360"/>
      </w:pPr>
      <w:r w:rsidDel="00000000" w:rsidR="00000000" w:rsidRPr="00000000">
        <w:rPr>
          <w:b w:val="1"/>
          <w:bCs w:val="1"/>
          <w:rtl w:val="0"/>
        </w:rPr>
        <w:t xml:space="preserve">Applies </w:t>
      </w:r>
      <w:r w:rsidDel="00000000" w:rsidR="00000000" w:rsidRPr="00000000">
        <w:rPr>
          <w:rtl w:val="0"/>
        </w:rPr>
        <w:t xml:space="preserve">those vocabularies to new text (the "tokenization" phase), handling ambiguities correctly.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crucially, our implementation needs to be more than just a "naive" slow version; the challenge is to make it efficient.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280" w:lineRule="auto"/>
        <w:rPr/>
      </w:pPr>
      <w:bookmarkStart w:colFirst="0" w:colLast="0" w:name="_dss12drqb20z" w:id="9"/>
      <w:bookmarkEnd w:id="9"/>
      <w:r w:rsidDel="00000000" w:rsidR="00000000" w:rsidRPr="00000000">
        <w:rPr>
          <w:rtl w:val="0"/>
        </w:rPr>
        <w:t xml:space="preserve">Phase 2: Defining the Optimal Solution</w:t>
      </w:r>
    </w:p>
    <w:p w:rsidR="00000000" w:rsidDel="00000000" w:rsidP="00000000" w:rsidRDefault="00000000" w:rsidRPr="00000000" w14:paraId="00000065">
      <w:pPr>
        <w:spacing w:after="240" w:before="240" w:lineRule="auto"/>
        <w:rPr/>
      </w:pPr>
      <w:r w:rsidDel="00000000" w:rsidR="00000000" w:rsidRPr="00000000">
        <w:rPr>
          <w:rtl w:val="0"/>
        </w:rPr>
        <w:t xml:space="preserve">A "top 1%" team doesn't just get the code to run. They aim for scientific rigor and efficiency. The optimal solution for this project has four pillars.</w:t>
      </w:r>
    </w:p>
    <w:p w:rsidR="00000000" w:rsidDel="00000000" w:rsidP="00000000" w:rsidRDefault="00000000" w:rsidRPr="00000000" w14:paraId="00000066">
      <w:pPr>
        <w:pStyle w:val="Heading2"/>
        <w:spacing w:after="240" w:before="240" w:lineRule="auto"/>
        <w:rPr/>
      </w:pPr>
      <w:bookmarkStart w:colFirst="0" w:colLast="0" w:name="_8uqq1u7zt1nw" w:id="10"/>
      <w:bookmarkEnd w:id="10"/>
      <w:r w:rsidDel="00000000" w:rsidR="00000000" w:rsidRPr="00000000">
        <w:rPr>
          <w:rtl w:val="0"/>
        </w:rPr>
        <w:t xml:space="preserve">Pillar 1: Algorithmic Mastery (The "Fast" Requirement)</w:t>
      </w:r>
    </w:p>
    <w:p w:rsidR="00000000" w:rsidDel="00000000" w:rsidP="00000000" w:rsidRDefault="00000000" w:rsidRPr="00000000" w14:paraId="00000067">
      <w:pPr>
        <w:spacing w:after="240" w:before="240" w:lineRule="auto"/>
        <w:rPr/>
      </w:pPr>
      <w:r w:rsidDel="00000000" w:rsidR="00000000" w:rsidRPr="00000000">
        <w:rPr>
          <w:rtl w:val="0"/>
        </w:rPr>
        <w:t xml:space="preserve">Anyone can write a slow BPE loop in Python. The prompt specifically challenges us to implement "efficient versions."</w:t>
      </w:r>
    </w:p>
    <w:p w:rsidR="00000000" w:rsidDel="00000000" w:rsidP="00000000" w:rsidRDefault="00000000" w:rsidRPr="00000000" w14:paraId="00000068">
      <w:pPr>
        <w:numPr>
          <w:ilvl w:val="0"/>
          <w:numId w:val="23"/>
        </w:numPr>
        <w:spacing w:after="0" w:afterAutospacing="0" w:before="240" w:lineRule="auto"/>
        <w:ind w:left="720" w:hanging="360"/>
      </w:pPr>
      <w:r w:rsidDel="00000000" w:rsidR="00000000" w:rsidRPr="00000000">
        <w:rPr>
          <w:b w:val="1"/>
          <w:bCs w:val="1"/>
          <w:i w:val="1"/>
          <w:iCs w:val="1"/>
          <w:rtl w:val="0"/>
        </w:rPr>
        <w:t xml:space="preserve">The naive way:</w:t>
      </w:r>
      <w:r w:rsidDel="00000000" w:rsidR="00000000" w:rsidRPr="00000000">
        <w:rPr>
          <w:rtl w:val="0"/>
        </w:rPr>
        <w:t xml:space="preserve"> Scan the whole text, count pairs, merge the best pair, rewrite the whole text. Repeat 50,000 times. (This will take days on real data).</w:t>
      </w:r>
    </w:p>
    <w:p w:rsidR="00000000" w:rsidDel="00000000" w:rsidP="00000000" w:rsidRDefault="00000000" w:rsidRPr="00000000" w14:paraId="00000069">
      <w:pPr>
        <w:numPr>
          <w:ilvl w:val="0"/>
          <w:numId w:val="23"/>
        </w:numPr>
        <w:spacing w:after="240" w:before="0" w:beforeAutospacing="0" w:lineRule="auto"/>
        <w:ind w:left="720" w:hanging="360"/>
      </w:pPr>
      <w:r w:rsidDel="00000000" w:rsidR="00000000" w:rsidRPr="00000000">
        <w:rPr>
          <w:b w:val="1"/>
          <w:bCs w:val="1"/>
          <w:i w:val="1"/>
          <w:iCs w:val="1"/>
          <w:rtl w:val="0"/>
        </w:rPr>
        <w:t xml:space="preserve">The optimal way:</w:t>
      </w:r>
      <w:r w:rsidDel="00000000" w:rsidR="00000000" w:rsidRPr="00000000">
        <w:rPr>
          <w:rtl w:val="0"/>
        </w:rPr>
        <w:t xml:space="preserve"> Use advanced data structures (like hash maps, priority queues, or suffix arrays, depending on the approach) to update counts instantly without re-reading the whole text every time.</w:t>
      </w:r>
    </w:p>
    <w:p w:rsidR="00000000" w:rsidDel="00000000" w:rsidP="00000000" w:rsidRDefault="00000000" w:rsidRPr="00000000" w14:paraId="0000006A">
      <w:pPr>
        <w:pStyle w:val="Heading2"/>
        <w:spacing w:after="240" w:before="240" w:lineRule="auto"/>
        <w:rPr/>
      </w:pPr>
      <w:bookmarkStart w:colFirst="0" w:colLast="0" w:name="_yqjbx0d4mokk" w:id="11"/>
      <w:bookmarkEnd w:id="11"/>
      <w:r w:rsidDel="00000000" w:rsidR="00000000" w:rsidRPr="00000000">
        <w:rPr>
          <w:rtl w:val="0"/>
        </w:rPr>
        <w:t xml:space="preserve">Pillar 2: Pedagogical Clarity (The Teaching Requirement)</w:t>
      </w:r>
    </w:p>
    <w:p w:rsidR="00000000" w:rsidDel="00000000" w:rsidP="00000000" w:rsidRDefault="00000000" w:rsidRPr="00000000" w14:paraId="0000006B">
      <w:pPr>
        <w:spacing w:after="240" w:before="240" w:lineRule="auto"/>
        <w:rPr/>
      </w:pPr>
      <w:r w:rsidDel="00000000" w:rsidR="00000000" w:rsidRPr="00000000">
        <w:rPr>
          <w:rtl w:val="0"/>
        </w:rPr>
        <w:t xml:space="preserve">We </w:t>
      </w:r>
      <w:r w:rsidDel="00000000" w:rsidR="00000000" w:rsidRPr="00000000">
        <w:rPr>
          <w:rtl w:val="0"/>
        </w:rPr>
        <w:t xml:space="preserve">must describe these algorithms in a "pedagogic way."</w:t>
      </w:r>
    </w:p>
    <w:p w:rsidR="00000000" w:rsidDel="00000000" w:rsidP="00000000" w:rsidRDefault="00000000" w:rsidRPr="00000000" w14:paraId="0000006C">
      <w:pPr>
        <w:numPr>
          <w:ilvl w:val="0"/>
          <w:numId w:val="13"/>
        </w:numPr>
        <w:spacing w:after="0" w:afterAutospacing="0" w:before="240" w:lineRule="auto"/>
        <w:ind w:left="720" w:hanging="360"/>
        <w:rPr>
          <w:u w:val="none"/>
        </w:rPr>
      </w:pPr>
      <w:r w:rsidDel="00000000" w:rsidR="00000000" w:rsidRPr="00000000">
        <w:rPr>
          <w:b w:val="1"/>
          <w:bCs w:val="1"/>
          <w:rtl w:val="0"/>
        </w:rPr>
        <w:t xml:space="preserve">But first: What is the pedagogic way?</w:t>
      </w:r>
      <w:r w:rsidDel="00000000" w:rsidR="00000000" w:rsidRPr="00000000">
        <w:rPr>
          <w:rtl w:val="0"/>
        </w:rPr>
        <w:t xml:space="preserve"> It is the method of teaching so even a kid can understand. We are not writing for a computer (which only needs code) or for another expert (who already knows the math). We are writing for a smart student who is learning this for the first time. It means we must explain how BPE and WordPiece work so clearly that someone who has never heard of them before can understand the logic, the steps, and the "why" behind them.</w:t>
        <w:br w:type="textWrapping"/>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b w:val="1"/>
          <w:bCs w:val="1"/>
          <w:i w:val="1"/>
          <w:iCs w:val="1"/>
          <w:rtl w:val="0"/>
        </w:rPr>
        <w:t xml:space="preserve">Optimal achievement:</w:t>
      </w:r>
      <w:r w:rsidDel="00000000" w:rsidR="00000000" w:rsidRPr="00000000">
        <w:rPr>
          <w:b w:val="1"/>
          <w:bCs w:val="1"/>
          <w:rtl w:val="0"/>
        </w:rPr>
        <w:t xml:space="preserve"> </w:t>
      </w:r>
      <w:r w:rsidDel="00000000" w:rsidR="00000000" w:rsidRPr="00000000">
        <w:rPr>
          <w:rtl w:val="0"/>
        </w:rPr>
        <w:t xml:space="preserve">Our report and presentation shouldn't just say </w:t>
      </w:r>
      <w:r w:rsidDel="00000000" w:rsidR="00000000" w:rsidRPr="00000000">
        <w:rPr>
          <w:i w:val="1"/>
          <w:iCs w:val="1"/>
          <w:rtl w:val="0"/>
        </w:rPr>
        <w:t xml:space="preserve">what</w:t>
      </w:r>
      <w:r w:rsidDel="00000000" w:rsidR="00000000" w:rsidRPr="00000000">
        <w:rPr>
          <w:rtl w:val="0"/>
        </w:rPr>
        <w:t xml:space="preserve"> the code does. It must explain </w:t>
      </w:r>
      <w:r w:rsidDel="00000000" w:rsidR="00000000" w:rsidRPr="00000000">
        <w:rPr>
          <w:i w:val="1"/>
          <w:iCs w:val="1"/>
          <w:rtl w:val="0"/>
        </w:rPr>
        <w:t xml:space="preserve">why, how</w:t>
      </w:r>
      <w:r w:rsidDel="00000000" w:rsidR="00000000" w:rsidRPr="00000000">
        <w:rPr>
          <w:rtl w:val="0"/>
        </w:rPr>
        <w:t xml:space="preserve">. Why did BPE merge "t"+"h" before "a"+"n"? We need visualizations or clear step-by-step examples showing the vocabulary growing. </w:t>
      </w:r>
    </w:p>
    <w:p w:rsidR="00000000" w:rsidDel="00000000" w:rsidP="00000000" w:rsidRDefault="00000000" w:rsidRPr="00000000" w14:paraId="0000006E">
      <w:pPr>
        <w:pStyle w:val="Heading2"/>
        <w:spacing w:after="240" w:before="240" w:lineRule="auto"/>
        <w:rPr/>
      </w:pPr>
      <w:bookmarkStart w:colFirst="0" w:colLast="0" w:name="_l5xzzjc3eciw" w:id="12"/>
      <w:bookmarkEnd w:id="12"/>
      <w:r w:rsidDel="00000000" w:rsidR="00000000" w:rsidRPr="00000000">
        <w:rPr>
          <w:rtl w:val="0"/>
        </w:rPr>
        <w:t xml:space="preserve">Pillar 3: Handling Ambiguity</w:t>
      </w:r>
    </w:p>
    <w:p w:rsidR="00000000" w:rsidDel="00000000" w:rsidP="00000000" w:rsidRDefault="00000000" w:rsidRPr="00000000" w14:paraId="0000006F">
      <w:pPr>
        <w:spacing w:after="240" w:before="240" w:lineRule="auto"/>
        <w:rPr/>
      </w:pPr>
      <w:r w:rsidDel="00000000" w:rsidR="00000000" w:rsidRPr="00000000">
        <w:rPr>
          <w:rtl w:val="0"/>
        </w:rPr>
        <w:t xml:space="preserve">Tokenization isn't always clear.</w:t>
      </w:r>
    </w:p>
    <w:p w:rsidR="00000000" w:rsidDel="00000000" w:rsidP="00000000" w:rsidRDefault="00000000" w:rsidRPr="00000000" w14:paraId="00000070">
      <w:pPr>
        <w:numPr>
          <w:ilvl w:val="0"/>
          <w:numId w:val="21"/>
        </w:numPr>
        <w:spacing w:after="0" w:afterAutospacing="0" w:before="240" w:lineRule="auto"/>
        <w:ind w:left="720" w:hanging="360"/>
      </w:pPr>
      <w:r w:rsidDel="00000000" w:rsidR="00000000" w:rsidRPr="00000000">
        <w:rPr>
          <w:rtl w:val="0"/>
        </w:rPr>
        <w:t xml:space="preserve">If our vocabulary has "the", "ere", "th", and "here", how do you tokenize the word "there"? Is it "th"+"ere"? Or "the"+"re"? Or just "there"?</w:t>
      </w:r>
    </w:p>
    <w:p w:rsidR="00000000" w:rsidDel="00000000" w:rsidP="00000000" w:rsidRDefault="00000000" w:rsidRPr="00000000" w14:paraId="00000071">
      <w:pPr>
        <w:numPr>
          <w:ilvl w:val="0"/>
          <w:numId w:val="21"/>
        </w:numPr>
        <w:spacing w:after="240" w:before="0" w:beforeAutospacing="0" w:lineRule="auto"/>
        <w:ind w:left="720" w:hanging="360"/>
      </w:pPr>
      <w:r w:rsidDel="00000000" w:rsidR="00000000" w:rsidRPr="00000000">
        <w:rPr>
          <w:b w:val="1"/>
          <w:bCs w:val="1"/>
          <w:i w:val="1"/>
          <w:iCs w:val="1"/>
          <w:rtl w:val="0"/>
        </w:rPr>
        <w:t xml:space="preserve">Optimal achievement:</w:t>
      </w:r>
      <w:r w:rsidDel="00000000" w:rsidR="00000000" w:rsidRPr="00000000">
        <w:rPr>
          <w:b w:val="1"/>
          <w:bCs w:val="1"/>
          <w:rtl w:val="0"/>
        </w:rPr>
        <w:t xml:space="preserve"> </w:t>
      </w:r>
      <w:r w:rsidDel="00000000" w:rsidR="00000000" w:rsidRPr="00000000">
        <w:rPr>
          <w:rtl w:val="0"/>
        </w:rPr>
        <w:t xml:space="preserve">Our implementation must have a consistent, mathematically sound strategy for resolving these conflicts (e.g., max matching in BPE, or highest probability in WordPiece).</w:t>
      </w:r>
    </w:p>
    <w:p w:rsidR="00000000" w:rsidDel="00000000" w:rsidP="00000000" w:rsidRDefault="00000000" w:rsidRPr="00000000" w14:paraId="00000072">
      <w:pPr>
        <w:pStyle w:val="Heading2"/>
        <w:spacing w:after="240" w:before="240" w:lineRule="auto"/>
        <w:rPr/>
      </w:pPr>
      <w:bookmarkStart w:colFirst="0" w:colLast="0" w:name="_nwpl7abfgrs6" w:id="13"/>
      <w:bookmarkEnd w:id="13"/>
      <w:r w:rsidDel="00000000" w:rsidR="00000000" w:rsidRPr="00000000">
        <w:rPr>
          <w:rtl w:val="0"/>
        </w:rPr>
        <w:t xml:space="preserve">Pillar 4: Scientific Evaluation (The Comparison)</w:t>
      </w:r>
    </w:p>
    <w:p w:rsidR="00000000" w:rsidDel="00000000" w:rsidP="00000000" w:rsidRDefault="00000000" w:rsidRPr="00000000" w14:paraId="00000073">
      <w:pPr>
        <w:spacing w:after="240" w:before="240" w:lineRule="auto"/>
        <w:rPr/>
      </w:pPr>
      <w:r w:rsidDel="00000000" w:rsidR="00000000" w:rsidRPr="00000000">
        <w:rPr>
          <w:rtl w:val="0"/>
        </w:rPr>
        <w:t xml:space="preserve">We </w:t>
      </w:r>
      <w:r w:rsidDel="00000000" w:rsidR="00000000" w:rsidRPr="00000000">
        <w:rPr>
          <w:rtl w:val="0"/>
        </w:rPr>
        <w:t xml:space="preserve">cannot just say "it works." We must prove how well it works.</w:t>
      </w:r>
    </w:p>
    <w:p w:rsidR="00000000" w:rsidDel="00000000" w:rsidP="00000000" w:rsidRDefault="00000000" w:rsidRPr="00000000" w14:paraId="00000074">
      <w:pPr>
        <w:numPr>
          <w:ilvl w:val="0"/>
          <w:numId w:val="19"/>
        </w:numPr>
        <w:spacing w:after="240" w:before="240" w:lineRule="auto"/>
        <w:ind w:left="720" w:hanging="360"/>
      </w:pPr>
      <w:r w:rsidDel="00000000" w:rsidR="00000000" w:rsidRPr="00000000">
        <w:rPr>
          <w:b w:val="1"/>
          <w:bCs w:val="1"/>
          <w:i w:val="1"/>
          <w:iCs w:val="1"/>
          <w:rtl w:val="0"/>
        </w:rPr>
        <w:t xml:space="preserve">Optimal achievement:</w:t>
      </w:r>
      <w:r w:rsidDel="00000000" w:rsidR="00000000" w:rsidRPr="00000000">
        <w:rPr>
          <w:rtl w:val="0"/>
        </w:rPr>
        <w:t xml:space="preserve"> We need a "ground truth." We must compare our BPE/WordPiece output against a </w:t>
      </w:r>
      <w:r w:rsidDel="00000000" w:rsidR="00000000" w:rsidRPr="00000000">
        <w:rPr>
          <w:i w:val="1"/>
          <w:iCs w:val="1"/>
          <w:rtl w:val="0"/>
        </w:rPr>
        <w:t xml:space="preserve">morphological segmenter</w:t>
      </w:r>
      <w:r w:rsidDel="00000000" w:rsidR="00000000" w:rsidRPr="00000000">
        <w:rPr>
          <w:rtl w:val="0"/>
        </w:rPr>
        <w:t xml:space="preserve"> (a tool that splits words based on actual linguistics, like root+suffix). Does our BPE correctly split "running" into "run"+"ning" (good) or "ru"+"nning" (bad)?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280" w:lineRule="auto"/>
        <w:rPr/>
      </w:pPr>
      <w:bookmarkStart w:colFirst="0" w:colLast="0" w:name="_bxg47emylkyd" w:id="14"/>
      <w:bookmarkEnd w:id="14"/>
      <w:r w:rsidDel="00000000" w:rsidR="00000000" w:rsidRPr="00000000">
        <w:rPr>
          <w:rtl w:val="0"/>
        </w:rPr>
        <w:t xml:space="preserve">Phase 3: Required Inputs &amp; Resources</w:t>
      </w:r>
    </w:p>
    <w:p w:rsidR="00000000" w:rsidDel="00000000" w:rsidP="00000000" w:rsidRDefault="00000000" w:rsidRPr="00000000" w14:paraId="00000077">
      <w:pPr>
        <w:spacing w:after="240" w:before="240" w:lineRule="auto"/>
        <w:rPr/>
      </w:pPr>
      <w:r w:rsidDel="00000000" w:rsidR="00000000" w:rsidRPr="00000000">
        <w:rPr>
          <w:rtl w:val="0"/>
        </w:rPr>
        <w:t xml:space="preserve">We</w:t>
      </w:r>
      <w:r w:rsidDel="00000000" w:rsidR="00000000" w:rsidRPr="00000000">
        <w:rPr>
          <w:rtl w:val="0"/>
        </w:rPr>
        <w:t xml:space="preserve"> need to assemble the raw materials before production starts.</w:t>
      </w:r>
    </w:p>
    <w:p w:rsidR="00000000" w:rsidDel="00000000" w:rsidP="00000000" w:rsidRDefault="00000000" w:rsidRPr="00000000" w14:paraId="00000078">
      <w:pPr>
        <w:pStyle w:val="Heading2"/>
        <w:spacing w:after="240" w:before="240" w:lineRule="auto"/>
        <w:rPr/>
      </w:pPr>
      <w:bookmarkStart w:colFirst="0" w:colLast="0" w:name="_am18lmhz8202" w:id="15"/>
      <w:bookmarkEnd w:id="15"/>
      <w:r w:rsidDel="00000000" w:rsidR="00000000" w:rsidRPr="00000000">
        <w:rPr>
          <w:rtl w:val="0"/>
        </w:rPr>
        <w:t xml:space="preserve">1. Knowledge</w:t>
      </w:r>
    </w:p>
    <w:p w:rsidR="00000000" w:rsidDel="00000000" w:rsidP="00000000" w:rsidRDefault="00000000" w:rsidRPr="00000000" w14:paraId="00000079">
      <w:pPr>
        <w:numPr>
          <w:ilvl w:val="0"/>
          <w:numId w:val="18"/>
        </w:numPr>
        <w:spacing w:after="0" w:afterAutospacing="0" w:before="240" w:lineRule="auto"/>
        <w:ind w:left="720" w:hanging="360"/>
      </w:pPr>
      <w:r w:rsidDel="00000000" w:rsidR="00000000" w:rsidRPr="00000000">
        <w:rPr>
          <w:b w:val="1"/>
          <w:bCs w:val="1"/>
          <w:rtl w:val="0"/>
        </w:rPr>
        <w:t xml:space="preserve">Crucial Papers:</w:t>
      </w:r>
      <w:r w:rsidDel="00000000" w:rsidR="00000000" w:rsidRPr="00000000">
        <w:rPr>
          <w:rtl w:val="0"/>
        </w:rPr>
        <w:t xml:space="preserve"> We must not just read these; we must dissect them.</w:t>
      </w:r>
    </w:p>
    <w:p w:rsidR="00000000" w:rsidDel="00000000" w:rsidP="00000000" w:rsidRDefault="00000000" w:rsidRPr="00000000" w14:paraId="0000007A">
      <w:pPr>
        <w:numPr>
          <w:ilvl w:val="1"/>
          <w:numId w:val="18"/>
        </w:numPr>
        <w:spacing w:after="0" w:afterAutospacing="0" w:before="0" w:beforeAutospacing="0" w:lineRule="auto"/>
        <w:ind w:left="1440" w:hanging="360"/>
      </w:pPr>
      <w:r w:rsidDel="00000000" w:rsidR="00000000" w:rsidRPr="00000000">
        <w:rPr>
          <w:i w:val="1"/>
          <w:iCs w:val="1"/>
          <w:rtl w:val="0"/>
        </w:rPr>
        <w:t xml:space="preserve">Sennrich et al. (2016):</w:t>
      </w:r>
      <w:r w:rsidDel="00000000" w:rsidR="00000000" w:rsidRPr="00000000">
        <w:rPr>
          <w:rtl w:val="0"/>
        </w:rPr>
        <w:t xml:space="preserve"> The bible of BPE in NLP.</w:t>
      </w:r>
    </w:p>
    <w:p w:rsidR="00000000" w:rsidDel="00000000" w:rsidP="00000000" w:rsidRDefault="00000000" w:rsidRPr="00000000" w14:paraId="0000007B">
      <w:pPr>
        <w:numPr>
          <w:ilvl w:val="1"/>
          <w:numId w:val="18"/>
        </w:numPr>
        <w:spacing w:after="0" w:afterAutospacing="0" w:before="0" w:beforeAutospacing="0" w:lineRule="auto"/>
        <w:ind w:left="1440" w:hanging="360"/>
      </w:pPr>
      <w:r w:rsidDel="00000000" w:rsidR="00000000" w:rsidRPr="00000000">
        <w:rPr>
          <w:i w:val="1"/>
          <w:iCs w:val="1"/>
          <w:rtl w:val="0"/>
        </w:rPr>
        <w:t xml:space="preserve">Schuster et al. (2012):</w:t>
      </w:r>
      <w:r w:rsidDel="00000000" w:rsidR="00000000" w:rsidRPr="00000000">
        <w:rPr>
          <w:rtl w:val="0"/>
        </w:rPr>
        <w:t xml:space="preserve"> The origin of WordPiece.</w:t>
      </w:r>
    </w:p>
    <w:p w:rsidR="00000000" w:rsidDel="00000000" w:rsidP="00000000" w:rsidRDefault="00000000" w:rsidRPr="00000000" w14:paraId="0000007C">
      <w:pPr>
        <w:numPr>
          <w:ilvl w:val="1"/>
          <w:numId w:val="18"/>
        </w:numPr>
        <w:spacing w:after="0" w:afterAutospacing="0" w:before="0" w:beforeAutospacing="0" w:lineRule="auto"/>
        <w:ind w:left="1440" w:hanging="360"/>
      </w:pPr>
      <w:r w:rsidDel="00000000" w:rsidR="00000000" w:rsidRPr="00000000">
        <w:rPr>
          <w:i w:val="1"/>
          <w:iCs w:val="1"/>
          <w:rtl w:val="0"/>
        </w:rPr>
        <w:t xml:space="preserve">HuggingFace Documentation:</w:t>
      </w:r>
      <w:r w:rsidDel="00000000" w:rsidR="00000000" w:rsidRPr="00000000">
        <w:rPr>
          <w:rtl w:val="0"/>
        </w:rPr>
        <w:t xml:space="preserve"> The modern standard implementation reference.</w:t>
      </w:r>
    </w:p>
    <w:p w:rsidR="00000000" w:rsidDel="00000000" w:rsidP="00000000" w:rsidRDefault="00000000" w:rsidRPr="00000000" w14:paraId="0000007D">
      <w:pPr>
        <w:numPr>
          <w:ilvl w:val="0"/>
          <w:numId w:val="18"/>
        </w:numPr>
        <w:spacing w:after="240" w:before="0" w:beforeAutospacing="0" w:lineRule="auto"/>
        <w:ind w:left="720" w:hanging="360"/>
      </w:pPr>
      <w:r w:rsidDel="00000000" w:rsidR="00000000" w:rsidRPr="00000000">
        <w:rPr>
          <w:b w:val="1"/>
          <w:bCs w:val="1"/>
          <w:rtl w:val="0"/>
        </w:rPr>
        <w:t xml:space="preserve">Linguistic Knowledge:</w:t>
      </w:r>
      <w:r w:rsidDel="00000000" w:rsidR="00000000" w:rsidRPr="00000000">
        <w:rPr>
          <w:rtl w:val="0"/>
        </w:rPr>
        <w:t xml:space="preserve"> We need a basic understanding of morphology (stems, prefixes, suffixes) to evaluate our results effectively.</w:t>
      </w:r>
    </w:p>
    <w:p w:rsidR="00000000" w:rsidDel="00000000" w:rsidP="00000000" w:rsidRDefault="00000000" w:rsidRPr="00000000" w14:paraId="0000007E">
      <w:pPr>
        <w:pStyle w:val="Heading2"/>
        <w:spacing w:after="240" w:before="240" w:lineRule="auto"/>
        <w:rPr/>
      </w:pPr>
      <w:bookmarkStart w:colFirst="0" w:colLast="0" w:name="_b4h6ebn150vx" w:id="16"/>
      <w:bookmarkEnd w:id="16"/>
      <w:r w:rsidDel="00000000" w:rsidR="00000000" w:rsidRPr="00000000">
        <w:rPr>
          <w:rtl w:val="0"/>
        </w:rPr>
        <w:t xml:space="preserve">2. Data</w:t>
      </w:r>
    </w:p>
    <w:p w:rsidR="00000000" w:rsidDel="00000000" w:rsidP="00000000" w:rsidRDefault="00000000" w:rsidRPr="00000000" w14:paraId="0000007F">
      <w:pPr>
        <w:spacing w:after="240" w:before="240" w:lineRule="auto"/>
        <w:rPr/>
      </w:pPr>
      <w:r w:rsidDel="00000000" w:rsidR="00000000" w:rsidRPr="00000000">
        <w:rPr>
          <w:rtl w:val="0"/>
        </w:rPr>
        <w:t xml:space="preserve">The algorithms need text to learn from.</w:t>
      </w:r>
    </w:p>
    <w:p w:rsidR="00000000" w:rsidDel="00000000" w:rsidP="00000000" w:rsidRDefault="00000000" w:rsidRPr="00000000" w14:paraId="00000080">
      <w:pPr>
        <w:numPr>
          <w:ilvl w:val="0"/>
          <w:numId w:val="27"/>
        </w:numPr>
        <w:spacing w:after="0" w:afterAutospacing="0" w:before="240" w:lineRule="auto"/>
        <w:ind w:left="720" w:hanging="360"/>
      </w:pPr>
      <w:r w:rsidDel="00000000" w:rsidR="00000000" w:rsidRPr="00000000">
        <w:rPr>
          <w:b w:val="1"/>
          <w:bCs w:val="1"/>
          <w:rtl w:val="0"/>
        </w:rPr>
        <w:t xml:space="preserve">Training Corpus:</w:t>
      </w:r>
      <w:r w:rsidDel="00000000" w:rsidR="00000000" w:rsidRPr="00000000">
        <w:rPr>
          <w:rtl w:val="0"/>
        </w:rPr>
        <w:t xml:space="preserve"> We need a reasonably large, clean text dataset (e.g., a slice of Wikipedia, or the Project Gutenberg corpus).</w:t>
      </w:r>
    </w:p>
    <w:p w:rsidR="00000000" w:rsidDel="00000000" w:rsidP="00000000" w:rsidRDefault="00000000" w:rsidRPr="00000000" w14:paraId="00000081">
      <w:pPr>
        <w:numPr>
          <w:ilvl w:val="0"/>
          <w:numId w:val="27"/>
        </w:numPr>
        <w:spacing w:after="240" w:before="0" w:beforeAutospacing="0" w:lineRule="auto"/>
        <w:ind w:left="720" w:hanging="360"/>
      </w:pPr>
      <w:r w:rsidDel="00000000" w:rsidR="00000000" w:rsidRPr="00000000">
        <w:rPr>
          <w:i w:val="1"/>
          <w:iCs w:val="1"/>
          <w:rtl w:val="0"/>
        </w:rPr>
        <w:t xml:space="preserve">Strategic tip:</w:t>
      </w:r>
      <w:r w:rsidDel="00000000" w:rsidR="00000000" w:rsidRPr="00000000">
        <w:rPr>
          <w:rtl w:val="0"/>
        </w:rPr>
        <w:t xml:space="preserve"> Don't just use English. English morphology is boring. Try a language like German (lots of compound words) or Turkish (agglutinative). This will make your comparison much more impressive to the jury.</w:t>
      </w:r>
    </w:p>
    <w:p w:rsidR="00000000" w:rsidDel="00000000" w:rsidP="00000000" w:rsidRDefault="00000000" w:rsidRPr="00000000" w14:paraId="00000082">
      <w:pPr>
        <w:pStyle w:val="Heading2"/>
        <w:spacing w:after="240" w:before="240" w:lineRule="auto"/>
        <w:rPr/>
      </w:pPr>
      <w:bookmarkStart w:colFirst="0" w:colLast="0" w:name="_3n76vr8ssppi" w:id="17"/>
      <w:bookmarkEnd w:id="17"/>
      <w:r w:rsidDel="00000000" w:rsidR="00000000" w:rsidRPr="00000000">
        <w:rPr>
          <w:rtl w:val="0"/>
        </w:rPr>
        <w:t xml:space="preserve">3. Tools</w:t>
      </w:r>
    </w:p>
    <w:p w:rsidR="00000000" w:rsidDel="00000000" w:rsidP="00000000" w:rsidRDefault="00000000" w:rsidRPr="00000000" w14:paraId="00000083">
      <w:pPr>
        <w:numPr>
          <w:ilvl w:val="0"/>
          <w:numId w:val="15"/>
        </w:numPr>
        <w:spacing w:after="0" w:afterAutospacing="0" w:before="240" w:lineRule="auto"/>
        <w:ind w:left="720" w:hanging="360"/>
      </w:pPr>
      <w:r w:rsidDel="00000000" w:rsidR="00000000" w:rsidRPr="00000000">
        <w:rPr>
          <w:b w:val="1"/>
          <w:bCs w:val="1"/>
          <w:rtl w:val="0"/>
        </w:rPr>
        <w:t xml:space="preserve">Language:</w:t>
      </w:r>
      <w:r w:rsidDel="00000000" w:rsidR="00000000" w:rsidRPr="00000000">
        <w:rPr>
          <w:rtl w:val="0"/>
        </w:rPr>
        <w:t xml:space="preserve"> Python.</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b w:val="1"/>
          <w:bCs w:val="1"/>
          <w:rtl w:val="0"/>
        </w:rPr>
        <w:t xml:space="preserve">Libraries:</w:t>
      </w:r>
      <w:r w:rsidDel="00000000" w:rsidR="00000000" w:rsidRPr="00000000">
        <w:rPr>
          <w:rtl w:val="0"/>
        </w:rPr>
        <w:t xml:space="preserve"> Standard libraries mostly. Perhaps numpy for efficiency. We might use an existing morphological analyzer library (like SpaCy or NLTK) </w:t>
      </w:r>
      <w:r w:rsidDel="00000000" w:rsidR="00000000" w:rsidRPr="00000000">
        <w:rPr>
          <w:i w:val="1"/>
          <w:iCs w:val="1"/>
          <w:rtl w:val="0"/>
        </w:rPr>
        <w:t xml:space="preserve">only</w:t>
      </w:r>
      <w:r w:rsidDel="00000000" w:rsidR="00000000" w:rsidRPr="00000000">
        <w:rPr>
          <w:rtl w:val="0"/>
        </w:rPr>
        <w:t xml:space="preserve"> to generate the "ground truth" for our evaluation phase, not to do the actual tokenization task.</w:t>
      </w:r>
    </w:p>
    <w:p w:rsidR="00000000" w:rsidDel="00000000" w:rsidP="00000000" w:rsidRDefault="00000000" w:rsidRPr="00000000" w14:paraId="00000085">
      <w:pPr>
        <w:numPr>
          <w:ilvl w:val="0"/>
          <w:numId w:val="15"/>
        </w:numPr>
        <w:spacing w:after="240" w:before="0" w:beforeAutospacing="0" w:lineRule="auto"/>
        <w:ind w:left="720" w:hanging="360"/>
      </w:pPr>
      <w:r w:rsidDel="00000000" w:rsidR="00000000" w:rsidRPr="00000000">
        <w:rPr>
          <w:b w:val="1"/>
          <w:bCs w:val="1"/>
          <w:rtl w:val="0"/>
        </w:rPr>
        <w:t xml:space="preserve">Compute:</w:t>
      </w:r>
      <w:r w:rsidDel="00000000" w:rsidR="00000000" w:rsidRPr="00000000">
        <w:rPr>
          <w:rtl w:val="0"/>
        </w:rPr>
        <w:t xml:space="preserve"> Google Colab</w:t>
      </w:r>
    </w:p>
    <w:p w:rsidR="00000000" w:rsidDel="00000000" w:rsidP="00000000" w:rsidRDefault="00000000" w:rsidRPr="00000000" w14:paraId="00000086">
      <w:pPr>
        <w:pStyle w:val="Heading2"/>
        <w:spacing w:after="240" w:before="240" w:lineRule="auto"/>
        <w:rPr>
          <w:i w:val="1"/>
          <w:iCs w:val="1"/>
        </w:rPr>
      </w:pPr>
      <w:bookmarkStart w:colFirst="0" w:colLast="0" w:name="_4zqyjhpnjtfb" w:id="18"/>
      <w:bookmarkEnd w:id="18"/>
      <w:r w:rsidDel="00000000" w:rsidR="00000000" w:rsidRPr="00000000">
        <w:rPr>
          <w:rtl w:val="0"/>
        </w:rPr>
        <w:t xml:space="preserve">4. Team Roles</w:t>
      </w:r>
      <w:r w:rsidDel="00000000" w:rsidR="00000000" w:rsidRPr="00000000">
        <w:rPr>
          <w:rtl w:val="0"/>
        </w:rPr>
      </w:r>
    </w:p>
    <w:p w:rsidR="00000000" w:rsidDel="00000000" w:rsidP="00000000" w:rsidRDefault="00000000" w:rsidRPr="00000000" w14:paraId="00000087">
      <w:pPr>
        <w:numPr>
          <w:ilvl w:val="0"/>
          <w:numId w:val="30"/>
        </w:numPr>
        <w:spacing w:after="0" w:afterAutospacing="0" w:before="240" w:lineRule="auto"/>
        <w:ind w:left="720" w:hanging="360"/>
      </w:pPr>
      <w:r w:rsidDel="00000000" w:rsidR="00000000" w:rsidRPr="00000000">
        <w:rPr>
          <w:b w:val="1"/>
          <w:bCs w:val="1"/>
          <w:rtl w:val="0"/>
        </w:rPr>
        <w:t xml:space="preserve">Ibrar: </w:t>
      </w:r>
      <w:r w:rsidDel="00000000" w:rsidR="00000000" w:rsidRPr="00000000">
        <w:rPr>
          <w:rtl w:val="0"/>
        </w:rPr>
        <w:t xml:space="preserve">Write Algorithmic Code</w:t>
      </w:r>
    </w:p>
    <w:p w:rsidR="00000000" w:rsidDel="00000000" w:rsidP="00000000" w:rsidRDefault="00000000" w:rsidRPr="00000000" w14:paraId="00000088">
      <w:pPr>
        <w:numPr>
          <w:ilvl w:val="0"/>
          <w:numId w:val="30"/>
        </w:numPr>
        <w:spacing w:after="0" w:afterAutospacing="0" w:before="0" w:beforeAutospacing="0" w:lineRule="auto"/>
        <w:ind w:left="720" w:hanging="360"/>
        <w:rPr>
          <w:b w:val="1"/>
          <w:bCs w:val="1"/>
          <w:u w:val="none"/>
        </w:rPr>
      </w:pPr>
      <w:r w:rsidDel="00000000" w:rsidR="00000000" w:rsidRPr="00000000">
        <w:rPr>
          <w:b w:val="1"/>
          <w:bCs w:val="1"/>
          <w:rtl w:val="0"/>
        </w:rPr>
        <w:t xml:space="preserve">Dayo: </w:t>
      </w:r>
      <w:r w:rsidDel="00000000" w:rsidR="00000000" w:rsidRPr="00000000">
        <w:rPr>
          <w:rtl w:val="0"/>
        </w:rPr>
        <w:t xml:space="preserve">Do the analysis and experimentation after Ibrar has written the code</w:t>
      </w:r>
    </w:p>
    <w:p w:rsidR="00000000" w:rsidDel="00000000" w:rsidP="00000000" w:rsidRDefault="00000000" w:rsidRPr="00000000" w14:paraId="00000089">
      <w:pPr>
        <w:numPr>
          <w:ilvl w:val="0"/>
          <w:numId w:val="30"/>
        </w:numPr>
        <w:spacing w:after="240" w:before="0" w:beforeAutospacing="0" w:lineRule="auto"/>
        <w:ind w:left="720" w:hanging="360"/>
        <w:rPr>
          <w:b w:val="1"/>
          <w:bCs w:val="1"/>
          <w:u w:val="none"/>
        </w:rPr>
      </w:pPr>
      <w:r w:rsidDel="00000000" w:rsidR="00000000" w:rsidRPr="00000000">
        <w:rPr>
          <w:b w:val="1"/>
          <w:bCs w:val="1"/>
          <w:rtl w:val="0"/>
        </w:rPr>
        <w:t xml:space="preserve">Lama: </w:t>
      </w:r>
      <w:r w:rsidDel="00000000" w:rsidR="00000000" w:rsidRPr="00000000">
        <w:rPr>
          <w:rtl w:val="0"/>
        </w:rPr>
        <w:t xml:space="preserve">Presentation + Report</w:t>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280" w:lineRule="auto"/>
        <w:rPr/>
      </w:pPr>
      <w:bookmarkStart w:colFirst="0" w:colLast="0" w:name="_ktptvjxk3217" w:id="19"/>
      <w:bookmarkEnd w:id="19"/>
      <w:r w:rsidDel="00000000" w:rsidR="00000000" w:rsidRPr="00000000">
        <w:rPr>
          <w:rtl w:val="0"/>
        </w:rPr>
        <w:t xml:space="preserve">Phase 4: Strategy (Direction)</w:t>
      </w:r>
      <w:r w:rsidDel="00000000" w:rsidR="00000000" w:rsidRPr="00000000">
        <w:rPr>
          <w:rtl w:val="0"/>
        </w:rPr>
      </w:r>
    </w:p>
    <w:p w:rsidR="00000000" w:rsidDel="00000000" w:rsidP="00000000" w:rsidRDefault="00000000" w:rsidRPr="00000000" w14:paraId="0000008C">
      <w:pPr>
        <w:pStyle w:val="Heading2"/>
        <w:spacing w:after="240" w:before="240" w:lineRule="auto"/>
        <w:rPr/>
      </w:pPr>
      <w:bookmarkStart w:colFirst="0" w:colLast="0" w:name="_mvai76res7pl" w:id="20"/>
      <w:bookmarkEnd w:id="20"/>
      <w:r w:rsidDel="00000000" w:rsidR="00000000" w:rsidRPr="00000000">
        <w:rPr>
          <w:rtl w:val="0"/>
        </w:rPr>
        <w:t xml:space="preserve">The "Deep Dive" &amp; Naive Implementation</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Complete conceptual understanding and working (slow) prototypes.</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i w:val="1"/>
          <w:iCs w:val="1"/>
          <w:rtl w:val="0"/>
        </w:rPr>
        <w:t xml:space="preserve">Tasks:</w:t>
      </w:r>
    </w:p>
    <w:p w:rsidR="00000000" w:rsidDel="00000000" w:rsidP="00000000" w:rsidRDefault="00000000" w:rsidRPr="00000000" w14:paraId="0000008F">
      <w:pPr>
        <w:numPr>
          <w:ilvl w:val="1"/>
          <w:numId w:val="6"/>
        </w:numPr>
        <w:spacing w:after="0" w:afterAutospacing="0" w:before="0" w:beforeAutospacing="0" w:lineRule="auto"/>
        <w:ind w:left="1440" w:hanging="360"/>
      </w:pPr>
      <w:r w:rsidDel="00000000" w:rsidR="00000000" w:rsidRPr="00000000">
        <w:rPr>
          <w:rtl w:val="0"/>
        </w:rPr>
        <w:t xml:space="preserve">Read the three key papers and HuggingFace docs.</w:t>
      </w:r>
    </w:p>
    <w:p w:rsidR="00000000" w:rsidDel="00000000" w:rsidP="00000000" w:rsidRDefault="00000000" w:rsidRPr="00000000" w14:paraId="00000090">
      <w:pPr>
        <w:numPr>
          <w:ilvl w:val="2"/>
          <w:numId w:val="22"/>
        </w:numPr>
        <w:shd w:fill="ffffff" w:val="clear"/>
        <w:spacing w:after="0" w:afterAutospacing="0" w:lineRule="auto"/>
        <w:ind w:left="2160" w:hanging="360"/>
        <w:rPr>
          <w:sz w:val="22"/>
          <w:szCs w:val="22"/>
        </w:rPr>
      </w:pPr>
      <w:r w:rsidDel="00000000" w:rsidR="00000000" w:rsidRPr="00000000">
        <w:rPr>
          <w:rtl w:val="0"/>
        </w:rPr>
        <w:t xml:space="preserve">original reference for BPE in NLP: Sennrich, R., Haddow, B., and Birch, A. (2016).</w:t>
      </w:r>
      <w:r w:rsidDel="00000000" w:rsidR="00000000" w:rsidRPr="00000000">
        <w:rPr>
          <w:color w:val="333333"/>
          <w:rtl w:val="0"/>
        </w:rPr>
        <w:t xml:space="preserve"> </w:t>
      </w:r>
      <w:hyperlink r:id="rId10">
        <w:r w:rsidDel="00000000" w:rsidR="00000000" w:rsidRPr="00000000">
          <w:rPr>
            <w:color w:val="428bca"/>
            <w:rtl w:val="0"/>
          </w:rPr>
          <w:t xml:space="preserve">Neural Machine Translation of Rare Words with Subword Units</w:t>
        </w:r>
      </w:hyperlink>
      <w:r w:rsidDel="00000000" w:rsidR="00000000" w:rsidRPr="00000000">
        <w:rPr>
          <w:color w:val="333333"/>
          <w:rtl w:val="0"/>
        </w:rPr>
        <w:t xml:space="preserve"> </w:t>
      </w:r>
      <w:r w:rsidDel="00000000" w:rsidR="00000000" w:rsidRPr="00000000">
        <w:rPr>
          <w:rtl w:val="0"/>
        </w:rPr>
        <w:t xml:space="preserve">in ACL 2016</w:t>
      </w:r>
    </w:p>
    <w:p w:rsidR="00000000" w:rsidDel="00000000" w:rsidP="00000000" w:rsidRDefault="00000000" w:rsidRPr="00000000" w14:paraId="00000091">
      <w:pPr>
        <w:numPr>
          <w:ilvl w:val="2"/>
          <w:numId w:val="22"/>
        </w:numPr>
        <w:shd w:fill="ffffff" w:val="clear"/>
        <w:spacing w:after="0" w:afterAutospacing="0" w:lineRule="auto"/>
        <w:ind w:left="2160" w:hanging="360"/>
        <w:rPr>
          <w:color w:val="000000"/>
          <w:sz w:val="22"/>
          <w:szCs w:val="22"/>
        </w:rPr>
      </w:pPr>
      <w:r w:rsidDel="00000000" w:rsidR="00000000" w:rsidRPr="00000000">
        <w:rPr>
          <w:rtl w:val="0"/>
        </w:rPr>
        <w:t xml:space="preserve">Schuster, M., and Nakajima, K. Japanese and Korean voice search. 2012 IEEE International Conference on Acoustics, Speech and Signal Processing (2012)</w:t>
      </w:r>
    </w:p>
    <w:p w:rsidR="00000000" w:rsidDel="00000000" w:rsidP="00000000" w:rsidRDefault="00000000" w:rsidRPr="00000000" w14:paraId="00000092">
      <w:pPr>
        <w:numPr>
          <w:ilvl w:val="2"/>
          <w:numId w:val="22"/>
        </w:numPr>
        <w:shd w:fill="ffffff" w:val="clear"/>
        <w:spacing w:after="0" w:afterAutospacing="0" w:lineRule="auto"/>
        <w:ind w:left="2160" w:hanging="360"/>
        <w:rPr>
          <w:sz w:val="22"/>
          <w:szCs w:val="22"/>
        </w:rPr>
      </w:pPr>
      <w:r w:rsidDel="00000000" w:rsidR="00000000" w:rsidRPr="00000000">
        <w:rPr>
          <w:rtl w:val="0"/>
        </w:rPr>
        <w:t xml:space="preserve">See e.g. the doc on HuggingFace on</w:t>
      </w:r>
      <w:r w:rsidDel="00000000" w:rsidR="00000000" w:rsidRPr="00000000">
        <w:rPr>
          <w:color w:val="333333"/>
          <w:rtl w:val="0"/>
        </w:rPr>
        <w:t xml:space="preserve"> </w:t>
      </w:r>
      <w:hyperlink r:id="rId11">
        <w:r w:rsidDel="00000000" w:rsidR="00000000" w:rsidRPr="00000000">
          <w:rPr>
            <w:color w:val="428bca"/>
            <w:rtl w:val="0"/>
          </w:rPr>
          <w:t xml:space="preserve">Byte-Pair Encoding tokenization</w:t>
        </w:r>
      </w:hyperlink>
      <w:r w:rsidDel="00000000" w:rsidR="00000000" w:rsidRPr="00000000">
        <w:rPr>
          <w:color w:val="333333"/>
          <w:rtl w:val="0"/>
        </w:rPr>
        <w:t xml:space="preserve"> </w:t>
      </w:r>
      <w:r w:rsidDel="00000000" w:rsidR="00000000" w:rsidRPr="00000000">
        <w:rPr>
          <w:rtl w:val="0"/>
        </w:rPr>
        <w:t xml:space="preserve">and </w:t>
      </w:r>
      <w:hyperlink r:id="rId12">
        <w:r w:rsidDel="00000000" w:rsidR="00000000" w:rsidRPr="00000000">
          <w:rPr>
            <w:color w:val="428bca"/>
            <w:rtl w:val="0"/>
          </w:rPr>
          <w:t xml:space="preserve">WordPiece tokenization</w:t>
        </w:r>
      </w:hyperlink>
      <w:r w:rsidDel="00000000" w:rsidR="00000000" w:rsidRPr="00000000">
        <w:rPr>
          <w:color w:val="333333"/>
          <w:rtl w:val="0"/>
        </w:rPr>
        <w:t xml:space="preserve">.</w:t>
      </w:r>
    </w:p>
    <w:p w:rsidR="00000000" w:rsidDel="00000000" w:rsidP="00000000" w:rsidRDefault="00000000" w:rsidRPr="00000000" w14:paraId="00000093">
      <w:pPr>
        <w:numPr>
          <w:ilvl w:val="2"/>
          <w:numId w:val="22"/>
        </w:numPr>
        <w:shd w:fill="ffffff" w:val="clear"/>
        <w:spacing w:after="0" w:afterAutospacing="0" w:lineRule="auto"/>
        <w:ind w:left="2160" w:hanging="360"/>
        <w:rPr>
          <w:sz w:val="22"/>
          <w:szCs w:val="22"/>
        </w:rPr>
      </w:pPr>
      <w:r w:rsidDel="00000000" w:rsidR="00000000" w:rsidRPr="00000000">
        <w:rPr>
          <w:rtl w:val="0"/>
        </w:rPr>
        <w:t xml:space="preserve">Mielke et al. 2021</w:t>
      </w:r>
      <w:r w:rsidDel="00000000" w:rsidR="00000000" w:rsidRPr="00000000">
        <w:rPr>
          <w:color w:val="333333"/>
          <w:rtl w:val="0"/>
        </w:rPr>
        <w:t xml:space="preserve"> </w:t>
      </w:r>
      <w:hyperlink r:id="rId13">
        <w:r w:rsidDel="00000000" w:rsidR="00000000" w:rsidRPr="00000000">
          <w:rPr>
            <w:color w:val="428bca"/>
            <w:rtl w:val="0"/>
          </w:rPr>
          <w:t xml:space="preserve">Between words and characters: A Brief History of Open-Vocabulary Modeling and Tokenization in NLP</w:t>
        </w:r>
      </w:hyperlink>
      <w:r w:rsidDel="00000000" w:rsidR="00000000" w:rsidRPr="00000000">
        <w:rPr>
          <w:rtl w:val="0"/>
        </w:rPr>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rtl w:val="0"/>
        </w:rPr>
        <w:t xml:space="preserve">Team meeting to explain the algorithms to each other on a whiteboard.</w:t>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rtl w:val="0"/>
        </w:rPr>
        <w:t xml:space="preserve">Implement "naive" (slow) versions of BPE training and WordPiece training in Python on a very small piece of text (e.g., one paragraph).</w:t>
      </w:r>
    </w:p>
    <w:p w:rsidR="00000000" w:rsidDel="00000000" w:rsidP="00000000" w:rsidRDefault="00000000" w:rsidRPr="00000000" w14:paraId="00000096">
      <w:pPr>
        <w:numPr>
          <w:ilvl w:val="1"/>
          <w:numId w:val="6"/>
        </w:numPr>
        <w:spacing w:after="0" w:afterAutospacing="0" w:before="0" w:beforeAutospacing="0" w:lineRule="auto"/>
        <w:ind w:left="1440" w:hanging="360"/>
      </w:pPr>
      <w:r w:rsidDel="00000000" w:rsidR="00000000" w:rsidRPr="00000000">
        <w:rPr>
          <w:rtl w:val="0"/>
        </w:rPr>
        <w:t xml:space="preserve">Select the datasets (corpora) you will use for the final training.</w:t>
      </w:r>
    </w:p>
    <w:p w:rsidR="00000000" w:rsidDel="00000000" w:rsidP="00000000" w:rsidRDefault="00000000" w:rsidRPr="00000000" w14:paraId="00000097">
      <w:pPr>
        <w:numPr>
          <w:ilvl w:val="0"/>
          <w:numId w:val="6"/>
        </w:numPr>
        <w:spacing w:after="240" w:before="0" w:beforeAutospacing="0" w:lineRule="auto"/>
        <w:ind w:left="720" w:hanging="360"/>
        <w:rPr>
          <w:u w:val="none"/>
        </w:rPr>
      </w:pPr>
      <w:r w:rsidDel="00000000" w:rsidR="00000000" w:rsidRPr="00000000">
        <w:rPr>
          <w:rtl w:val="0"/>
        </w:rPr>
        <w:t xml:space="preserve">Focus heavily on understanding the math behind WordPiece's probability score versus BPE's frequency count. This is the hardest theoretical part.</w:t>
      </w:r>
    </w:p>
    <w:p w:rsidR="00000000" w:rsidDel="00000000" w:rsidP="00000000" w:rsidRDefault="00000000" w:rsidRPr="00000000" w14:paraId="00000098">
      <w:pPr>
        <w:pStyle w:val="Heading2"/>
        <w:spacing w:after="240" w:before="240" w:lineRule="auto"/>
        <w:rPr/>
      </w:pPr>
      <w:bookmarkStart w:colFirst="0" w:colLast="0" w:name="_g15xb69rebg8" w:id="21"/>
      <w:bookmarkEnd w:id="21"/>
      <w:r w:rsidDel="00000000" w:rsidR="00000000" w:rsidRPr="00000000">
        <w:rPr>
          <w:rtl w:val="0"/>
        </w:rPr>
        <w:t xml:space="preserve">Optimization </w:t>
      </w:r>
    </w:p>
    <w:p w:rsidR="00000000" w:rsidDel="00000000" w:rsidP="00000000" w:rsidRDefault="00000000" w:rsidRPr="00000000" w14:paraId="00000099">
      <w:pPr>
        <w:numPr>
          <w:ilvl w:val="0"/>
          <w:numId w:val="2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Convert naive implementations into "fast" versions.</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b w:val="1"/>
          <w:bCs w:val="1"/>
          <w:rtl w:val="0"/>
        </w:rPr>
        <w:t xml:space="preserve">Marie Candito said in the meeting:</w:t>
      </w:r>
      <w:r w:rsidDel="00000000" w:rsidR="00000000" w:rsidRPr="00000000">
        <w:rPr>
          <w:rtl w:val="0"/>
        </w:rPr>
        <w:t xml:space="preserve"> Our naive Python loops will not cut it for training on a real corpus. We need efficient data structures (like updating counts dynamically rather than re-scanning the text)</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i w:val="1"/>
          <w:iCs w:val="1"/>
          <w:rtl w:val="0"/>
        </w:rPr>
        <w:t xml:space="preserve">Tasks:</w:t>
      </w:r>
    </w:p>
    <w:p w:rsidR="00000000" w:rsidDel="00000000" w:rsidP="00000000" w:rsidRDefault="00000000" w:rsidRPr="00000000" w14:paraId="0000009C">
      <w:pPr>
        <w:numPr>
          <w:ilvl w:val="1"/>
          <w:numId w:val="20"/>
        </w:numPr>
        <w:spacing w:after="0" w:afterAutospacing="0" w:before="0" w:beforeAutospacing="0" w:lineRule="auto"/>
        <w:ind w:left="1440" w:hanging="360"/>
      </w:pPr>
      <w:r w:rsidDel="00000000" w:rsidR="00000000" w:rsidRPr="00000000">
        <w:rPr>
          <w:rtl w:val="0"/>
        </w:rPr>
        <w:t xml:space="preserve">Profile the naive code to find bottlenecks (it will be the counting and merging steps).</w:t>
      </w:r>
    </w:p>
    <w:p w:rsidR="00000000" w:rsidDel="00000000" w:rsidP="00000000" w:rsidRDefault="00000000" w:rsidRPr="00000000" w14:paraId="0000009D">
      <w:pPr>
        <w:numPr>
          <w:ilvl w:val="1"/>
          <w:numId w:val="20"/>
        </w:numPr>
        <w:spacing w:after="0" w:afterAutospacing="0" w:before="0" w:beforeAutospacing="0" w:lineRule="auto"/>
        <w:ind w:left="1440" w:hanging="360"/>
      </w:pPr>
      <w:r w:rsidDel="00000000" w:rsidR="00000000" w:rsidRPr="00000000">
        <w:rPr>
          <w:rtl w:val="0"/>
        </w:rPr>
        <w:t xml:space="preserve">Research efficient data structures for these tasks.</w:t>
      </w:r>
    </w:p>
    <w:p w:rsidR="00000000" w:rsidDel="00000000" w:rsidP="00000000" w:rsidRDefault="00000000" w:rsidRPr="00000000" w14:paraId="0000009E">
      <w:pPr>
        <w:numPr>
          <w:ilvl w:val="1"/>
          <w:numId w:val="20"/>
        </w:numPr>
        <w:spacing w:after="0" w:afterAutospacing="0" w:before="0" w:beforeAutospacing="0" w:lineRule="auto"/>
        <w:ind w:left="1440" w:hanging="360"/>
      </w:pPr>
      <w:r w:rsidDel="00000000" w:rsidR="00000000" w:rsidRPr="00000000">
        <w:rPr>
          <w:rtl w:val="0"/>
        </w:rPr>
        <w:t xml:space="preserve">Implement the optimized versions.</w:t>
      </w:r>
    </w:p>
    <w:p w:rsidR="00000000" w:rsidDel="00000000" w:rsidP="00000000" w:rsidRDefault="00000000" w:rsidRPr="00000000" w14:paraId="0000009F">
      <w:pPr>
        <w:numPr>
          <w:ilvl w:val="1"/>
          <w:numId w:val="20"/>
        </w:numPr>
        <w:spacing w:after="240" w:before="0" w:beforeAutospacing="0" w:lineRule="auto"/>
        <w:ind w:left="1440" w:hanging="360"/>
      </w:pPr>
      <w:r w:rsidDel="00000000" w:rsidR="00000000" w:rsidRPr="00000000">
        <w:rPr>
          <w:rtl w:val="0"/>
        </w:rPr>
        <w:t xml:space="preserve">Ensure the ambiguity resolution strategy is implemented correctly.</w:t>
      </w:r>
    </w:p>
    <w:p w:rsidR="00000000" w:rsidDel="00000000" w:rsidP="00000000" w:rsidRDefault="00000000" w:rsidRPr="00000000" w14:paraId="000000A0">
      <w:pPr>
        <w:pStyle w:val="Heading2"/>
        <w:spacing w:after="240" w:before="240" w:lineRule="auto"/>
        <w:rPr/>
      </w:pPr>
      <w:bookmarkStart w:colFirst="0" w:colLast="0" w:name="_2e8jhartla6m" w:id="22"/>
      <w:bookmarkEnd w:id="22"/>
      <w:r w:rsidDel="00000000" w:rsidR="00000000" w:rsidRPr="00000000">
        <w:rPr>
          <w:rtl w:val="0"/>
        </w:rPr>
        <w:t xml:space="preserve">Experiments &amp; Evaluation</w:t>
      </w:r>
    </w:p>
    <w:p w:rsidR="00000000" w:rsidDel="00000000" w:rsidP="00000000" w:rsidRDefault="00000000" w:rsidRPr="00000000" w14:paraId="000000A1">
      <w:pPr>
        <w:numPr>
          <w:ilvl w:val="0"/>
          <w:numId w:val="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Generate the data for our report.</w:t>
      </w:r>
    </w:p>
    <w:p w:rsidR="00000000" w:rsidDel="00000000" w:rsidP="00000000" w:rsidRDefault="00000000" w:rsidRPr="00000000" w14:paraId="000000A2">
      <w:pPr>
        <w:numPr>
          <w:ilvl w:val="0"/>
          <w:numId w:val="5"/>
        </w:numPr>
        <w:spacing w:after="0" w:afterAutospacing="0" w:before="0" w:beforeAutospacing="0" w:lineRule="auto"/>
        <w:ind w:left="720" w:hanging="360"/>
        <w:rPr>
          <w:u w:val="none"/>
        </w:rPr>
      </w:pPr>
      <w:r w:rsidDel="00000000" w:rsidR="00000000" w:rsidRPr="00000000">
        <w:rPr>
          <w:rtl w:val="0"/>
        </w:rPr>
        <w:t xml:space="preserve">This week is now critical. We need to find a way to measure "morphological sense."</w:t>
      </w:r>
    </w:p>
    <w:p w:rsidR="00000000" w:rsidDel="00000000" w:rsidP="00000000" w:rsidRDefault="00000000" w:rsidRPr="00000000" w14:paraId="000000A3">
      <w:pPr>
        <w:numPr>
          <w:ilvl w:val="0"/>
          <w:numId w:val="5"/>
        </w:numPr>
        <w:spacing w:after="0" w:afterAutospacing="0" w:before="0" w:beforeAutospacing="0" w:lineRule="auto"/>
        <w:ind w:left="720" w:hanging="360"/>
        <w:rPr>
          <w:u w:val="none"/>
        </w:rPr>
      </w:pPr>
      <w:r w:rsidDel="00000000" w:rsidR="00000000" w:rsidRPr="00000000">
        <w:rPr>
          <w:rtl w:val="0"/>
        </w:rPr>
        <w:t xml:space="preserve">Elite Strategy: Find a small "gold standard" dataset where linguists have already split words correctly. Run our BPE and WordPiece on those words and see which one gets closer to the human-defined splits.</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i w:val="1"/>
          <w:iCs w:val="1"/>
          <w:rtl w:val="0"/>
        </w:rPr>
        <w:t xml:space="preserve">Tasks:</w:t>
      </w:r>
    </w:p>
    <w:p w:rsidR="00000000" w:rsidDel="00000000" w:rsidP="00000000" w:rsidRDefault="00000000" w:rsidRPr="00000000" w14:paraId="000000A5">
      <w:pPr>
        <w:numPr>
          <w:ilvl w:val="1"/>
          <w:numId w:val="5"/>
        </w:numPr>
        <w:spacing w:after="0" w:afterAutospacing="0" w:before="0" w:beforeAutospacing="0" w:lineRule="auto"/>
        <w:ind w:left="1440" w:hanging="360"/>
      </w:pPr>
      <w:r w:rsidDel="00000000" w:rsidR="00000000" w:rsidRPr="00000000">
        <w:rPr>
          <w:rtl w:val="0"/>
        </w:rPr>
        <w:t xml:space="preserve">Train both optimized algorithms on your large dataset.</w:t>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tl w:val="0"/>
        </w:rPr>
        <w:t xml:space="preserve">Generate different vocabulary sizes (e.g., 10k tokens vs 30k tokens) to see how it affects results.</w:t>
      </w:r>
    </w:p>
    <w:p w:rsidR="00000000" w:rsidDel="00000000" w:rsidP="00000000" w:rsidRDefault="00000000" w:rsidRPr="00000000" w14:paraId="000000A7">
      <w:pPr>
        <w:numPr>
          <w:ilvl w:val="1"/>
          <w:numId w:val="5"/>
        </w:numPr>
        <w:spacing w:after="0" w:afterAutospacing="0" w:before="0" w:beforeAutospacing="0" w:lineRule="auto"/>
        <w:ind w:left="1440" w:hanging="360"/>
      </w:pPr>
      <w:r w:rsidDel="00000000" w:rsidR="00000000" w:rsidRPr="00000000">
        <w:rPr>
          <w:rtl w:val="0"/>
        </w:rPr>
        <w:t xml:space="preserve">Run the evaluation: Compare BPE output vs. WordPiece output vs. Morphological "Gold Standard."</w:t>
      </w:r>
    </w:p>
    <w:p w:rsidR="00000000" w:rsidDel="00000000" w:rsidP="00000000" w:rsidRDefault="00000000" w:rsidRPr="00000000" w14:paraId="000000A8">
      <w:pPr>
        <w:numPr>
          <w:ilvl w:val="1"/>
          <w:numId w:val="5"/>
        </w:numPr>
        <w:spacing w:after="240" w:before="0" w:beforeAutospacing="0" w:lineRule="auto"/>
        <w:ind w:left="1440" w:hanging="360"/>
      </w:pPr>
      <w:r w:rsidDel="00000000" w:rsidR="00000000" w:rsidRPr="00000000">
        <w:rPr>
          <w:rtl w:val="0"/>
        </w:rPr>
        <w:t xml:space="preserve">Create tables and graphs of these comparisons.</w:t>
      </w:r>
    </w:p>
    <w:p w:rsidR="00000000" w:rsidDel="00000000" w:rsidP="00000000" w:rsidRDefault="00000000" w:rsidRPr="00000000" w14:paraId="000000A9">
      <w:pPr>
        <w:spacing w:after="240" w:before="240" w:lineRule="auto"/>
        <w:rPr/>
      </w:pPr>
      <w:r w:rsidDel="00000000" w:rsidR="00000000" w:rsidRPr="00000000">
        <w:rPr/>
        <w:drawing>
          <wp:inline distB="114300" distT="114300" distL="114300" distR="114300">
            <wp:extent cx="6120000" cy="25654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20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spacing w:after="240" w:before="240" w:lineRule="auto"/>
        <w:rPr/>
      </w:pPr>
      <w:bookmarkStart w:colFirst="0" w:colLast="0" w:name="_2cr44ipww0sr" w:id="23"/>
      <w:bookmarkEnd w:id="23"/>
      <w:r w:rsidDel="00000000" w:rsidR="00000000" w:rsidRPr="00000000">
        <w:rPr>
          <w:rtl w:val="0"/>
        </w:rPr>
        <w:t xml:space="preserve">Report Writing</w:t>
      </w:r>
    </w:p>
    <w:p w:rsidR="00000000" w:rsidDel="00000000" w:rsidP="00000000" w:rsidRDefault="00000000" w:rsidRPr="00000000" w14:paraId="000000AB">
      <w:pPr>
        <w:numPr>
          <w:ilvl w:val="0"/>
          <w:numId w:val="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 nearly complete 20-page report.</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i w:val="1"/>
          <w:iCs w:val="1"/>
          <w:rtl w:val="0"/>
        </w:rPr>
        <w:t xml:space="preserve">Tasks:</w:t>
      </w:r>
    </w:p>
    <w:p w:rsidR="00000000" w:rsidDel="00000000" w:rsidP="00000000" w:rsidRDefault="00000000" w:rsidRPr="00000000" w14:paraId="000000AD">
      <w:pPr>
        <w:numPr>
          <w:ilvl w:val="1"/>
          <w:numId w:val="3"/>
        </w:numPr>
        <w:spacing w:after="0" w:afterAutospacing="0" w:before="0" w:beforeAutospacing="0" w:lineRule="auto"/>
        <w:ind w:left="1440" w:hanging="360"/>
      </w:pPr>
      <w:r w:rsidDel="00000000" w:rsidR="00000000" w:rsidRPr="00000000">
        <w:rPr>
          <w:rtl w:val="0"/>
        </w:rPr>
        <w:t xml:space="preserve">Draft the Theoretical Part (explaining the math pedagogically).</w:t>
      </w:r>
    </w:p>
    <w:p w:rsidR="00000000" w:rsidDel="00000000" w:rsidP="00000000" w:rsidRDefault="00000000" w:rsidRPr="00000000" w14:paraId="000000AE">
      <w:pPr>
        <w:numPr>
          <w:ilvl w:val="1"/>
          <w:numId w:val="3"/>
        </w:numPr>
        <w:spacing w:after="0" w:afterAutospacing="0" w:before="0" w:beforeAutospacing="0" w:lineRule="auto"/>
        <w:ind w:left="1440" w:hanging="360"/>
      </w:pPr>
      <w:r w:rsidDel="00000000" w:rsidR="00000000" w:rsidRPr="00000000">
        <w:rPr>
          <w:rtl w:val="0"/>
        </w:rPr>
        <w:t xml:space="preserve">Draft the Experiments section using the data from Week 3.</w:t>
      </w:r>
    </w:p>
    <w:p w:rsidR="00000000" w:rsidDel="00000000" w:rsidP="00000000" w:rsidRDefault="00000000" w:rsidRPr="00000000" w14:paraId="000000AF">
      <w:pPr>
        <w:numPr>
          <w:ilvl w:val="1"/>
          <w:numId w:val="3"/>
        </w:numPr>
        <w:spacing w:after="0" w:afterAutospacing="0" w:before="0" w:beforeAutospacing="0" w:lineRule="auto"/>
        <w:ind w:left="1440" w:hanging="360"/>
      </w:pPr>
      <w:r w:rsidDel="00000000" w:rsidR="00000000" w:rsidRPr="00000000">
        <w:rPr>
          <w:rtl w:val="0"/>
        </w:rPr>
        <w:t xml:space="preserve">Clean up the code, add comments, create the README and "User Manual."</w:t>
      </w:r>
    </w:p>
    <w:p w:rsidR="00000000" w:rsidDel="00000000" w:rsidP="00000000" w:rsidRDefault="00000000" w:rsidRPr="00000000" w14:paraId="000000B0">
      <w:pPr>
        <w:numPr>
          <w:ilvl w:val="1"/>
          <w:numId w:val="3"/>
        </w:numPr>
        <w:spacing w:after="240" w:before="0" w:beforeAutospacing="0" w:lineRule="auto"/>
        <w:ind w:left="1440" w:hanging="360"/>
      </w:pPr>
      <w:r w:rsidDel="00000000" w:rsidR="00000000" w:rsidRPr="00000000">
        <w:rPr>
          <w:i w:val="1"/>
          <w:iCs w:val="1"/>
          <w:rtl w:val="0"/>
        </w:rPr>
        <w:t xml:space="preserve">Constraint Check:</w:t>
      </w:r>
      <w:r w:rsidDel="00000000" w:rsidR="00000000" w:rsidRPr="00000000">
        <w:rPr>
          <w:rtl w:val="0"/>
        </w:rPr>
        <w:t xml:space="preserve"> Ensure no code is in the main report body, only pseudo-code if necessary.</w:t>
      </w:r>
    </w:p>
    <w:p w:rsidR="00000000" w:rsidDel="00000000" w:rsidP="00000000" w:rsidRDefault="00000000" w:rsidRPr="00000000" w14:paraId="000000B1">
      <w:pPr>
        <w:pStyle w:val="Heading2"/>
        <w:spacing w:after="240" w:before="240" w:lineRule="auto"/>
        <w:rPr/>
      </w:pPr>
      <w:bookmarkStart w:colFirst="0" w:colLast="0" w:name="_8cuazjcwtbzn" w:id="24"/>
      <w:bookmarkEnd w:id="24"/>
      <w:r w:rsidDel="00000000" w:rsidR="00000000" w:rsidRPr="00000000">
        <w:rPr>
          <w:rtl w:val="0"/>
        </w:rPr>
        <w:t xml:space="preserve">Defense</w:t>
      </w:r>
    </w:p>
    <w:p w:rsidR="00000000" w:rsidDel="00000000" w:rsidP="00000000" w:rsidRDefault="00000000" w:rsidRPr="00000000" w14:paraId="000000B2">
      <w:pPr>
        <w:numPr>
          <w:ilvl w:val="0"/>
          <w:numId w:val="1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 polished, timed 20-minute presentation.</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i w:val="1"/>
          <w:iCs w:val="1"/>
          <w:rtl w:val="0"/>
        </w:rPr>
        <w:t xml:space="preserve">Tasks:</w:t>
      </w:r>
    </w:p>
    <w:p w:rsidR="00000000" w:rsidDel="00000000" w:rsidP="00000000" w:rsidRDefault="00000000" w:rsidRPr="00000000" w14:paraId="000000B4">
      <w:pPr>
        <w:numPr>
          <w:ilvl w:val="1"/>
          <w:numId w:val="11"/>
        </w:numPr>
        <w:spacing w:after="0" w:afterAutospacing="0" w:before="0" w:beforeAutospacing="0" w:lineRule="auto"/>
        <w:ind w:left="1440" w:hanging="360"/>
      </w:pPr>
      <w:r w:rsidDel="00000000" w:rsidR="00000000" w:rsidRPr="00000000">
        <w:rPr>
          <w:rtl w:val="0"/>
        </w:rPr>
        <w:t xml:space="preserve">Create slides based on the report structure (Task -&gt; Technique -&gt; Experiments).</w:t>
      </w:r>
    </w:p>
    <w:p w:rsidR="00000000" w:rsidDel="00000000" w:rsidP="00000000" w:rsidRDefault="00000000" w:rsidRPr="00000000" w14:paraId="000000B5">
      <w:pPr>
        <w:numPr>
          <w:ilvl w:val="1"/>
          <w:numId w:val="11"/>
        </w:numPr>
        <w:spacing w:after="0" w:afterAutospacing="0" w:before="0" w:beforeAutospacing="0" w:lineRule="auto"/>
        <w:ind w:left="1440" w:hanging="360"/>
      </w:pPr>
      <w:r w:rsidDel="00000000" w:rsidR="00000000" w:rsidRPr="00000000">
        <w:rPr>
          <w:i w:val="1"/>
          <w:iCs w:val="1"/>
          <w:rtl w:val="0"/>
        </w:rPr>
        <w:t xml:space="preserve">Constraint Check:</w:t>
      </w:r>
      <w:r w:rsidDel="00000000" w:rsidR="00000000" w:rsidRPr="00000000">
        <w:rPr>
          <w:rtl w:val="0"/>
        </w:rPr>
        <w:t xml:space="preserve"> 20 slides max. No code on slides. High legible text.</w:t>
      </w:r>
    </w:p>
    <w:p w:rsidR="00000000" w:rsidDel="00000000" w:rsidP="00000000" w:rsidRDefault="00000000" w:rsidRPr="00000000" w14:paraId="000000B6">
      <w:pPr>
        <w:numPr>
          <w:ilvl w:val="1"/>
          <w:numId w:val="11"/>
        </w:numPr>
        <w:spacing w:after="0" w:afterAutospacing="0" w:before="0" w:beforeAutospacing="0" w:lineRule="auto"/>
        <w:ind w:left="1440" w:hanging="360"/>
      </w:pPr>
      <w:r w:rsidDel="00000000" w:rsidR="00000000" w:rsidRPr="00000000">
        <w:rPr>
          <w:b w:val="1"/>
          <w:bCs w:val="1"/>
          <w:rtl w:val="0"/>
        </w:rPr>
        <w:t xml:space="preserve">CRITICAL:</w:t>
      </w:r>
      <w:r w:rsidDel="00000000" w:rsidR="00000000" w:rsidRPr="00000000">
        <w:rPr>
          <w:rtl w:val="0"/>
        </w:rPr>
        <w:t xml:space="preserve"> Timed rehearsals. We are 3 speakers and 20 minutes. That's roughly 6-7 minutes each. We must practice handoffs.</w:t>
      </w:r>
    </w:p>
    <w:p w:rsidR="00000000" w:rsidDel="00000000" w:rsidP="00000000" w:rsidRDefault="00000000" w:rsidRPr="00000000" w14:paraId="000000B7">
      <w:pPr>
        <w:numPr>
          <w:ilvl w:val="1"/>
          <w:numId w:val="11"/>
        </w:numPr>
        <w:spacing w:after="240" w:before="0" w:beforeAutospacing="0" w:lineRule="auto"/>
        <w:ind w:left="1440" w:hanging="360"/>
      </w:pPr>
      <w:r w:rsidDel="00000000" w:rsidR="00000000" w:rsidRPr="00000000">
        <w:rPr>
          <w:rtl w:val="0"/>
        </w:rPr>
        <w:t xml:space="preserve">Prepare for Q&amp;A: Anticipate questions like "Why is BPE better for language X but WordPiece better for language 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280" w:lineRule="auto"/>
        <w:rPr>
          <w:b w:val="1"/>
          <w:bCs w:val="1"/>
        </w:rPr>
      </w:pPr>
      <w:bookmarkStart w:colFirst="0" w:colLast="0" w:name="_xkbq5xipdoom" w:id="25"/>
      <w:bookmarkEnd w:id="25"/>
      <w:r w:rsidDel="00000000" w:rsidR="00000000" w:rsidRPr="00000000">
        <w:rPr>
          <w:rtl w:val="0"/>
        </w:rPr>
        <w:t xml:space="preserve">Phase 5: </w:t>
      </w:r>
      <w:r w:rsidDel="00000000" w:rsidR="00000000" w:rsidRPr="00000000">
        <w:rPr>
          <w:rtl w:val="0"/>
        </w:rPr>
        <w:t xml:space="preserve">Project Plan (Execution)</w:t>
      </w:r>
      <w:r w:rsidDel="00000000" w:rsidR="00000000" w:rsidRPr="00000000">
        <w:rPr>
          <w:rtl w:val="0"/>
        </w:rPr>
      </w:r>
    </w:p>
    <w:p w:rsidR="00000000" w:rsidDel="00000000" w:rsidP="00000000" w:rsidRDefault="00000000" w:rsidRPr="00000000" w14:paraId="000000BA">
      <w:pPr>
        <w:pStyle w:val="Heading2"/>
        <w:spacing w:after="240" w:before="240" w:lineRule="auto"/>
        <w:rPr/>
      </w:pPr>
      <w:bookmarkStart w:colFirst="0" w:colLast="0" w:name="_kv1cqyg6r2gb" w:id="26"/>
      <w:bookmarkEnd w:id="26"/>
      <w:r w:rsidDel="00000000" w:rsidR="00000000" w:rsidRPr="00000000">
        <w:rPr>
          <w:rtl w:val="0"/>
        </w:rPr>
        <w:t xml:space="preserve">Phase 1: Getting Ready (The Setup)</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Find a gigantic mountain of words for our robots to learn from. (We need a huge computer file full of text, like Wikipedia in English or German).</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Decide how many "LEGO bricks" our robots are allowed to keep. (Let's say they can only choose their favorite 20,000 word pieces).</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Set up our computer workshop. (Create a folder online, like Google Colab, where we will build our robots).</w:t>
      </w:r>
    </w:p>
    <w:p w:rsidR="00000000" w:rsidDel="00000000" w:rsidP="00000000" w:rsidRDefault="00000000" w:rsidRPr="00000000" w14:paraId="000000BE">
      <w:pPr>
        <w:pStyle w:val="Heading2"/>
        <w:spacing w:after="240" w:before="240" w:lineRule="auto"/>
        <w:rPr/>
      </w:pPr>
      <w:bookmarkStart w:colFirst="0" w:colLast="0" w:name="_yreekrq2w4oi" w:id="27"/>
      <w:bookmarkEnd w:id="27"/>
      <w:r w:rsidDel="00000000" w:rsidR="00000000" w:rsidRPr="00000000">
        <w:rPr>
          <w:rtl w:val="0"/>
        </w:rPr>
        <w:t xml:space="preserve">Phase 2: Building the First Robot (BPE)</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b w:val="1"/>
          <w:bCs w:val="1"/>
          <w:rtl w:val="0"/>
        </w:rPr>
        <w:t xml:space="preserve">Step 4:</w:t>
      </w:r>
      <w:r w:rsidDel="00000000" w:rsidR="00000000" w:rsidRPr="00000000">
        <w:rPr>
          <w:rtl w:val="0"/>
        </w:rPr>
        <w:t xml:space="preserve"> Build the "BPE Learner" robot (Robot #1).</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Teach Robot #1 its rule: "Read the giant mountain of text. Find the two letters that sit next to each other the </w:t>
      </w:r>
      <w:r w:rsidDel="00000000" w:rsidR="00000000" w:rsidRPr="00000000">
        <w:rPr>
          <w:i w:val="1"/>
          <w:iCs w:val="1"/>
          <w:rtl w:val="0"/>
        </w:rPr>
        <w:t xml:space="preserve">most often</w:t>
      </w:r>
      <w:r w:rsidDel="00000000" w:rsidR="00000000" w:rsidRPr="00000000">
        <w:rPr>
          <w:rtl w:val="0"/>
        </w:rPr>
        <w:t xml:space="preserve"> (like 't' and 'h'). Glue them together into one new piece ('th'). Repeat this until you have 20,000 pieces."</w:t>
      </w:r>
    </w:p>
    <w:p w:rsidR="00000000" w:rsidDel="00000000" w:rsidP="00000000" w:rsidRDefault="00000000" w:rsidRPr="00000000" w14:paraId="000000C1">
      <w:pPr>
        <w:numPr>
          <w:ilvl w:val="0"/>
          <w:numId w:val="10"/>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Build the "BPE Cutter" robot. Teach it to take a brand new sentence and chop it up using only the 20,000 pieces Robot #1 found.</w:t>
      </w:r>
    </w:p>
    <w:p w:rsidR="00000000" w:rsidDel="00000000" w:rsidP="00000000" w:rsidRDefault="00000000" w:rsidRPr="00000000" w14:paraId="000000C2">
      <w:pPr>
        <w:pStyle w:val="Heading2"/>
        <w:spacing w:after="240" w:before="240" w:lineRule="auto"/>
        <w:rPr/>
      </w:pPr>
      <w:bookmarkStart w:colFirst="0" w:colLast="0" w:name="_w8uc706p7tje" w:id="28"/>
      <w:bookmarkEnd w:id="28"/>
      <w:r w:rsidDel="00000000" w:rsidR="00000000" w:rsidRPr="00000000">
        <w:rPr>
          <w:rtl w:val="0"/>
        </w:rPr>
        <w:t xml:space="preserve">Phase 3: Building the Second Robot (WordPiece)</w:t>
      </w:r>
    </w:p>
    <w:p w:rsidR="00000000" w:rsidDel="00000000" w:rsidP="00000000" w:rsidRDefault="00000000" w:rsidRPr="00000000" w14:paraId="000000C3">
      <w:pPr>
        <w:numPr>
          <w:ilvl w:val="0"/>
          <w:numId w:val="12"/>
        </w:numPr>
        <w:spacing w:after="0" w:afterAutospacing="0" w:before="240" w:lineRule="auto"/>
        <w:ind w:left="720" w:hanging="360"/>
      </w:pPr>
      <w:r w:rsidDel="00000000" w:rsidR="00000000" w:rsidRPr="00000000">
        <w:rPr>
          <w:b w:val="1"/>
          <w:bCs w:val="1"/>
          <w:rtl w:val="0"/>
        </w:rPr>
        <w:t xml:space="preserve">Step 7:</w:t>
      </w:r>
      <w:r w:rsidDel="00000000" w:rsidR="00000000" w:rsidRPr="00000000">
        <w:rPr>
          <w:rtl w:val="0"/>
        </w:rPr>
        <w:t xml:space="preserve"> Build the "WordPiece Learner" robot (Robot #2).</w:t>
      </w:r>
    </w:p>
    <w:p w:rsidR="00000000" w:rsidDel="00000000" w:rsidP="00000000" w:rsidRDefault="00000000" w:rsidRPr="00000000" w14:paraId="000000C4">
      <w:pPr>
        <w:numPr>
          <w:ilvl w:val="0"/>
          <w:numId w:val="12"/>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Teach Robot #2 its rule: "Read the giant mountain. Don't just count the most common pairs. Use special math to guess which glued-together pieces make the </w:t>
      </w:r>
      <w:r w:rsidDel="00000000" w:rsidR="00000000" w:rsidRPr="00000000">
        <w:rPr>
          <w:i w:val="1"/>
          <w:iCs w:val="1"/>
          <w:rtl w:val="0"/>
        </w:rPr>
        <w:t xml:space="preserve">best</w:t>
      </w:r>
      <w:r w:rsidDel="00000000" w:rsidR="00000000" w:rsidRPr="00000000">
        <w:rPr>
          <w:rtl w:val="0"/>
        </w:rPr>
        <w:t xml:space="preserve"> building blocks for sentences." (This is the hardest robot to build!)</w:t>
      </w:r>
    </w:p>
    <w:p w:rsidR="00000000" w:rsidDel="00000000" w:rsidP="00000000" w:rsidRDefault="00000000" w:rsidRPr="00000000" w14:paraId="000000C5">
      <w:pPr>
        <w:numPr>
          <w:ilvl w:val="0"/>
          <w:numId w:val="12"/>
        </w:numPr>
        <w:spacing w:after="24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Build the "WordPiece Cutter" robot. Teach it to chop up new sentences using Robot #2's pieces.</w:t>
      </w:r>
    </w:p>
    <w:p w:rsidR="00000000" w:rsidDel="00000000" w:rsidP="00000000" w:rsidRDefault="00000000" w:rsidRPr="00000000" w14:paraId="000000C6">
      <w:pPr>
        <w:pStyle w:val="Heading2"/>
        <w:spacing w:after="240" w:before="240" w:lineRule="auto"/>
        <w:rPr/>
      </w:pPr>
      <w:bookmarkStart w:colFirst="0" w:colLast="0" w:name="_s62oy388sw7a" w:id="29"/>
      <w:bookmarkEnd w:id="29"/>
      <w:r w:rsidDel="00000000" w:rsidR="00000000" w:rsidRPr="00000000">
        <w:rPr>
          <w:rtl w:val="0"/>
        </w:rPr>
        <w:t xml:space="preserve">Phase 4: The Turbo Boost (Optimization)</w:t>
      </w:r>
    </w:p>
    <w:p w:rsidR="00000000" w:rsidDel="00000000" w:rsidP="00000000" w:rsidRDefault="00000000" w:rsidRPr="00000000" w14:paraId="000000C7">
      <w:pPr>
        <w:numPr>
          <w:ilvl w:val="0"/>
          <w:numId w:val="17"/>
        </w:numPr>
        <w:spacing w:after="0" w:afterAutospacing="0" w:before="240" w:lineRule="auto"/>
        <w:ind w:left="720" w:hanging="360"/>
      </w:pPr>
      <w:r w:rsidDel="00000000" w:rsidR="00000000" w:rsidRPr="00000000">
        <w:rPr>
          <w:b w:val="1"/>
          <w:bCs w:val="1"/>
          <w:rtl w:val="0"/>
        </w:rPr>
        <w:t xml:space="preserve">Step 10:</w:t>
      </w:r>
      <w:r w:rsidDel="00000000" w:rsidR="00000000" w:rsidRPr="00000000">
        <w:rPr>
          <w:rtl w:val="0"/>
        </w:rPr>
        <w:t xml:space="preserve"> Test our robots. Are they slow? (They will take </w:t>
      </w:r>
      <w:r w:rsidDel="00000000" w:rsidR="00000000" w:rsidRPr="00000000">
        <w:rPr>
          <w:i w:val="1"/>
          <w:iCs w:val="1"/>
          <w:rtl w:val="0"/>
        </w:rPr>
        <w:t xml:space="preserve">days</w:t>
      </w:r>
      <w:r w:rsidDel="00000000" w:rsidR="00000000" w:rsidRPr="00000000">
        <w:rPr>
          <w:rtl w:val="0"/>
        </w:rPr>
        <w:t xml:space="preserve"> to read the mountain right now).</w:t>
      </w:r>
    </w:p>
    <w:p w:rsidR="00000000" w:rsidDel="00000000" w:rsidP="00000000" w:rsidRDefault="00000000" w:rsidRPr="00000000" w14:paraId="000000C8">
      <w:pPr>
        <w:numPr>
          <w:ilvl w:val="0"/>
          <w:numId w:val="17"/>
        </w:numPr>
        <w:spacing w:after="240" w:before="0" w:beforeAutospacing="0" w:lineRule="auto"/>
        <w:ind w:left="720" w:hanging="360"/>
      </w:pPr>
      <w:r w:rsidDel="00000000" w:rsidR="00000000" w:rsidRPr="00000000">
        <w:rPr>
          <w:b w:val="1"/>
          <w:bCs w:val="1"/>
          <w:rtl w:val="0"/>
        </w:rPr>
        <w:t xml:space="preserve">Step 11:</w:t>
      </w:r>
      <w:r w:rsidDel="00000000" w:rsidR="00000000" w:rsidRPr="00000000">
        <w:rPr>
          <w:rtl w:val="0"/>
        </w:rPr>
        <w:t xml:space="preserve"> Give both robots "turbo engines." We have to change how they are built internally so they can read the whole mountain in just a few minutes. They need to be SUPER FAST.</w:t>
      </w:r>
    </w:p>
    <w:p w:rsidR="00000000" w:rsidDel="00000000" w:rsidP="00000000" w:rsidRDefault="00000000" w:rsidRPr="00000000" w14:paraId="000000C9">
      <w:pPr>
        <w:pStyle w:val="Heading2"/>
        <w:spacing w:after="240" w:before="240" w:lineRule="auto"/>
        <w:rPr/>
      </w:pPr>
      <w:bookmarkStart w:colFirst="0" w:colLast="0" w:name="_3cnmqag8lfpe" w:id="30"/>
      <w:bookmarkEnd w:id="30"/>
      <w:r w:rsidDel="00000000" w:rsidR="00000000" w:rsidRPr="00000000">
        <w:rPr>
          <w:rtl w:val="0"/>
        </w:rPr>
        <w:t xml:space="preserve">Phase 5: The Great Robot Race (The Science Part)</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b w:val="1"/>
          <w:bCs w:val="1"/>
          <w:rtl w:val="0"/>
        </w:rPr>
        <w:t xml:space="preserve">Step 12:</w:t>
      </w:r>
      <w:r w:rsidDel="00000000" w:rsidR="00000000" w:rsidRPr="00000000">
        <w:rPr>
          <w:rtl w:val="0"/>
        </w:rPr>
        <w:t xml:space="preserve"> Give both robots difficult, long words they have never seen before (like "unbreakability" or "tokenization").</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b w:val="1"/>
          <w:bCs w:val="1"/>
          <w:rtl w:val="0"/>
        </w:rPr>
        <w:t xml:space="preserve">Step 13:</w:t>
      </w:r>
      <w:r w:rsidDel="00000000" w:rsidR="00000000" w:rsidRPr="00000000">
        <w:rPr>
          <w:rtl w:val="0"/>
        </w:rPr>
        <w:t xml:space="preserve"> Watch how they chop the words up. Does BPE do it better? Does WordPiece do it better? Which one chops it into pieces that make sense to a human (like "un-break-able") instead of silly pieces (like "u-nbre-aka-ble")?</w:t>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b w:val="1"/>
          <w:bCs w:val="1"/>
          <w:rtl w:val="0"/>
        </w:rPr>
        <w:t xml:space="preserve">Step 14:</w:t>
      </w:r>
      <w:r w:rsidDel="00000000" w:rsidR="00000000" w:rsidRPr="00000000">
        <w:rPr>
          <w:rtl w:val="0"/>
        </w:rPr>
        <w:t xml:space="preserve"> Write down the score. Who won the race?</w:t>
      </w:r>
    </w:p>
    <w:p w:rsidR="00000000" w:rsidDel="00000000" w:rsidP="00000000" w:rsidRDefault="00000000" w:rsidRPr="00000000" w14:paraId="000000CD">
      <w:pPr>
        <w:pStyle w:val="Heading2"/>
        <w:spacing w:after="240" w:before="240" w:lineRule="auto"/>
        <w:rPr/>
      </w:pPr>
      <w:bookmarkStart w:colFirst="0" w:colLast="0" w:name="_3kxjdmdtl6hf" w:id="31"/>
      <w:bookmarkEnd w:id="31"/>
      <w:r w:rsidDel="00000000" w:rsidR="00000000" w:rsidRPr="00000000">
        <w:rPr>
          <w:rtl w:val="0"/>
        </w:rPr>
        <w:t xml:space="preserve">Phase 6: Telling the World (The Report &amp; Presentation)</w:t>
      </w:r>
    </w:p>
    <w:p w:rsidR="00000000" w:rsidDel="00000000" w:rsidP="00000000" w:rsidRDefault="00000000" w:rsidRPr="00000000" w14:paraId="000000CE">
      <w:pPr>
        <w:numPr>
          <w:ilvl w:val="0"/>
          <w:numId w:val="26"/>
        </w:numPr>
        <w:spacing w:after="0" w:afterAutospacing="0" w:before="240" w:lineRule="auto"/>
        <w:ind w:left="720" w:hanging="360"/>
      </w:pPr>
      <w:r w:rsidDel="00000000" w:rsidR="00000000" w:rsidRPr="00000000">
        <w:rPr>
          <w:b w:val="1"/>
          <w:bCs w:val="1"/>
          <w:rtl w:val="0"/>
        </w:rPr>
        <w:t xml:space="preserve">Step 15:</w:t>
      </w:r>
      <w:r w:rsidDel="00000000" w:rsidR="00000000" w:rsidRPr="00000000">
        <w:rPr>
          <w:rtl w:val="0"/>
        </w:rPr>
        <w:t xml:space="preserve"> Write the "Big Book" (the 20-page report). Draw easy pictures showing how Robot #1 thinks vs. how Robot #2 thinks. Put the scores from the race in the book.</w:t>
      </w:r>
    </w:p>
    <w:p w:rsidR="00000000" w:rsidDel="00000000" w:rsidP="00000000" w:rsidRDefault="00000000" w:rsidRPr="00000000" w14:paraId="000000CF">
      <w:pPr>
        <w:numPr>
          <w:ilvl w:val="0"/>
          <w:numId w:val="26"/>
        </w:numPr>
        <w:spacing w:after="0" w:afterAutospacing="0" w:before="0" w:beforeAutospacing="0" w:lineRule="auto"/>
        <w:ind w:left="720" w:hanging="360"/>
      </w:pPr>
      <w:r w:rsidDel="00000000" w:rsidR="00000000" w:rsidRPr="00000000">
        <w:rPr>
          <w:b w:val="1"/>
          <w:bCs w:val="1"/>
          <w:rtl w:val="0"/>
        </w:rPr>
        <w:t xml:space="preserve">Step 16:</w:t>
      </w:r>
      <w:r w:rsidDel="00000000" w:rsidR="00000000" w:rsidRPr="00000000">
        <w:rPr>
          <w:rtl w:val="0"/>
        </w:rPr>
        <w:t xml:space="preserve"> Make giant picture slides for the teachers.</w:t>
      </w:r>
    </w:p>
    <w:p w:rsidR="00000000" w:rsidDel="00000000" w:rsidP="00000000" w:rsidRDefault="00000000" w:rsidRPr="00000000" w14:paraId="000000D0">
      <w:pPr>
        <w:numPr>
          <w:ilvl w:val="0"/>
          <w:numId w:val="26"/>
        </w:numPr>
        <w:spacing w:after="0" w:afterAutospacing="0" w:before="0" w:beforeAutospacing="0" w:lineRule="auto"/>
        <w:ind w:left="720" w:hanging="360"/>
      </w:pPr>
      <w:r w:rsidDel="00000000" w:rsidR="00000000" w:rsidRPr="00000000">
        <w:rPr>
          <w:b w:val="1"/>
          <w:bCs w:val="1"/>
          <w:rtl w:val="0"/>
        </w:rPr>
        <w:t xml:space="preserve">Step 17:</w:t>
      </w:r>
      <w:r w:rsidDel="00000000" w:rsidR="00000000" w:rsidRPr="00000000">
        <w:rPr>
          <w:rtl w:val="0"/>
        </w:rPr>
        <w:t xml:space="preserve"> Practice giving a big speech for exactly 20 minutes. Decide who talks about building the robots, who talks about the turbo boost, and who talks about the race results.</w:t>
      </w:r>
    </w:p>
    <w:p w:rsidR="00000000" w:rsidDel="00000000" w:rsidP="00000000" w:rsidRDefault="00000000" w:rsidRPr="00000000" w14:paraId="000000D1">
      <w:pPr>
        <w:numPr>
          <w:ilvl w:val="0"/>
          <w:numId w:val="26"/>
        </w:numPr>
        <w:spacing w:after="240" w:before="0" w:beforeAutospacing="0" w:lineRule="auto"/>
        <w:ind w:left="720" w:hanging="360"/>
      </w:pPr>
      <w:r w:rsidDel="00000000" w:rsidR="00000000" w:rsidRPr="00000000">
        <w:rPr>
          <w:b w:val="1"/>
          <w:bCs w:val="1"/>
          <w:rtl w:val="0"/>
        </w:rPr>
        <w:t xml:space="preserve">Step 18:</w:t>
      </w:r>
      <w:r w:rsidDel="00000000" w:rsidR="00000000" w:rsidRPr="00000000">
        <w:rPr>
          <w:rtl w:val="0"/>
        </w:rPr>
        <w:t xml:space="preserve"> Submit the Big Book and give the speech!</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rPr/>
      </w:pPr>
      <w:bookmarkStart w:colFirst="0" w:colLast="0" w:name="_c9ykww6mz9wj" w:id="32"/>
      <w:bookmarkEnd w:id="32"/>
      <w:r w:rsidDel="00000000" w:rsidR="00000000" w:rsidRPr="00000000">
        <w:rPr>
          <w:rtl w:val="0"/>
        </w:rPr>
        <w:t xml:space="preserve">Phase 6: Timeline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6666666666667"/>
        <w:gridCol w:w="1606.6666666666667"/>
        <w:gridCol w:w="1606.6666666666667"/>
        <w:gridCol w:w="1606.6666666666667"/>
        <w:gridCol w:w="1606.6666666666667"/>
        <w:gridCol w:w="1606.6666666666667"/>
        <w:tblGridChange w:id="0">
          <w:tblGrid>
            <w:gridCol w:w="1606.6666666666667"/>
            <w:gridCol w:w="1606.6666666666667"/>
            <w:gridCol w:w="1606.6666666666667"/>
            <w:gridCol w:w="1606.6666666666667"/>
            <w:gridCol w:w="1606.6666666666667"/>
            <w:gridCol w:w="1606.666666666666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(15-21 March)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0D9">
            <w:pPr>
              <w:widowControl w:val="0"/>
              <w:jc w:val="center"/>
              <w:rPr>
                <w:b w:val="1"/>
                <w:bCs w:val="1"/>
              </w:rPr>
            </w:pPr>
            <w:r w:rsidDel="00000000" w:rsidR="00000000" w:rsidRPr="00000000">
              <w:rPr>
                <w:rtl w:val="0"/>
              </w:rPr>
              <w:t xml:space="preserve">(22-28 March)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0DB">
            <w:pPr>
              <w:widowControl w:val="0"/>
              <w:jc w:val="center"/>
              <w:rPr>
                <w:b w:val="1"/>
                <w:bCs w:val="1"/>
              </w:rPr>
            </w:pPr>
            <w:r w:rsidDel="00000000" w:rsidR="00000000" w:rsidRPr="00000000">
              <w:rPr>
                <w:rtl w:val="0"/>
              </w:rPr>
              <w:t xml:space="preserve">(29-04 April)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4</w:t>
            </w:r>
            <w:r w:rsidDel="00000000" w:rsidR="00000000" w:rsidRPr="00000000">
              <w:rPr>
                <w:rtl w:val="0"/>
              </w:rPr>
            </w:r>
          </w:p>
          <w:p w:rsidR="00000000" w:rsidDel="00000000" w:rsidP="00000000" w:rsidRDefault="00000000" w:rsidRPr="00000000" w14:paraId="000000DD">
            <w:pPr>
              <w:widowControl w:val="0"/>
              <w:jc w:val="center"/>
              <w:rPr>
                <w:b w:val="1"/>
                <w:bCs w:val="1"/>
              </w:rPr>
            </w:pPr>
            <w:r w:rsidDel="00000000" w:rsidR="00000000" w:rsidRPr="00000000">
              <w:rPr>
                <w:rtl w:val="0"/>
              </w:rPr>
              <w:t xml:space="preserve">(05-11 April)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5</w:t>
            </w:r>
            <w:r w:rsidDel="00000000" w:rsidR="00000000" w:rsidRPr="00000000">
              <w:rPr>
                <w:rtl w:val="0"/>
              </w:rPr>
            </w:r>
          </w:p>
          <w:p w:rsidR="00000000" w:rsidDel="00000000" w:rsidP="00000000" w:rsidRDefault="00000000" w:rsidRPr="00000000" w14:paraId="000000DF">
            <w:pPr>
              <w:widowControl w:val="0"/>
              <w:jc w:val="center"/>
              <w:rPr>
                <w:b w:val="1"/>
                <w:bCs w:val="1"/>
              </w:rPr>
            </w:pPr>
            <w:r w:rsidDel="00000000" w:rsidR="00000000" w:rsidRPr="00000000">
              <w:rPr>
                <w:rtl w:val="0"/>
              </w:rPr>
              <w:t xml:space="preserve">(12-18 April)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w:t>
            </w:r>
            <w:r w:rsidDel="00000000" w:rsidR="00000000" w:rsidRPr="00000000">
              <w:rPr>
                <w:b w:val="1"/>
                <w:bCs w:val="1"/>
                <w:rtl w:val="0"/>
              </w:rPr>
              <w:t xml:space="preserve">hase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pPr>
            <w:r w:rsidDel="00000000" w:rsidR="00000000" w:rsidRPr="00000000">
              <w:rPr>
                <w:b w:val="1"/>
                <w:bCs w:val="1"/>
                <w:rtl w:val="0"/>
              </w:rPr>
              <w:t xml:space="preserve">P</w:t>
            </w:r>
            <w:r w:rsidDel="00000000" w:rsidR="00000000" w:rsidRPr="00000000">
              <w:rPr>
                <w:b w:val="1"/>
                <w:bCs w:val="1"/>
                <w:rtl w:val="0"/>
              </w:rPr>
              <w:t xml:space="preserve">hase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pPr>
            <w:r w:rsidDel="00000000" w:rsidR="00000000" w:rsidRPr="00000000">
              <w:rPr>
                <w:b w:val="1"/>
                <w:bCs w:val="1"/>
                <w:rtl w:val="0"/>
              </w:rPr>
              <w:t xml:space="preserve">P</w:t>
            </w:r>
            <w:r w:rsidDel="00000000" w:rsidR="00000000" w:rsidRPr="00000000">
              <w:rPr>
                <w:b w:val="1"/>
                <w:bCs w:val="1"/>
                <w:rtl w:val="0"/>
              </w:rPr>
              <w:t xml:space="preserve">hase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pPr>
            <w:r w:rsidDel="00000000" w:rsidR="00000000" w:rsidRPr="00000000">
              <w:rPr>
                <w:b w:val="1"/>
                <w:bCs w:val="1"/>
                <w:rtl w:val="0"/>
              </w:rPr>
              <w:t xml:space="preserve">P</w:t>
            </w:r>
            <w:r w:rsidDel="00000000" w:rsidR="00000000" w:rsidRPr="00000000">
              <w:rPr>
                <w:b w:val="1"/>
                <w:bCs w:val="1"/>
                <w:rtl w:val="0"/>
              </w:rPr>
              <w:t xml:space="preserve">hase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pPr>
            <w:r w:rsidDel="00000000" w:rsidR="00000000" w:rsidRPr="00000000">
              <w:rPr>
                <w:b w:val="1"/>
                <w:bCs w:val="1"/>
                <w:rtl w:val="0"/>
              </w:rPr>
              <w:t xml:space="preserve">P</w:t>
            </w:r>
            <w:r w:rsidDel="00000000" w:rsidR="00000000" w:rsidRPr="00000000">
              <w:rPr>
                <w:b w:val="1"/>
                <w:bCs w:val="1"/>
                <w:rtl w:val="0"/>
              </w:rPr>
              <w:t xml:space="preserve">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pPr>
            <w:r w:rsidDel="00000000" w:rsidR="00000000" w:rsidRPr="00000000">
              <w:rPr>
                <w:b w:val="1"/>
                <w:bCs w:val="1"/>
                <w:rtl w:val="0"/>
              </w:rPr>
              <w:t xml:space="preserve">P</w:t>
            </w:r>
            <w:r w:rsidDel="00000000" w:rsidR="00000000" w:rsidRPr="00000000">
              <w:rPr>
                <w:b w:val="1"/>
                <w:bCs w:val="1"/>
                <w:rtl w:val="0"/>
              </w:rPr>
              <w:t xml:space="preserve">hase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6120000" cy="34544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20000" cy="3454400"/>
                    </a:xfrm>
                    <a:prstGeom prst="rect"/>
                    <a:ln/>
                  </pic:spPr>
                </pic:pic>
              </a:graphicData>
            </a:graphic>
          </wp:inline>
        </w:drawing>
      </w: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learn/nlp-course/en/chapter6/5" TargetMode="External"/><Relationship Id="rId10" Type="http://schemas.openxmlformats.org/officeDocument/2006/relationships/hyperlink" Target="https://aclanthology.org/P16-1162" TargetMode="External"/><Relationship Id="rId13" Type="http://schemas.openxmlformats.org/officeDocument/2006/relationships/hyperlink" Target="https://arxiv.org/abs/2112.10508" TargetMode="External"/><Relationship Id="rId12" Type="http://schemas.openxmlformats.org/officeDocument/2006/relationships/hyperlink" Target="https://huggingface.co/learn/nlp-course/en/chapter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112.10508"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aclanthology.org/P16-1162" TargetMode="External"/><Relationship Id="rId7" Type="http://schemas.openxmlformats.org/officeDocument/2006/relationships/hyperlink" Target="https://huggingface.co/learn/nlp-course/en/chapter6/5" TargetMode="External"/><Relationship Id="rId8" Type="http://schemas.openxmlformats.org/officeDocument/2006/relationships/hyperlink" Target="https://huggingface.co/learn/nlp-course/en/chapter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