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3AD5B9" w14:textId="73861ED3" w:rsidR="004C15A1" w:rsidRDefault="004C15A1" w:rsidP="004C15A1">
      <w:pPr>
        <w:jc w:val="right"/>
        <w:rPr>
          <w:rFonts w:asciiTheme="minorHAnsi" w:hAnsiTheme="minorHAnsi"/>
        </w:rPr>
      </w:pPr>
      <w:r>
        <w:rPr>
          <w:rFonts w:asciiTheme="minorHAnsi" w:hAnsiTheme="minorHAnsi"/>
          <w:noProof/>
          <w:lang w:eastAsia="en-GB"/>
        </w:rPr>
        <w:drawing>
          <wp:anchor distT="0" distB="0" distL="114300" distR="114300" simplePos="0" relativeHeight="251658240" behindDoc="1" locked="0" layoutInCell="1" allowOverlap="1" wp14:anchorId="351E7352" wp14:editId="1F6151A6">
            <wp:simplePos x="0" y="0"/>
            <wp:positionH relativeFrom="column">
              <wp:posOffset>-427355</wp:posOffset>
            </wp:positionH>
            <wp:positionV relativeFrom="paragraph">
              <wp:posOffset>0</wp:posOffset>
            </wp:positionV>
            <wp:extent cx="2600325" cy="1039495"/>
            <wp:effectExtent l="0" t="0" r="9525" b="8255"/>
            <wp:wrapTight wrapText="bothSides">
              <wp:wrapPolygon edited="0">
                <wp:start x="0" y="0"/>
                <wp:lineTo x="0" y="21376"/>
                <wp:lineTo x="21521" y="21376"/>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0325" cy="1039495"/>
                    </a:xfrm>
                    <a:prstGeom prst="rect">
                      <a:avLst/>
                    </a:prstGeom>
                    <a:noFill/>
                  </pic:spPr>
                </pic:pic>
              </a:graphicData>
            </a:graphic>
            <wp14:sizeRelH relativeFrom="page">
              <wp14:pctWidth>0</wp14:pctWidth>
            </wp14:sizeRelH>
            <wp14:sizeRelV relativeFrom="page">
              <wp14:pctHeight>0</wp14:pctHeight>
            </wp14:sizeRelV>
          </wp:anchor>
        </w:drawing>
      </w:r>
      <w:r>
        <w:t xml:space="preserve">629-631 Bradford Road </w:t>
      </w:r>
    </w:p>
    <w:p w14:paraId="2825F83E" w14:textId="77777777" w:rsidR="004C15A1" w:rsidRDefault="004C15A1" w:rsidP="004C15A1">
      <w:pPr>
        <w:jc w:val="right"/>
      </w:pPr>
      <w:r>
        <w:t xml:space="preserve">Bailiff Bridge </w:t>
      </w:r>
    </w:p>
    <w:p w14:paraId="53B13ADD" w14:textId="77777777" w:rsidR="004C15A1" w:rsidRDefault="004C15A1" w:rsidP="004C15A1">
      <w:pPr>
        <w:jc w:val="right"/>
      </w:pPr>
      <w:r>
        <w:t xml:space="preserve">Brighouse </w:t>
      </w:r>
    </w:p>
    <w:p w14:paraId="512C100B" w14:textId="77777777" w:rsidR="004C15A1" w:rsidRDefault="004C15A1" w:rsidP="004C15A1">
      <w:pPr>
        <w:jc w:val="right"/>
      </w:pPr>
      <w:r>
        <w:t>HD6 4DN</w:t>
      </w:r>
    </w:p>
    <w:p w14:paraId="22705515" w14:textId="77777777" w:rsidR="004C15A1" w:rsidRDefault="004C15A1" w:rsidP="004C15A1">
      <w:pPr>
        <w:jc w:val="right"/>
      </w:pPr>
      <w:r>
        <w:t>Tel:  01484 716546</w:t>
      </w:r>
    </w:p>
    <w:p w14:paraId="4A7CCD5C" w14:textId="406DFE66" w:rsidR="004C15A1" w:rsidRDefault="004C15A1" w:rsidP="004C15A1">
      <w:pPr>
        <w:jc w:val="right"/>
      </w:pPr>
      <w:r>
        <w:t xml:space="preserve">Email:   </w:t>
      </w:r>
      <w:hyperlink r:id="rId12" w:history="1">
        <w:r w:rsidRPr="00CB6845">
          <w:rPr>
            <w:rStyle w:val="Hyperlink"/>
          </w:rPr>
          <w:t>teeth.bailiff@gmail.com</w:t>
        </w:r>
      </w:hyperlink>
    </w:p>
    <w:p w14:paraId="3222B023" w14:textId="56C557CF" w:rsidR="004C15A1" w:rsidRDefault="004C15A1" w:rsidP="004C15A1">
      <w:pPr>
        <w:jc w:val="right"/>
      </w:pPr>
    </w:p>
    <w:p w14:paraId="6BC68859" w14:textId="0A9D894B" w:rsidR="004C15A1" w:rsidRDefault="004C15A1" w:rsidP="004C15A1">
      <w:pPr>
        <w:jc w:val="right"/>
      </w:pPr>
      <w:r>
        <w:t>Updated: 21.2.23</w:t>
      </w:r>
    </w:p>
    <w:p w14:paraId="58A8BE0A" w14:textId="7971847E" w:rsidR="004C15A1" w:rsidRDefault="004C15A1" w:rsidP="004C15A1">
      <w:pPr>
        <w:jc w:val="center"/>
      </w:pPr>
      <w:r>
        <w:t xml:space="preserve">                                                                                                         </w:t>
      </w:r>
      <w:bookmarkStart w:id="0" w:name="_GoBack"/>
      <w:bookmarkEnd w:id="0"/>
      <w:r>
        <w:t xml:space="preserve">Reviewed:  </w:t>
      </w:r>
    </w:p>
    <w:p w14:paraId="2647D302" w14:textId="77777777" w:rsidR="008A1578" w:rsidRDefault="008A1578" w:rsidP="006C2A30">
      <w:pPr>
        <w:pStyle w:val="BodyText"/>
        <w:jc w:val="left"/>
        <w:rPr>
          <w:rFonts w:cs="Arial"/>
          <w:bCs/>
          <w:szCs w:val="22"/>
        </w:rPr>
      </w:pPr>
    </w:p>
    <w:p w14:paraId="2C76C699" w14:textId="77777777" w:rsidR="006C2A30" w:rsidRPr="00F52868" w:rsidRDefault="008A1578" w:rsidP="00F6739E">
      <w:pPr>
        <w:pStyle w:val="Heading2"/>
        <w:jc w:val="center"/>
        <w:rPr>
          <w:rFonts w:ascii="Arial" w:hAnsi="Arial" w:cs="Arial"/>
          <w:bCs/>
          <w:sz w:val="24"/>
          <w:szCs w:val="24"/>
          <w:u w:val="single"/>
        </w:rPr>
      </w:pPr>
      <w:r w:rsidRPr="00F52868">
        <w:rPr>
          <w:rFonts w:ascii="Arial" w:hAnsi="Arial" w:cs="Arial"/>
          <w:bCs/>
          <w:sz w:val="24"/>
          <w:szCs w:val="24"/>
          <w:u w:val="single"/>
        </w:rPr>
        <w:t>Records M</w:t>
      </w:r>
      <w:r w:rsidR="00611D8A" w:rsidRPr="00F52868">
        <w:rPr>
          <w:rFonts w:ascii="Arial" w:hAnsi="Arial" w:cs="Arial"/>
          <w:bCs/>
          <w:sz w:val="24"/>
          <w:szCs w:val="24"/>
          <w:u w:val="single"/>
        </w:rPr>
        <w:t>anagement</w:t>
      </w:r>
      <w:r w:rsidR="007F0D9C" w:rsidRPr="00F52868">
        <w:rPr>
          <w:rFonts w:ascii="Arial" w:hAnsi="Arial" w:cs="Arial"/>
          <w:bCs/>
          <w:sz w:val="24"/>
          <w:szCs w:val="24"/>
          <w:u w:val="single"/>
        </w:rPr>
        <w:t xml:space="preserve"> </w:t>
      </w:r>
      <w:r w:rsidRPr="00F52868">
        <w:rPr>
          <w:rFonts w:ascii="Arial" w:hAnsi="Arial" w:cs="Arial"/>
          <w:bCs/>
          <w:sz w:val="24"/>
          <w:szCs w:val="24"/>
          <w:u w:val="single"/>
        </w:rPr>
        <w:t>P</w:t>
      </w:r>
      <w:r w:rsidR="007F0D9C" w:rsidRPr="00F52868">
        <w:rPr>
          <w:rFonts w:ascii="Arial" w:hAnsi="Arial" w:cs="Arial"/>
          <w:bCs/>
          <w:sz w:val="24"/>
          <w:szCs w:val="24"/>
          <w:u w:val="single"/>
        </w:rPr>
        <w:t>olicy</w:t>
      </w:r>
    </w:p>
    <w:p w14:paraId="63ADB160" w14:textId="77777777" w:rsidR="00F6739E" w:rsidRPr="00F6739E" w:rsidRDefault="00F6739E" w:rsidP="00F6739E"/>
    <w:p w14:paraId="42910EF3" w14:textId="77777777" w:rsidR="00053E81" w:rsidRPr="00F52868" w:rsidRDefault="00053E81" w:rsidP="00053E81">
      <w:pPr>
        <w:ind w:right="43"/>
        <w:rPr>
          <w:rFonts w:cs="Arial"/>
          <w:color w:val="000000" w:themeColor="text1"/>
          <w:sz w:val="20"/>
        </w:rPr>
      </w:pPr>
      <w:r w:rsidRPr="00F52868">
        <w:rPr>
          <w:rFonts w:cs="Arial"/>
          <w:iCs/>
          <w:color w:val="000000" w:themeColor="text1"/>
          <w:sz w:val="20"/>
        </w:rPr>
        <w:t>This</w:t>
      </w:r>
      <w:r w:rsidRPr="00F52868">
        <w:rPr>
          <w:rFonts w:cs="Arial"/>
          <w:color w:val="000000" w:themeColor="text1"/>
          <w:sz w:val="20"/>
        </w:rPr>
        <w:t xml:space="preserve"> dental practice holds and maintains information about the business and its patients that is necessary for the efficient running of the practice and the effective provision of dental care. This policy describes the information that must be kept, how it must be stored, archived and disposed of to ensure that the practice complies with the requirements of data protection legislation. </w:t>
      </w:r>
    </w:p>
    <w:p w14:paraId="51F76175" w14:textId="77777777" w:rsidR="00053E81" w:rsidRPr="00F52868" w:rsidRDefault="00053E81" w:rsidP="00053E81">
      <w:pPr>
        <w:pStyle w:val="BodyText"/>
        <w:jc w:val="left"/>
        <w:rPr>
          <w:rFonts w:cs="Arial"/>
          <w:bCs/>
          <w:color w:val="000000" w:themeColor="text1"/>
          <w:sz w:val="20"/>
        </w:rPr>
      </w:pPr>
    </w:p>
    <w:p w14:paraId="1A62B5E6" w14:textId="77777777" w:rsidR="00053E81" w:rsidRPr="00F52868" w:rsidRDefault="00053E81" w:rsidP="00053E81">
      <w:pPr>
        <w:tabs>
          <w:tab w:val="left" w:pos="0"/>
        </w:tabs>
        <w:suppressAutoHyphens/>
        <w:rPr>
          <w:rFonts w:cs="Arial"/>
          <w:color w:val="000000" w:themeColor="text1"/>
          <w:sz w:val="20"/>
        </w:rPr>
      </w:pPr>
      <w:r w:rsidRPr="00F52868">
        <w:rPr>
          <w:rFonts w:cs="Arial"/>
          <w:color w:val="000000" w:themeColor="text1"/>
          <w:sz w:val="20"/>
        </w:rPr>
        <w:t xml:space="preserve">The practice </w:t>
      </w:r>
      <w:r w:rsidRPr="00F52868">
        <w:rPr>
          <w:rFonts w:cs="Arial"/>
          <w:b/>
          <w:color w:val="000000" w:themeColor="text1"/>
          <w:sz w:val="20"/>
        </w:rPr>
        <w:t>Confidentiality policy</w:t>
      </w:r>
      <w:r w:rsidRPr="00F52868">
        <w:rPr>
          <w:rFonts w:cs="Arial"/>
          <w:color w:val="000000" w:themeColor="text1"/>
          <w:sz w:val="20"/>
        </w:rPr>
        <w:t xml:space="preserve"> describes the need for all members of the dental team to keep patient information confidential and practice procedures for handling information about patients; it must be followed always. The arrangements for keeping information safe are described in the practice </w:t>
      </w:r>
      <w:r w:rsidRPr="00F52868">
        <w:rPr>
          <w:rFonts w:cs="Arial"/>
          <w:b/>
          <w:color w:val="000000" w:themeColor="text1"/>
          <w:sz w:val="20"/>
        </w:rPr>
        <w:t>Data security policy</w:t>
      </w:r>
      <w:r w:rsidRPr="00F52868">
        <w:rPr>
          <w:rFonts w:cs="Arial"/>
          <w:color w:val="000000" w:themeColor="text1"/>
          <w:sz w:val="20"/>
        </w:rPr>
        <w:t xml:space="preserve">, which includes the measures for physical and electronic security. </w:t>
      </w:r>
    </w:p>
    <w:p w14:paraId="57E8FDB6" w14:textId="77777777" w:rsidR="00053E81" w:rsidRPr="00F52868" w:rsidRDefault="00053E81" w:rsidP="00053E81">
      <w:pPr>
        <w:rPr>
          <w:rFonts w:cs="Arial"/>
          <w:color w:val="000000" w:themeColor="text1"/>
          <w:sz w:val="20"/>
        </w:rPr>
      </w:pPr>
    </w:p>
    <w:p w14:paraId="205A220F" w14:textId="09620510" w:rsidR="00053E81" w:rsidRPr="00F52868" w:rsidRDefault="00053E81" w:rsidP="00053E81">
      <w:pPr>
        <w:tabs>
          <w:tab w:val="left" w:pos="0"/>
        </w:tabs>
        <w:suppressAutoHyphens/>
        <w:rPr>
          <w:rFonts w:cs="Arial"/>
          <w:color w:val="000000" w:themeColor="text1"/>
          <w:sz w:val="20"/>
        </w:rPr>
      </w:pPr>
      <w:r w:rsidRPr="00F52868">
        <w:rPr>
          <w:rFonts w:cs="Arial"/>
          <w:color w:val="000000" w:themeColor="text1"/>
          <w:sz w:val="20"/>
        </w:rPr>
        <w:t xml:space="preserve">The practice Privacy Notice for patients helps them understand how the practice uses and protects their personal information. </w:t>
      </w:r>
    </w:p>
    <w:p w14:paraId="1068F827" w14:textId="77777777" w:rsidR="00053E81" w:rsidRPr="00F52868" w:rsidRDefault="00053E81" w:rsidP="00053E81">
      <w:pPr>
        <w:tabs>
          <w:tab w:val="left" w:pos="0"/>
        </w:tabs>
        <w:suppressAutoHyphens/>
        <w:rPr>
          <w:rFonts w:cs="Arial"/>
          <w:color w:val="000000" w:themeColor="text1"/>
          <w:sz w:val="20"/>
        </w:rPr>
      </w:pPr>
    </w:p>
    <w:p w14:paraId="3CD9655A"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Retaining information</w:t>
      </w:r>
    </w:p>
    <w:p w14:paraId="7B12079B" w14:textId="77777777" w:rsidR="00053E81" w:rsidRPr="00F52868" w:rsidRDefault="00053E81" w:rsidP="00053E81">
      <w:pPr>
        <w:rPr>
          <w:rFonts w:cs="Arial"/>
          <w:color w:val="000000" w:themeColor="text1"/>
          <w:sz w:val="20"/>
        </w:rPr>
      </w:pPr>
      <w:r w:rsidRPr="00F52868">
        <w:rPr>
          <w:rFonts w:cs="Arial"/>
          <w:color w:val="000000" w:themeColor="text1"/>
          <w:sz w:val="20"/>
        </w:rPr>
        <w:t xml:space="preserve">Information about the business and its patients is kept for no longer than required. </w:t>
      </w:r>
    </w:p>
    <w:p w14:paraId="7DBAC44F" w14:textId="77777777" w:rsidR="00053E81" w:rsidRPr="00F52868" w:rsidRDefault="00053E81" w:rsidP="00053E81">
      <w:pPr>
        <w:rPr>
          <w:rFonts w:cs="Arial"/>
          <w:color w:val="000000" w:themeColor="text1"/>
          <w:sz w:val="20"/>
        </w:rPr>
      </w:pPr>
    </w:p>
    <w:p w14:paraId="010A0669" w14:textId="77777777"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Patient records</w:t>
      </w:r>
      <w:r w:rsidRPr="00F52868">
        <w:rPr>
          <w:rFonts w:cs="Arial"/>
          <w:color w:val="000000" w:themeColor="text1"/>
          <w:sz w:val="20"/>
        </w:rPr>
        <w:t xml:space="preserve"> are maintained and kept up to date while the individual remains a practice patient. When they cease to be a patient of the practice, their records are retained for ten years following their last visit to the practice or until age of 25, whichever is the longer. </w:t>
      </w:r>
    </w:p>
    <w:p w14:paraId="78A4996C" w14:textId="77777777"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Personnel and associate records</w:t>
      </w:r>
      <w:r w:rsidRPr="00F52868">
        <w:rPr>
          <w:rFonts w:cs="Arial"/>
          <w:color w:val="000000" w:themeColor="text1"/>
          <w:sz w:val="20"/>
        </w:rPr>
        <w:t xml:space="preserve"> are maintained and kept up to date whilst the individual works at the practice as an employee or self-employed contractor. Following their departure from the practice their records are retained for six years from the date of leaving the practice. Records relating to workplace accidents or injuries are retained indefinitely. Records for associates are kept for up to eight years.</w:t>
      </w:r>
    </w:p>
    <w:p w14:paraId="5D9EB5AD" w14:textId="77777777"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Financial records</w:t>
      </w:r>
      <w:r w:rsidRPr="00F52868">
        <w:rPr>
          <w:rFonts w:cs="Arial"/>
          <w:color w:val="000000" w:themeColor="text1"/>
          <w:sz w:val="20"/>
        </w:rPr>
        <w:t xml:space="preserve"> are retained for at least six years. </w:t>
      </w:r>
    </w:p>
    <w:p w14:paraId="2CAC9361" w14:textId="6AA7033F" w:rsidR="00053E81" w:rsidRPr="00F52868" w:rsidRDefault="00053E81" w:rsidP="00053E81">
      <w:pPr>
        <w:numPr>
          <w:ilvl w:val="0"/>
          <w:numId w:val="14"/>
        </w:numPr>
        <w:rPr>
          <w:rFonts w:cs="Arial"/>
          <w:color w:val="000000" w:themeColor="text1"/>
          <w:sz w:val="20"/>
        </w:rPr>
      </w:pPr>
      <w:r w:rsidRPr="00F52868">
        <w:rPr>
          <w:rFonts w:cs="Arial"/>
          <w:b/>
          <w:color w:val="000000" w:themeColor="text1"/>
          <w:sz w:val="20"/>
        </w:rPr>
        <w:t>Business records</w:t>
      </w:r>
      <w:r w:rsidRPr="00F52868">
        <w:rPr>
          <w:rFonts w:cs="Arial"/>
          <w:color w:val="000000" w:themeColor="text1"/>
          <w:sz w:val="20"/>
        </w:rPr>
        <w:t xml:space="preserve">, including contracts with suppliers, are retained for at least six years. </w:t>
      </w:r>
    </w:p>
    <w:p w14:paraId="2434670C" w14:textId="77777777" w:rsidR="00053E81" w:rsidRPr="00F52868" w:rsidRDefault="00053E81" w:rsidP="00053E81">
      <w:pPr>
        <w:ind w:left="360"/>
        <w:rPr>
          <w:rFonts w:cs="Arial"/>
          <w:color w:val="000000" w:themeColor="text1"/>
          <w:sz w:val="20"/>
        </w:rPr>
      </w:pPr>
    </w:p>
    <w:p w14:paraId="739EA86F"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Secure storage</w:t>
      </w:r>
    </w:p>
    <w:p w14:paraId="28B08D02" w14:textId="2E902E55" w:rsidR="00053E81" w:rsidRPr="00F52868" w:rsidRDefault="00053E81" w:rsidP="00053E81">
      <w:pPr>
        <w:rPr>
          <w:rFonts w:cs="Arial"/>
          <w:color w:val="000000" w:themeColor="text1"/>
          <w:sz w:val="20"/>
        </w:rPr>
      </w:pPr>
      <w:r w:rsidRPr="00F52868">
        <w:rPr>
          <w:rFonts w:cs="Arial"/>
          <w:color w:val="000000" w:themeColor="text1"/>
          <w:sz w:val="20"/>
        </w:rPr>
        <w:t>All members of the team must protect information held by the practice and store it securely. Information is only accessed on a need-to-know basis: where it is necessary to carry out required tasks; in the delivery of care to patients; or upon the direct in</w:t>
      </w:r>
      <w:r w:rsidR="0087536E" w:rsidRPr="00F52868">
        <w:rPr>
          <w:rFonts w:cs="Arial"/>
          <w:color w:val="000000" w:themeColor="text1"/>
          <w:sz w:val="20"/>
        </w:rPr>
        <w:t>struction of</w:t>
      </w:r>
      <w:r w:rsidRPr="00F52868">
        <w:rPr>
          <w:rFonts w:cs="Arial"/>
          <w:color w:val="000000" w:themeColor="text1"/>
          <w:sz w:val="20"/>
        </w:rPr>
        <w:t xml:space="preserve"> person </w:t>
      </w:r>
      <w:r w:rsidR="0087536E" w:rsidRPr="00F52868">
        <w:rPr>
          <w:rFonts w:cs="Arial"/>
          <w:color w:val="000000" w:themeColor="text1"/>
          <w:sz w:val="20"/>
        </w:rPr>
        <w:t xml:space="preserve">in a senior role </w:t>
      </w:r>
      <w:r w:rsidRPr="00F52868">
        <w:rPr>
          <w:rFonts w:cs="Arial"/>
          <w:color w:val="000000" w:themeColor="text1"/>
          <w:sz w:val="20"/>
        </w:rPr>
        <w:t xml:space="preserve">within the practice. </w:t>
      </w:r>
    </w:p>
    <w:p w14:paraId="181E41BF" w14:textId="77777777" w:rsidR="00053E81" w:rsidRPr="00F52868" w:rsidRDefault="00053E81" w:rsidP="00053E81">
      <w:pPr>
        <w:rPr>
          <w:rFonts w:cs="Arial"/>
          <w:color w:val="000000" w:themeColor="text1"/>
          <w:sz w:val="20"/>
        </w:rPr>
      </w:pPr>
    </w:p>
    <w:p w14:paraId="5BCD02D1" w14:textId="6572571C" w:rsidR="00053E81" w:rsidRPr="00F52868" w:rsidRDefault="00053E81" w:rsidP="00053E81">
      <w:pPr>
        <w:rPr>
          <w:rFonts w:cs="Arial"/>
          <w:color w:val="000000" w:themeColor="text1"/>
          <w:sz w:val="20"/>
        </w:rPr>
      </w:pPr>
      <w:r w:rsidRPr="00F52868">
        <w:rPr>
          <w:rFonts w:cs="Arial"/>
          <w:color w:val="000000" w:themeColor="text1"/>
          <w:sz w:val="20"/>
        </w:rPr>
        <w:t>For records held electronically, access is password protected and restricted to those who, as part of their work duties, require the information. Electronic records are regularly</w:t>
      </w:r>
      <w:r w:rsidR="00F52868">
        <w:rPr>
          <w:rFonts w:cs="Arial"/>
          <w:color w:val="000000" w:themeColor="text1"/>
          <w:sz w:val="20"/>
        </w:rPr>
        <w:t xml:space="preserve"> backed-up by Mr Harun Husain</w:t>
      </w:r>
      <w:r w:rsidRPr="00F52868">
        <w:rPr>
          <w:rFonts w:cs="Arial"/>
          <w:color w:val="000000" w:themeColor="text1"/>
          <w:sz w:val="20"/>
        </w:rPr>
        <w:t xml:space="preserve"> and the backups are stored off-site in a physically secure location. </w:t>
      </w:r>
    </w:p>
    <w:p w14:paraId="62F2023C" w14:textId="77777777" w:rsidR="00053E81" w:rsidRPr="00F52868" w:rsidRDefault="00053E81" w:rsidP="00053E81">
      <w:pPr>
        <w:rPr>
          <w:rFonts w:cs="Arial"/>
          <w:color w:val="000000" w:themeColor="text1"/>
          <w:sz w:val="20"/>
        </w:rPr>
      </w:pPr>
    </w:p>
    <w:p w14:paraId="794CB0BA" w14:textId="37B11F6C" w:rsidR="00053E81" w:rsidRPr="00F52868" w:rsidRDefault="00053E81" w:rsidP="00053E81">
      <w:pPr>
        <w:rPr>
          <w:rFonts w:cs="Arial"/>
          <w:color w:val="000000" w:themeColor="text1"/>
          <w:sz w:val="20"/>
        </w:rPr>
      </w:pPr>
      <w:r w:rsidRPr="00F52868">
        <w:rPr>
          <w:rFonts w:cs="Arial"/>
          <w:color w:val="000000" w:themeColor="text1"/>
          <w:sz w:val="20"/>
        </w:rPr>
        <w:t xml:space="preserve">Non-electronic (paper) records are stored in a location that is not accessible to patients, visitors to the practice or other members of the public. To ensure that patient record cards, financial information and </w:t>
      </w:r>
      <w:r w:rsidRPr="00F52868">
        <w:rPr>
          <w:rFonts w:cs="Arial"/>
          <w:color w:val="000000" w:themeColor="text1"/>
          <w:sz w:val="20"/>
        </w:rPr>
        <w:lastRenderedPageBreak/>
        <w:t xml:space="preserve">personnel records are stored securely they must be kept in lockable cabinets at the end of each working day and the keys retained by </w:t>
      </w:r>
      <w:r w:rsidR="005835DA" w:rsidRPr="00F52868">
        <w:rPr>
          <w:rFonts w:cs="Arial"/>
          <w:color w:val="000000" w:themeColor="text1"/>
          <w:sz w:val="20"/>
        </w:rPr>
        <w:t>Mrs Vennessa Duggan</w:t>
      </w:r>
      <w:r w:rsidR="00F52868">
        <w:rPr>
          <w:rFonts w:cs="Arial"/>
          <w:color w:val="000000" w:themeColor="text1"/>
          <w:sz w:val="20"/>
        </w:rPr>
        <w:t xml:space="preserve"> and Mr Harun Hussain</w:t>
      </w:r>
      <w:r w:rsidRPr="00F52868">
        <w:rPr>
          <w:rFonts w:cs="Arial"/>
          <w:color w:val="000000" w:themeColor="text1"/>
          <w:sz w:val="20"/>
        </w:rPr>
        <w:t>.</w:t>
      </w:r>
    </w:p>
    <w:p w14:paraId="0E24D638" w14:textId="77777777" w:rsidR="00053E81" w:rsidRPr="00F52868" w:rsidRDefault="00053E81" w:rsidP="00053E81">
      <w:pPr>
        <w:rPr>
          <w:rFonts w:cs="Arial"/>
          <w:color w:val="000000" w:themeColor="text1"/>
          <w:sz w:val="20"/>
        </w:rPr>
      </w:pPr>
    </w:p>
    <w:p w14:paraId="363AE58E" w14:textId="28A34979" w:rsidR="00053E81" w:rsidRPr="00F52868" w:rsidRDefault="00053E81" w:rsidP="00053E81">
      <w:pPr>
        <w:rPr>
          <w:rFonts w:cs="Arial"/>
          <w:color w:val="000000" w:themeColor="text1"/>
          <w:sz w:val="20"/>
        </w:rPr>
      </w:pPr>
      <w:r w:rsidRPr="00F52868">
        <w:rPr>
          <w:rFonts w:cs="Arial"/>
          <w:color w:val="000000" w:themeColor="text1"/>
          <w:sz w:val="20"/>
        </w:rPr>
        <w:t xml:space="preserve">Patient record cards are stored securely in </w:t>
      </w:r>
      <w:r w:rsidR="0087536E" w:rsidRPr="00F52868">
        <w:rPr>
          <w:rFonts w:cs="Arial"/>
          <w:color w:val="000000" w:themeColor="text1"/>
          <w:sz w:val="20"/>
        </w:rPr>
        <w:t>the cellar</w:t>
      </w:r>
      <w:r w:rsidRPr="00F52868">
        <w:rPr>
          <w:rFonts w:cs="Arial"/>
          <w:color w:val="000000" w:themeColor="text1"/>
          <w:sz w:val="20"/>
        </w:rPr>
        <w:t xml:space="preserve"> which can </w:t>
      </w:r>
      <w:r w:rsidR="0087536E" w:rsidRPr="00F52868">
        <w:rPr>
          <w:rFonts w:cs="Arial"/>
          <w:color w:val="000000" w:themeColor="text1"/>
          <w:sz w:val="20"/>
        </w:rPr>
        <w:t xml:space="preserve">only </w:t>
      </w:r>
      <w:r w:rsidRPr="00F52868">
        <w:rPr>
          <w:rFonts w:cs="Arial"/>
          <w:color w:val="000000" w:themeColor="text1"/>
          <w:sz w:val="20"/>
        </w:rPr>
        <w:t>be se</w:t>
      </w:r>
      <w:r w:rsidR="0087536E" w:rsidRPr="00F52868">
        <w:rPr>
          <w:rFonts w:cs="Arial"/>
          <w:color w:val="000000" w:themeColor="text1"/>
          <w:sz w:val="20"/>
        </w:rPr>
        <w:t>en by staff members</w:t>
      </w:r>
      <w:r w:rsidRPr="00F52868">
        <w:rPr>
          <w:rFonts w:cs="Arial"/>
          <w:color w:val="000000" w:themeColor="text1"/>
          <w:sz w:val="20"/>
        </w:rPr>
        <w:t xml:space="preserve">. Most records are now on the computer but those which we do still have paper records for will be shredded in 2023 unless they are under 25.  </w:t>
      </w:r>
    </w:p>
    <w:p w14:paraId="0C854FCE" w14:textId="77777777" w:rsidR="00053E81" w:rsidRPr="00F52868" w:rsidRDefault="00053E81" w:rsidP="00053E81">
      <w:pPr>
        <w:rPr>
          <w:rFonts w:cs="Arial"/>
          <w:color w:val="000000" w:themeColor="text1"/>
          <w:sz w:val="20"/>
        </w:rPr>
      </w:pPr>
    </w:p>
    <w:p w14:paraId="715355CB" w14:textId="7CCE8769" w:rsidR="00053E81" w:rsidRPr="00F52868" w:rsidRDefault="00053E81" w:rsidP="00053E81">
      <w:pPr>
        <w:rPr>
          <w:rFonts w:cs="Arial"/>
          <w:color w:val="000000" w:themeColor="text1"/>
          <w:sz w:val="20"/>
        </w:rPr>
      </w:pPr>
      <w:r w:rsidRPr="00F52868">
        <w:rPr>
          <w:rFonts w:cs="Arial"/>
          <w:color w:val="000000" w:themeColor="text1"/>
          <w:sz w:val="20"/>
        </w:rPr>
        <w:t xml:space="preserve">Financial information and personnel records are stored securely practice manager’s office. </w:t>
      </w:r>
    </w:p>
    <w:p w14:paraId="1A2DD091" w14:textId="77777777" w:rsidR="00053E81" w:rsidRPr="00F52868" w:rsidRDefault="00053E81" w:rsidP="00053E81">
      <w:pPr>
        <w:rPr>
          <w:rFonts w:cs="Arial"/>
          <w:color w:val="000000" w:themeColor="text1"/>
          <w:sz w:val="20"/>
        </w:rPr>
      </w:pPr>
    </w:p>
    <w:p w14:paraId="250F4349"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Archiving records</w:t>
      </w:r>
    </w:p>
    <w:p w14:paraId="559508C8" w14:textId="47C20B3E" w:rsidR="00053E81" w:rsidRPr="00F52868" w:rsidRDefault="00053E81" w:rsidP="00053E81">
      <w:pPr>
        <w:pStyle w:val="BodyText"/>
        <w:rPr>
          <w:rFonts w:cs="Arial"/>
          <w:color w:val="000000" w:themeColor="text1"/>
          <w:sz w:val="20"/>
        </w:rPr>
      </w:pPr>
      <w:r w:rsidRPr="00F52868">
        <w:rPr>
          <w:rFonts w:cs="Arial"/>
          <w:color w:val="000000" w:themeColor="text1"/>
          <w:sz w:val="20"/>
        </w:rPr>
        <w:t>Where records need to be retained but are no longer required on a day-to-day basis, they are archived and stored securely. Records will be stored in a way that ensures easy identification and retrieval. The final decision on archiving information is</w:t>
      </w:r>
      <w:r w:rsidR="00F52868">
        <w:rPr>
          <w:rFonts w:cs="Arial"/>
          <w:color w:val="000000" w:themeColor="text1"/>
          <w:sz w:val="20"/>
        </w:rPr>
        <w:t xml:space="preserve"> taken by the Mr Harun Hussain</w:t>
      </w:r>
      <w:r w:rsidRPr="00F52868">
        <w:rPr>
          <w:rFonts w:cs="Arial"/>
          <w:color w:val="000000" w:themeColor="text1"/>
          <w:sz w:val="20"/>
        </w:rPr>
        <w:t>.</w:t>
      </w:r>
    </w:p>
    <w:p w14:paraId="517EC283"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 xml:space="preserve">Electronic records that need to be retained but are not required on a day-to-day basis are, in the first instance, archived within the IT system. Where electronic storage space is at or near capacity, archived electronic data will be copied onto a suitable electronic format with copies stored securely at the practice premises and off-site. </w:t>
      </w:r>
    </w:p>
    <w:p w14:paraId="06F8FDF9" w14:textId="77777777" w:rsidR="00053E81" w:rsidRPr="00F52868" w:rsidRDefault="00053E81" w:rsidP="00053E81">
      <w:pPr>
        <w:pStyle w:val="BodyText"/>
        <w:jc w:val="left"/>
        <w:rPr>
          <w:rFonts w:cs="Arial"/>
          <w:color w:val="000000" w:themeColor="text1"/>
          <w:sz w:val="20"/>
        </w:rPr>
      </w:pPr>
    </w:p>
    <w:p w14:paraId="1933FFE4"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 xml:space="preserve">The practice has systems for reviewing archived information that is no longer required, setting up a calendar alert for the annual review of the various types of information held. </w:t>
      </w:r>
    </w:p>
    <w:p w14:paraId="7AEC9DC6" w14:textId="77777777" w:rsidR="00053E81" w:rsidRPr="00F52868" w:rsidRDefault="00053E81" w:rsidP="00053E81">
      <w:pPr>
        <w:pStyle w:val="BodyText"/>
        <w:rPr>
          <w:rFonts w:cs="Arial"/>
          <w:color w:val="000000" w:themeColor="text1"/>
          <w:sz w:val="20"/>
        </w:rPr>
      </w:pPr>
    </w:p>
    <w:p w14:paraId="626DADDD" w14:textId="701450B0" w:rsidR="00053E81" w:rsidRPr="00F52868" w:rsidRDefault="00053E81" w:rsidP="00053E81">
      <w:pPr>
        <w:pStyle w:val="BodyText"/>
        <w:rPr>
          <w:rFonts w:cs="Arial"/>
          <w:color w:val="000000" w:themeColor="text1"/>
          <w:sz w:val="20"/>
        </w:rPr>
      </w:pPr>
      <w:r w:rsidRPr="00F52868">
        <w:rPr>
          <w:rFonts w:cs="Arial"/>
          <w:color w:val="000000" w:themeColor="text1"/>
          <w:sz w:val="20"/>
        </w:rPr>
        <w:t>Personnel information is reviewed in December each year, as we are only a small practice and patient records are reviewed in January.</w:t>
      </w:r>
    </w:p>
    <w:p w14:paraId="56685D42" w14:textId="77777777" w:rsidR="00053E81" w:rsidRPr="00F52868" w:rsidRDefault="00053E81" w:rsidP="00053E81">
      <w:pPr>
        <w:pStyle w:val="BodyText"/>
        <w:rPr>
          <w:rFonts w:cs="Arial"/>
          <w:color w:val="000000" w:themeColor="text1"/>
          <w:sz w:val="20"/>
        </w:rPr>
      </w:pPr>
    </w:p>
    <w:p w14:paraId="24B3D7B8" w14:textId="77777777" w:rsidR="00053E81" w:rsidRPr="00F52868" w:rsidRDefault="00053E81" w:rsidP="00053E81">
      <w:pPr>
        <w:pStyle w:val="Heading1"/>
        <w:rPr>
          <w:rFonts w:ascii="Arial" w:hAnsi="Arial" w:cs="Arial"/>
          <w:color w:val="000000" w:themeColor="text1"/>
          <w:sz w:val="20"/>
        </w:rPr>
      </w:pPr>
      <w:r w:rsidRPr="00F52868">
        <w:rPr>
          <w:rFonts w:ascii="Arial" w:hAnsi="Arial" w:cs="Arial"/>
          <w:color w:val="000000" w:themeColor="text1"/>
          <w:sz w:val="20"/>
        </w:rPr>
        <w:t>Secure disposal of old records</w:t>
      </w:r>
    </w:p>
    <w:p w14:paraId="22677EEB"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Records that are no longer required are disposed of securely by shredding, pulping or incineration. The services of a professional contractor will be used where necessary; a certificate of confidential destruction is obtained and retained by the practice as evidence of DPA compliance.</w:t>
      </w:r>
    </w:p>
    <w:p w14:paraId="777CC560" w14:textId="77777777" w:rsidR="00053E81" w:rsidRPr="00F52868" w:rsidRDefault="00053E81" w:rsidP="00053E81">
      <w:pPr>
        <w:pStyle w:val="BodyText"/>
        <w:jc w:val="left"/>
        <w:rPr>
          <w:rFonts w:cs="Arial"/>
          <w:color w:val="000000" w:themeColor="text1"/>
          <w:sz w:val="20"/>
        </w:rPr>
      </w:pPr>
    </w:p>
    <w:p w14:paraId="08ACE313"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 xml:space="preserve">Patient study models are disposed of as soon as they are no longer required, and at the latest at the same time as the records associated with the patient are disposed of. The process of disposing patient’s study models is for the practice to remove the patient’s name (so that it is no longer visible) from the study models with permanent black marker and then for a professional contractor to collect them. </w:t>
      </w:r>
    </w:p>
    <w:p w14:paraId="6B8FF24B" w14:textId="77777777" w:rsidR="00053E81" w:rsidRPr="00F52868" w:rsidRDefault="00053E81" w:rsidP="00053E81">
      <w:pPr>
        <w:pStyle w:val="BodyText"/>
        <w:jc w:val="left"/>
        <w:rPr>
          <w:rFonts w:cs="Arial"/>
          <w:color w:val="000000" w:themeColor="text1"/>
          <w:sz w:val="20"/>
        </w:rPr>
      </w:pPr>
    </w:p>
    <w:p w14:paraId="0C4F0F66" w14:textId="77777777" w:rsidR="00053E81" w:rsidRPr="00F52868" w:rsidRDefault="00053E81" w:rsidP="00053E81">
      <w:pPr>
        <w:pStyle w:val="BodyText"/>
        <w:rPr>
          <w:rFonts w:cs="Arial"/>
          <w:color w:val="000000" w:themeColor="text1"/>
          <w:sz w:val="20"/>
        </w:rPr>
      </w:pPr>
      <w:r w:rsidRPr="00F52868">
        <w:rPr>
          <w:rFonts w:cs="Arial"/>
          <w:color w:val="000000" w:themeColor="text1"/>
          <w:sz w:val="20"/>
        </w:rPr>
        <w:t>Records held electronically and backups of electronic information are disposed of using the secure deletion option on the practice computer system.</w:t>
      </w:r>
    </w:p>
    <w:p w14:paraId="500E821D" w14:textId="77777777" w:rsidR="00053E81" w:rsidRPr="00F52868" w:rsidRDefault="00053E81" w:rsidP="00053E81">
      <w:pPr>
        <w:pStyle w:val="BodyText"/>
        <w:rPr>
          <w:rFonts w:cs="Arial"/>
          <w:color w:val="000000" w:themeColor="text1"/>
          <w:sz w:val="20"/>
        </w:rPr>
      </w:pPr>
    </w:p>
    <w:p w14:paraId="57A26601" w14:textId="244B4CB2" w:rsidR="00053E81" w:rsidRPr="00F52868" w:rsidRDefault="00053E81" w:rsidP="00053E81">
      <w:pPr>
        <w:pStyle w:val="BodyText"/>
        <w:rPr>
          <w:rFonts w:cs="Arial"/>
          <w:color w:val="000000" w:themeColor="text1"/>
          <w:sz w:val="20"/>
        </w:rPr>
      </w:pPr>
      <w:r w:rsidRPr="00F52868">
        <w:rPr>
          <w:rFonts w:cs="Arial"/>
          <w:color w:val="000000" w:themeColor="text1"/>
          <w:sz w:val="20"/>
        </w:rPr>
        <w:t>The final decision on disposing of recor</w:t>
      </w:r>
      <w:r w:rsidR="00F52868">
        <w:rPr>
          <w:rFonts w:cs="Arial"/>
          <w:color w:val="000000" w:themeColor="text1"/>
          <w:sz w:val="20"/>
        </w:rPr>
        <w:t>ds will be taken by Mr Harun Hussain</w:t>
      </w:r>
      <w:r w:rsidRPr="00F52868">
        <w:rPr>
          <w:rFonts w:cs="Arial"/>
          <w:color w:val="000000" w:themeColor="text1"/>
          <w:sz w:val="20"/>
        </w:rPr>
        <w:t xml:space="preserve"> (practice owner). </w:t>
      </w:r>
    </w:p>
    <w:p w14:paraId="0C301B8B" w14:textId="77777777" w:rsidR="00053E81" w:rsidRPr="00F52868" w:rsidRDefault="00053E81" w:rsidP="00053E81">
      <w:pPr>
        <w:rPr>
          <w:sz w:val="20"/>
        </w:rPr>
      </w:pPr>
    </w:p>
    <w:p w14:paraId="458F4D8E" w14:textId="77777777" w:rsidR="00D212B8" w:rsidRPr="00F52868" w:rsidRDefault="00D212B8" w:rsidP="00470E33">
      <w:pPr>
        <w:ind w:right="-201"/>
        <w:jc w:val="both"/>
        <w:rPr>
          <w:rFonts w:asciiTheme="minorHAnsi" w:hAnsiTheme="minorHAnsi" w:cs="Arial"/>
          <w:sz w:val="20"/>
        </w:rPr>
      </w:pPr>
    </w:p>
    <w:sectPr w:rsidR="00D212B8" w:rsidRPr="00F52868" w:rsidSect="008E0D43">
      <w:headerReference w:type="even" r:id="rId13"/>
      <w:headerReference w:type="default" r:id="rId14"/>
      <w:footerReference w:type="even" r:id="rId15"/>
      <w:type w:val="continuous"/>
      <w:pgSz w:w="11907" w:h="16839"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58AD5A" w14:textId="77777777" w:rsidR="00C805E5" w:rsidRDefault="00C805E5">
      <w:r>
        <w:separator/>
      </w:r>
    </w:p>
  </w:endnote>
  <w:endnote w:type="continuationSeparator" w:id="0">
    <w:p w14:paraId="5DE102AF" w14:textId="77777777" w:rsidR="00C805E5" w:rsidRDefault="00C805E5">
      <w:r>
        <w:continuationSeparator/>
      </w:r>
    </w:p>
  </w:endnote>
  <w:endnote w:type="continuationNotice" w:id="1">
    <w:p w14:paraId="19F14E67" w14:textId="77777777" w:rsidR="00C805E5" w:rsidRDefault="00C805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altName w:val="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2EF95" w14:textId="77777777" w:rsidR="007F0D9C" w:rsidRDefault="003457D4">
    <w:pPr>
      <w:pStyle w:val="Footer"/>
      <w:framePr w:wrap="around" w:vAnchor="text" w:hAnchor="margin" w:xAlign="center" w:y="1"/>
      <w:rPr>
        <w:rStyle w:val="PageNumber"/>
      </w:rPr>
    </w:pPr>
    <w:r>
      <w:rPr>
        <w:rStyle w:val="PageNumber"/>
      </w:rPr>
      <w:fldChar w:fldCharType="begin"/>
    </w:r>
    <w:r w:rsidR="007F0D9C">
      <w:rPr>
        <w:rStyle w:val="PageNumber"/>
      </w:rPr>
      <w:instrText xml:space="preserve">PAGE  </w:instrText>
    </w:r>
    <w:r>
      <w:rPr>
        <w:rStyle w:val="PageNumber"/>
      </w:rPr>
      <w:fldChar w:fldCharType="separate"/>
    </w:r>
    <w:r w:rsidR="007F0D9C">
      <w:rPr>
        <w:rStyle w:val="PageNumber"/>
        <w:noProof/>
      </w:rPr>
      <w:t>1</w:t>
    </w:r>
    <w:r>
      <w:rPr>
        <w:rStyle w:val="PageNumber"/>
      </w:rPr>
      <w:fldChar w:fldCharType="end"/>
    </w:r>
  </w:p>
  <w:p w14:paraId="76DDDA14" w14:textId="77777777" w:rsidR="007F0D9C" w:rsidRDefault="007F0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ACDFAC" w14:textId="77777777" w:rsidR="00C805E5" w:rsidRDefault="00C805E5">
      <w:r>
        <w:separator/>
      </w:r>
    </w:p>
  </w:footnote>
  <w:footnote w:type="continuationSeparator" w:id="0">
    <w:p w14:paraId="33448A87" w14:textId="77777777" w:rsidR="00C805E5" w:rsidRDefault="00C805E5">
      <w:r>
        <w:continuationSeparator/>
      </w:r>
    </w:p>
  </w:footnote>
  <w:footnote w:type="continuationNotice" w:id="1">
    <w:p w14:paraId="2D2B6CD0" w14:textId="77777777" w:rsidR="00C805E5" w:rsidRDefault="00C805E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F1A23" w14:textId="77777777" w:rsidR="007F0D9C" w:rsidRDefault="003457D4">
    <w:pPr>
      <w:pStyle w:val="Header"/>
      <w:framePr w:wrap="around" w:vAnchor="text" w:hAnchor="margin" w:xAlign="center" w:y="1"/>
      <w:rPr>
        <w:rStyle w:val="PageNumber"/>
      </w:rPr>
    </w:pPr>
    <w:r>
      <w:rPr>
        <w:rStyle w:val="PageNumber"/>
      </w:rPr>
      <w:fldChar w:fldCharType="begin"/>
    </w:r>
    <w:r w:rsidR="007F0D9C">
      <w:rPr>
        <w:rStyle w:val="PageNumber"/>
      </w:rPr>
      <w:instrText xml:space="preserve">PAGE  </w:instrText>
    </w:r>
    <w:r>
      <w:rPr>
        <w:rStyle w:val="PageNumber"/>
      </w:rPr>
      <w:fldChar w:fldCharType="separate"/>
    </w:r>
    <w:r w:rsidR="007F0D9C">
      <w:rPr>
        <w:rStyle w:val="PageNumber"/>
        <w:noProof/>
      </w:rPr>
      <w:t>3</w:t>
    </w:r>
    <w:r>
      <w:rPr>
        <w:rStyle w:val="PageNumber"/>
      </w:rPr>
      <w:fldChar w:fldCharType="end"/>
    </w:r>
  </w:p>
  <w:p w14:paraId="6A5A60D1" w14:textId="77777777" w:rsidR="007F0D9C" w:rsidRDefault="007F0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C838A" w14:textId="77777777" w:rsidR="0087536E" w:rsidRPr="008A1578" w:rsidRDefault="0087536E" w:rsidP="008A1578">
    <w:pPr>
      <w:pStyle w:val="Header"/>
      <w:jc w:val="right"/>
      <w:rPr>
        <w:rFonts w:asciiTheme="minorHAnsi" w:hAnsiTheme="minorHAnsi"/>
        <w:sz w:val="22"/>
        <w:szCs w:val="22"/>
        <w:lang w:val="en-GB"/>
      </w:rPr>
    </w:pPr>
  </w:p>
  <w:p w14:paraId="54305F6F" w14:textId="502C3266" w:rsidR="008A1578" w:rsidRPr="008A1578" w:rsidRDefault="008A1578" w:rsidP="008A1578">
    <w:pPr>
      <w:pStyle w:val="Header"/>
      <w:jc w:val="right"/>
      <w:rPr>
        <w:rFonts w:asciiTheme="minorHAnsi" w:hAnsiTheme="minorHAnsi"/>
        <w:sz w:val="22"/>
        <w:szCs w:val="2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94507"/>
    <w:multiLevelType w:val="multilevel"/>
    <w:tmpl w:val="BB18FC2E"/>
    <w:lvl w:ilvl="0">
      <w:start w:val="1"/>
      <w:numFmt w:val="decimal"/>
      <w:lvlText w:val="%1."/>
      <w:lvlJc w:val="left"/>
      <w:pPr>
        <w:tabs>
          <w:tab w:val="num" w:pos="360"/>
        </w:tabs>
        <w:ind w:left="360" w:hanging="360"/>
      </w:pPr>
      <w:rPr>
        <w:rFont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A325763"/>
    <w:multiLevelType w:val="hybridMultilevel"/>
    <w:tmpl w:val="8C04DB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AA1A14"/>
    <w:multiLevelType w:val="hybridMultilevel"/>
    <w:tmpl w:val="593242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98A066A"/>
    <w:multiLevelType w:val="multilevel"/>
    <w:tmpl w:val="386E30D4"/>
    <w:lvl w:ilvl="0">
      <w:start w:val="8"/>
      <w:numFmt w:val="decimal"/>
      <w:lvlText w:val="%1"/>
      <w:lvlJc w:val="left"/>
      <w:pPr>
        <w:ind w:left="360" w:hanging="360"/>
      </w:pPr>
      <w:rPr>
        <w:rFonts w:ascii="Arial" w:hAnsi="Arial" w:cs="Arial" w:hint="default"/>
        <w:b w:val="0"/>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1BDD2DA4"/>
    <w:multiLevelType w:val="hybridMultilevel"/>
    <w:tmpl w:val="4784F6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5B58E4"/>
    <w:multiLevelType w:val="hybridMultilevel"/>
    <w:tmpl w:val="BAFCF30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C9A2A9D"/>
    <w:multiLevelType w:val="hybridMultilevel"/>
    <w:tmpl w:val="0484BE9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0004425"/>
    <w:multiLevelType w:val="hybridMultilevel"/>
    <w:tmpl w:val="14045AF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9C645E3"/>
    <w:multiLevelType w:val="hybridMultilevel"/>
    <w:tmpl w:val="B6B28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737104"/>
    <w:multiLevelType w:val="hybridMultilevel"/>
    <w:tmpl w:val="D486D57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0276AFD"/>
    <w:multiLevelType w:val="hybridMultilevel"/>
    <w:tmpl w:val="91A4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2335A7A"/>
    <w:multiLevelType w:val="multilevel"/>
    <w:tmpl w:val="00CCE660"/>
    <w:lvl w:ilvl="0">
      <w:start w:val="1"/>
      <w:numFmt w:val="decimal"/>
      <w:lvlText w:val="%1"/>
      <w:lvlJc w:val="left"/>
      <w:pPr>
        <w:ind w:left="360" w:hanging="360"/>
      </w:pPr>
      <w:rPr>
        <w:rFonts w:ascii="Arial" w:hAnsi="Arial" w:cs="Arial" w:hint="default"/>
        <w:b w:val="0"/>
        <w:sz w:val="22"/>
        <w:szCs w:val="22"/>
      </w:rPr>
    </w:lvl>
    <w:lvl w:ilvl="1">
      <w:start w:val="1"/>
      <w:numFmt w:val="decimal"/>
      <w:isLgl/>
      <w:lvlText w:val="%1.%2"/>
      <w:lvlJc w:val="left"/>
      <w:pPr>
        <w:ind w:left="720" w:hanging="360"/>
      </w:pPr>
      <w:rPr>
        <w:rFonts w:ascii="Arial" w:hAnsi="Arial" w:cs="Arial" w:hint="default"/>
        <w:b w:val="0"/>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77583904"/>
    <w:multiLevelType w:val="hybridMultilevel"/>
    <w:tmpl w:val="2D5A2F3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AD91931"/>
    <w:multiLevelType w:val="hybridMultilevel"/>
    <w:tmpl w:val="49EA04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9"/>
  </w:num>
  <w:num w:numId="4">
    <w:abstractNumId w:val="7"/>
  </w:num>
  <w:num w:numId="5">
    <w:abstractNumId w:val="12"/>
  </w:num>
  <w:num w:numId="6">
    <w:abstractNumId w:val="6"/>
  </w:num>
  <w:num w:numId="7">
    <w:abstractNumId w:val="2"/>
  </w:num>
  <w:num w:numId="8">
    <w:abstractNumId w:val="0"/>
  </w:num>
  <w:num w:numId="9">
    <w:abstractNumId w:val="11"/>
  </w:num>
  <w:num w:numId="10">
    <w:abstractNumId w:val="3"/>
  </w:num>
  <w:num w:numId="11">
    <w:abstractNumId w:val="8"/>
  </w:num>
  <w:num w:numId="12">
    <w:abstractNumId w:val="10"/>
  </w:num>
  <w:num w:numId="13">
    <w:abstractNumId w:val="13"/>
  </w:num>
  <w:num w:numId="1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savePreviewPicture/>
  <w:hdrShapeDefaults>
    <o:shapedefaults v:ext="edit" spidmax="2049"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FF2"/>
    <w:rsid w:val="000221F7"/>
    <w:rsid w:val="0002270B"/>
    <w:rsid w:val="00023100"/>
    <w:rsid w:val="00027CB4"/>
    <w:rsid w:val="00033D18"/>
    <w:rsid w:val="000405F2"/>
    <w:rsid w:val="00042091"/>
    <w:rsid w:val="00044A10"/>
    <w:rsid w:val="00052776"/>
    <w:rsid w:val="00053E81"/>
    <w:rsid w:val="00067A87"/>
    <w:rsid w:val="000848AA"/>
    <w:rsid w:val="00093A70"/>
    <w:rsid w:val="000A1D69"/>
    <w:rsid w:val="000A7270"/>
    <w:rsid w:val="000C1787"/>
    <w:rsid w:val="000D7D28"/>
    <w:rsid w:val="000E1973"/>
    <w:rsid w:val="000F3C1D"/>
    <w:rsid w:val="001103B6"/>
    <w:rsid w:val="00112A3D"/>
    <w:rsid w:val="001544A8"/>
    <w:rsid w:val="0016259B"/>
    <w:rsid w:val="001653E1"/>
    <w:rsid w:val="00174ED8"/>
    <w:rsid w:val="0017747B"/>
    <w:rsid w:val="00177CF4"/>
    <w:rsid w:val="00177FD1"/>
    <w:rsid w:val="0018743F"/>
    <w:rsid w:val="001902D8"/>
    <w:rsid w:val="001935C0"/>
    <w:rsid w:val="00197483"/>
    <w:rsid w:val="001B549F"/>
    <w:rsid w:val="001C247F"/>
    <w:rsid w:val="001C4F17"/>
    <w:rsid w:val="001D3D3D"/>
    <w:rsid w:val="001D5B16"/>
    <w:rsid w:val="001D5DC3"/>
    <w:rsid w:val="001E0199"/>
    <w:rsid w:val="001E046A"/>
    <w:rsid w:val="001E770B"/>
    <w:rsid w:val="00203DA3"/>
    <w:rsid w:val="00250C27"/>
    <w:rsid w:val="00260F48"/>
    <w:rsid w:val="00272F3C"/>
    <w:rsid w:val="002A4945"/>
    <w:rsid w:val="002A7049"/>
    <w:rsid w:val="002B460A"/>
    <w:rsid w:val="002C5ECC"/>
    <w:rsid w:val="002D0804"/>
    <w:rsid w:val="002E446B"/>
    <w:rsid w:val="002F491C"/>
    <w:rsid w:val="002F5D20"/>
    <w:rsid w:val="003153CB"/>
    <w:rsid w:val="00315BBE"/>
    <w:rsid w:val="00320F2B"/>
    <w:rsid w:val="0033067F"/>
    <w:rsid w:val="003410FF"/>
    <w:rsid w:val="003457D4"/>
    <w:rsid w:val="00372531"/>
    <w:rsid w:val="003741C2"/>
    <w:rsid w:val="003A08E1"/>
    <w:rsid w:val="003A452B"/>
    <w:rsid w:val="003B7ADE"/>
    <w:rsid w:val="003D09D3"/>
    <w:rsid w:val="003D367A"/>
    <w:rsid w:val="003D4878"/>
    <w:rsid w:val="003D7CAC"/>
    <w:rsid w:val="003E592B"/>
    <w:rsid w:val="003F5D5B"/>
    <w:rsid w:val="00402BD1"/>
    <w:rsid w:val="0041195E"/>
    <w:rsid w:val="00412726"/>
    <w:rsid w:val="00412CFD"/>
    <w:rsid w:val="004177E4"/>
    <w:rsid w:val="004177E5"/>
    <w:rsid w:val="004228FF"/>
    <w:rsid w:val="004248C2"/>
    <w:rsid w:val="0043232A"/>
    <w:rsid w:val="00445A61"/>
    <w:rsid w:val="004539AD"/>
    <w:rsid w:val="00454DB5"/>
    <w:rsid w:val="00470E33"/>
    <w:rsid w:val="004924DE"/>
    <w:rsid w:val="00494400"/>
    <w:rsid w:val="004C002D"/>
    <w:rsid w:val="004C15A1"/>
    <w:rsid w:val="004D1FC7"/>
    <w:rsid w:val="004D3FB9"/>
    <w:rsid w:val="004D7E83"/>
    <w:rsid w:val="004E1EE7"/>
    <w:rsid w:val="004E426D"/>
    <w:rsid w:val="004F28E5"/>
    <w:rsid w:val="005020F3"/>
    <w:rsid w:val="00504F23"/>
    <w:rsid w:val="00506629"/>
    <w:rsid w:val="00522B58"/>
    <w:rsid w:val="00525136"/>
    <w:rsid w:val="00531040"/>
    <w:rsid w:val="00547B64"/>
    <w:rsid w:val="005528CC"/>
    <w:rsid w:val="00554723"/>
    <w:rsid w:val="005657AE"/>
    <w:rsid w:val="005669E4"/>
    <w:rsid w:val="00570AF8"/>
    <w:rsid w:val="00571726"/>
    <w:rsid w:val="00573497"/>
    <w:rsid w:val="005835DA"/>
    <w:rsid w:val="00590A9F"/>
    <w:rsid w:val="005948A6"/>
    <w:rsid w:val="005A74EF"/>
    <w:rsid w:val="005B30C0"/>
    <w:rsid w:val="005B3AF5"/>
    <w:rsid w:val="005B3C17"/>
    <w:rsid w:val="005C51F8"/>
    <w:rsid w:val="005C6C4C"/>
    <w:rsid w:val="005D0C0E"/>
    <w:rsid w:val="005D3F12"/>
    <w:rsid w:val="005E30E4"/>
    <w:rsid w:val="005E7F41"/>
    <w:rsid w:val="005F6760"/>
    <w:rsid w:val="0060192F"/>
    <w:rsid w:val="00603522"/>
    <w:rsid w:val="00611D8A"/>
    <w:rsid w:val="006123F0"/>
    <w:rsid w:val="006215CA"/>
    <w:rsid w:val="00623CB9"/>
    <w:rsid w:val="006356D2"/>
    <w:rsid w:val="00635D8E"/>
    <w:rsid w:val="006419C4"/>
    <w:rsid w:val="00642F07"/>
    <w:rsid w:val="00650D45"/>
    <w:rsid w:val="006529EB"/>
    <w:rsid w:val="0067086D"/>
    <w:rsid w:val="00672A5C"/>
    <w:rsid w:val="00684AF6"/>
    <w:rsid w:val="00690738"/>
    <w:rsid w:val="00696C0B"/>
    <w:rsid w:val="00697E4B"/>
    <w:rsid w:val="006A035A"/>
    <w:rsid w:val="006B0B40"/>
    <w:rsid w:val="006C2A30"/>
    <w:rsid w:val="006C7BF7"/>
    <w:rsid w:val="006D4045"/>
    <w:rsid w:val="006E6868"/>
    <w:rsid w:val="006F0B02"/>
    <w:rsid w:val="0070748A"/>
    <w:rsid w:val="0071549F"/>
    <w:rsid w:val="00720F92"/>
    <w:rsid w:val="007232B0"/>
    <w:rsid w:val="00731E3C"/>
    <w:rsid w:val="00732464"/>
    <w:rsid w:val="0073486D"/>
    <w:rsid w:val="00744F7E"/>
    <w:rsid w:val="007522E3"/>
    <w:rsid w:val="0076388B"/>
    <w:rsid w:val="007727A1"/>
    <w:rsid w:val="00776C39"/>
    <w:rsid w:val="00786598"/>
    <w:rsid w:val="007B6871"/>
    <w:rsid w:val="007C477E"/>
    <w:rsid w:val="007C61EC"/>
    <w:rsid w:val="007D3C28"/>
    <w:rsid w:val="007F0D9C"/>
    <w:rsid w:val="007F651F"/>
    <w:rsid w:val="00807C87"/>
    <w:rsid w:val="008226AB"/>
    <w:rsid w:val="00832570"/>
    <w:rsid w:val="0083610A"/>
    <w:rsid w:val="00843B5C"/>
    <w:rsid w:val="008477B7"/>
    <w:rsid w:val="00854CA5"/>
    <w:rsid w:val="00854FCC"/>
    <w:rsid w:val="00857222"/>
    <w:rsid w:val="008663CF"/>
    <w:rsid w:val="00872146"/>
    <w:rsid w:val="0087536E"/>
    <w:rsid w:val="0087715B"/>
    <w:rsid w:val="00886A11"/>
    <w:rsid w:val="0089534E"/>
    <w:rsid w:val="008A1578"/>
    <w:rsid w:val="008B32E2"/>
    <w:rsid w:val="008B4C24"/>
    <w:rsid w:val="008B5C7C"/>
    <w:rsid w:val="008C298E"/>
    <w:rsid w:val="008D77C8"/>
    <w:rsid w:val="008E0D43"/>
    <w:rsid w:val="008E5E63"/>
    <w:rsid w:val="00904132"/>
    <w:rsid w:val="0092232D"/>
    <w:rsid w:val="009270CD"/>
    <w:rsid w:val="00954277"/>
    <w:rsid w:val="00962F99"/>
    <w:rsid w:val="00965859"/>
    <w:rsid w:val="00974673"/>
    <w:rsid w:val="009824C5"/>
    <w:rsid w:val="00994944"/>
    <w:rsid w:val="009A0F13"/>
    <w:rsid w:val="009A16CA"/>
    <w:rsid w:val="009B2CBD"/>
    <w:rsid w:val="009C24AB"/>
    <w:rsid w:val="009D20AF"/>
    <w:rsid w:val="009D316F"/>
    <w:rsid w:val="009E04C2"/>
    <w:rsid w:val="009E2053"/>
    <w:rsid w:val="00A14416"/>
    <w:rsid w:val="00A15900"/>
    <w:rsid w:val="00A211C7"/>
    <w:rsid w:val="00A2786F"/>
    <w:rsid w:val="00A27D24"/>
    <w:rsid w:val="00A31CBA"/>
    <w:rsid w:val="00A4675C"/>
    <w:rsid w:val="00A46A18"/>
    <w:rsid w:val="00A66BE5"/>
    <w:rsid w:val="00A8312F"/>
    <w:rsid w:val="00A91CE9"/>
    <w:rsid w:val="00A97EAA"/>
    <w:rsid w:val="00AA45FF"/>
    <w:rsid w:val="00AB0235"/>
    <w:rsid w:val="00AB1696"/>
    <w:rsid w:val="00AB7F1E"/>
    <w:rsid w:val="00AC002E"/>
    <w:rsid w:val="00AC0F4E"/>
    <w:rsid w:val="00AC4D94"/>
    <w:rsid w:val="00AC6F9B"/>
    <w:rsid w:val="00AE0993"/>
    <w:rsid w:val="00AF389F"/>
    <w:rsid w:val="00AF5F94"/>
    <w:rsid w:val="00B04E7D"/>
    <w:rsid w:val="00B24CAB"/>
    <w:rsid w:val="00B2595F"/>
    <w:rsid w:val="00B41DAC"/>
    <w:rsid w:val="00B44063"/>
    <w:rsid w:val="00B4562F"/>
    <w:rsid w:val="00B47B33"/>
    <w:rsid w:val="00B604BB"/>
    <w:rsid w:val="00B778D9"/>
    <w:rsid w:val="00B83CFD"/>
    <w:rsid w:val="00BC3C35"/>
    <w:rsid w:val="00BD279C"/>
    <w:rsid w:val="00BF44DA"/>
    <w:rsid w:val="00BF6E51"/>
    <w:rsid w:val="00BF7C89"/>
    <w:rsid w:val="00C067B4"/>
    <w:rsid w:val="00C10696"/>
    <w:rsid w:val="00C14036"/>
    <w:rsid w:val="00C20C31"/>
    <w:rsid w:val="00C235CC"/>
    <w:rsid w:val="00C35031"/>
    <w:rsid w:val="00C40803"/>
    <w:rsid w:val="00C50C53"/>
    <w:rsid w:val="00C66F7E"/>
    <w:rsid w:val="00C805E5"/>
    <w:rsid w:val="00CA13AD"/>
    <w:rsid w:val="00CA4D7D"/>
    <w:rsid w:val="00CB1A97"/>
    <w:rsid w:val="00CB3ECD"/>
    <w:rsid w:val="00CB692F"/>
    <w:rsid w:val="00CC45E9"/>
    <w:rsid w:val="00CE2259"/>
    <w:rsid w:val="00CE239B"/>
    <w:rsid w:val="00CE4B85"/>
    <w:rsid w:val="00CF3172"/>
    <w:rsid w:val="00CF7FC8"/>
    <w:rsid w:val="00D04574"/>
    <w:rsid w:val="00D11327"/>
    <w:rsid w:val="00D11D15"/>
    <w:rsid w:val="00D13292"/>
    <w:rsid w:val="00D212B8"/>
    <w:rsid w:val="00D36EA6"/>
    <w:rsid w:val="00D50DB2"/>
    <w:rsid w:val="00D52D47"/>
    <w:rsid w:val="00D52EFA"/>
    <w:rsid w:val="00D55854"/>
    <w:rsid w:val="00D63930"/>
    <w:rsid w:val="00D655B2"/>
    <w:rsid w:val="00D67F8D"/>
    <w:rsid w:val="00D70E02"/>
    <w:rsid w:val="00D742D5"/>
    <w:rsid w:val="00D75FDD"/>
    <w:rsid w:val="00D83545"/>
    <w:rsid w:val="00D87656"/>
    <w:rsid w:val="00DA2662"/>
    <w:rsid w:val="00DB2B98"/>
    <w:rsid w:val="00DB462A"/>
    <w:rsid w:val="00DB60DF"/>
    <w:rsid w:val="00DB62E5"/>
    <w:rsid w:val="00DC6518"/>
    <w:rsid w:val="00DD108B"/>
    <w:rsid w:val="00DD2FF2"/>
    <w:rsid w:val="00DD5452"/>
    <w:rsid w:val="00DE1D31"/>
    <w:rsid w:val="00DE7CBD"/>
    <w:rsid w:val="00DF0573"/>
    <w:rsid w:val="00DF1985"/>
    <w:rsid w:val="00DF751B"/>
    <w:rsid w:val="00E01420"/>
    <w:rsid w:val="00E14266"/>
    <w:rsid w:val="00E153E4"/>
    <w:rsid w:val="00E22DA8"/>
    <w:rsid w:val="00E233DC"/>
    <w:rsid w:val="00E322F0"/>
    <w:rsid w:val="00E355FF"/>
    <w:rsid w:val="00E36C42"/>
    <w:rsid w:val="00E37E66"/>
    <w:rsid w:val="00E4163E"/>
    <w:rsid w:val="00E44CBE"/>
    <w:rsid w:val="00E61A57"/>
    <w:rsid w:val="00E62CAE"/>
    <w:rsid w:val="00E73054"/>
    <w:rsid w:val="00E75F51"/>
    <w:rsid w:val="00E80A03"/>
    <w:rsid w:val="00E97304"/>
    <w:rsid w:val="00EA7F41"/>
    <w:rsid w:val="00ED0570"/>
    <w:rsid w:val="00ED1CB4"/>
    <w:rsid w:val="00ED2D83"/>
    <w:rsid w:val="00EE2876"/>
    <w:rsid w:val="00EE7B05"/>
    <w:rsid w:val="00EF66EB"/>
    <w:rsid w:val="00EF7FE2"/>
    <w:rsid w:val="00F05FD7"/>
    <w:rsid w:val="00F104A0"/>
    <w:rsid w:val="00F1117F"/>
    <w:rsid w:val="00F23CEA"/>
    <w:rsid w:val="00F31F0A"/>
    <w:rsid w:val="00F458C3"/>
    <w:rsid w:val="00F52782"/>
    <w:rsid w:val="00F52868"/>
    <w:rsid w:val="00F54381"/>
    <w:rsid w:val="00F657CC"/>
    <w:rsid w:val="00F66FDE"/>
    <w:rsid w:val="00F6739E"/>
    <w:rsid w:val="00F67455"/>
    <w:rsid w:val="00F72B09"/>
    <w:rsid w:val="00F739E1"/>
    <w:rsid w:val="00F77F13"/>
    <w:rsid w:val="00F86BC1"/>
    <w:rsid w:val="00F94181"/>
    <w:rsid w:val="00FA48C2"/>
    <w:rsid w:val="00FB4CC2"/>
    <w:rsid w:val="00FC243A"/>
    <w:rsid w:val="00FD0329"/>
    <w:rsid w:val="00FE4131"/>
    <w:rsid w:val="00FF052A"/>
    <w:rsid w:val="00FF568C"/>
    <w:rsid w:val="00FF5D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728AA8C"/>
  <w15:docId w15:val="{6BFEE91C-FD20-4A00-A5EB-D4DFCFE4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semiHidden="1" w:unhideWhenUsed="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9C4"/>
    <w:pPr>
      <w:spacing w:line="276" w:lineRule="auto"/>
    </w:pPr>
    <w:rPr>
      <w:rFonts w:ascii="Arial" w:hAnsi="Arial"/>
      <w:sz w:val="22"/>
      <w:lang w:eastAsia="en-US"/>
    </w:rPr>
  </w:style>
  <w:style w:type="paragraph" w:styleId="Heading1">
    <w:name w:val="heading 1"/>
    <w:basedOn w:val="Normal"/>
    <w:next w:val="Normal"/>
    <w:link w:val="Heading1Char"/>
    <w:rsid w:val="00954277"/>
    <w:pPr>
      <w:keepNext/>
      <w:outlineLvl w:val="0"/>
    </w:pPr>
    <w:rPr>
      <w:rFonts w:ascii="Trebuchet MS" w:hAnsi="Trebuchet MS"/>
      <w:b/>
      <w:sz w:val="28"/>
    </w:rPr>
  </w:style>
  <w:style w:type="paragraph" w:styleId="Heading2">
    <w:name w:val="heading 2"/>
    <w:basedOn w:val="Normal"/>
    <w:next w:val="Normal"/>
    <w:qFormat/>
    <w:rsid w:val="006419C4"/>
    <w:pPr>
      <w:keepNext/>
      <w:spacing w:after="100"/>
      <w:jc w:val="both"/>
      <w:outlineLvl w:val="1"/>
    </w:pPr>
    <w:rPr>
      <w:rFonts w:ascii="Trebuchet MS" w:hAnsi="Trebuchet MS"/>
      <w:b/>
      <w:sz w:val="26"/>
    </w:rPr>
  </w:style>
  <w:style w:type="paragraph" w:styleId="Heading3">
    <w:name w:val="heading 3"/>
    <w:aliases w:val="Numbered - 3"/>
    <w:basedOn w:val="Normal"/>
    <w:next w:val="Normal"/>
    <w:rsid w:val="003D4878"/>
    <w:pPr>
      <w:keepNext/>
      <w:jc w:val="both"/>
      <w:outlineLvl w:val="2"/>
    </w:pPr>
  </w:style>
  <w:style w:type="paragraph" w:styleId="Heading4">
    <w:name w:val="heading 4"/>
    <w:aliases w:val="Numbered - 4"/>
    <w:basedOn w:val="Normal"/>
    <w:next w:val="Normal"/>
    <w:rsid w:val="003D4878"/>
    <w:pPr>
      <w:keepNext/>
      <w:jc w:val="both"/>
      <w:outlineLvl w:val="3"/>
    </w:pPr>
    <w:rPr>
      <w:i/>
    </w:rPr>
  </w:style>
  <w:style w:type="paragraph" w:styleId="Heading5">
    <w:name w:val="heading 5"/>
    <w:basedOn w:val="Normal"/>
    <w:next w:val="Normal"/>
    <w:rsid w:val="003D4878"/>
    <w:pPr>
      <w:keepNext/>
      <w:outlineLvl w:val="4"/>
    </w:pPr>
    <w:rPr>
      <w:i/>
    </w:rPr>
  </w:style>
  <w:style w:type="paragraph" w:styleId="Heading6">
    <w:name w:val="heading 6"/>
    <w:basedOn w:val="Normal"/>
    <w:next w:val="Normal"/>
    <w:link w:val="Heading6Char"/>
    <w:qFormat/>
    <w:rsid w:val="003D4878"/>
    <w:pPr>
      <w:keepNext/>
      <w:ind w:left="720" w:right="43"/>
      <w:jc w:val="both"/>
      <w:outlineLvl w:val="5"/>
    </w:pPr>
    <w:rPr>
      <w:b/>
    </w:rPr>
  </w:style>
  <w:style w:type="paragraph" w:styleId="Heading7">
    <w:name w:val="heading 7"/>
    <w:basedOn w:val="Normal"/>
    <w:next w:val="Normal"/>
    <w:link w:val="Heading7Char"/>
    <w:qFormat/>
    <w:rsid w:val="003D4878"/>
    <w:pPr>
      <w:keepNext/>
      <w:ind w:right="43"/>
      <w:jc w:val="both"/>
      <w:outlineLvl w:val="6"/>
    </w:pPr>
    <w:rPr>
      <w:b/>
    </w:rPr>
  </w:style>
  <w:style w:type="paragraph" w:styleId="Heading8">
    <w:name w:val="heading 8"/>
    <w:basedOn w:val="Normal"/>
    <w:next w:val="Normal"/>
    <w:rsid w:val="003D4878"/>
    <w:pPr>
      <w:keepNext/>
      <w:ind w:left="360"/>
      <w:outlineLvl w:val="7"/>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D4878"/>
    <w:pPr>
      <w:jc w:val="center"/>
    </w:pPr>
    <w:rPr>
      <w:b/>
      <w:sz w:val="36"/>
    </w:rPr>
  </w:style>
  <w:style w:type="paragraph" w:styleId="BodyText">
    <w:name w:val="Body Text"/>
    <w:basedOn w:val="Normal"/>
    <w:rsid w:val="003D4878"/>
    <w:pPr>
      <w:jc w:val="both"/>
    </w:pPr>
  </w:style>
  <w:style w:type="character" w:styleId="Hyperlink">
    <w:name w:val="Hyperlink"/>
    <w:rsid w:val="003D4878"/>
    <w:rPr>
      <w:color w:val="0000FF"/>
      <w:u w:val="single"/>
    </w:rPr>
  </w:style>
  <w:style w:type="character" w:styleId="PageNumber">
    <w:name w:val="page number"/>
    <w:basedOn w:val="DefaultParagraphFont"/>
    <w:rsid w:val="003D4878"/>
  </w:style>
  <w:style w:type="paragraph" w:styleId="Header">
    <w:name w:val="header"/>
    <w:basedOn w:val="Normal"/>
    <w:rsid w:val="003D4878"/>
    <w:pPr>
      <w:tabs>
        <w:tab w:val="center" w:pos="4320"/>
        <w:tab w:val="right" w:pos="8640"/>
      </w:tabs>
    </w:pPr>
    <w:rPr>
      <w:sz w:val="20"/>
      <w:lang w:val="en-US"/>
    </w:rPr>
  </w:style>
  <w:style w:type="paragraph" w:styleId="Footer">
    <w:name w:val="footer"/>
    <w:basedOn w:val="Normal"/>
    <w:link w:val="FooterChar"/>
    <w:uiPriority w:val="99"/>
    <w:rsid w:val="003D4878"/>
    <w:pPr>
      <w:tabs>
        <w:tab w:val="center" w:pos="4320"/>
        <w:tab w:val="right" w:pos="8640"/>
      </w:tabs>
    </w:pPr>
    <w:rPr>
      <w:sz w:val="20"/>
      <w:lang w:val="en-US"/>
    </w:rPr>
  </w:style>
  <w:style w:type="paragraph" w:styleId="Subtitle">
    <w:name w:val="Subtitle"/>
    <w:basedOn w:val="Normal"/>
    <w:rsid w:val="003D4878"/>
    <w:rPr>
      <w:b/>
      <w:sz w:val="28"/>
    </w:rPr>
  </w:style>
  <w:style w:type="paragraph" w:styleId="DocumentMap">
    <w:name w:val="Document Map"/>
    <w:basedOn w:val="Normal"/>
    <w:semiHidden/>
    <w:rsid w:val="003D4878"/>
    <w:pPr>
      <w:shd w:val="clear" w:color="auto" w:fill="000080"/>
    </w:pPr>
    <w:rPr>
      <w:rFonts w:ascii="Tahoma" w:hAnsi="Tahoma"/>
    </w:rPr>
  </w:style>
  <w:style w:type="paragraph" w:styleId="BodyText2">
    <w:name w:val="Body Text 2"/>
    <w:basedOn w:val="Normal"/>
    <w:rsid w:val="003D4878"/>
    <w:pPr>
      <w:widowControl w:val="0"/>
    </w:pPr>
  </w:style>
  <w:style w:type="character" w:styleId="FollowedHyperlink">
    <w:name w:val="FollowedHyperlink"/>
    <w:rsid w:val="00B4562F"/>
    <w:rPr>
      <w:color w:val="000080"/>
      <w:u w:val="single"/>
    </w:rPr>
  </w:style>
  <w:style w:type="paragraph" w:styleId="HTMLAddress">
    <w:name w:val="HTML Address"/>
    <w:basedOn w:val="Normal"/>
    <w:rsid w:val="00B4562F"/>
    <w:pPr>
      <w:spacing w:before="240" w:after="240"/>
    </w:pPr>
    <w:rPr>
      <w:szCs w:val="24"/>
      <w:lang w:eastAsia="en-GB"/>
    </w:rPr>
  </w:style>
  <w:style w:type="character" w:styleId="Strong">
    <w:name w:val="Strong"/>
    <w:rsid w:val="00B4562F"/>
    <w:rPr>
      <w:b/>
      <w:bCs/>
    </w:rPr>
  </w:style>
  <w:style w:type="paragraph" w:styleId="NormalWeb">
    <w:name w:val="Normal (Web)"/>
    <w:basedOn w:val="Normal"/>
    <w:rsid w:val="00B4562F"/>
    <w:pPr>
      <w:spacing w:before="100" w:beforeAutospacing="1" w:after="100" w:afterAutospacing="1"/>
    </w:pPr>
    <w:rPr>
      <w:szCs w:val="24"/>
      <w:lang w:eastAsia="en-GB"/>
    </w:rPr>
  </w:style>
  <w:style w:type="paragraph" w:styleId="BalloonText">
    <w:name w:val="Balloon Text"/>
    <w:basedOn w:val="Normal"/>
    <w:link w:val="BalloonTextChar"/>
    <w:rsid w:val="007F651F"/>
    <w:rPr>
      <w:rFonts w:ascii="Tahoma" w:hAnsi="Tahoma"/>
      <w:sz w:val="16"/>
      <w:szCs w:val="16"/>
    </w:rPr>
  </w:style>
  <w:style w:type="character" w:customStyle="1" w:styleId="BalloonTextChar">
    <w:name w:val="Balloon Text Char"/>
    <w:link w:val="BalloonText"/>
    <w:rsid w:val="007F651F"/>
    <w:rPr>
      <w:rFonts w:ascii="Tahoma" w:hAnsi="Tahoma" w:cs="Tahoma"/>
      <w:sz w:val="16"/>
      <w:szCs w:val="16"/>
      <w:lang w:eastAsia="en-US"/>
    </w:rPr>
  </w:style>
  <w:style w:type="character" w:customStyle="1" w:styleId="Heading1Char">
    <w:name w:val="Heading 1 Char"/>
    <w:link w:val="Heading1"/>
    <w:rsid w:val="00954277"/>
    <w:rPr>
      <w:rFonts w:ascii="Trebuchet MS" w:hAnsi="Trebuchet MS"/>
      <w:b/>
      <w:sz w:val="28"/>
      <w:lang w:eastAsia="en-US"/>
    </w:rPr>
  </w:style>
  <w:style w:type="character" w:customStyle="1" w:styleId="Heading6Char">
    <w:name w:val="Heading 6 Char"/>
    <w:link w:val="Heading6"/>
    <w:rsid w:val="00ED2D83"/>
    <w:rPr>
      <w:b/>
      <w:sz w:val="24"/>
      <w:lang w:eastAsia="en-US"/>
    </w:rPr>
  </w:style>
  <w:style w:type="character" w:customStyle="1" w:styleId="Heading7Char">
    <w:name w:val="Heading 7 Char"/>
    <w:link w:val="Heading7"/>
    <w:rsid w:val="00ED2D83"/>
    <w:rPr>
      <w:b/>
      <w:sz w:val="24"/>
      <w:lang w:eastAsia="en-US"/>
    </w:rPr>
  </w:style>
  <w:style w:type="character" w:customStyle="1" w:styleId="FooterChar">
    <w:name w:val="Footer Char"/>
    <w:link w:val="Footer"/>
    <w:uiPriority w:val="99"/>
    <w:rsid w:val="007F0D9C"/>
    <w:rPr>
      <w:lang w:val="en-US" w:eastAsia="en-US"/>
    </w:rPr>
  </w:style>
  <w:style w:type="character" w:styleId="CommentReference">
    <w:name w:val="annotation reference"/>
    <w:rsid w:val="005528CC"/>
    <w:rPr>
      <w:sz w:val="16"/>
      <w:szCs w:val="16"/>
    </w:rPr>
  </w:style>
  <w:style w:type="paragraph" w:styleId="CommentText">
    <w:name w:val="annotation text"/>
    <w:basedOn w:val="Normal"/>
    <w:link w:val="CommentTextChar"/>
    <w:rsid w:val="005528CC"/>
    <w:rPr>
      <w:sz w:val="20"/>
    </w:rPr>
  </w:style>
  <w:style w:type="character" w:customStyle="1" w:styleId="CommentTextChar">
    <w:name w:val="Comment Text Char"/>
    <w:link w:val="CommentText"/>
    <w:rsid w:val="005528CC"/>
    <w:rPr>
      <w:lang w:eastAsia="en-US"/>
    </w:rPr>
  </w:style>
  <w:style w:type="paragraph" w:styleId="CommentSubject">
    <w:name w:val="annotation subject"/>
    <w:basedOn w:val="CommentText"/>
    <w:next w:val="CommentText"/>
    <w:link w:val="CommentSubjectChar"/>
    <w:rsid w:val="005528CC"/>
    <w:rPr>
      <w:b/>
      <w:bCs/>
    </w:rPr>
  </w:style>
  <w:style w:type="character" w:customStyle="1" w:styleId="CommentSubjectChar">
    <w:name w:val="Comment Subject Char"/>
    <w:link w:val="CommentSubject"/>
    <w:rsid w:val="005528CC"/>
    <w:rPr>
      <w:b/>
      <w:bCs/>
      <w:lang w:eastAsia="en-US"/>
    </w:rPr>
  </w:style>
  <w:style w:type="paragraph" w:styleId="Revision">
    <w:name w:val="Revision"/>
    <w:hidden/>
    <w:uiPriority w:val="99"/>
    <w:semiHidden/>
    <w:rsid w:val="00CF3172"/>
    <w:rPr>
      <w:sz w:val="24"/>
      <w:lang w:eastAsia="en-US"/>
    </w:rPr>
  </w:style>
  <w:style w:type="paragraph" w:styleId="NoSpacing">
    <w:name w:val="No Spacing"/>
    <w:uiPriority w:val="1"/>
    <w:qFormat/>
    <w:rsid w:val="008A1578"/>
    <w:rPr>
      <w:rFonts w:ascii="Lucida Sans" w:hAnsi="Lucida San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076391">
      <w:bodyDiv w:val="1"/>
      <w:marLeft w:val="0"/>
      <w:marRight w:val="0"/>
      <w:marTop w:val="0"/>
      <w:marBottom w:val="0"/>
      <w:divBdr>
        <w:top w:val="none" w:sz="0" w:space="0" w:color="auto"/>
        <w:left w:val="none" w:sz="0" w:space="0" w:color="auto"/>
        <w:bottom w:val="none" w:sz="0" w:space="0" w:color="auto"/>
        <w:right w:val="none" w:sz="0" w:space="0" w:color="auto"/>
      </w:divBdr>
    </w:div>
    <w:div w:id="1744063013">
      <w:bodyDiv w:val="1"/>
      <w:marLeft w:val="0"/>
      <w:marRight w:val="0"/>
      <w:marTop w:val="0"/>
      <w:marBottom w:val="0"/>
      <w:divBdr>
        <w:top w:val="none" w:sz="0" w:space="0" w:color="auto"/>
        <w:left w:val="none" w:sz="0" w:space="0" w:color="auto"/>
        <w:bottom w:val="none" w:sz="0" w:space="0" w:color="auto"/>
        <w:right w:val="none" w:sz="0" w:space="0" w:color="auto"/>
      </w:divBdr>
      <w:divsChild>
        <w:div w:id="1026712229">
          <w:marLeft w:val="150"/>
          <w:marRight w:val="150"/>
          <w:marTop w:val="0"/>
          <w:marBottom w:val="0"/>
          <w:divBdr>
            <w:top w:val="none" w:sz="0" w:space="0" w:color="auto"/>
            <w:left w:val="none" w:sz="0" w:space="0" w:color="auto"/>
            <w:bottom w:val="none" w:sz="0" w:space="0" w:color="auto"/>
            <w:right w:val="none" w:sz="0" w:space="0" w:color="auto"/>
          </w:divBdr>
          <w:divsChild>
            <w:div w:id="2112314396">
              <w:marLeft w:val="2535"/>
              <w:marRight w:val="0"/>
              <w:marTop w:val="0"/>
              <w:marBottom w:val="0"/>
              <w:divBdr>
                <w:top w:val="none" w:sz="0" w:space="0" w:color="auto"/>
                <w:left w:val="none" w:sz="0" w:space="0" w:color="auto"/>
                <w:bottom w:val="none" w:sz="0" w:space="0" w:color="auto"/>
                <w:right w:val="none" w:sz="0" w:space="0" w:color="auto"/>
              </w:divBdr>
              <w:divsChild>
                <w:div w:id="473062646">
                  <w:marLeft w:val="0"/>
                  <w:marRight w:val="0"/>
                  <w:marTop w:val="0"/>
                  <w:marBottom w:val="0"/>
                  <w:divBdr>
                    <w:top w:val="none" w:sz="0" w:space="0" w:color="auto"/>
                    <w:left w:val="none" w:sz="0" w:space="0" w:color="auto"/>
                    <w:bottom w:val="none" w:sz="0" w:space="0" w:color="auto"/>
                    <w:right w:val="none" w:sz="0" w:space="0" w:color="auto"/>
                  </w:divBdr>
                  <w:divsChild>
                    <w:div w:id="17240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718707">
      <w:bodyDiv w:val="1"/>
      <w:marLeft w:val="0"/>
      <w:marRight w:val="0"/>
      <w:marTop w:val="0"/>
      <w:marBottom w:val="0"/>
      <w:divBdr>
        <w:top w:val="none" w:sz="0" w:space="0" w:color="auto"/>
        <w:left w:val="none" w:sz="0" w:space="0" w:color="auto"/>
        <w:bottom w:val="none" w:sz="0" w:space="0" w:color="auto"/>
        <w:right w:val="none" w:sz="0" w:space="0" w:color="auto"/>
      </w:divBdr>
    </w:div>
    <w:div w:id="2113814597">
      <w:bodyDiv w:val="1"/>
      <w:marLeft w:val="0"/>
      <w:marRight w:val="0"/>
      <w:marTop w:val="0"/>
      <w:marBottom w:val="0"/>
      <w:divBdr>
        <w:top w:val="none" w:sz="0" w:space="0" w:color="auto"/>
        <w:left w:val="none" w:sz="0" w:space="0" w:color="auto"/>
        <w:bottom w:val="none" w:sz="0" w:space="0" w:color="auto"/>
        <w:right w:val="none" w:sz="0" w:space="0" w:color="auto"/>
      </w:divBdr>
      <w:divsChild>
        <w:div w:id="1712341220">
          <w:marLeft w:val="150"/>
          <w:marRight w:val="150"/>
          <w:marTop w:val="0"/>
          <w:marBottom w:val="0"/>
          <w:divBdr>
            <w:top w:val="none" w:sz="0" w:space="0" w:color="auto"/>
            <w:left w:val="none" w:sz="0" w:space="0" w:color="auto"/>
            <w:bottom w:val="none" w:sz="0" w:space="0" w:color="auto"/>
            <w:right w:val="none" w:sz="0" w:space="0" w:color="auto"/>
          </w:divBdr>
          <w:divsChild>
            <w:div w:id="718238250">
              <w:marLeft w:val="2535"/>
              <w:marRight w:val="0"/>
              <w:marTop w:val="0"/>
              <w:marBottom w:val="0"/>
              <w:divBdr>
                <w:top w:val="none" w:sz="0" w:space="0" w:color="auto"/>
                <w:left w:val="none" w:sz="0" w:space="0" w:color="auto"/>
                <w:bottom w:val="none" w:sz="0" w:space="0" w:color="auto"/>
                <w:right w:val="none" w:sz="0" w:space="0" w:color="auto"/>
              </w:divBdr>
              <w:divsChild>
                <w:div w:id="1510096187">
                  <w:marLeft w:val="0"/>
                  <w:marRight w:val="0"/>
                  <w:marTop w:val="0"/>
                  <w:marBottom w:val="0"/>
                  <w:divBdr>
                    <w:top w:val="none" w:sz="0" w:space="0" w:color="auto"/>
                    <w:left w:val="none" w:sz="0" w:space="0" w:color="auto"/>
                    <w:bottom w:val="none" w:sz="0" w:space="0" w:color="auto"/>
                    <w:right w:val="none" w:sz="0" w:space="0" w:color="auto"/>
                  </w:divBdr>
                  <w:divsChild>
                    <w:div w:id="19956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eeth.bailiff@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F0918B876EFE498205D28550271C2E" ma:contentTypeVersion="1" ma:contentTypeDescription="Create a new document." ma:contentTypeScope="" ma:versionID="3f5bd208d9a110ad51ae399e65e88b1c">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375B8-80C6-4695-BCBD-A53AEA8C5E29}">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855EBA6C-0B5E-4FB3-ACED-8FEC9179ECA6}">
  <ds:schemaRefs>
    <ds:schemaRef ds:uri="http://schemas.microsoft.com/sharepoint/v3/contenttype/forms"/>
  </ds:schemaRefs>
</ds:datastoreItem>
</file>

<file path=customXml/itemProps3.xml><?xml version="1.0" encoding="utf-8"?>
<ds:datastoreItem xmlns:ds="http://schemas.openxmlformats.org/officeDocument/2006/customXml" ds:itemID="{725EF9B6-FA82-4F73-A4FA-B7BFEE715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DB4A48-AAAC-4261-AE25-37EE31B4F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812</Words>
  <Characters>4633</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Confidentiality policy</vt:lpstr>
      <vt:lpstr>    Records Management Policy</vt:lpstr>
      <vt:lpstr>Retaining information</vt:lpstr>
      <vt:lpstr>Secure storage</vt:lpstr>
      <vt:lpstr>Archiving records</vt:lpstr>
      <vt:lpstr>Secure disposal of old records</vt:lpstr>
    </vt:vector>
  </TitlesOfParts>
  <Company>BDA</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policy</dc:title>
  <dc:creator>© BDA</dc:creator>
  <cp:keywords>Printed; Edited; Corrected</cp:keywords>
  <cp:lastModifiedBy>Lauren Gammell</cp:lastModifiedBy>
  <cp:revision>6</cp:revision>
  <cp:lastPrinted>2022-10-06T12:52:00Z</cp:lastPrinted>
  <dcterms:created xsi:type="dcterms:W3CDTF">2021-06-28T13:57:00Z</dcterms:created>
  <dcterms:modified xsi:type="dcterms:W3CDTF">2023-09-13T13:33:00Z</dcterms:modified>
</cp:coreProperties>
</file>