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5E0" w:rsidRDefault="003225E0">
      <w:r>
        <w:rPr>
          <w:noProof/>
        </w:rPr>
        <w:drawing>
          <wp:anchor distT="0" distB="0" distL="114300" distR="114300" simplePos="0" relativeHeight="251653632" behindDoc="1" locked="0" layoutInCell="1" allowOverlap="1" wp14:anchorId="34688B68" wp14:editId="29B8EB07">
            <wp:simplePos x="0" y="0"/>
            <wp:positionH relativeFrom="page">
              <wp:posOffset>1819910</wp:posOffset>
            </wp:positionH>
            <wp:positionV relativeFrom="page">
              <wp:posOffset>53027</wp:posOffset>
            </wp:positionV>
            <wp:extent cx="5943600" cy="154686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eader-0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25E0" w:rsidRDefault="00DA7A6F" w:rsidP="00DA7A6F">
      <w:pPr>
        <w:tabs>
          <w:tab w:val="left" w:pos="4101"/>
        </w:tabs>
      </w:pPr>
      <w:r>
        <w:tab/>
      </w:r>
    </w:p>
    <w:p w:rsidR="003225E0" w:rsidRPr="006667E5" w:rsidRDefault="003225E0" w:rsidP="0071522E">
      <w:pPr>
        <w:spacing w:after="0" w:line="240" w:lineRule="auto"/>
        <w:ind w:left="-720" w:right="-360"/>
        <w:jc w:val="right"/>
        <w:rPr>
          <w:b/>
          <w:color w:val="FFFFFF" w:themeColor="background1"/>
          <w:sz w:val="36"/>
          <w:szCs w:val="36"/>
        </w:rPr>
      </w:pPr>
      <w:r>
        <w:t xml:space="preserve">                                                                                                                              </w:t>
      </w:r>
      <w:r w:rsidR="00E756C5">
        <w:rPr>
          <w:b/>
          <w:color w:val="FFFFFF" w:themeColor="background1"/>
          <w:sz w:val="36"/>
          <w:szCs w:val="36"/>
        </w:rPr>
        <w:t xml:space="preserve">RIPOTI YA </w:t>
      </w:r>
      <w:r w:rsidR="006E62AC">
        <w:rPr>
          <w:b/>
          <w:color w:val="FFFFFF" w:themeColor="background1"/>
          <w:sz w:val="36"/>
          <w:szCs w:val="36"/>
        </w:rPr>
        <w:t>U</w:t>
      </w:r>
      <w:r w:rsidR="00E756C5">
        <w:rPr>
          <w:b/>
          <w:color w:val="FFFFFF" w:themeColor="background1"/>
          <w:sz w:val="36"/>
          <w:szCs w:val="36"/>
        </w:rPr>
        <w:t>CHAMBUZI</w:t>
      </w:r>
    </w:p>
    <w:p w:rsidR="008963C9" w:rsidRDefault="00E756C5" w:rsidP="0071522E">
      <w:pPr>
        <w:spacing w:after="0" w:line="240" w:lineRule="auto"/>
        <w:ind w:left="-720" w:right="-360"/>
        <w:jc w:val="right"/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</w:rPr>
        <w:t>TAR</w:t>
      </w:r>
      <w:r w:rsidR="008963C9">
        <w:rPr>
          <w:b/>
          <w:color w:val="FFFFFF" w:themeColor="background1"/>
          <w:sz w:val="28"/>
          <w:szCs w:val="28"/>
        </w:rPr>
        <w:t>:</w:t>
      </w:r>
      <w:r w:rsidR="0094069E">
        <w:rPr>
          <w:b/>
          <w:color w:val="FFFFFF" w:themeColor="background1"/>
          <w:sz w:val="28"/>
          <w:szCs w:val="28"/>
        </w:rPr>
        <w:t>1</w:t>
      </w:r>
      <w:r w:rsidR="00C65B47">
        <w:rPr>
          <w:b/>
          <w:color w:val="FFFFFF" w:themeColor="background1"/>
          <w:sz w:val="28"/>
          <w:szCs w:val="28"/>
        </w:rPr>
        <w:t>9</w:t>
      </w:r>
      <w:r w:rsidR="006667E5">
        <w:rPr>
          <w:b/>
          <w:color w:val="FFFFFF" w:themeColor="background1"/>
          <w:sz w:val="28"/>
          <w:szCs w:val="28"/>
        </w:rPr>
        <w:t>/08/2019</w:t>
      </w:r>
    </w:p>
    <w:p w:rsidR="00D06450" w:rsidRDefault="00D06450" w:rsidP="006667E5">
      <w:pPr>
        <w:spacing w:after="0" w:line="240" w:lineRule="auto"/>
        <w:ind w:left="-720"/>
        <w:jc w:val="right"/>
        <w:rPr>
          <w:b/>
          <w:color w:val="FFFFFF" w:themeColor="background1"/>
          <w:sz w:val="28"/>
          <w:szCs w:val="28"/>
        </w:rPr>
      </w:pPr>
    </w:p>
    <w:p w:rsidR="00D06450" w:rsidRDefault="00D06450" w:rsidP="006667E5">
      <w:pPr>
        <w:spacing w:after="0" w:line="240" w:lineRule="auto"/>
        <w:ind w:left="-720"/>
        <w:jc w:val="right"/>
        <w:rPr>
          <w:b/>
          <w:color w:val="FFFFFF" w:themeColor="background1"/>
          <w:sz w:val="28"/>
          <w:szCs w:val="28"/>
        </w:rPr>
      </w:pPr>
    </w:p>
    <w:p w:rsidR="004B59DA" w:rsidRDefault="004B59DA" w:rsidP="004B59DA">
      <w:pPr>
        <w:spacing w:after="0" w:line="240" w:lineRule="auto"/>
        <w:ind w:left="-1170" w:right="-630"/>
        <w:rPr>
          <w:b/>
        </w:rPr>
      </w:pPr>
    </w:p>
    <w:p w:rsidR="00EC213B" w:rsidRPr="00EC213B" w:rsidRDefault="004B59DA" w:rsidP="00EC213B">
      <w:pPr>
        <w:spacing w:after="0" w:line="240" w:lineRule="auto"/>
        <w:ind w:left="-1170" w:right="-630"/>
        <w:rPr>
          <w:b/>
          <w:sz w:val="32"/>
        </w:rPr>
      </w:pPr>
      <w:r w:rsidRPr="00290728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6BBA9978" wp14:editId="709E87A7">
                <wp:simplePos x="0" y="0"/>
                <wp:positionH relativeFrom="page">
                  <wp:posOffset>129396</wp:posOffset>
                </wp:positionH>
                <wp:positionV relativeFrom="page">
                  <wp:posOffset>2001328</wp:posOffset>
                </wp:positionV>
                <wp:extent cx="7548880" cy="4508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880" cy="45085"/>
                        </a:xfrm>
                        <a:prstGeom prst="rect">
                          <a:avLst/>
                        </a:prstGeom>
                        <a:solidFill>
                          <a:srgbClr val="00AE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D2891" id="Rectangle 14" o:spid="_x0000_s1026" style="position:absolute;margin-left:10.2pt;margin-top:157.6pt;width:594.4pt;height:3.5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" fillcolor="#00aeef" stroked="f" strokeweight="1pt">
                <w10:wrap anchorx="page" anchory="page"/>
              </v:rect>
            </w:pict>
          </mc:Fallback>
        </mc:AlternateContent>
      </w:r>
      <w:r w:rsidR="00525407">
        <w:rPr>
          <w:b/>
          <w:sz w:val="32"/>
        </w:rPr>
        <w:t xml:space="preserve">TATHMINI YA </w:t>
      </w:r>
      <w:r w:rsidR="00C65B47">
        <w:rPr>
          <w:b/>
          <w:sz w:val="32"/>
        </w:rPr>
        <w:t xml:space="preserve">MKUTANO WA 39 WA </w:t>
      </w:r>
      <w:r w:rsidR="003846EA">
        <w:rPr>
          <w:b/>
          <w:sz w:val="32"/>
        </w:rPr>
        <w:t>SADC NCHINI TANZANIA (1 – 19</w:t>
      </w:r>
      <w:bookmarkStart w:id="0" w:name="_GoBack"/>
      <w:bookmarkEnd w:id="0"/>
      <w:r w:rsidR="00C65B47">
        <w:rPr>
          <w:b/>
          <w:sz w:val="32"/>
        </w:rPr>
        <w:t xml:space="preserve"> AUGUST 2019)</w:t>
      </w:r>
    </w:p>
    <w:p w:rsidR="004E5250" w:rsidRDefault="004E5250" w:rsidP="004E5250">
      <w:pPr>
        <w:spacing w:after="0" w:line="240" w:lineRule="auto"/>
        <w:ind w:left="-1170" w:right="-630"/>
        <w:rPr>
          <w:b/>
        </w:rPr>
      </w:pPr>
    </w:p>
    <w:p w:rsidR="007A7B7D" w:rsidRPr="00A95031" w:rsidRDefault="00261D85" w:rsidP="004E5250">
      <w:pPr>
        <w:spacing w:after="0" w:line="240" w:lineRule="auto"/>
        <w:ind w:left="-1170" w:right="-630"/>
        <w:rPr>
          <w:b/>
          <w:sz w:val="20"/>
          <w:szCs w:val="20"/>
        </w:rPr>
      </w:pPr>
      <w:r w:rsidRPr="00A95031">
        <w:rPr>
          <w:b/>
          <w:sz w:val="20"/>
          <w:szCs w:val="20"/>
        </w:rPr>
        <w:t>COVERAGE (CONTINENTAL)</w:t>
      </w:r>
    </w:p>
    <w:p w:rsidR="007A7B7D" w:rsidRPr="007A7B7D" w:rsidRDefault="003D0D31" w:rsidP="007A7B7D">
      <w:r w:rsidRPr="00D73F38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0E53011E" wp14:editId="215E8603">
                <wp:simplePos x="0" y="0"/>
                <wp:positionH relativeFrom="page">
                  <wp:posOffset>3364865</wp:posOffset>
                </wp:positionH>
                <wp:positionV relativeFrom="paragraph">
                  <wp:posOffset>112395</wp:posOffset>
                </wp:positionV>
                <wp:extent cx="4314190" cy="6985635"/>
                <wp:effectExtent l="0" t="0" r="1016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190" cy="69856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FBD" w:rsidRPr="001532A8" w:rsidRDefault="00C635E1" w:rsidP="001532A8">
                            <w:pPr>
                              <w:spacing w:after="0"/>
                              <w:jc w:val="both"/>
                              <w:rPr>
                                <w:b/>
                                <w:color w:val="00AEEF"/>
                                <w:sz w:val="28"/>
                                <w:szCs w:val="24"/>
                              </w:rPr>
                            </w:pPr>
                            <w:r w:rsidRPr="00C635E1">
                              <w:rPr>
                                <w:b/>
                                <w:color w:val="00AEEF"/>
                                <w:sz w:val="28"/>
                                <w:szCs w:val="24"/>
                              </w:rPr>
                              <w:t>Muhtasari</w:t>
                            </w:r>
                          </w:p>
                          <w:p w:rsidR="002F4FBD" w:rsidRPr="003D0D31" w:rsidRDefault="00195353" w:rsidP="001532A8">
                            <w:pPr>
                              <w:spacing w:after="0"/>
                              <w:jc w:val="both"/>
                              <w:rPr>
                                <w:szCs w:val="24"/>
                              </w:rPr>
                            </w:pPr>
                            <w:r w:rsidRPr="003D0D31">
                              <w:rPr>
                                <w:szCs w:val="24"/>
                              </w:rPr>
                              <w:t>Tanzania imekuwa mwenyeji wa mkutano wa 39 wa SADC uliofan</w:t>
                            </w:r>
                            <w:r w:rsidR="004D18FD" w:rsidRPr="003D0D31">
                              <w:rPr>
                                <w:szCs w:val="24"/>
                              </w:rPr>
                              <w:t xml:space="preserve">yika Agosti 17 hadi 18 2019, mkutano </w:t>
                            </w:r>
                            <w:r w:rsidRPr="003D0D31">
                              <w:rPr>
                                <w:szCs w:val="24"/>
                              </w:rPr>
                              <w:t>u</w:t>
                            </w:r>
                            <w:r w:rsidR="0029117B" w:rsidRPr="003D0D31">
                              <w:rPr>
                                <w:szCs w:val="24"/>
                              </w:rPr>
                              <w:t>li</w:t>
                            </w:r>
                            <w:r w:rsidR="004D18FD" w:rsidRPr="003D0D31">
                              <w:rPr>
                                <w:szCs w:val="24"/>
                              </w:rPr>
                              <w:t>o</w:t>
                            </w:r>
                            <w:r w:rsidRPr="003D0D31">
                              <w:rPr>
                                <w:szCs w:val="24"/>
                              </w:rPr>
                              <w:t>tangul</w:t>
                            </w:r>
                            <w:r w:rsidR="0029117B" w:rsidRPr="003D0D31">
                              <w:rPr>
                                <w:szCs w:val="24"/>
                              </w:rPr>
                              <w:t xml:space="preserve">iwa na </w:t>
                            </w:r>
                            <w:r w:rsidR="004A3F9E" w:rsidRPr="003D0D31">
                              <w:rPr>
                                <w:szCs w:val="24"/>
                              </w:rPr>
                              <w:t>maonyesho ya wiki ya viwanda kwa nchi za SADC na baadae vikao vya awali v</w:t>
                            </w:r>
                            <w:r w:rsidR="0029117B" w:rsidRPr="003D0D31">
                              <w:rPr>
                                <w:szCs w:val="24"/>
                              </w:rPr>
                              <w:t>ya makatibu wakuu na m</w:t>
                            </w:r>
                            <w:r w:rsidR="00DB7EA1" w:rsidRPr="003D0D31">
                              <w:rPr>
                                <w:szCs w:val="24"/>
                              </w:rPr>
                              <w:t>awaziri wa SADC. P</w:t>
                            </w:r>
                            <w:r w:rsidRPr="003D0D31">
                              <w:rPr>
                                <w:szCs w:val="24"/>
                              </w:rPr>
                              <w:t xml:space="preserve">ia </w:t>
                            </w:r>
                            <w:r w:rsidR="004A3F9E" w:rsidRPr="003D0D31">
                              <w:rPr>
                                <w:szCs w:val="24"/>
                              </w:rPr>
                              <w:t>k</w:t>
                            </w:r>
                            <w:r w:rsidR="0029117B" w:rsidRPr="003D0D31">
                              <w:rPr>
                                <w:szCs w:val="24"/>
                              </w:rPr>
                              <w:t>atika mkutano huu, R</w:t>
                            </w:r>
                            <w:r w:rsidRPr="003D0D31">
                              <w:rPr>
                                <w:szCs w:val="24"/>
                              </w:rPr>
                              <w:t xml:space="preserve">ais wa </w:t>
                            </w:r>
                            <w:r w:rsidR="004A3F9E" w:rsidRPr="003D0D31">
                              <w:rPr>
                                <w:szCs w:val="24"/>
                              </w:rPr>
                              <w:t xml:space="preserve">Jamhuri ya Muungano wa </w:t>
                            </w:r>
                            <w:r w:rsidRPr="003D0D31">
                              <w:rPr>
                                <w:szCs w:val="24"/>
                              </w:rPr>
                              <w:t>Tan</w:t>
                            </w:r>
                            <w:r w:rsidR="0029117B" w:rsidRPr="003D0D31">
                              <w:rPr>
                                <w:szCs w:val="24"/>
                              </w:rPr>
                              <w:t>zania Dr John Pombe Magufuli ame</w:t>
                            </w:r>
                            <w:r w:rsidR="00DB7EA1" w:rsidRPr="003D0D31">
                              <w:rPr>
                                <w:szCs w:val="24"/>
                              </w:rPr>
                              <w:t>kabidhiwa u</w:t>
                            </w:r>
                            <w:r w:rsidRPr="003D0D31">
                              <w:rPr>
                                <w:szCs w:val="24"/>
                              </w:rPr>
                              <w:t xml:space="preserve">enyekiti wa SADC na mtangulizi wake Rais wa Namibia, Dk Hage Geingob, wadhifa ambao ataushikilia kwa mwaka mmoja. Pamoja na mambo mbalimbali yaliyojadiliwa, Jumuiya ya Maendeleo Kusini mwa Afrika SADC, </w:t>
                            </w:r>
                            <w:r w:rsidR="00CB0570" w:rsidRPr="003D0D31">
                              <w:rPr>
                                <w:szCs w:val="24"/>
                              </w:rPr>
                              <w:t>imeidhinisha Kiswahili kuwa lugha rasmi ya N</w:t>
                            </w:r>
                            <w:r w:rsidR="00531979" w:rsidRPr="003D0D31">
                              <w:rPr>
                                <w:szCs w:val="24"/>
                              </w:rPr>
                              <w:t>ne ya SADC na kut</w:t>
                            </w:r>
                            <w:r w:rsidRPr="003D0D31">
                              <w:rPr>
                                <w:szCs w:val="24"/>
                              </w:rPr>
                              <w:t>oa wito kwa jamii ya kimataifa kuiondolea Zimbabwe vikwazo vya kiuchumi.</w:t>
                            </w:r>
                          </w:p>
                          <w:p w:rsidR="002F4FBD" w:rsidRPr="00757A0C" w:rsidRDefault="002F4FBD" w:rsidP="001532A8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F4FBD" w:rsidRPr="00586512" w:rsidRDefault="00F06ED4" w:rsidP="001532A8">
                            <w:pPr>
                              <w:spacing w:after="0"/>
                              <w:jc w:val="both"/>
                              <w:rPr>
                                <w:b/>
                                <w:color w:val="00AEEF"/>
                                <w:sz w:val="28"/>
                                <w:szCs w:val="24"/>
                              </w:rPr>
                            </w:pPr>
                            <w:r w:rsidRPr="00F06ED4">
                              <w:rPr>
                                <w:b/>
                                <w:color w:val="00AEEF"/>
                                <w:sz w:val="28"/>
                                <w:szCs w:val="24"/>
                              </w:rPr>
                              <w:t>Uchambuzi wa Kitakwimu</w:t>
                            </w:r>
                          </w:p>
                          <w:p w:rsidR="002F4FBD" w:rsidRPr="003D0D31" w:rsidRDefault="00362CC0" w:rsidP="001532A8">
                            <w:pPr>
                              <w:spacing w:after="0"/>
                              <w:jc w:val="both"/>
                              <w:rPr>
                                <w:szCs w:val="24"/>
                              </w:rPr>
                            </w:pPr>
                            <w:r w:rsidRPr="003D0D31">
                              <w:rPr>
                                <w:szCs w:val="24"/>
                              </w:rPr>
                              <w:t>Picha</w:t>
                            </w:r>
                            <w:r w:rsidR="002F4FBD" w:rsidRPr="003D0D31">
                              <w:rPr>
                                <w:szCs w:val="24"/>
                              </w:rPr>
                              <w:t xml:space="preserve"> </w:t>
                            </w:r>
                            <w:r w:rsidR="007C2307" w:rsidRPr="003D0D31">
                              <w:rPr>
                                <w:szCs w:val="24"/>
                              </w:rPr>
                              <w:t>namba</w:t>
                            </w:r>
                            <w:r w:rsidRPr="003D0D31">
                              <w:rPr>
                                <w:szCs w:val="24"/>
                              </w:rPr>
                              <w:t xml:space="preserve"> </w:t>
                            </w:r>
                            <w:r w:rsidR="002F4FBD" w:rsidRPr="003D0D31">
                              <w:rPr>
                                <w:szCs w:val="24"/>
                              </w:rPr>
                              <w:t xml:space="preserve">1 </w:t>
                            </w:r>
                            <w:r w:rsidR="00E746E0" w:rsidRPr="003D0D31">
                              <w:rPr>
                                <w:szCs w:val="24"/>
                              </w:rPr>
                              <w:t>kushoto inaonesha namna taarifa kuhusu SADC ilivyozu</w:t>
                            </w:r>
                            <w:r w:rsidR="00735F06" w:rsidRPr="003D0D31">
                              <w:rPr>
                                <w:szCs w:val="24"/>
                              </w:rPr>
                              <w:t>ngumz</w:t>
                            </w:r>
                            <w:r w:rsidR="00AA32DA" w:rsidRPr="003D0D31">
                              <w:rPr>
                                <w:szCs w:val="24"/>
                              </w:rPr>
                              <w:t xml:space="preserve">wa </w:t>
                            </w:r>
                            <w:r w:rsidR="00735F06" w:rsidRPr="003D0D31">
                              <w:rPr>
                                <w:szCs w:val="24"/>
                              </w:rPr>
                              <w:t xml:space="preserve">katika </w:t>
                            </w:r>
                            <w:r w:rsidR="00AA32DA" w:rsidRPr="003D0D31">
                              <w:rPr>
                                <w:szCs w:val="24"/>
                              </w:rPr>
                              <w:t xml:space="preserve">mabara tofauti </w:t>
                            </w:r>
                            <w:r w:rsidR="00735F06" w:rsidRPr="003D0D31">
                              <w:rPr>
                                <w:szCs w:val="24"/>
                              </w:rPr>
                              <w:t xml:space="preserve">duniani </w:t>
                            </w:r>
                            <w:r w:rsidR="00AA32DA" w:rsidRPr="003D0D31">
                              <w:rPr>
                                <w:szCs w:val="24"/>
                              </w:rPr>
                              <w:t>kote.</w:t>
                            </w:r>
                            <w:r w:rsidR="00EC4318" w:rsidRPr="003D0D31">
                              <w:rPr>
                                <w:szCs w:val="24"/>
                              </w:rPr>
                              <w:t xml:space="preserve"> Kama inavyoonekana taarifa nyingi zimetoka Africa</w:t>
                            </w:r>
                            <w:r w:rsidR="004D26C8" w:rsidRPr="003D0D31">
                              <w:rPr>
                                <w:szCs w:val="24"/>
                              </w:rPr>
                              <w:t xml:space="preserve"> (</w:t>
                            </w:r>
                            <w:r w:rsidR="003601E7" w:rsidRPr="003D0D31">
                              <w:rPr>
                                <w:szCs w:val="24"/>
                              </w:rPr>
                              <w:t>vyanzo</w:t>
                            </w:r>
                            <w:r w:rsidR="00735F06" w:rsidRPr="003D0D31">
                              <w:rPr>
                                <w:b/>
                                <w:szCs w:val="24"/>
                              </w:rPr>
                              <w:t xml:space="preserve"> </w:t>
                            </w:r>
                            <w:r w:rsidR="004D26C8" w:rsidRPr="003D0D31">
                              <w:rPr>
                                <w:b/>
                                <w:szCs w:val="24"/>
                              </w:rPr>
                              <w:t>69</w:t>
                            </w:r>
                            <w:r w:rsidR="004D26C8" w:rsidRPr="003D0D31">
                              <w:rPr>
                                <w:szCs w:val="24"/>
                              </w:rPr>
                              <w:t>)</w:t>
                            </w:r>
                            <w:r w:rsidR="00EC4318" w:rsidRPr="003D0D31">
                              <w:rPr>
                                <w:szCs w:val="24"/>
                              </w:rPr>
                              <w:t>, ikifuatiwa na North America</w:t>
                            </w:r>
                            <w:r w:rsidR="007A3E41" w:rsidRPr="003D0D31">
                              <w:rPr>
                                <w:szCs w:val="24"/>
                              </w:rPr>
                              <w:t xml:space="preserve"> (</w:t>
                            </w:r>
                            <w:r w:rsidR="003601E7" w:rsidRPr="003D0D31">
                              <w:rPr>
                                <w:szCs w:val="24"/>
                              </w:rPr>
                              <w:t>vyanzo</w:t>
                            </w:r>
                            <w:r w:rsidR="00735F06" w:rsidRPr="003D0D31">
                              <w:rPr>
                                <w:b/>
                                <w:szCs w:val="24"/>
                              </w:rPr>
                              <w:t xml:space="preserve"> </w:t>
                            </w:r>
                            <w:r w:rsidR="007A3E41" w:rsidRPr="003D0D31">
                              <w:rPr>
                                <w:b/>
                                <w:szCs w:val="24"/>
                              </w:rPr>
                              <w:t>28</w:t>
                            </w:r>
                            <w:r w:rsidR="007A3E41" w:rsidRPr="003D0D31">
                              <w:rPr>
                                <w:szCs w:val="24"/>
                              </w:rPr>
                              <w:t>)</w:t>
                            </w:r>
                            <w:r w:rsidR="00EC4318" w:rsidRPr="003D0D31">
                              <w:rPr>
                                <w:szCs w:val="24"/>
                              </w:rPr>
                              <w:t>, Asia</w:t>
                            </w:r>
                            <w:r w:rsidR="008E37A3" w:rsidRPr="003D0D31">
                              <w:rPr>
                                <w:szCs w:val="24"/>
                              </w:rPr>
                              <w:t xml:space="preserve"> (</w:t>
                            </w:r>
                            <w:r w:rsidR="003601E7" w:rsidRPr="003D0D31">
                              <w:rPr>
                                <w:szCs w:val="24"/>
                              </w:rPr>
                              <w:t>vyanzo</w:t>
                            </w:r>
                            <w:r w:rsidR="00735F06" w:rsidRPr="003D0D31">
                              <w:rPr>
                                <w:b/>
                                <w:szCs w:val="24"/>
                              </w:rPr>
                              <w:t xml:space="preserve"> </w:t>
                            </w:r>
                            <w:r w:rsidR="008E37A3" w:rsidRPr="003D0D31">
                              <w:rPr>
                                <w:b/>
                                <w:szCs w:val="24"/>
                              </w:rPr>
                              <w:t>11</w:t>
                            </w:r>
                            <w:r w:rsidR="008E37A3" w:rsidRPr="003D0D31">
                              <w:rPr>
                                <w:szCs w:val="24"/>
                              </w:rPr>
                              <w:t>)</w:t>
                            </w:r>
                            <w:r w:rsidR="00EC4318" w:rsidRPr="003D0D31">
                              <w:rPr>
                                <w:szCs w:val="24"/>
                              </w:rPr>
                              <w:t>, Europe</w:t>
                            </w:r>
                            <w:r w:rsidR="008E37A3" w:rsidRPr="003D0D31">
                              <w:rPr>
                                <w:szCs w:val="24"/>
                              </w:rPr>
                              <w:t xml:space="preserve"> (</w:t>
                            </w:r>
                            <w:r w:rsidR="003601E7" w:rsidRPr="003D0D31">
                              <w:rPr>
                                <w:szCs w:val="24"/>
                              </w:rPr>
                              <w:t>vyanzo</w:t>
                            </w:r>
                            <w:r w:rsidR="00735F06" w:rsidRPr="003D0D31">
                              <w:rPr>
                                <w:b/>
                                <w:szCs w:val="24"/>
                              </w:rPr>
                              <w:t xml:space="preserve"> </w:t>
                            </w:r>
                            <w:r w:rsidR="008E37A3" w:rsidRPr="003D0D31">
                              <w:rPr>
                                <w:b/>
                                <w:szCs w:val="24"/>
                              </w:rPr>
                              <w:t>8</w:t>
                            </w:r>
                            <w:r w:rsidR="008E37A3" w:rsidRPr="003D0D31">
                              <w:rPr>
                                <w:szCs w:val="24"/>
                              </w:rPr>
                              <w:t>)</w:t>
                            </w:r>
                            <w:r w:rsidR="00EC4318" w:rsidRPr="003D0D31">
                              <w:rPr>
                                <w:szCs w:val="24"/>
                              </w:rPr>
                              <w:t xml:space="preserve"> na South America</w:t>
                            </w:r>
                            <w:r w:rsidR="008E37A3" w:rsidRPr="003D0D31">
                              <w:rPr>
                                <w:szCs w:val="24"/>
                              </w:rPr>
                              <w:t xml:space="preserve"> (</w:t>
                            </w:r>
                            <w:r w:rsidR="003601E7" w:rsidRPr="003D0D31">
                              <w:rPr>
                                <w:szCs w:val="24"/>
                              </w:rPr>
                              <w:t>chanzo</w:t>
                            </w:r>
                            <w:r w:rsidR="00C02247" w:rsidRPr="003D0D31">
                              <w:rPr>
                                <w:szCs w:val="24"/>
                              </w:rPr>
                              <w:t xml:space="preserve"> </w:t>
                            </w:r>
                            <w:r w:rsidR="008E37A3" w:rsidRPr="003D0D31">
                              <w:rPr>
                                <w:b/>
                                <w:szCs w:val="24"/>
                              </w:rPr>
                              <w:t>1</w:t>
                            </w:r>
                            <w:r w:rsidR="008E37A3" w:rsidRPr="003D0D31">
                              <w:rPr>
                                <w:szCs w:val="24"/>
                              </w:rPr>
                              <w:t>)</w:t>
                            </w:r>
                            <w:r w:rsidR="00EC4318" w:rsidRPr="003D0D31">
                              <w:rPr>
                                <w:szCs w:val="24"/>
                              </w:rPr>
                              <w:t>.</w:t>
                            </w:r>
                            <w:r w:rsidRPr="003D0D31">
                              <w:rPr>
                                <w:szCs w:val="24"/>
                              </w:rPr>
                              <w:t xml:space="preserve"> </w:t>
                            </w:r>
                          </w:p>
                          <w:p w:rsidR="002F4FBD" w:rsidRPr="003D0D31" w:rsidRDefault="002F4FBD" w:rsidP="001532A8">
                            <w:pPr>
                              <w:spacing w:after="0"/>
                              <w:jc w:val="both"/>
                              <w:rPr>
                                <w:szCs w:val="24"/>
                              </w:rPr>
                            </w:pPr>
                          </w:p>
                          <w:p w:rsidR="00F2267B" w:rsidRPr="003D0D31" w:rsidRDefault="007C2307" w:rsidP="001532A8">
                            <w:pPr>
                              <w:spacing w:after="0"/>
                              <w:jc w:val="both"/>
                              <w:rPr>
                                <w:szCs w:val="24"/>
                              </w:rPr>
                            </w:pPr>
                            <w:r w:rsidRPr="003D0D31">
                              <w:rPr>
                                <w:szCs w:val="24"/>
                              </w:rPr>
                              <w:t>Picha namba</w:t>
                            </w:r>
                            <w:r w:rsidR="002F4FBD" w:rsidRPr="003D0D31">
                              <w:rPr>
                                <w:szCs w:val="24"/>
                              </w:rPr>
                              <w:t xml:space="preserve"> 2 </w:t>
                            </w:r>
                            <w:r w:rsidRPr="003D0D31">
                              <w:rPr>
                                <w:szCs w:val="24"/>
                              </w:rPr>
                              <w:t xml:space="preserve">kushoto </w:t>
                            </w:r>
                            <w:r w:rsidR="00EC09B3" w:rsidRPr="003D0D31">
                              <w:rPr>
                                <w:szCs w:val="24"/>
                              </w:rPr>
                              <w:t>inaonesha namna taarifa za SADC zilivyozungumzwa na nchi mbalimbali barani Africa.</w:t>
                            </w:r>
                            <w:r w:rsidR="00F2267B" w:rsidRPr="003D0D31">
                              <w:rPr>
                                <w:szCs w:val="24"/>
                              </w:rPr>
                              <w:t xml:space="preserve"> </w:t>
                            </w:r>
                            <w:r w:rsidR="003A5ED5" w:rsidRPr="003D0D31">
                              <w:rPr>
                                <w:szCs w:val="24"/>
                              </w:rPr>
                              <w:t xml:space="preserve">Tanzania imeongoza kwa kuwa na </w:t>
                            </w:r>
                            <w:r w:rsidR="00B46B78" w:rsidRPr="003D0D31">
                              <w:rPr>
                                <w:szCs w:val="24"/>
                              </w:rPr>
                              <w:t>machapisho</w:t>
                            </w:r>
                            <w:r w:rsidR="003A5ED5" w:rsidRPr="003D0D31">
                              <w:rPr>
                                <w:szCs w:val="24"/>
                              </w:rPr>
                              <w:t xml:space="preserve"> </w:t>
                            </w:r>
                            <w:r w:rsidR="003A5ED5" w:rsidRPr="003D0D31">
                              <w:rPr>
                                <w:b/>
                                <w:szCs w:val="24"/>
                              </w:rPr>
                              <w:t>2043</w:t>
                            </w:r>
                            <w:r w:rsidR="003A5ED5" w:rsidRPr="003D0D31">
                              <w:rPr>
                                <w:szCs w:val="24"/>
                              </w:rPr>
                              <w:t xml:space="preserve">, ikifuatiwa na Mauritius ikiwa na </w:t>
                            </w:r>
                            <w:r w:rsidR="00B46B78" w:rsidRPr="003D0D31">
                              <w:rPr>
                                <w:szCs w:val="24"/>
                              </w:rPr>
                              <w:t>machapisho</w:t>
                            </w:r>
                            <w:r w:rsidR="003A5ED5" w:rsidRPr="003D0D31">
                              <w:rPr>
                                <w:szCs w:val="24"/>
                              </w:rPr>
                              <w:t xml:space="preserve"> </w:t>
                            </w:r>
                            <w:r w:rsidR="003A5ED5" w:rsidRPr="003D0D31">
                              <w:rPr>
                                <w:b/>
                                <w:szCs w:val="24"/>
                              </w:rPr>
                              <w:t>218</w:t>
                            </w:r>
                            <w:r w:rsidR="003A5ED5" w:rsidRPr="003D0D31">
                              <w:rPr>
                                <w:szCs w:val="24"/>
                              </w:rPr>
                              <w:t xml:space="preserve"> na Namibia ikiwa na </w:t>
                            </w:r>
                            <w:r w:rsidR="00B46B78" w:rsidRPr="003D0D31">
                              <w:rPr>
                                <w:szCs w:val="24"/>
                              </w:rPr>
                              <w:t>machapisho</w:t>
                            </w:r>
                            <w:r w:rsidR="003A5ED5" w:rsidRPr="003D0D31">
                              <w:rPr>
                                <w:szCs w:val="24"/>
                              </w:rPr>
                              <w:t xml:space="preserve"> </w:t>
                            </w:r>
                            <w:r w:rsidR="003A5ED5" w:rsidRPr="003D0D31">
                              <w:rPr>
                                <w:b/>
                                <w:szCs w:val="24"/>
                              </w:rPr>
                              <w:t>63</w:t>
                            </w:r>
                            <w:r w:rsidR="00F2267B" w:rsidRPr="003D0D31">
                              <w:rPr>
                                <w:szCs w:val="24"/>
                              </w:rPr>
                              <w:t>.</w:t>
                            </w:r>
                          </w:p>
                          <w:p w:rsidR="000975E7" w:rsidRDefault="000975E7" w:rsidP="001532A8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F4FBD" w:rsidRPr="00001CC7" w:rsidRDefault="00071404" w:rsidP="00001CC7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001CC7">
                              <w:rPr>
                                <w:sz w:val="24"/>
                                <w:szCs w:val="24"/>
                              </w:rPr>
                              <w:t>Zifuatazo ni mada kuu zilizozungumziwa Tanzania:</w:t>
                            </w:r>
                          </w:p>
                          <w:p w:rsidR="00001CC7" w:rsidRDefault="00607DC2" w:rsidP="00001C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07DC2">
                              <w:rPr>
                                <w:b/>
                                <w:sz w:val="24"/>
                                <w:szCs w:val="24"/>
                              </w:rPr>
                              <w:t>Kiswahili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kukubaliwa kuwa lugha rasmi ya Nne ya SADC</w:t>
                            </w:r>
                          </w:p>
                          <w:p w:rsidR="00607DC2" w:rsidRDefault="00607DC2" w:rsidP="00001C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UTALII</w:t>
                            </w:r>
                          </w:p>
                          <w:p w:rsidR="00607DC2" w:rsidRDefault="00465FEE" w:rsidP="00001C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Fursa za kibiashara</w:t>
                            </w:r>
                          </w:p>
                          <w:p w:rsidR="00BE2815" w:rsidRPr="00607DC2" w:rsidRDefault="00BE2815" w:rsidP="00001C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Kuimarika kwa uhusiano baina ya Tanzania na Afrika Kusini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301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4.95pt;margin-top:8.85pt;width:339.7pt;height:550.0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" fillcolor="white [3212]" strokecolor="white [3212]">
                <v:textbox>
                  <w:txbxContent>
                    <w:p w:rsidR="002F4FBD" w:rsidRPr="001532A8" w:rsidRDefault="00C635E1" w:rsidP="001532A8">
                      <w:pPr>
                        <w:spacing w:after="0"/>
                        <w:jc w:val="both"/>
                        <w:rPr>
                          <w:b/>
                          <w:color w:val="00AEEF"/>
                          <w:sz w:val="28"/>
                          <w:szCs w:val="24"/>
                        </w:rPr>
                      </w:pPr>
                      <w:r w:rsidRPr="00C635E1">
                        <w:rPr>
                          <w:b/>
                          <w:color w:val="00AEEF"/>
                          <w:sz w:val="28"/>
                          <w:szCs w:val="24"/>
                        </w:rPr>
                        <w:t>Muhtasari</w:t>
                      </w:r>
                    </w:p>
                    <w:p w:rsidR="002F4FBD" w:rsidRPr="003D0D31" w:rsidRDefault="00195353" w:rsidP="001532A8">
                      <w:pPr>
                        <w:spacing w:after="0"/>
                        <w:jc w:val="both"/>
                        <w:rPr>
                          <w:szCs w:val="24"/>
                        </w:rPr>
                      </w:pPr>
                      <w:r w:rsidRPr="003D0D31">
                        <w:rPr>
                          <w:szCs w:val="24"/>
                        </w:rPr>
                        <w:t>Tanzania imekuwa mwenyeji wa mkutano wa 39 wa SADC uliofan</w:t>
                      </w:r>
                      <w:r w:rsidR="004D18FD" w:rsidRPr="003D0D31">
                        <w:rPr>
                          <w:szCs w:val="24"/>
                        </w:rPr>
                        <w:t xml:space="preserve">yika Agosti 17 hadi 18 2019, mkutano </w:t>
                      </w:r>
                      <w:r w:rsidRPr="003D0D31">
                        <w:rPr>
                          <w:szCs w:val="24"/>
                        </w:rPr>
                        <w:t>u</w:t>
                      </w:r>
                      <w:r w:rsidR="0029117B" w:rsidRPr="003D0D31">
                        <w:rPr>
                          <w:szCs w:val="24"/>
                        </w:rPr>
                        <w:t>li</w:t>
                      </w:r>
                      <w:r w:rsidR="004D18FD" w:rsidRPr="003D0D31">
                        <w:rPr>
                          <w:szCs w:val="24"/>
                        </w:rPr>
                        <w:t>o</w:t>
                      </w:r>
                      <w:r w:rsidRPr="003D0D31">
                        <w:rPr>
                          <w:szCs w:val="24"/>
                        </w:rPr>
                        <w:t>tangul</w:t>
                      </w:r>
                      <w:r w:rsidR="0029117B" w:rsidRPr="003D0D31">
                        <w:rPr>
                          <w:szCs w:val="24"/>
                        </w:rPr>
                        <w:t xml:space="preserve">iwa na </w:t>
                      </w:r>
                      <w:r w:rsidR="004A3F9E" w:rsidRPr="003D0D31">
                        <w:rPr>
                          <w:szCs w:val="24"/>
                        </w:rPr>
                        <w:t>maonyesho ya wiki ya viwanda kwa nchi za SADC na baadae vikao vya awali v</w:t>
                      </w:r>
                      <w:r w:rsidR="0029117B" w:rsidRPr="003D0D31">
                        <w:rPr>
                          <w:szCs w:val="24"/>
                        </w:rPr>
                        <w:t>ya makatibu wakuu na m</w:t>
                      </w:r>
                      <w:r w:rsidR="00DB7EA1" w:rsidRPr="003D0D31">
                        <w:rPr>
                          <w:szCs w:val="24"/>
                        </w:rPr>
                        <w:t>awaziri wa SADC. P</w:t>
                      </w:r>
                      <w:r w:rsidRPr="003D0D31">
                        <w:rPr>
                          <w:szCs w:val="24"/>
                        </w:rPr>
                        <w:t xml:space="preserve">ia </w:t>
                      </w:r>
                      <w:r w:rsidR="004A3F9E" w:rsidRPr="003D0D31">
                        <w:rPr>
                          <w:szCs w:val="24"/>
                        </w:rPr>
                        <w:t>k</w:t>
                      </w:r>
                      <w:r w:rsidR="0029117B" w:rsidRPr="003D0D31">
                        <w:rPr>
                          <w:szCs w:val="24"/>
                        </w:rPr>
                        <w:t>atika mkutano huu, R</w:t>
                      </w:r>
                      <w:r w:rsidRPr="003D0D31">
                        <w:rPr>
                          <w:szCs w:val="24"/>
                        </w:rPr>
                        <w:t xml:space="preserve">ais wa </w:t>
                      </w:r>
                      <w:r w:rsidR="004A3F9E" w:rsidRPr="003D0D31">
                        <w:rPr>
                          <w:szCs w:val="24"/>
                        </w:rPr>
                        <w:t xml:space="preserve">Jamhuri ya Muungano wa </w:t>
                      </w:r>
                      <w:r w:rsidRPr="003D0D31">
                        <w:rPr>
                          <w:szCs w:val="24"/>
                        </w:rPr>
                        <w:t>Tan</w:t>
                      </w:r>
                      <w:r w:rsidR="0029117B" w:rsidRPr="003D0D31">
                        <w:rPr>
                          <w:szCs w:val="24"/>
                        </w:rPr>
                        <w:t>zania Dr John Pombe Magufuli ame</w:t>
                      </w:r>
                      <w:r w:rsidR="00DB7EA1" w:rsidRPr="003D0D31">
                        <w:rPr>
                          <w:szCs w:val="24"/>
                        </w:rPr>
                        <w:t>kabidhiwa u</w:t>
                      </w:r>
                      <w:r w:rsidRPr="003D0D31">
                        <w:rPr>
                          <w:szCs w:val="24"/>
                        </w:rPr>
                        <w:t xml:space="preserve">enyekiti wa SADC na mtangulizi wake Rais wa Namibia, Dk Hage Geingob, wadhifa ambao ataushikilia kwa mwaka mmoja. Pamoja na mambo mbalimbali yaliyojadiliwa, Jumuiya ya Maendeleo Kusini mwa Afrika SADC, </w:t>
                      </w:r>
                      <w:r w:rsidR="00CB0570" w:rsidRPr="003D0D31">
                        <w:rPr>
                          <w:szCs w:val="24"/>
                        </w:rPr>
                        <w:t>imeidhinisha Kiswahili kuwa lugha rasmi ya N</w:t>
                      </w:r>
                      <w:r w:rsidR="00531979" w:rsidRPr="003D0D31">
                        <w:rPr>
                          <w:szCs w:val="24"/>
                        </w:rPr>
                        <w:t>ne ya SADC na kut</w:t>
                      </w:r>
                      <w:r w:rsidRPr="003D0D31">
                        <w:rPr>
                          <w:szCs w:val="24"/>
                        </w:rPr>
                        <w:t>oa wito kwa jamii ya kimataifa kuiondolea Zimbabwe vikwazo vya kiuchumi.</w:t>
                      </w:r>
                    </w:p>
                    <w:p w:rsidR="002F4FBD" w:rsidRPr="00757A0C" w:rsidRDefault="002F4FBD" w:rsidP="001532A8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2F4FBD" w:rsidRPr="00586512" w:rsidRDefault="00F06ED4" w:rsidP="001532A8">
                      <w:pPr>
                        <w:spacing w:after="0"/>
                        <w:jc w:val="both"/>
                        <w:rPr>
                          <w:b/>
                          <w:color w:val="00AEEF"/>
                          <w:sz w:val="28"/>
                          <w:szCs w:val="24"/>
                        </w:rPr>
                      </w:pPr>
                      <w:r w:rsidRPr="00F06ED4">
                        <w:rPr>
                          <w:b/>
                          <w:color w:val="00AEEF"/>
                          <w:sz w:val="28"/>
                          <w:szCs w:val="24"/>
                        </w:rPr>
                        <w:t>Uchambuzi wa Kitakwimu</w:t>
                      </w:r>
                    </w:p>
                    <w:p w:rsidR="002F4FBD" w:rsidRPr="003D0D31" w:rsidRDefault="00362CC0" w:rsidP="001532A8">
                      <w:pPr>
                        <w:spacing w:after="0"/>
                        <w:jc w:val="both"/>
                        <w:rPr>
                          <w:szCs w:val="24"/>
                        </w:rPr>
                      </w:pPr>
                      <w:r w:rsidRPr="003D0D31">
                        <w:rPr>
                          <w:szCs w:val="24"/>
                        </w:rPr>
                        <w:t>Picha</w:t>
                      </w:r>
                      <w:r w:rsidR="002F4FBD" w:rsidRPr="003D0D31">
                        <w:rPr>
                          <w:szCs w:val="24"/>
                        </w:rPr>
                        <w:t xml:space="preserve"> </w:t>
                      </w:r>
                      <w:r w:rsidR="007C2307" w:rsidRPr="003D0D31">
                        <w:rPr>
                          <w:szCs w:val="24"/>
                        </w:rPr>
                        <w:t>namba</w:t>
                      </w:r>
                      <w:r w:rsidRPr="003D0D31">
                        <w:rPr>
                          <w:szCs w:val="24"/>
                        </w:rPr>
                        <w:t xml:space="preserve"> </w:t>
                      </w:r>
                      <w:r w:rsidR="002F4FBD" w:rsidRPr="003D0D31">
                        <w:rPr>
                          <w:szCs w:val="24"/>
                        </w:rPr>
                        <w:t xml:space="preserve">1 </w:t>
                      </w:r>
                      <w:r w:rsidR="00E746E0" w:rsidRPr="003D0D31">
                        <w:rPr>
                          <w:szCs w:val="24"/>
                        </w:rPr>
                        <w:t>kushoto inaonesha namna taarifa kuhusu SADC ilivyozu</w:t>
                      </w:r>
                      <w:r w:rsidR="00735F06" w:rsidRPr="003D0D31">
                        <w:rPr>
                          <w:szCs w:val="24"/>
                        </w:rPr>
                        <w:t>ngumz</w:t>
                      </w:r>
                      <w:r w:rsidR="00AA32DA" w:rsidRPr="003D0D31">
                        <w:rPr>
                          <w:szCs w:val="24"/>
                        </w:rPr>
                        <w:t xml:space="preserve">wa </w:t>
                      </w:r>
                      <w:r w:rsidR="00735F06" w:rsidRPr="003D0D31">
                        <w:rPr>
                          <w:szCs w:val="24"/>
                        </w:rPr>
                        <w:t xml:space="preserve">katika </w:t>
                      </w:r>
                      <w:r w:rsidR="00AA32DA" w:rsidRPr="003D0D31">
                        <w:rPr>
                          <w:szCs w:val="24"/>
                        </w:rPr>
                        <w:t xml:space="preserve">mabara tofauti </w:t>
                      </w:r>
                      <w:r w:rsidR="00735F06" w:rsidRPr="003D0D31">
                        <w:rPr>
                          <w:szCs w:val="24"/>
                        </w:rPr>
                        <w:t xml:space="preserve">duniani </w:t>
                      </w:r>
                      <w:r w:rsidR="00AA32DA" w:rsidRPr="003D0D31">
                        <w:rPr>
                          <w:szCs w:val="24"/>
                        </w:rPr>
                        <w:t>kote.</w:t>
                      </w:r>
                      <w:r w:rsidR="00EC4318" w:rsidRPr="003D0D31">
                        <w:rPr>
                          <w:szCs w:val="24"/>
                        </w:rPr>
                        <w:t xml:space="preserve"> Kama inavyoonekana taarifa nyingi zimetoka Africa</w:t>
                      </w:r>
                      <w:r w:rsidR="004D26C8" w:rsidRPr="003D0D31">
                        <w:rPr>
                          <w:szCs w:val="24"/>
                        </w:rPr>
                        <w:t xml:space="preserve"> (</w:t>
                      </w:r>
                      <w:r w:rsidR="003601E7" w:rsidRPr="003D0D31">
                        <w:rPr>
                          <w:szCs w:val="24"/>
                        </w:rPr>
                        <w:t>vyanzo</w:t>
                      </w:r>
                      <w:r w:rsidR="00735F06" w:rsidRPr="003D0D31">
                        <w:rPr>
                          <w:b/>
                          <w:szCs w:val="24"/>
                        </w:rPr>
                        <w:t xml:space="preserve"> </w:t>
                      </w:r>
                      <w:r w:rsidR="004D26C8" w:rsidRPr="003D0D31">
                        <w:rPr>
                          <w:b/>
                          <w:szCs w:val="24"/>
                        </w:rPr>
                        <w:t>69</w:t>
                      </w:r>
                      <w:r w:rsidR="004D26C8" w:rsidRPr="003D0D31">
                        <w:rPr>
                          <w:szCs w:val="24"/>
                        </w:rPr>
                        <w:t>)</w:t>
                      </w:r>
                      <w:r w:rsidR="00EC4318" w:rsidRPr="003D0D31">
                        <w:rPr>
                          <w:szCs w:val="24"/>
                        </w:rPr>
                        <w:t>, ikifuatiwa na North America</w:t>
                      </w:r>
                      <w:r w:rsidR="007A3E41" w:rsidRPr="003D0D31">
                        <w:rPr>
                          <w:szCs w:val="24"/>
                        </w:rPr>
                        <w:t xml:space="preserve"> (</w:t>
                      </w:r>
                      <w:r w:rsidR="003601E7" w:rsidRPr="003D0D31">
                        <w:rPr>
                          <w:szCs w:val="24"/>
                        </w:rPr>
                        <w:t>vyanzo</w:t>
                      </w:r>
                      <w:r w:rsidR="00735F06" w:rsidRPr="003D0D31">
                        <w:rPr>
                          <w:b/>
                          <w:szCs w:val="24"/>
                        </w:rPr>
                        <w:t xml:space="preserve"> </w:t>
                      </w:r>
                      <w:r w:rsidR="007A3E41" w:rsidRPr="003D0D31">
                        <w:rPr>
                          <w:b/>
                          <w:szCs w:val="24"/>
                        </w:rPr>
                        <w:t>28</w:t>
                      </w:r>
                      <w:r w:rsidR="007A3E41" w:rsidRPr="003D0D31">
                        <w:rPr>
                          <w:szCs w:val="24"/>
                        </w:rPr>
                        <w:t>)</w:t>
                      </w:r>
                      <w:r w:rsidR="00EC4318" w:rsidRPr="003D0D31">
                        <w:rPr>
                          <w:szCs w:val="24"/>
                        </w:rPr>
                        <w:t>, Asia</w:t>
                      </w:r>
                      <w:r w:rsidR="008E37A3" w:rsidRPr="003D0D31">
                        <w:rPr>
                          <w:szCs w:val="24"/>
                        </w:rPr>
                        <w:t xml:space="preserve"> (</w:t>
                      </w:r>
                      <w:r w:rsidR="003601E7" w:rsidRPr="003D0D31">
                        <w:rPr>
                          <w:szCs w:val="24"/>
                        </w:rPr>
                        <w:t>vyanzo</w:t>
                      </w:r>
                      <w:r w:rsidR="00735F06" w:rsidRPr="003D0D31">
                        <w:rPr>
                          <w:b/>
                          <w:szCs w:val="24"/>
                        </w:rPr>
                        <w:t xml:space="preserve"> </w:t>
                      </w:r>
                      <w:r w:rsidR="008E37A3" w:rsidRPr="003D0D31">
                        <w:rPr>
                          <w:b/>
                          <w:szCs w:val="24"/>
                        </w:rPr>
                        <w:t>11</w:t>
                      </w:r>
                      <w:r w:rsidR="008E37A3" w:rsidRPr="003D0D31">
                        <w:rPr>
                          <w:szCs w:val="24"/>
                        </w:rPr>
                        <w:t>)</w:t>
                      </w:r>
                      <w:r w:rsidR="00EC4318" w:rsidRPr="003D0D31">
                        <w:rPr>
                          <w:szCs w:val="24"/>
                        </w:rPr>
                        <w:t>, Europe</w:t>
                      </w:r>
                      <w:r w:rsidR="008E37A3" w:rsidRPr="003D0D31">
                        <w:rPr>
                          <w:szCs w:val="24"/>
                        </w:rPr>
                        <w:t xml:space="preserve"> (</w:t>
                      </w:r>
                      <w:r w:rsidR="003601E7" w:rsidRPr="003D0D31">
                        <w:rPr>
                          <w:szCs w:val="24"/>
                        </w:rPr>
                        <w:t>vyanzo</w:t>
                      </w:r>
                      <w:r w:rsidR="00735F06" w:rsidRPr="003D0D31">
                        <w:rPr>
                          <w:b/>
                          <w:szCs w:val="24"/>
                        </w:rPr>
                        <w:t xml:space="preserve"> </w:t>
                      </w:r>
                      <w:r w:rsidR="008E37A3" w:rsidRPr="003D0D31">
                        <w:rPr>
                          <w:b/>
                          <w:szCs w:val="24"/>
                        </w:rPr>
                        <w:t>8</w:t>
                      </w:r>
                      <w:r w:rsidR="008E37A3" w:rsidRPr="003D0D31">
                        <w:rPr>
                          <w:szCs w:val="24"/>
                        </w:rPr>
                        <w:t>)</w:t>
                      </w:r>
                      <w:r w:rsidR="00EC4318" w:rsidRPr="003D0D31">
                        <w:rPr>
                          <w:szCs w:val="24"/>
                        </w:rPr>
                        <w:t xml:space="preserve"> na South America</w:t>
                      </w:r>
                      <w:r w:rsidR="008E37A3" w:rsidRPr="003D0D31">
                        <w:rPr>
                          <w:szCs w:val="24"/>
                        </w:rPr>
                        <w:t xml:space="preserve"> (</w:t>
                      </w:r>
                      <w:r w:rsidR="003601E7" w:rsidRPr="003D0D31">
                        <w:rPr>
                          <w:szCs w:val="24"/>
                        </w:rPr>
                        <w:t>chanzo</w:t>
                      </w:r>
                      <w:r w:rsidR="00C02247" w:rsidRPr="003D0D31">
                        <w:rPr>
                          <w:szCs w:val="24"/>
                        </w:rPr>
                        <w:t xml:space="preserve"> </w:t>
                      </w:r>
                      <w:r w:rsidR="008E37A3" w:rsidRPr="003D0D31">
                        <w:rPr>
                          <w:b/>
                          <w:szCs w:val="24"/>
                        </w:rPr>
                        <w:t>1</w:t>
                      </w:r>
                      <w:r w:rsidR="008E37A3" w:rsidRPr="003D0D31">
                        <w:rPr>
                          <w:szCs w:val="24"/>
                        </w:rPr>
                        <w:t>)</w:t>
                      </w:r>
                      <w:r w:rsidR="00EC4318" w:rsidRPr="003D0D31">
                        <w:rPr>
                          <w:szCs w:val="24"/>
                        </w:rPr>
                        <w:t>.</w:t>
                      </w:r>
                      <w:r w:rsidRPr="003D0D31">
                        <w:rPr>
                          <w:szCs w:val="24"/>
                        </w:rPr>
                        <w:t xml:space="preserve"> </w:t>
                      </w:r>
                    </w:p>
                    <w:p w:rsidR="002F4FBD" w:rsidRPr="003D0D31" w:rsidRDefault="002F4FBD" w:rsidP="001532A8">
                      <w:pPr>
                        <w:spacing w:after="0"/>
                        <w:jc w:val="both"/>
                        <w:rPr>
                          <w:szCs w:val="24"/>
                        </w:rPr>
                      </w:pPr>
                    </w:p>
                    <w:p w:rsidR="00F2267B" w:rsidRPr="003D0D31" w:rsidRDefault="007C2307" w:rsidP="001532A8">
                      <w:pPr>
                        <w:spacing w:after="0"/>
                        <w:jc w:val="both"/>
                        <w:rPr>
                          <w:szCs w:val="24"/>
                        </w:rPr>
                      </w:pPr>
                      <w:r w:rsidRPr="003D0D31">
                        <w:rPr>
                          <w:szCs w:val="24"/>
                        </w:rPr>
                        <w:t>Picha namba</w:t>
                      </w:r>
                      <w:r w:rsidR="002F4FBD" w:rsidRPr="003D0D31">
                        <w:rPr>
                          <w:szCs w:val="24"/>
                        </w:rPr>
                        <w:t xml:space="preserve"> 2 </w:t>
                      </w:r>
                      <w:r w:rsidRPr="003D0D31">
                        <w:rPr>
                          <w:szCs w:val="24"/>
                        </w:rPr>
                        <w:t xml:space="preserve">kushoto </w:t>
                      </w:r>
                      <w:r w:rsidR="00EC09B3" w:rsidRPr="003D0D31">
                        <w:rPr>
                          <w:szCs w:val="24"/>
                        </w:rPr>
                        <w:t>inaonesha namna taarifa za SADC zilivyozungumzwa na nchi mbalimbali barani Africa.</w:t>
                      </w:r>
                      <w:r w:rsidR="00F2267B" w:rsidRPr="003D0D31">
                        <w:rPr>
                          <w:szCs w:val="24"/>
                        </w:rPr>
                        <w:t xml:space="preserve"> </w:t>
                      </w:r>
                      <w:r w:rsidR="003A5ED5" w:rsidRPr="003D0D31">
                        <w:rPr>
                          <w:szCs w:val="24"/>
                        </w:rPr>
                        <w:t xml:space="preserve">Tanzania imeongoza kwa kuwa na </w:t>
                      </w:r>
                      <w:r w:rsidR="00B46B78" w:rsidRPr="003D0D31">
                        <w:rPr>
                          <w:szCs w:val="24"/>
                        </w:rPr>
                        <w:t>machapisho</w:t>
                      </w:r>
                      <w:r w:rsidR="003A5ED5" w:rsidRPr="003D0D31">
                        <w:rPr>
                          <w:szCs w:val="24"/>
                        </w:rPr>
                        <w:t xml:space="preserve"> </w:t>
                      </w:r>
                      <w:r w:rsidR="003A5ED5" w:rsidRPr="003D0D31">
                        <w:rPr>
                          <w:b/>
                          <w:szCs w:val="24"/>
                        </w:rPr>
                        <w:t>2043</w:t>
                      </w:r>
                      <w:r w:rsidR="003A5ED5" w:rsidRPr="003D0D31">
                        <w:rPr>
                          <w:szCs w:val="24"/>
                        </w:rPr>
                        <w:t xml:space="preserve">, ikifuatiwa na Mauritius ikiwa na </w:t>
                      </w:r>
                      <w:r w:rsidR="00B46B78" w:rsidRPr="003D0D31">
                        <w:rPr>
                          <w:szCs w:val="24"/>
                        </w:rPr>
                        <w:t>machapisho</w:t>
                      </w:r>
                      <w:r w:rsidR="003A5ED5" w:rsidRPr="003D0D31">
                        <w:rPr>
                          <w:szCs w:val="24"/>
                        </w:rPr>
                        <w:t xml:space="preserve"> </w:t>
                      </w:r>
                      <w:r w:rsidR="003A5ED5" w:rsidRPr="003D0D31">
                        <w:rPr>
                          <w:b/>
                          <w:szCs w:val="24"/>
                        </w:rPr>
                        <w:t>218</w:t>
                      </w:r>
                      <w:r w:rsidR="003A5ED5" w:rsidRPr="003D0D31">
                        <w:rPr>
                          <w:szCs w:val="24"/>
                        </w:rPr>
                        <w:t xml:space="preserve"> na Namibia ikiwa na </w:t>
                      </w:r>
                      <w:r w:rsidR="00B46B78" w:rsidRPr="003D0D31">
                        <w:rPr>
                          <w:szCs w:val="24"/>
                        </w:rPr>
                        <w:t>machapisho</w:t>
                      </w:r>
                      <w:r w:rsidR="003A5ED5" w:rsidRPr="003D0D31">
                        <w:rPr>
                          <w:szCs w:val="24"/>
                        </w:rPr>
                        <w:t xml:space="preserve"> </w:t>
                      </w:r>
                      <w:r w:rsidR="003A5ED5" w:rsidRPr="003D0D31">
                        <w:rPr>
                          <w:b/>
                          <w:szCs w:val="24"/>
                        </w:rPr>
                        <w:t>63</w:t>
                      </w:r>
                      <w:r w:rsidR="00F2267B" w:rsidRPr="003D0D31">
                        <w:rPr>
                          <w:szCs w:val="24"/>
                        </w:rPr>
                        <w:t>.</w:t>
                      </w:r>
                    </w:p>
                    <w:p w:rsidR="000975E7" w:rsidRDefault="000975E7" w:rsidP="001532A8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2F4FBD" w:rsidRPr="00001CC7" w:rsidRDefault="00071404" w:rsidP="00001CC7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001CC7">
                        <w:rPr>
                          <w:sz w:val="24"/>
                          <w:szCs w:val="24"/>
                        </w:rPr>
                        <w:t>Zifuatazo ni mada kuu zilizozungumziwa Tanzania:</w:t>
                      </w:r>
                    </w:p>
                    <w:p w:rsidR="00001CC7" w:rsidRDefault="00607DC2" w:rsidP="00001CC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 w:rsidRPr="00607DC2">
                        <w:rPr>
                          <w:b/>
                          <w:sz w:val="24"/>
                          <w:szCs w:val="24"/>
                        </w:rPr>
                        <w:t>Kiswahili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kukubaliwa kuwa lugha rasmi ya Nne ya SADC</w:t>
                      </w:r>
                    </w:p>
                    <w:p w:rsidR="00607DC2" w:rsidRDefault="00607DC2" w:rsidP="00001CC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UTALII</w:t>
                      </w:r>
                    </w:p>
                    <w:p w:rsidR="00607DC2" w:rsidRDefault="00465FEE" w:rsidP="00001CC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Fursa za kibiashara</w:t>
                      </w:r>
                    </w:p>
                    <w:p w:rsidR="00BE2815" w:rsidRPr="00607DC2" w:rsidRDefault="00BE2815" w:rsidP="00001CC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Kuimarika kwa uhusiano baina ya Tanzania na Afrika Kusini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4069E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A5424F0" wp14:editId="6919F55C">
                <wp:simplePos x="0" y="0"/>
                <wp:positionH relativeFrom="column">
                  <wp:posOffset>-914400</wp:posOffset>
                </wp:positionH>
                <wp:positionV relativeFrom="paragraph">
                  <wp:posOffset>186938</wp:posOffset>
                </wp:positionV>
                <wp:extent cx="3419061" cy="286247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061" cy="2862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069E" w:rsidRDefault="0094069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EBE8FA" wp14:editId="3055C88A">
                                  <wp:extent cx="3283888" cy="2480310"/>
                                  <wp:effectExtent l="0" t="0" r="12065" b="15240"/>
                                  <wp:docPr id="1" name="Chart 1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8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424F0" id="Text Box 3" o:spid="_x0000_s1027" type="#_x0000_t202" style="position:absolute;margin-left:-1in;margin-top:14.7pt;width:269.2pt;height:225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" filled="f" stroked="f" strokeweight=".5pt">
                <v:textbox>
                  <w:txbxContent>
                    <w:p w:rsidR="0094069E" w:rsidRDefault="0094069E">
                      <w:r>
                        <w:rPr>
                          <w:noProof/>
                        </w:rPr>
                        <w:drawing>
                          <wp:inline distT="0" distB="0" distL="0" distR="0" wp14:anchorId="77EBE8FA" wp14:editId="3055C88A">
                            <wp:extent cx="3283888" cy="2480310"/>
                            <wp:effectExtent l="0" t="0" r="12065" b="15240"/>
                            <wp:docPr id="1" name="Chart 1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8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A7B7D" w:rsidRPr="007A7B7D" w:rsidRDefault="0094069E" w:rsidP="007A7B7D"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75D1A17" wp14:editId="59BEB799">
                <wp:simplePos x="0" y="0"/>
                <wp:positionH relativeFrom="column">
                  <wp:posOffset>-866633</wp:posOffset>
                </wp:positionH>
                <wp:positionV relativeFrom="paragraph">
                  <wp:posOffset>120821</wp:posOffset>
                </wp:positionV>
                <wp:extent cx="818866" cy="225188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866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069E" w:rsidRPr="00FB7222" w:rsidRDefault="0094069E">
                            <w:pPr>
                              <w:rPr>
                                <w:b/>
                                <w:color w:val="595959" w:themeColor="text1" w:themeTint="A6"/>
                                <w:sz w:val="18"/>
                              </w:rPr>
                            </w:pPr>
                            <w:r w:rsidRPr="00FB7222">
                              <w:rPr>
                                <w:b/>
                                <w:color w:val="595959" w:themeColor="text1" w:themeTint="A6"/>
                                <w:sz w:val="18"/>
                              </w:rPr>
                              <w:t>Publications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D1A17" id="Text Box 4" o:spid="_x0000_s1028" type="#_x0000_t202" style="position:absolute;margin-left:-68.25pt;margin-top:9.5pt;width:64.5pt;height:17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" filled="f" stroked="f" strokeweight=".5pt">
                <v:textbox>
                  <w:txbxContent>
                    <w:p w:rsidR="0094069E" w:rsidRPr="00FB7222" w:rsidRDefault="0094069E">
                      <w:pPr>
                        <w:rPr>
                          <w:b/>
                          <w:color w:val="595959" w:themeColor="text1" w:themeTint="A6"/>
                          <w:sz w:val="18"/>
                        </w:rPr>
                      </w:pPr>
                      <w:r w:rsidRPr="00FB7222">
                        <w:rPr>
                          <w:b/>
                          <w:color w:val="595959" w:themeColor="text1" w:themeTint="A6"/>
                          <w:sz w:val="18"/>
                        </w:rPr>
                        <w:t>Publications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7A7B7D" w:rsidRPr="007A7B7D" w:rsidRDefault="007A7B7D" w:rsidP="007A7B7D"/>
    <w:p w:rsidR="007A7B7D" w:rsidRPr="007A7B7D" w:rsidRDefault="007A7B7D" w:rsidP="007A7B7D"/>
    <w:p w:rsidR="007A7B7D" w:rsidRPr="007A7B7D" w:rsidRDefault="007A7B7D" w:rsidP="007A7B7D"/>
    <w:p w:rsidR="007A7B7D" w:rsidRPr="007A7B7D" w:rsidRDefault="007A7B7D" w:rsidP="007A7B7D"/>
    <w:p w:rsidR="007A7B7D" w:rsidRPr="007A7B7D" w:rsidRDefault="007A7B7D" w:rsidP="007A7B7D"/>
    <w:p w:rsidR="007A7B7D" w:rsidRPr="007A7B7D" w:rsidRDefault="007A7B7D" w:rsidP="007A7B7D"/>
    <w:p w:rsidR="007A7B7D" w:rsidRPr="007A7B7D" w:rsidRDefault="007A7B7D" w:rsidP="007A7B7D"/>
    <w:p w:rsidR="00B45571" w:rsidRDefault="00347985" w:rsidP="00B45571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361154</wp:posOffset>
                </wp:positionH>
                <wp:positionV relativeFrom="paragraph">
                  <wp:posOffset>168759</wp:posOffset>
                </wp:positionV>
                <wp:extent cx="682388" cy="272956"/>
                <wp:effectExtent l="0" t="0" r="381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388" cy="272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47985" w:rsidRDefault="00347985">
                            <w:r>
                              <w:t>Picha</w:t>
                            </w:r>
                            <w:r w:rsidRPr="00445E6F"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28.45pt;margin-top:13.3pt;width:53.75pt;height:21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" fillcolor="white [3201]" stroked="f" strokeweight=".5pt">
                <v:textbox>
                  <w:txbxContent>
                    <w:p w:rsidR="00347985" w:rsidRDefault="00347985">
                      <w:r>
                        <w:t>Picha</w:t>
                      </w:r>
                      <w:r w:rsidRPr="00445E6F"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445E6F">
        <w:t xml:space="preserve">             </w:t>
      </w:r>
    </w:p>
    <w:p w:rsidR="007A7B7D" w:rsidRPr="007A7B7D" w:rsidRDefault="00B45571" w:rsidP="00B45571">
      <w:r>
        <w:t xml:space="preserve">                </w:t>
      </w:r>
    </w:p>
    <w:p w:rsidR="007A7B7D" w:rsidRPr="00A95031" w:rsidRDefault="004F2497" w:rsidP="004F2497">
      <w:pPr>
        <w:rPr>
          <w:b/>
        </w:rPr>
      </w:pPr>
      <w:r w:rsidRPr="00A95031"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4C91026" wp14:editId="507D3A60">
                <wp:simplePos x="0" y="0"/>
                <wp:positionH relativeFrom="column">
                  <wp:posOffset>-782929</wp:posOffset>
                </wp:positionH>
                <wp:positionV relativeFrom="paragraph">
                  <wp:posOffset>344018</wp:posOffset>
                </wp:positionV>
                <wp:extent cx="3316406" cy="2872853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6406" cy="28728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F2497" w:rsidRDefault="00AB20B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6850E1" wp14:editId="10AA1A42">
                                  <wp:extent cx="3126740" cy="265430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26740" cy="2654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91026" id="Text Box 5" o:spid="_x0000_s1030" type="#_x0000_t202" style="position:absolute;margin-left:-61.65pt;margin-top:27.1pt;width:261.15pt;height:226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" fillcolor="white [3201]" stroked="f" strokeweight=".5pt">
                <v:textbox>
                  <w:txbxContent>
                    <w:p w:rsidR="004F2497" w:rsidRDefault="00AB20BE">
                      <w:r>
                        <w:rPr>
                          <w:noProof/>
                        </w:rPr>
                        <w:drawing>
                          <wp:inline distT="0" distB="0" distL="0" distR="0" wp14:anchorId="456850E1" wp14:editId="10AA1A42">
                            <wp:extent cx="3126740" cy="2654300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26740" cy="2654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95031" w:rsidRPr="00A95031">
        <w:rPr>
          <w:b/>
        </w:rPr>
        <w:t>COVERAGE (COUNTRY-WISE)</w:t>
      </w:r>
    </w:p>
    <w:p w:rsidR="007A7B7D" w:rsidRPr="007A7B7D" w:rsidRDefault="007A7B7D" w:rsidP="007A7B7D"/>
    <w:p w:rsidR="007A7B7D" w:rsidRPr="007A7B7D" w:rsidRDefault="007A7B7D" w:rsidP="007A7B7D"/>
    <w:p w:rsidR="007A7B7D" w:rsidRPr="007A7B7D" w:rsidRDefault="007A7B7D" w:rsidP="007A7B7D"/>
    <w:p w:rsidR="007A7B7D" w:rsidRPr="007A7B7D" w:rsidRDefault="007A7B7D" w:rsidP="007A7B7D"/>
    <w:p w:rsidR="007A7B7D" w:rsidRPr="007A7B7D" w:rsidRDefault="007A7B7D" w:rsidP="007A7B7D"/>
    <w:p w:rsidR="007A7B7D" w:rsidRPr="007A7B7D" w:rsidRDefault="004C00D3" w:rsidP="004C00D3">
      <w:pPr>
        <w:tabs>
          <w:tab w:val="left" w:pos="2581"/>
        </w:tabs>
      </w:pPr>
      <w:r>
        <w:tab/>
      </w:r>
    </w:p>
    <w:p w:rsidR="007A7B7D" w:rsidRPr="007A7B7D" w:rsidRDefault="007A7B7D" w:rsidP="007A7B7D"/>
    <w:p w:rsidR="000C415B" w:rsidRDefault="00DD7B2D" w:rsidP="002A5341"/>
    <w:p w:rsidR="004F2497" w:rsidRDefault="002A5341" w:rsidP="007A7B7D">
      <w:pPr>
        <w:tabs>
          <w:tab w:val="left" w:pos="399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9BBCA9" wp14:editId="4EA16347">
                <wp:simplePos x="0" y="0"/>
                <wp:positionH relativeFrom="column">
                  <wp:posOffset>-897255</wp:posOffset>
                </wp:positionH>
                <wp:positionV relativeFrom="page">
                  <wp:posOffset>9442186</wp:posOffset>
                </wp:positionV>
                <wp:extent cx="7737475" cy="0"/>
                <wp:effectExtent l="0" t="0" r="34925" b="19050"/>
                <wp:wrapNone/>
                <wp:docPr id="455" name="Straight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7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4FA21" id="Straight Connector 455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70.65pt,743.5pt" to="538.6pt,7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" strokecolor="#5b9bd5 [3204]" strokeweight=".5pt">
                <v:stroke joinstyle="miter"/>
                <w10:wrap anchory="page"/>
              </v:line>
            </w:pict>
          </mc:Fallback>
        </mc:AlternateContent>
      </w:r>
      <w:r w:rsidR="00D2025E">
        <w:t xml:space="preserve">             </w:t>
      </w:r>
    </w:p>
    <w:p w:rsidR="004F2497" w:rsidRDefault="004F2497" w:rsidP="007A7B7D">
      <w:pPr>
        <w:tabs>
          <w:tab w:val="left" w:pos="3997"/>
        </w:tabs>
      </w:pPr>
    </w:p>
    <w:p w:rsidR="008875DF" w:rsidRDefault="003D0D31" w:rsidP="007A7B7D">
      <w:pPr>
        <w:tabs>
          <w:tab w:val="left" w:pos="399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E148075" wp14:editId="5391021D">
                <wp:simplePos x="0" y="0"/>
                <wp:positionH relativeFrom="column">
                  <wp:posOffset>497713</wp:posOffset>
                </wp:positionH>
                <wp:positionV relativeFrom="paragraph">
                  <wp:posOffset>9525</wp:posOffset>
                </wp:positionV>
                <wp:extent cx="681990" cy="272415"/>
                <wp:effectExtent l="0" t="0" r="381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47985" w:rsidRDefault="00347985">
                            <w:r>
                              <w:t>Picha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48075" id="Text Box 11" o:spid="_x0000_s1031" type="#_x0000_t202" style="position:absolute;margin-left:39.2pt;margin-top:.75pt;width:53.7pt;height:21.4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" fillcolor="white [3201]" stroked="f" strokeweight=".5pt">
                <v:textbox>
                  <w:txbxContent>
                    <w:p w:rsidR="00347985" w:rsidRDefault="00347985">
                      <w:r>
                        <w:t>Picha 2</w:t>
                      </w:r>
                    </w:p>
                  </w:txbxContent>
                </v:textbox>
              </v:shape>
            </w:pict>
          </mc:Fallback>
        </mc:AlternateContent>
      </w:r>
      <w:r w:rsidR="004F2497">
        <w:t xml:space="preserve">         </w:t>
      </w:r>
    </w:p>
    <w:p w:rsidR="008875DF" w:rsidRDefault="008875DF" w:rsidP="008875DF"/>
    <w:p w:rsidR="008875DF" w:rsidRDefault="008875DF" w:rsidP="008875DF">
      <w:pPr>
        <w:tabs>
          <w:tab w:val="left" w:pos="2461"/>
        </w:tabs>
      </w:pPr>
      <w:r>
        <w:lastRenderedPageBreak/>
        <w:tab/>
      </w:r>
    </w:p>
    <w:p w:rsidR="008875DF" w:rsidRDefault="008875DF"/>
    <w:p w:rsidR="008875DF" w:rsidRDefault="00001CC7">
      <w:r w:rsidRPr="00A95031">
        <w:rPr>
          <w:b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2879575" wp14:editId="167D65D3">
                <wp:simplePos x="0" y="0"/>
                <wp:positionH relativeFrom="column">
                  <wp:posOffset>-859942</wp:posOffset>
                </wp:positionH>
                <wp:positionV relativeFrom="paragraph">
                  <wp:posOffset>293370</wp:posOffset>
                </wp:positionV>
                <wp:extent cx="3221631" cy="2872853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1631" cy="28728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875DF" w:rsidRDefault="00B95644" w:rsidP="008875D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2982EA" wp14:editId="3690127E">
                                  <wp:extent cx="3032125" cy="2541905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32125" cy="2541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79575" id="Text Box 8" o:spid="_x0000_s1032" type="#_x0000_t202" style="position:absolute;margin-left:-67.7pt;margin-top:23.1pt;width:253.65pt;height:226.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" fillcolor="white [3201]" stroked="f" strokeweight=".5pt">
                <v:textbox>
                  <w:txbxContent>
                    <w:p w:rsidR="008875DF" w:rsidRDefault="00B95644" w:rsidP="008875DF">
                      <w:r>
                        <w:rPr>
                          <w:noProof/>
                        </w:rPr>
                        <w:drawing>
                          <wp:inline distT="0" distB="0" distL="0" distR="0" wp14:anchorId="3F2982EA" wp14:editId="3690127E">
                            <wp:extent cx="3032125" cy="2541905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32125" cy="2541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875DF" w:rsidRDefault="003D0D31">
      <w:r w:rsidRPr="00D73F38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31C294B" wp14:editId="4A690287">
                <wp:simplePos x="0" y="0"/>
                <wp:positionH relativeFrom="page">
                  <wp:posOffset>3276600</wp:posOffset>
                </wp:positionH>
                <wp:positionV relativeFrom="paragraph">
                  <wp:posOffset>8890</wp:posOffset>
                </wp:positionV>
                <wp:extent cx="4314190" cy="7980680"/>
                <wp:effectExtent l="0" t="0" r="10160" b="2032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190" cy="79806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D20" w:rsidRPr="003D0D31" w:rsidRDefault="00895D20" w:rsidP="00895D20">
                            <w:pPr>
                              <w:spacing w:after="0"/>
                              <w:jc w:val="both"/>
                            </w:pPr>
                            <w:r w:rsidRPr="003D0D31">
                              <w:t>Picha namba</w:t>
                            </w:r>
                            <w:r w:rsidR="00037D84" w:rsidRPr="003D0D31">
                              <w:t xml:space="preserve"> </w:t>
                            </w:r>
                            <w:r w:rsidR="00037D84" w:rsidRPr="003D0D31">
                              <w:rPr>
                                <w:b/>
                              </w:rPr>
                              <w:t>3</w:t>
                            </w:r>
                            <w:r w:rsidRPr="003D0D31">
                              <w:t xml:space="preserve"> kushoto inaonesha namna taarifa za SADC zilivyozungumzwa </w:t>
                            </w:r>
                            <w:r w:rsidR="00037D84" w:rsidRPr="003D0D31">
                              <w:t>na nchi mbalimbali barani Amerika ya Kaskazini</w:t>
                            </w:r>
                            <w:r w:rsidRPr="003D0D31">
                              <w:t xml:space="preserve">. </w:t>
                            </w:r>
                            <w:r w:rsidR="00822F10" w:rsidRPr="003D0D31">
                              <w:t>USA</w:t>
                            </w:r>
                            <w:r w:rsidRPr="003D0D31">
                              <w:t xml:space="preserve"> im</w:t>
                            </w:r>
                            <w:r w:rsidR="00822F10" w:rsidRPr="003D0D31">
                              <w:t xml:space="preserve">eongoza kwa kuwa na </w:t>
                            </w:r>
                            <w:r w:rsidR="00545B58" w:rsidRPr="003D0D31">
                              <w:t>machapisho</w:t>
                            </w:r>
                            <w:r w:rsidR="00822F10" w:rsidRPr="003D0D31">
                              <w:t xml:space="preserve"> </w:t>
                            </w:r>
                            <w:r w:rsidR="00822F10" w:rsidRPr="003D0D31">
                              <w:rPr>
                                <w:b/>
                              </w:rPr>
                              <w:t>63</w:t>
                            </w:r>
                            <w:r w:rsidR="00822F10" w:rsidRPr="003D0D31">
                              <w:t xml:space="preserve">, ikifuatiwa na Canada ikiwa na </w:t>
                            </w:r>
                            <w:r w:rsidR="00545B58" w:rsidRPr="003D0D31">
                              <w:t>machapisho</w:t>
                            </w:r>
                            <w:r w:rsidR="00822F10" w:rsidRPr="003D0D31">
                              <w:rPr>
                                <w:b/>
                              </w:rPr>
                              <w:t xml:space="preserve"> 4</w:t>
                            </w:r>
                            <w:r w:rsidRPr="003D0D31">
                              <w:t>.</w:t>
                            </w:r>
                          </w:p>
                          <w:p w:rsidR="000975E7" w:rsidRPr="0074226D" w:rsidRDefault="000975E7" w:rsidP="00C32BCE">
                            <w:pPr>
                              <w:spacing w:after="0"/>
                              <w:jc w:val="both"/>
                              <w:rPr>
                                <w:sz w:val="16"/>
                              </w:rPr>
                            </w:pPr>
                          </w:p>
                          <w:p w:rsidR="000975E7" w:rsidRPr="003D0D31" w:rsidRDefault="000975E7" w:rsidP="00C32BCE">
                            <w:pPr>
                              <w:spacing w:after="0"/>
                              <w:jc w:val="both"/>
                            </w:pPr>
                            <w:r w:rsidRPr="003D0D31">
                              <w:t>Zifuatazo ni ma</w:t>
                            </w:r>
                            <w:r w:rsidR="006E5C01" w:rsidRPr="003D0D31">
                              <w:t xml:space="preserve">da kuu zilizozungumziwa </w:t>
                            </w:r>
                            <w:r w:rsidR="00FC3920" w:rsidRPr="003D0D31">
                              <w:t xml:space="preserve">huko </w:t>
                            </w:r>
                            <w:r w:rsidR="006E5C01" w:rsidRPr="003D0D31">
                              <w:t>USA</w:t>
                            </w:r>
                            <w:r w:rsidRPr="003D0D31">
                              <w:t>:</w:t>
                            </w:r>
                          </w:p>
                          <w:p w:rsidR="00285B29" w:rsidRPr="003D0D31" w:rsidRDefault="008E0A6E" w:rsidP="00C32BC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b/>
                              </w:rPr>
                            </w:pPr>
                            <w:r w:rsidRPr="003D0D31">
                              <w:rPr>
                                <w:b/>
                              </w:rPr>
                              <w:t>Ombi la k</w:t>
                            </w:r>
                            <w:r w:rsidR="00285B29" w:rsidRPr="003D0D31">
                              <w:rPr>
                                <w:b/>
                              </w:rPr>
                              <w:t>uondolewa vikwazo</w:t>
                            </w:r>
                            <w:r w:rsidR="00252B11" w:rsidRPr="003D0D31">
                              <w:rPr>
                                <w:b/>
                              </w:rPr>
                              <w:t xml:space="preserve"> vya kiuchumi</w:t>
                            </w:r>
                            <w:r w:rsidR="00285B29" w:rsidRPr="003D0D31">
                              <w:rPr>
                                <w:b/>
                              </w:rPr>
                              <w:t xml:space="preserve"> kwa nchi ya Zimbabwe</w:t>
                            </w:r>
                          </w:p>
                          <w:p w:rsidR="00212D5E" w:rsidRPr="003D0D31" w:rsidRDefault="00212D5E" w:rsidP="00C32BC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b/>
                              </w:rPr>
                            </w:pPr>
                            <w:r w:rsidRPr="003D0D31">
                              <w:rPr>
                                <w:b/>
                              </w:rPr>
                              <w:t>Ujenzi ya Mabwawa ya kufua umeme</w:t>
                            </w:r>
                          </w:p>
                          <w:p w:rsidR="002550FD" w:rsidRPr="003D0D31" w:rsidRDefault="002550FD" w:rsidP="00C32BC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b/>
                              </w:rPr>
                            </w:pPr>
                            <w:r w:rsidRPr="003D0D31">
                              <w:rPr>
                                <w:b/>
                              </w:rPr>
                              <w:t>Mapinduzi ya viwanda</w:t>
                            </w:r>
                          </w:p>
                          <w:p w:rsidR="008875DF" w:rsidRPr="0074226D" w:rsidRDefault="008875DF" w:rsidP="001532A8">
                            <w:pPr>
                              <w:spacing w:after="0"/>
                              <w:jc w:val="both"/>
                              <w:rPr>
                                <w:b/>
                                <w:color w:val="00AEEF"/>
                                <w:sz w:val="16"/>
                              </w:rPr>
                            </w:pPr>
                          </w:p>
                          <w:p w:rsidR="00A155C8" w:rsidRPr="003D0D31" w:rsidRDefault="008875DF" w:rsidP="00A155C8">
                            <w:pPr>
                              <w:spacing w:after="0"/>
                              <w:jc w:val="both"/>
                            </w:pPr>
                            <w:r w:rsidRPr="003D0D31">
                              <w:t>P</w:t>
                            </w:r>
                            <w:r w:rsidR="00A155C8" w:rsidRPr="003D0D31">
                              <w:t xml:space="preserve">icha namba 4 kushoto inaonesha namna taarifa za SADC zilivyozungumzwa </w:t>
                            </w:r>
                            <w:r w:rsidR="007619F8" w:rsidRPr="003D0D31">
                              <w:t xml:space="preserve">na nchi </w:t>
                            </w:r>
                            <w:r w:rsidR="00816475" w:rsidRPr="003D0D31">
                              <w:t xml:space="preserve">za </w:t>
                            </w:r>
                            <w:r w:rsidR="007619F8" w:rsidRPr="003D0D31">
                              <w:t>Asia</w:t>
                            </w:r>
                            <w:r w:rsidR="00A155C8" w:rsidRPr="003D0D31">
                              <w:t xml:space="preserve">. </w:t>
                            </w:r>
                            <w:r w:rsidR="007619F8" w:rsidRPr="003D0D31">
                              <w:t>China</w:t>
                            </w:r>
                            <w:r w:rsidR="00A155C8" w:rsidRPr="003D0D31">
                              <w:t xml:space="preserve"> ime</w:t>
                            </w:r>
                            <w:r w:rsidR="007619F8" w:rsidRPr="003D0D31">
                              <w:t xml:space="preserve">ongoza kwa kuwa na </w:t>
                            </w:r>
                            <w:r w:rsidR="00545B58" w:rsidRPr="003D0D31">
                              <w:t>machapisho</w:t>
                            </w:r>
                            <w:r w:rsidR="007619F8" w:rsidRPr="003D0D31">
                              <w:t xml:space="preserve"> </w:t>
                            </w:r>
                            <w:r w:rsidR="007619F8" w:rsidRPr="003D0D31">
                              <w:rPr>
                                <w:b/>
                              </w:rPr>
                              <w:t>98</w:t>
                            </w:r>
                            <w:r w:rsidR="007619F8" w:rsidRPr="003D0D31">
                              <w:t xml:space="preserve">, ikifuatiwa na </w:t>
                            </w:r>
                            <w:r w:rsidR="00E62E2F" w:rsidRPr="003D0D31">
                              <w:t>Falme za Kiarabu</w:t>
                            </w:r>
                            <w:r w:rsidR="007619F8" w:rsidRPr="003D0D31">
                              <w:t xml:space="preserve"> (</w:t>
                            </w:r>
                            <w:r w:rsidR="00E62E2F" w:rsidRPr="003D0D31">
                              <w:t>machapisho</w:t>
                            </w:r>
                            <w:r w:rsidR="00E62E2F" w:rsidRPr="003D0D31">
                              <w:rPr>
                                <w:b/>
                              </w:rPr>
                              <w:t xml:space="preserve"> </w:t>
                            </w:r>
                            <w:r w:rsidR="007619F8" w:rsidRPr="003D0D31">
                              <w:rPr>
                                <w:b/>
                              </w:rPr>
                              <w:t>9</w:t>
                            </w:r>
                            <w:r w:rsidR="007619F8" w:rsidRPr="003D0D31">
                              <w:t>), ikifuatiwa na Malaysia (</w:t>
                            </w:r>
                            <w:r w:rsidR="005C07E1" w:rsidRPr="003D0D31">
                              <w:t>machapisho</w:t>
                            </w:r>
                            <w:r w:rsidR="005C07E1" w:rsidRPr="003D0D31">
                              <w:rPr>
                                <w:b/>
                              </w:rPr>
                              <w:t xml:space="preserve"> </w:t>
                            </w:r>
                            <w:r w:rsidR="007619F8" w:rsidRPr="003D0D31">
                              <w:rPr>
                                <w:b/>
                              </w:rPr>
                              <w:t>5</w:t>
                            </w:r>
                            <w:r w:rsidR="007619F8" w:rsidRPr="003D0D31">
                              <w:t>) ikifuatiwa na Vietnam (</w:t>
                            </w:r>
                            <w:r w:rsidR="005C07E1" w:rsidRPr="003D0D31">
                              <w:t>machapisho</w:t>
                            </w:r>
                            <w:r w:rsidR="005C07E1" w:rsidRPr="003D0D31">
                              <w:rPr>
                                <w:b/>
                              </w:rPr>
                              <w:t xml:space="preserve"> </w:t>
                            </w:r>
                            <w:r w:rsidR="007619F8" w:rsidRPr="003D0D31">
                              <w:rPr>
                                <w:b/>
                              </w:rPr>
                              <w:t>2</w:t>
                            </w:r>
                            <w:r w:rsidR="007619F8" w:rsidRPr="003D0D31">
                              <w:t>)</w:t>
                            </w:r>
                            <w:r w:rsidR="00A155C8" w:rsidRPr="003D0D31">
                              <w:t>.</w:t>
                            </w:r>
                          </w:p>
                          <w:p w:rsidR="000975E7" w:rsidRPr="0074226D" w:rsidRDefault="000975E7" w:rsidP="001532A8">
                            <w:pPr>
                              <w:spacing w:after="0"/>
                              <w:jc w:val="both"/>
                              <w:rPr>
                                <w:sz w:val="16"/>
                              </w:rPr>
                            </w:pPr>
                          </w:p>
                          <w:p w:rsidR="00087C41" w:rsidRPr="003D0D31" w:rsidRDefault="000975E7" w:rsidP="00087C41">
                            <w:pPr>
                              <w:spacing w:after="0"/>
                              <w:jc w:val="both"/>
                            </w:pPr>
                            <w:r w:rsidRPr="003D0D31">
                              <w:t>Zifuatazo ni ma</w:t>
                            </w:r>
                            <w:r w:rsidR="000906FD" w:rsidRPr="003D0D31">
                              <w:t>da kuu zilizozungumziwa China</w:t>
                            </w:r>
                            <w:r w:rsidRPr="003D0D31">
                              <w:t>:</w:t>
                            </w:r>
                            <w:r w:rsidR="00087C41" w:rsidRPr="003D0D31">
                              <w:t xml:space="preserve"> </w:t>
                            </w:r>
                          </w:p>
                          <w:p w:rsidR="000975E7" w:rsidRPr="003D0D31" w:rsidRDefault="00087C41" w:rsidP="001532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b/>
                              </w:rPr>
                            </w:pPr>
                            <w:r w:rsidRPr="003D0D31">
                              <w:rPr>
                                <w:b/>
                              </w:rPr>
                              <w:t>Mazingira bora ya uwekezaji</w:t>
                            </w:r>
                          </w:p>
                          <w:p w:rsidR="00347985" w:rsidRPr="003D0D31" w:rsidRDefault="008551FD" w:rsidP="002D0C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b/>
                              </w:rPr>
                            </w:pPr>
                            <w:r w:rsidRPr="003D0D31">
                              <w:rPr>
                                <w:b/>
                              </w:rPr>
                              <w:t xml:space="preserve">Mipango </w:t>
                            </w:r>
                            <w:r w:rsidR="00AD08E1" w:rsidRPr="003D0D31">
                              <w:rPr>
                                <w:b/>
                              </w:rPr>
                              <w:t xml:space="preserve">ya </w:t>
                            </w:r>
                            <w:r w:rsidRPr="003D0D31">
                              <w:rPr>
                                <w:b/>
                              </w:rPr>
                              <w:t>kukabiliana na u</w:t>
                            </w:r>
                            <w:r w:rsidR="00352E1A" w:rsidRPr="003D0D31">
                              <w:rPr>
                                <w:b/>
                              </w:rPr>
                              <w:t>halifu wa mitandaoni</w:t>
                            </w:r>
                          </w:p>
                          <w:p w:rsidR="00A32AC1" w:rsidRPr="003D0D31" w:rsidRDefault="00A32AC1" w:rsidP="002D0C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b/>
                              </w:rPr>
                            </w:pPr>
                            <w:r w:rsidRPr="003D0D31">
                              <w:rPr>
                                <w:b/>
                              </w:rPr>
                              <w:t>Fursa za uwekezaji baina ya Tanzania na Afrika ya Kusini</w:t>
                            </w:r>
                          </w:p>
                          <w:p w:rsidR="008875DF" w:rsidRPr="0074226D" w:rsidRDefault="008875DF" w:rsidP="001532A8">
                            <w:pPr>
                              <w:spacing w:after="0"/>
                              <w:jc w:val="both"/>
                              <w:rPr>
                                <w:sz w:val="16"/>
                              </w:rPr>
                            </w:pPr>
                          </w:p>
                          <w:p w:rsidR="004A3D97" w:rsidRPr="003D0D31" w:rsidRDefault="008875DF" w:rsidP="004A3D97">
                            <w:pPr>
                              <w:spacing w:after="0"/>
                              <w:jc w:val="both"/>
                            </w:pPr>
                            <w:r w:rsidRPr="003D0D31">
                              <w:t>P</w:t>
                            </w:r>
                            <w:r w:rsidR="004A3D97" w:rsidRPr="003D0D31">
                              <w:t xml:space="preserve">icha namba </w:t>
                            </w:r>
                            <w:r w:rsidR="00707275" w:rsidRPr="003D0D31">
                              <w:t>5</w:t>
                            </w:r>
                            <w:r w:rsidR="004A3D97" w:rsidRPr="003D0D31">
                              <w:t xml:space="preserve"> kushoto inaonesha namna taarifa za SADC zilivyozungumzwa </w:t>
                            </w:r>
                            <w:r w:rsidR="003E3003" w:rsidRPr="003D0D31">
                              <w:t>na nchi mbalimbali barani ULAYA</w:t>
                            </w:r>
                            <w:r w:rsidR="004A3D97" w:rsidRPr="003D0D31">
                              <w:t xml:space="preserve">. </w:t>
                            </w:r>
                            <w:r w:rsidR="003255E1" w:rsidRPr="003D0D31">
                              <w:t>Uingereza</w:t>
                            </w:r>
                            <w:r w:rsidR="004A3D97" w:rsidRPr="003D0D31">
                              <w:t xml:space="preserve"> ime</w:t>
                            </w:r>
                            <w:r w:rsidR="00707275" w:rsidRPr="003D0D31">
                              <w:t xml:space="preserve">ongoza kwa kuwa na </w:t>
                            </w:r>
                            <w:r w:rsidR="00545B58" w:rsidRPr="003D0D31">
                              <w:t>machapisho</w:t>
                            </w:r>
                            <w:r w:rsidR="00707275" w:rsidRPr="003D0D31">
                              <w:t xml:space="preserve"> </w:t>
                            </w:r>
                            <w:r w:rsidR="00707275" w:rsidRPr="003D0D31">
                              <w:rPr>
                                <w:b/>
                              </w:rPr>
                              <w:t>12</w:t>
                            </w:r>
                            <w:r w:rsidR="004A3D97" w:rsidRPr="003D0D31">
                              <w:t>, ik</w:t>
                            </w:r>
                            <w:r w:rsidR="00707275" w:rsidRPr="003D0D31">
                              <w:t xml:space="preserve">ifuatiwa na </w:t>
                            </w:r>
                            <w:r w:rsidR="00324748" w:rsidRPr="003D0D31">
                              <w:t>Ujerumani</w:t>
                            </w:r>
                            <w:r w:rsidR="004A3D97" w:rsidRPr="003D0D31">
                              <w:t xml:space="preserve"> (</w:t>
                            </w:r>
                            <w:r w:rsidR="00CF7E72" w:rsidRPr="003D0D31">
                              <w:t>machapisho</w:t>
                            </w:r>
                            <w:r w:rsidR="00CF7E72" w:rsidRPr="003D0D31">
                              <w:rPr>
                                <w:b/>
                              </w:rPr>
                              <w:t xml:space="preserve"> </w:t>
                            </w:r>
                            <w:r w:rsidR="004A3D97" w:rsidRPr="003D0D31">
                              <w:rPr>
                                <w:b/>
                              </w:rPr>
                              <w:t>9</w:t>
                            </w:r>
                            <w:r w:rsidR="004A3D97" w:rsidRPr="003D0D31">
                              <w:t>)</w:t>
                            </w:r>
                            <w:r w:rsidR="00707275" w:rsidRPr="003D0D31">
                              <w:t>.</w:t>
                            </w:r>
                          </w:p>
                          <w:p w:rsidR="000975E7" w:rsidRPr="0074226D" w:rsidRDefault="000975E7" w:rsidP="001532A8">
                            <w:pPr>
                              <w:spacing w:after="0"/>
                              <w:jc w:val="both"/>
                              <w:rPr>
                                <w:sz w:val="16"/>
                              </w:rPr>
                            </w:pPr>
                          </w:p>
                          <w:p w:rsidR="00C32BCE" w:rsidRPr="003D0D31" w:rsidRDefault="000975E7" w:rsidP="001532A8">
                            <w:pPr>
                              <w:spacing w:after="0"/>
                              <w:jc w:val="both"/>
                            </w:pPr>
                            <w:r w:rsidRPr="003D0D31">
                              <w:t>Zifuatazo ni ma</w:t>
                            </w:r>
                            <w:r w:rsidR="00317EA8" w:rsidRPr="003D0D31">
                              <w:t xml:space="preserve">da kuu zilizozungumziwa </w:t>
                            </w:r>
                            <w:r w:rsidR="00B61F8C" w:rsidRPr="003D0D31">
                              <w:t>Uingereza:</w:t>
                            </w:r>
                          </w:p>
                          <w:p w:rsidR="0095152F" w:rsidRDefault="00001CC7" w:rsidP="001532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b/>
                              </w:rPr>
                            </w:pPr>
                            <w:r w:rsidRPr="003D0D31">
                              <w:rPr>
                                <w:b/>
                              </w:rPr>
                              <w:t>Ombi la kuondolewa vikwazo vya kiuchumi kwa nchi ya Zimbabwe</w:t>
                            </w:r>
                          </w:p>
                          <w:p w:rsidR="003D0D31" w:rsidRPr="0074226D" w:rsidRDefault="003D0D31" w:rsidP="003D0D31">
                            <w:pPr>
                              <w:spacing w:after="0"/>
                              <w:jc w:val="both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8875DF" w:rsidRPr="003D0D31" w:rsidRDefault="008875DF" w:rsidP="001532A8">
                            <w:pPr>
                              <w:spacing w:after="0"/>
                              <w:jc w:val="both"/>
                              <w:rPr>
                                <w:b/>
                                <w:color w:val="00AEEF"/>
                              </w:rPr>
                            </w:pPr>
                            <w:r w:rsidRPr="003D0D31">
                              <w:rPr>
                                <w:b/>
                                <w:color w:val="00AEEF"/>
                              </w:rPr>
                              <w:t xml:space="preserve">Tathmini </w:t>
                            </w:r>
                          </w:p>
                          <w:p w:rsidR="008875DF" w:rsidRDefault="00871C77" w:rsidP="0074226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360"/>
                              <w:jc w:val="both"/>
                            </w:pPr>
                            <w:r w:rsidRPr="003D0D31">
                              <w:t>M</w:t>
                            </w:r>
                            <w:r w:rsidR="008875DF" w:rsidRPr="003D0D31">
                              <w:t>kutano huu umefaniki</w:t>
                            </w:r>
                            <w:r w:rsidRPr="003D0D31">
                              <w:t xml:space="preserve">wa </w:t>
                            </w:r>
                            <w:r w:rsidR="003D0D31">
                              <w:t>katika maeneo yafuatayo:</w:t>
                            </w:r>
                          </w:p>
                          <w:p w:rsidR="003D0D31" w:rsidRDefault="003D0D31" w:rsidP="003D0D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</w:pPr>
                            <w:r>
                              <w:t>Kiswahili imeidhinishwa kuwa lugha rasmi ya Nne ya SADC</w:t>
                            </w:r>
                          </w:p>
                          <w:p w:rsidR="00884658" w:rsidRDefault="00884658" w:rsidP="003D0D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</w:pPr>
                            <w:r>
                              <w:t xml:space="preserve">Nchi wanachama kutoa sauti moja kuhusu </w:t>
                            </w:r>
                            <w:r w:rsidR="00D70EC3">
                              <w:t xml:space="preserve">kuondolewa </w:t>
                            </w:r>
                            <w:r>
                              <w:t>vikwazo dhidi ya Zimbabwe.</w:t>
                            </w:r>
                          </w:p>
                          <w:p w:rsidR="003D0D31" w:rsidRDefault="003D0D31" w:rsidP="003D0D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</w:pPr>
                            <w:r w:rsidRPr="003D0D31">
                              <w:t>Itifaki zilizosainiwa ni kuhusu maendeleo ya viwanda, kubadilishana watuhumiwa na wafungwa na masuala ya jinai.</w:t>
                            </w:r>
                          </w:p>
                          <w:p w:rsidR="008875DF" w:rsidRDefault="0074226D" w:rsidP="0074226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360"/>
                              <w:jc w:val="both"/>
                            </w:pPr>
                            <w:r>
                              <w:t xml:space="preserve">Kumekuwa na mwamko </w:t>
                            </w:r>
                            <w:r w:rsidR="005536D4">
                              <w:t xml:space="preserve">mkubwa </w:t>
                            </w:r>
                            <w:r>
                              <w:t>wa ufuatiliaji wa mkutano huu kutoka nchi mbalimbali za kimataifa</w:t>
                            </w:r>
                            <w:r w:rsidR="004741BA">
                              <w:t xml:space="preserve"> k</w:t>
                            </w:r>
                            <w:r w:rsidR="00AB7913">
                              <w:t>ama vile Uchina, Marekani na Ui</w:t>
                            </w:r>
                            <w:r w:rsidR="004741BA">
                              <w:t>ngereza</w:t>
                            </w:r>
                            <w:r>
                              <w:t>.</w:t>
                            </w:r>
                            <w:r w:rsidR="008875DF" w:rsidRPr="003D0D31">
                              <w:t xml:space="preserve"> </w:t>
                            </w:r>
                          </w:p>
                          <w:p w:rsidR="00D70EC3" w:rsidRDefault="00CE669D" w:rsidP="0074226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360"/>
                              <w:jc w:val="both"/>
                            </w:pPr>
                            <w:r>
                              <w:t>Vyombo vya habari vya Tanzania vimekuwa na mwamko mkubwa kuripoti masuala ya mkutano wa SADC.</w:t>
                            </w:r>
                          </w:p>
                          <w:p w:rsidR="000E242F" w:rsidRPr="000E242F" w:rsidRDefault="000E242F" w:rsidP="000E242F">
                            <w:pPr>
                              <w:spacing w:after="0"/>
                              <w:jc w:val="both"/>
                              <w:rPr>
                                <w:sz w:val="16"/>
                              </w:rPr>
                            </w:pPr>
                          </w:p>
                          <w:p w:rsidR="008875DF" w:rsidRPr="003D0D31" w:rsidRDefault="008875DF" w:rsidP="001532A8">
                            <w:pPr>
                              <w:spacing w:after="0"/>
                              <w:jc w:val="both"/>
                              <w:rPr>
                                <w:b/>
                                <w:color w:val="00AEE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C294B" id="_x0000_s1033" type="#_x0000_t202" style="position:absolute;margin-left:258pt;margin-top:.7pt;width:339.7pt;height:628.4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" filled="f" strokecolor="white [3212]">
                <v:textbox>
                  <w:txbxContent>
                    <w:p w:rsidR="00895D20" w:rsidRPr="003D0D31" w:rsidRDefault="00895D20" w:rsidP="00895D20">
                      <w:pPr>
                        <w:spacing w:after="0"/>
                        <w:jc w:val="both"/>
                      </w:pPr>
                      <w:r w:rsidRPr="003D0D31">
                        <w:t>Picha namba</w:t>
                      </w:r>
                      <w:r w:rsidR="00037D84" w:rsidRPr="003D0D31">
                        <w:t xml:space="preserve"> </w:t>
                      </w:r>
                      <w:r w:rsidR="00037D84" w:rsidRPr="003D0D31">
                        <w:rPr>
                          <w:b/>
                        </w:rPr>
                        <w:t>3</w:t>
                      </w:r>
                      <w:r w:rsidRPr="003D0D31">
                        <w:t xml:space="preserve"> kushoto inaonesha namna taarifa za SADC zilivyozungumzwa </w:t>
                      </w:r>
                      <w:r w:rsidR="00037D84" w:rsidRPr="003D0D31">
                        <w:t>na nchi mbalimbali barani Amerika ya Kaskazini</w:t>
                      </w:r>
                      <w:r w:rsidRPr="003D0D31">
                        <w:t xml:space="preserve">. </w:t>
                      </w:r>
                      <w:r w:rsidR="00822F10" w:rsidRPr="003D0D31">
                        <w:t>USA</w:t>
                      </w:r>
                      <w:r w:rsidRPr="003D0D31">
                        <w:t xml:space="preserve"> im</w:t>
                      </w:r>
                      <w:r w:rsidR="00822F10" w:rsidRPr="003D0D31">
                        <w:t xml:space="preserve">eongoza kwa kuwa na </w:t>
                      </w:r>
                      <w:r w:rsidR="00545B58" w:rsidRPr="003D0D31">
                        <w:t>machapisho</w:t>
                      </w:r>
                      <w:r w:rsidR="00822F10" w:rsidRPr="003D0D31">
                        <w:t xml:space="preserve"> </w:t>
                      </w:r>
                      <w:r w:rsidR="00822F10" w:rsidRPr="003D0D31">
                        <w:rPr>
                          <w:b/>
                        </w:rPr>
                        <w:t>63</w:t>
                      </w:r>
                      <w:r w:rsidR="00822F10" w:rsidRPr="003D0D31">
                        <w:t xml:space="preserve">, ikifuatiwa na Canada ikiwa na </w:t>
                      </w:r>
                      <w:r w:rsidR="00545B58" w:rsidRPr="003D0D31">
                        <w:t>machapisho</w:t>
                      </w:r>
                      <w:r w:rsidR="00822F10" w:rsidRPr="003D0D31">
                        <w:rPr>
                          <w:b/>
                        </w:rPr>
                        <w:t xml:space="preserve"> 4</w:t>
                      </w:r>
                      <w:r w:rsidRPr="003D0D31">
                        <w:t>.</w:t>
                      </w:r>
                    </w:p>
                    <w:p w:rsidR="000975E7" w:rsidRPr="0074226D" w:rsidRDefault="000975E7" w:rsidP="00C32BCE">
                      <w:pPr>
                        <w:spacing w:after="0"/>
                        <w:jc w:val="both"/>
                        <w:rPr>
                          <w:sz w:val="16"/>
                        </w:rPr>
                      </w:pPr>
                    </w:p>
                    <w:p w:rsidR="000975E7" w:rsidRPr="003D0D31" w:rsidRDefault="000975E7" w:rsidP="00C32BCE">
                      <w:pPr>
                        <w:spacing w:after="0"/>
                        <w:jc w:val="both"/>
                      </w:pPr>
                      <w:r w:rsidRPr="003D0D31">
                        <w:t>Zifuatazo ni ma</w:t>
                      </w:r>
                      <w:r w:rsidR="006E5C01" w:rsidRPr="003D0D31">
                        <w:t xml:space="preserve">da kuu zilizozungumziwa </w:t>
                      </w:r>
                      <w:r w:rsidR="00FC3920" w:rsidRPr="003D0D31">
                        <w:t xml:space="preserve">huko </w:t>
                      </w:r>
                      <w:r w:rsidR="006E5C01" w:rsidRPr="003D0D31">
                        <w:t>USA</w:t>
                      </w:r>
                      <w:r w:rsidRPr="003D0D31">
                        <w:t>:</w:t>
                      </w:r>
                    </w:p>
                    <w:p w:rsidR="00285B29" w:rsidRPr="003D0D31" w:rsidRDefault="008E0A6E" w:rsidP="00C32BC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b/>
                        </w:rPr>
                      </w:pPr>
                      <w:r w:rsidRPr="003D0D31">
                        <w:rPr>
                          <w:b/>
                        </w:rPr>
                        <w:t>Ombi la k</w:t>
                      </w:r>
                      <w:r w:rsidR="00285B29" w:rsidRPr="003D0D31">
                        <w:rPr>
                          <w:b/>
                        </w:rPr>
                        <w:t>uondolewa vikwazo</w:t>
                      </w:r>
                      <w:r w:rsidR="00252B11" w:rsidRPr="003D0D31">
                        <w:rPr>
                          <w:b/>
                        </w:rPr>
                        <w:t xml:space="preserve"> vya kiuchumi</w:t>
                      </w:r>
                      <w:r w:rsidR="00285B29" w:rsidRPr="003D0D31">
                        <w:rPr>
                          <w:b/>
                        </w:rPr>
                        <w:t xml:space="preserve"> kwa nchi ya Zimbabwe</w:t>
                      </w:r>
                    </w:p>
                    <w:p w:rsidR="00212D5E" w:rsidRPr="003D0D31" w:rsidRDefault="00212D5E" w:rsidP="00C32BC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b/>
                        </w:rPr>
                      </w:pPr>
                      <w:r w:rsidRPr="003D0D31">
                        <w:rPr>
                          <w:b/>
                        </w:rPr>
                        <w:t>Ujenzi ya Mabwawa ya kufua umeme</w:t>
                      </w:r>
                    </w:p>
                    <w:p w:rsidR="002550FD" w:rsidRPr="003D0D31" w:rsidRDefault="002550FD" w:rsidP="00C32BC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b/>
                        </w:rPr>
                      </w:pPr>
                      <w:r w:rsidRPr="003D0D31">
                        <w:rPr>
                          <w:b/>
                        </w:rPr>
                        <w:t>Mapinduzi ya viwanda</w:t>
                      </w:r>
                    </w:p>
                    <w:p w:rsidR="008875DF" w:rsidRPr="0074226D" w:rsidRDefault="008875DF" w:rsidP="001532A8">
                      <w:pPr>
                        <w:spacing w:after="0"/>
                        <w:jc w:val="both"/>
                        <w:rPr>
                          <w:b/>
                          <w:color w:val="00AEEF"/>
                          <w:sz w:val="16"/>
                        </w:rPr>
                      </w:pPr>
                    </w:p>
                    <w:p w:rsidR="00A155C8" w:rsidRPr="003D0D31" w:rsidRDefault="008875DF" w:rsidP="00A155C8">
                      <w:pPr>
                        <w:spacing w:after="0"/>
                        <w:jc w:val="both"/>
                      </w:pPr>
                      <w:r w:rsidRPr="003D0D31">
                        <w:t>P</w:t>
                      </w:r>
                      <w:r w:rsidR="00A155C8" w:rsidRPr="003D0D31">
                        <w:t xml:space="preserve">icha namba 4 kushoto inaonesha namna taarifa za SADC zilivyozungumzwa </w:t>
                      </w:r>
                      <w:r w:rsidR="007619F8" w:rsidRPr="003D0D31">
                        <w:t xml:space="preserve">na nchi </w:t>
                      </w:r>
                      <w:r w:rsidR="00816475" w:rsidRPr="003D0D31">
                        <w:t xml:space="preserve">za </w:t>
                      </w:r>
                      <w:r w:rsidR="007619F8" w:rsidRPr="003D0D31">
                        <w:t>Asia</w:t>
                      </w:r>
                      <w:r w:rsidR="00A155C8" w:rsidRPr="003D0D31">
                        <w:t xml:space="preserve">. </w:t>
                      </w:r>
                      <w:r w:rsidR="007619F8" w:rsidRPr="003D0D31">
                        <w:t>China</w:t>
                      </w:r>
                      <w:r w:rsidR="00A155C8" w:rsidRPr="003D0D31">
                        <w:t xml:space="preserve"> ime</w:t>
                      </w:r>
                      <w:r w:rsidR="007619F8" w:rsidRPr="003D0D31">
                        <w:t xml:space="preserve">ongoza kwa kuwa na </w:t>
                      </w:r>
                      <w:r w:rsidR="00545B58" w:rsidRPr="003D0D31">
                        <w:t>machapisho</w:t>
                      </w:r>
                      <w:r w:rsidR="007619F8" w:rsidRPr="003D0D31">
                        <w:t xml:space="preserve"> </w:t>
                      </w:r>
                      <w:r w:rsidR="007619F8" w:rsidRPr="003D0D31">
                        <w:rPr>
                          <w:b/>
                        </w:rPr>
                        <w:t>98</w:t>
                      </w:r>
                      <w:r w:rsidR="007619F8" w:rsidRPr="003D0D31">
                        <w:t xml:space="preserve">, ikifuatiwa na </w:t>
                      </w:r>
                      <w:r w:rsidR="00E62E2F" w:rsidRPr="003D0D31">
                        <w:t>Falme za Kiarabu</w:t>
                      </w:r>
                      <w:r w:rsidR="007619F8" w:rsidRPr="003D0D31">
                        <w:t xml:space="preserve"> (</w:t>
                      </w:r>
                      <w:r w:rsidR="00E62E2F" w:rsidRPr="003D0D31">
                        <w:t>machapisho</w:t>
                      </w:r>
                      <w:r w:rsidR="00E62E2F" w:rsidRPr="003D0D31">
                        <w:rPr>
                          <w:b/>
                        </w:rPr>
                        <w:t xml:space="preserve"> </w:t>
                      </w:r>
                      <w:r w:rsidR="007619F8" w:rsidRPr="003D0D31">
                        <w:rPr>
                          <w:b/>
                        </w:rPr>
                        <w:t>9</w:t>
                      </w:r>
                      <w:r w:rsidR="007619F8" w:rsidRPr="003D0D31">
                        <w:t>), ikifuatiwa na Malaysia (</w:t>
                      </w:r>
                      <w:r w:rsidR="005C07E1" w:rsidRPr="003D0D31">
                        <w:t>machapisho</w:t>
                      </w:r>
                      <w:r w:rsidR="005C07E1" w:rsidRPr="003D0D31">
                        <w:rPr>
                          <w:b/>
                        </w:rPr>
                        <w:t xml:space="preserve"> </w:t>
                      </w:r>
                      <w:r w:rsidR="007619F8" w:rsidRPr="003D0D31">
                        <w:rPr>
                          <w:b/>
                        </w:rPr>
                        <w:t>5</w:t>
                      </w:r>
                      <w:r w:rsidR="007619F8" w:rsidRPr="003D0D31">
                        <w:t>) ikifuatiwa na Vietnam (</w:t>
                      </w:r>
                      <w:r w:rsidR="005C07E1" w:rsidRPr="003D0D31">
                        <w:t>machapisho</w:t>
                      </w:r>
                      <w:r w:rsidR="005C07E1" w:rsidRPr="003D0D31">
                        <w:rPr>
                          <w:b/>
                        </w:rPr>
                        <w:t xml:space="preserve"> </w:t>
                      </w:r>
                      <w:r w:rsidR="007619F8" w:rsidRPr="003D0D31">
                        <w:rPr>
                          <w:b/>
                        </w:rPr>
                        <w:t>2</w:t>
                      </w:r>
                      <w:r w:rsidR="007619F8" w:rsidRPr="003D0D31">
                        <w:t>)</w:t>
                      </w:r>
                      <w:r w:rsidR="00A155C8" w:rsidRPr="003D0D31">
                        <w:t>.</w:t>
                      </w:r>
                    </w:p>
                    <w:p w:rsidR="000975E7" w:rsidRPr="0074226D" w:rsidRDefault="000975E7" w:rsidP="001532A8">
                      <w:pPr>
                        <w:spacing w:after="0"/>
                        <w:jc w:val="both"/>
                        <w:rPr>
                          <w:sz w:val="16"/>
                        </w:rPr>
                      </w:pPr>
                    </w:p>
                    <w:p w:rsidR="00087C41" w:rsidRPr="003D0D31" w:rsidRDefault="000975E7" w:rsidP="00087C41">
                      <w:pPr>
                        <w:spacing w:after="0"/>
                        <w:jc w:val="both"/>
                      </w:pPr>
                      <w:r w:rsidRPr="003D0D31">
                        <w:t>Zifuatazo ni ma</w:t>
                      </w:r>
                      <w:r w:rsidR="000906FD" w:rsidRPr="003D0D31">
                        <w:t>da kuu zilizozungumziwa China</w:t>
                      </w:r>
                      <w:r w:rsidRPr="003D0D31">
                        <w:t>:</w:t>
                      </w:r>
                      <w:r w:rsidR="00087C41" w:rsidRPr="003D0D31">
                        <w:t xml:space="preserve"> </w:t>
                      </w:r>
                    </w:p>
                    <w:p w:rsidR="000975E7" w:rsidRPr="003D0D31" w:rsidRDefault="00087C41" w:rsidP="001532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b/>
                        </w:rPr>
                      </w:pPr>
                      <w:r w:rsidRPr="003D0D31">
                        <w:rPr>
                          <w:b/>
                        </w:rPr>
                        <w:t>Mazingira bora ya uwekezaji</w:t>
                      </w:r>
                    </w:p>
                    <w:p w:rsidR="00347985" w:rsidRPr="003D0D31" w:rsidRDefault="008551FD" w:rsidP="002D0CF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b/>
                        </w:rPr>
                      </w:pPr>
                      <w:r w:rsidRPr="003D0D31">
                        <w:rPr>
                          <w:b/>
                        </w:rPr>
                        <w:t xml:space="preserve">Mipango </w:t>
                      </w:r>
                      <w:r w:rsidR="00AD08E1" w:rsidRPr="003D0D31">
                        <w:rPr>
                          <w:b/>
                        </w:rPr>
                        <w:t xml:space="preserve">ya </w:t>
                      </w:r>
                      <w:r w:rsidRPr="003D0D31">
                        <w:rPr>
                          <w:b/>
                        </w:rPr>
                        <w:t>kukabiliana na u</w:t>
                      </w:r>
                      <w:r w:rsidR="00352E1A" w:rsidRPr="003D0D31">
                        <w:rPr>
                          <w:b/>
                        </w:rPr>
                        <w:t>halifu wa mitandaoni</w:t>
                      </w:r>
                    </w:p>
                    <w:p w:rsidR="00A32AC1" w:rsidRPr="003D0D31" w:rsidRDefault="00A32AC1" w:rsidP="002D0CF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b/>
                        </w:rPr>
                      </w:pPr>
                      <w:r w:rsidRPr="003D0D31">
                        <w:rPr>
                          <w:b/>
                        </w:rPr>
                        <w:t>Fursa za uwekezaji baina ya Tanzania na Afrika ya Kusini</w:t>
                      </w:r>
                    </w:p>
                    <w:p w:rsidR="008875DF" w:rsidRPr="0074226D" w:rsidRDefault="008875DF" w:rsidP="001532A8">
                      <w:pPr>
                        <w:spacing w:after="0"/>
                        <w:jc w:val="both"/>
                        <w:rPr>
                          <w:sz w:val="16"/>
                        </w:rPr>
                      </w:pPr>
                    </w:p>
                    <w:p w:rsidR="004A3D97" w:rsidRPr="003D0D31" w:rsidRDefault="008875DF" w:rsidP="004A3D97">
                      <w:pPr>
                        <w:spacing w:after="0"/>
                        <w:jc w:val="both"/>
                      </w:pPr>
                      <w:r w:rsidRPr="003D0D31">
                        <w:t>P</w:t>
                      </w:r>
                      <w:r w:rsidR="004A3D97" w:rsidRPr="003D0D31">
                        <w:t xml:space="preserve">icha namba </w:t>
                      </w:r>
                      <w:r w:rsidR="00707275" w:rsidRPr="003D0D31">
                        <w:t>5</w:t>
                      </w:r>
                      <w:r w:rsidR="004A3D97" w:rsidRPr="003D0D31">
                        <w:t xml:space="preserve"> kushoto inaonesha namna taarifa za SADC zilivyozungumzwa </w:t>
                      </w:r>
                      <w:r w:rsidR="003E3003" w:rsidRPr="003D0D31">
                        <w:t>na nchi mbalimbali barani ULAYA</w:t>
                      </w:r>
                      <w:r w:rsidR="004A3D97" w:rsidRPr="003D0D31">
                        <w:t xml:space="preserve">. </w:t>
                      </w:r>
                      <w:r w:rsidR="003255E1" w:rsidRPr="003D0D31">
                        <w:t>Uingereza</w:t>
                      </w:r>
                      <w:r w:rsidR="004A3D97" w:rsidRPr="003D0D31">
                        <w:t xml:space="preserve"> ime</w:t>
                      </w:r>
                      <w:r w:rsidR="00707275" w:rsidRPr="003D0D31">
                        <w:t xml:space="preserve">ongoza kwa kuwa na </w:t>
                      </w:r>
                      <w:r w:rsidR="00545B58" w:rsidRPr="003D0D31">
                        <w:t>machapisho</w:t>
                      </w:r>
                      <w:r w:rsidR="00707275" w:rsidRPr="003D0D31">
                        <w:t xml:space="preserve"> </w:t>
                      </w:r>
                      <w:r w:rsidR="00707275" w:rsidRPr="003D0D31">
                        <w:rPr>
                          <w:b/>
                        </w:rPr>
                        <w:t>12</w:t>
                      </w:r>
                      <w:r w:rsidR="004A3D97" w:rsidRPr="003D0D31">
                        <w:t>, ik</w:t>
                      </w:r>
                      <w:r w:rsidR="00707275" w:rsidRPr="003D0D31">
                        <w:t xml:space="preserve">ifuatiwa na </w:t>
                      </w:r>
                      <w:r w:rsidR="00324748" w:rsidRPr="003D0D31">
                        <w:t>Ujerumani</w:t>
                      </w:r>
                      <w:r w:rsidR="004A3D97" w:rsidRPr="003D0D31">
                        <w:t xml:space="preserve"> (</w:t>
                      </w:r>
                      <w:r w:rsidR="00CF7E72" w:rsidRPr="003D0D31">
                        <w:t>machapisho</w:t>
                      </w:r>
                      <w:r w:rsidR="00CF7E72" w:rsidRPr="003D0D31">
                        <w:rPr>
                          <w:b/>
                        </w:rPr>
                        <w:t xml:space="preserve"> </w:t>
                      </w:r>
                      <w:r w:rsidR="004A3D97" w:rsidRPr="003D0D31">
                        <w:rPr>
                          <w:b/>
                        </w:rPr>
                        <w:t>9</w:t>
                      </w:r>
                      <w:r w:rsidR="004A3D97" w:rsidRPr="003D0D31">
                        <w:t>)</w:t>
                      </w:r>
                      <w:r w:rsidR="00707275" w:rsidRPr="003D0D31">
                        <w:t>.</w:t>
                      </w:r>
                    </w:p>
                    <w:p w:rsidR="000975E7" w:rsidRPr="0074226D" w:rsidRDefault="000975E7" w:rsidP="001532A8">
                      <w:pPr>
                        <w:spacing w:after="0"/>
                        <w:jc w:val="both"/>
                        <w:rPr>
                          <w:sz w:val="16"/>
                        </w:rPr>
                      </w:pPr>
                    </w:p>
                    <w:p w:rsidR="00C32BCE" w:rsidRPr="003D0D31" w:rsidRDefault="000975E7" w:rsidP="001532A8">
                      <w:pPr>
                        <w:spacing w:after="0"/>
                        <w:jc w:val="both"/>
                      </w:pPr>
                      <w:r w:rsidRPr="003D0D31">
                        <w:t>Zifuatazo ni ma</w:t>
                      </w:r>
                      <w:r w:rsidR="00317EA8" w:rsidRPr="003D0D31">
                        <w:t xml:space="preserve">da kuu zilizozungumziwa </w:t>
                      </w:r>
                      <w:r w:rsidR="00B61F8C" w:rsidRPr="003D0D31">
                        <w:t>Uingereza:</w:t>
                      </w:r>
                    </w:p>
                    <w:p w:rsidR="0095152F" w:rsidRDefault="00001CC7" w:rsidP="001532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b/>
                        </w:rPr>
                      </w:pPr>
                      <w:r w:rsidRPr="003D0D31">
                        <w:rPr>
                          <w:b/>
                        </w:rPr>
                        <w:t>Ombi la kuondolewa vikwazo vya kiuchumi kwa nchi ya Zimbabwe</w:t>
                      </w:r>
                    </w:p>
                    <w:p w:rsidR="003D0D31" w:rsidRPr="0074226D" w:rsidRDefault="003D0D31" w:rsidP="003D0D31">
                      <w:pPr>
                        <w:spacing w:after="0"/>
                        <w:jc w:val="both"/>
                        <w:rPr>
                          <w:b/>
                          <w:sz w:val="16"/>
                        </w:rPr>
                      </w:pPr>
                    </w:p>
                    <w:p w:rsidR="008875DF" w:rsidRPr="003D0D31" w:rsidRDefault="008875DF" w:rsidP="001532A8">
                      <w:pPr>
                        <w:spacing w:after="0"/>
                        <w:jc w:val="both"/>
                        <w:rPr>
                          <w:b/>
                          <w:color w:val="00AEEF"/>
                        </w:rPr>
                      </w:pPr>
                      <w:r w:rsidRPr="003D0D31">
                        <w:rPr>
                          <w:b/>
                          <w:color w:val="00AEEF"/>
                        </w:rPr>
                        <w:t xml:space="preserve">Tathmini </w:t>
                      </w:r>
                    </w:p>
                    <w:p w:rsidR="008875DF" w:rsidRDefault="00871C77" w:rsidP="0074226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360"/>
                        <w:jc w:val="both"/>
                      </w:pPr>
                      <w:r w:rsidRPr="003D0D31">
                        <w:t>M</w:t>
                      </w:r>
                      <w:r w:rsidR="008875DF" w:rsidRPr="003D0D31">
                        <w:t>kutano huu umefaniki</w:t>
                      </w:r>
                      <w:r w:rsidRPr="003D0D31">
                        <w:t xml:space="preserve">wa </w:t>
                      </w:r>
                      <w:r w:rsidR="003D0D31">
                        <w:t>katika maeneo yafuatayo:</w:t>
                      </w:r>
                    </w:p>
                    <w:p w:rsidR="003D0D31" w:rsidRDefault="003D0D31" w:rsidP="003D0D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</w:pPr>
                      <w:r>
                        <w:t>Kiswahili imeidhinishwa kuwa lugha rasmi ya Nne ya SADC</w:t>
                      </w:r>
                    </w:p>
                    <w:p w:rsidR="00884658" w:rsidRDefault="00884658" w:rsidP="003D0D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</w:pPr>
                      <w:r>
                        <w:t xml:space="preserve">Nchi wanachama kutoa sauti moja kuhusu </w:t>
                      </w:r>
                      <w:r w:rsidR="00D70EC3">
                        <w:t xml:space="preserve">kuondolewa </w:t>
                      </w:r>
                      <w:r>
                        <w:t>vikwazo dhidi ya Zimbabwe.</w:t>
                      </w:r>
                    </w:p>
                    <w:p w:rsidR="003D0D31" w:rsidRDefault="003D0D31" w:rsidP="003D0D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</w:pPr>
                      <w:r w:rsidRPr="003D0D31">
                        <w:t>Itifaki zilizosainiwa ni kuhusu maendeleo ya viwanda, kubadilishana watuhumiwa na wafungwa na masuala ya jinai.</w:t>
                      </w:r>
                    </w:p>
                    <w:p w:rsidR="008875DF" w:rsidRDefault="0074226D" w:rsidP="0074226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360"/>
                        <w:jc w:val="both"/>
                      </w:pPr>
                      <w:r>
                        <w:t xml:space="preserve">Kumekuwa na mwamko </w:t>
                      </w:r>
                      <w:r w:rsidR="005536D4">
                        <w:t xml:space="preserve">mkubwa </w:t>
                      </w:r>
                      <w:r>
                        <w:t>wa ufuatiliaji wa mkutano huu kutoka nchi mbalimbali za kimataifa</w:t>
                      </w:r>
                      <w:r w:rsidR="004741BA">
                        <w:t xml:space="preserve"> k</w:t>
                      </w:r>
                      <w:r w:rsidR="00AB7913">
                        <w:t>ama vile Uchina, Marekani na Ui</w:t>
                      </w:r>
                      <w:r w:rsidR="004741BA">
                        <w:t>ngereza</w:t>
                      </w:r>
                      <w:r>
                        <w:t>.</w:t>
                      </w:r>
                      <w:r w:rsidR="008875DF" w:rsidRPr="003D0D31">
                        <w:t xml:space="preserve"> </w:t>
                      </w:r>
                    </w:p>
                    <w:p w:rsidR="00D70EC3" w:rsidRDefault="00CE669D" w:rsidP="0074226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360"/>
                        <w:jc w:val="both"/>
                      </w:pPr>
                      <w:r>
                        <w:t>Vyombo vya habari vya Tanzania vimekuwa na mwamko mkubwa kuripoti masuala ya mkutano wa SADC.</w:t>
                      </w:r>
                    </w:p>
                    <w:p w:rsidR="000E242F" w:rsidRPr="000E242F" w:rsidRDefault="000E242F" w:rsidP="000E242F">
                      <w:pPr>
                        <w:spacing w:after="0"/>
                        <w:jc w:val="both"/>
                        <w:rPr>
                          <w:sz w:val="16"/>
                        </w:rPr>
                      </w:pPr>
                    </w:p>
                    <w:p w:rsidR="008875DF" w:rsidRPr="003D0D31" w:rsidRDefault="008875DF" w:rsidP="001532A8">
                      <w:pPr>
                        <w:spacing w:after="0"/>
                        <w:jc w:val="both"/>
                        <w:rPr>
                          <w:b/>
                          <w:color w:val="00AEEF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D2025E" w:rsidRPr="008875DF" w:rsidRDefault="00F82396" w:rsidP="0029117B">
      <w:r>
        <w:rPr>
          <w:noProof/>
        </w:rPr>
        <w:drawing>
          <wp:anchor distT="0" distB="0" distL="114300" distR="114300" simplePos="0" relativeHeight="251649536" behindDoc="0" locked="0" layoutInCell="1" allowOverlap="1" wp14:anchorId="05A3FFC3" wp14:editId="7F978A84">
            <wp:simplePos x="0" y="0"/>
            <wp:positionH relativeFrom="column">
              <wp:posOffset>3474314</wp:posOffset>
            </wp:positionH>
            <wp:positionV relativeFrom="page">
              <wp:posOffset>9069630</wp:posOffset>
            </wp:positionV>
            <wp:extent cx="1814602" cy="403289"/>
            <wp:effectExtent l="0" t="0" r="0" b="0"/>
            <wp:wrapNone/>
            <wp:docPr id="454" name="Picture 45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button-0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602" cy="403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6B80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E8469F9" wp14:editId="38E27848">
                <wp:simplePos x="0" y="0"/>
                <wp:positionH relativeFrom="column">
                  <wp:posOffset>349581</wp:posOffset>
                </wp:positionH>
                <wp:positionV relativeFrom="paragraph">
                  <wp:posOffset>7979334</wp:posOffset>
                </wp:positionV>
                <wp:extent cx="682388" cy="243155"/>
                <wp:effectExtent l="0" t="0" r="0" b="50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388" cy="243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7985" w:rsidRDefault="00347985">
                            <w:r>
                              <w:t>Picha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469F9" id="Text Box 21" o:spid="_x0000_s1034" type="#_x0000_t202" style="position:absolute;margin-left:27.55pt;margin-top:628.3pt;width:53.75pt;height:19.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" filled="f" stroked="f" strokeweight=".5pt">
                <v:textbox>
                  <w:txbxContent>
                    <w:p w:rsidR="00347985" w:rsidRDefault="00347985">
                      <w:r>
                        <w:t>Picha 5</w:t>
                      </w:r>
                    </w:p>
                  </w:txbxContent>
                </v:textbox>
              </v:shape>
            </w:pict>
          </mc:Fallback>
        </mc:AlternateContent>
      </w:r>
      <w:r w:rsidR="00AD6B80" w:rsidRPr="00A95031">
        <w:rPr>
          <w:b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32D41B0" wp14:editId="5A3DED7B">
                <wp:simplePos x="0" y="0"/>
                <wp:positionH relativeFrom="column">
                  <wp:posOffset>-837870</wp:posOffset>
                </wp:positionH>
                <wp:positionV relativeFrom="paragraph">
                  <wp:posOffset>5462677</wp:posOffset>
                </wp:positionV>
                <wp:extent cx="3221355" cy="265684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1355" cy="2656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F4B7D" w:rsidRDefault="002F4B7D" w:rsidP="008875D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BCBAA0" wp14:editId="7C50861B">
                                  <wp:extent cx="3032125" cy="2526665"/>
                                  <wp:effectExtent l="0" t="0" r="0" b="6985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32125" cy="25266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95644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D41B0" id="Text Box 6" o:spid="_x0000_s1035" type="#_x0000_t202" style="position:absolute;margin-left:-65.95pt;margin-top:430.15pt;width:253.65pt;height:209.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" fillcolor="white [3201]" stroked="f" strokeweight=".5pt">
                <v:textbox>
                  <w:txbxContent>
                    <w:p w:rsidR="002F4B7D" w:rsidRDefault="002F4B7D" w:rsidP="008875DF">
                      <w:r>
                        <w:rPr>
                          <w:noProof/>
                        </w:rPr>
                        <w:drawing>
                          <wp:inline distT="0" distB="0" distL="0" distR="0" wp14:anchorId="6DBCBAA0" wp14:editId="7C50861B">
                            <wp:extent cx="3032125" cy="2526665"/>
                            <wp:effectExtent l="0" t="0" r="0" b="6985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32125" cy="25266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95644"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3159FD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6473D65" wp14:editId="260B4B99">
                <wp:simplePos x="0" y="0"/>
                <wp:positionH relativeFrom="column">
                  <wp:posOffset>367335</wp:posOffset>
                </wp:positionH>
                <wp:positionV relativeFrom="paragraph">
                  <wp:posOffset>5190998</wp:posOffset>
                </wp:positionV>
                <wp:extent cx="682388" cy="272956"/>
                <wp:effectExtent l="0" t="0" r="381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388" cy="272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47985" w:rsidRDefault="00347985">
                            <w:r>
                              <w:t>Picha</w:t>
                            </w:r>
                            <w:r w:rsidR="009701F7">
                              <w:t xml:space="preserve">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73D65" id="Text Box 18" o:spid="_x0000_s1036" type="#_x0000_t202" style="position:absolute;margin-left:28.9pt;margin-top:408.75pt;width:53.75pt;height:21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" fillcolor="white [3201]" stroked="f" strokeweight=".5pt">
                <v:textbox>
                  <w:txbxContent>
                    <w:p w:rsidR="00347985" w:rsidRDefault="00347985">
                      <w:r>
                        <w:t>Picha</w:t>
                      </w:r>
                      <w:r w:rsidR="009701F7">
                        <w:t xml:space="preserve"> 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159FD" w:rsidRPr="00A95031">
        <w:rPr>
          <w:b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A5FEDFF" wp14:editId="6D3A1910">
                <wp:simplePos x="0" y="0"/>
                <wp:positionH relativeFrom="column">
                  <wp:posOffset>-844245</wp:posOffset>
                </wp:positionH>
                <wp:positionV relativeFrom="paragraph">
                  <wp:posOffset>2565476</wp:posOffset>
                </wp:positionV>
                <wp:extent cx="3221631" cy="2656936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1631" cy="26569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1DD8" w:rsidRDefault="007C1932" w:rsidP="008875D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71AA2C" wp14:editId="5E9A40A2">
                                  <wp:extent cx="3032125" cy="2519045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32125" cy="2519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FEDFF" id="Text Box 16" o:spid="_x0000_s1037" type="#_x0000_t202" style="position:absolute;margin-left:-66.5pt;margin-top:202pt;width:253.65pt;height:209.2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" filled="f" stroked="f" strokeweight=".5pt">
                <v:textbox>
                  <w:txbxContent>
                    <w:p w:rsidR="00271DD8" w:rsidRDefault="007C1932" w:rsidP="008875DF">
                      <w:r>
                        <w:rPr>
                          <w:noProof/>
                        </w:rPr>
                        <w:drawing>
                          <wp:inline distT="0" distB="0" distL="0" distR="0" wp14:anchorId="7771AA2C" wp14:editId="5E9A40A2">
                            <wp:extent cx="3032125" cy="2519045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32125" cy="2519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159FD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8E07B50" wp14:editId="06E799B0">
                <wp:simplePos x="0" y="0"/>
                <wp:positionH relativeFrom="column">
                  <wp:posOffset>242240</wp:posOffset>
                </wp:positionH>
                <wp:positionV relativeFrom="paragraph">
                  <wp:posOffset>2277287</wp:posOffset>
                </wp:positionV>
                <wp:extent cx="682388" cy="272956"/>
                <wp:effectExtent l="0" t="0" r="381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388" cy="272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47985" w:rsidRDefault="00347985">
                            <w:r>
                              <w:t>Picha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07B50" id="Text Box 17" o:spid="_x0000_s1038" type="#_x0000_t202" style="position:absolute;margin-left:19.05pt;margin-top:179.3pt;width:53.75pt;height:21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" fillcolor="white [3201]" stroked="f" strokeweight=".5pt">
                <v:textbox>
                  <w:txbxContent>
                    <w:p w:rsidR="00347985" w:rsidRDefault="00347985">
                      <w:r>
                        <w:t>Picha 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2025E" w:rsidRPr="008875DF" w:rsidSect="005A2E90">
      <w:footerReference w:type="default" r:id="rId15"/>
      <w:pgSz w:w="12240" w:h="15840" w:code="1"/>
      <w:pgMar w:top="180" w:right="720" w:bottom="900" w:left="1440" w:header="720" w:footer="1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3EA" w:rsidRDefault="00FE43EA" w:rsidP="003225E0">
      <w:pPr>
        <w:spacing w:after="0" w:line="240" w:lineRule="auto"/>
      </w:pPr>
      <w:r>
        <w:separator/>
      </w:r>
    </w:p>
  </w:endnote>
  <w:endnote w:type="continuationSeparator" w:id="0">
    <w:p w:rsidR="00FE43EA" w:rsidRDefault="00FE43EA" w:rsidP="00322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34B" w:rsidRDefault="004C00D3">
    <w:pPr>
      <w:pStyle w:val="Footer"/>
    </w:pPr>
    <w:r>
      <w:rPr>
        <w:noProof/>
      </w:rPr>
      <w:drawing>
        <wp:anchor distT="0" distB="0" distL="114300" distR="114300" simplePos="0" relativeHeight="251660800" behindDoc="0" locked="0" layoutInCell="1" allowOverlap="1" wp14:anchorId="300DF117" wp14:editId="21E6C2F1">
          <wp:simplePos x="0" y="0"/>
          <wp:positionH relativeFrom="column">
            <wp:posOffset>5545084</wp:posOffset>
          </wp:positionH>
          <wp:positionV relativeFrom="paragraph">
            <wp:posOffset>130175</wp:posOffset>
          </wp:positionV>
          <wp:extent cx="219075" cy="219075"/>
          <wp:effectExtent l="0" t="0" r="9525" b="9525"/>
          <wp:wrapNone/>
          <wp:docPr id="453" name="Picture 4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9" name="call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075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E3E5D9A" wp14:editId="4999C792">
          <wp:simplePos x="0" y="0"/>
          <wp:positionH relativeFrom="column">
            <wp:posOffset>352425</wp:posOffset>
          </wp:positionH>
          <wp:positionV relativeFrom="paragraph">
            <wp:posOffset>138059</wp:posOffset>
          </wp:positionV>
          <wp:extent cx="219075" cy="219075"/>
          <wp:effectExtent l="0" t="0" r="9525" b="9525"/>
          <wp:wrapNone/>
          <wp:docPr id="456" name="Picture 456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" name="mail-02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075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4656" behindDoc="0" locked="0" layoutInCell="1" allowOverlap="1" wp14:anchorId="2B8A08BA" wp14:editId="697D957E">
          <wp:simplePos x="0" y="0"/>
          <wp:positionH relativeFrom="column">
            <wp:posOffset>2544708</wp:posOffset>
          </wp:positionH>
          <wp:positionV relativeFrom="paragraph">
            <wp:posOffset>119428</wp:posOffset>
          </wp:positionV>
          <wp:extent cx="219075" cy="219075"/>
          <wp:effectExtent l="0" t="0" r="9525" b="9525"/>
          <wp:wrapNone/>
          <wp:docPr id="457" name="Picture 457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" name="tweeter-02.png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075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8434B" w:rsidRDefault="0088434B">
    <w:pPr>
      <w:pStyle w:val="Footer"/>
    </w:pPr>
  </w:p>
  <w:p w:rsidR="007A7B7D" w:rsidRPr="0088434B" w:rsidRDefault="00DD7B2D" w:rsidP="0088434B">
    <w:pPr>
      <w:pStyle w:val="Footer"/>
    </w:pPr>
    <w:hyperlink r:id="rId6" w:history="1">
      <w:r w:rsidR="0088434B" w:rsidRPr="0002106E">
        <w:rPr>
          <w:rStyle w:val="Hyperlink"/>
        </w:rPr>
        <w:t>info@tkom.co.tz</w:t>
      </w:r>
    </w:hyperlink>
    <w:r w:rsidR="0088434B">
      <w:t xml:space="preserve">                                        </w:t>
    </w:r>
    <w:r w:rsidR="0088434B" w:rsidRPr="0088434B">
      <w:t>TKOMTANZANIA</w:t>
    </w:r>
    <w:r w:rsidR="0088434B">
      <w:t xml:space="preserve">                                                               </w:t>
    </w:r>
    <w:r w:rsidR="0088434B" w:rsidRPr="0088434B">
      <w:t>+255 22 292 6402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3EA" w:rsidRDefault="00FE43EA" w:rsidP="003225E0">
      <w:pPr>
        <w:spacing w:after="0" w:line="240" w:lineRule="auto"/>
      </w:pPr>
      <w:r>
        <w:separator/>
      </w:r>
    </w:p>
  </w:footnote>
  <w:footnote w:type="continuationSeparator" w:id="0">
    <w:p w:rsidR="00FE43EA" w:rsidRDefault="00FE43EA" w:rsidP="003225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519F2"/>
    <w:multiLevelType w:val="hybridMultilevel"/>
    <w:tmpl w:val="0EA05C5E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" w15:restartNumberingAfterBreak="0">
    <w:nsid w:val="3F7948CF"/>
    <w:multiLevelType w:val="hybridMultilevel"/>
    <w:tmpl w:val="93E42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D0801"/>
    <w:multiLevelType w:val="hybridMultilevel"/>
    <w:tmpl w:val="D974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4B9"/>
    <w:rsid w:val="00001CC7"/>
    <w:rsid w:val="0001520A"/>
    <w:rsid w:val="00026569"/>
    <w:rsid w:val="00027204"/>
    <w:rsid w:val="00037D84"/>
    <w:rsid w:val="00047336"/>
    <w:rsid w:val="00053DB7"/>
    <w:rsid w:val="00061DC5"/>
    <w:rsid w:val="00063369"/>
    <w:rsid w:val="00071404"/>
    <w:rsid w:val="00084E75"/>
    <w:rsid w:val="00085F90"/>
    <w:rsid w:val="00087C41"/>
    <w:rsid w:val="000906FD"/>
    <w:rsid w:val="00091939"/>
    <w:rsid w:val="000975E7"/>
    <w:rsid w:val="000A4128"/>
    <w:rsid w:val="000D4D6E"/>
    <w:rsid w:val="000E242F"/>
    <w:rsid w:val="00101B44"/>
    <w:rsid w:val="0011334D"/>
    <w:rsid w:val="00116C10"/>
    <w:rsid w:val="00120F42"/>
    <w:rsid w:val="00127C01"/>
    <w:rsid w:val="001532A8"/>
    <w:rsid w:val="00183AFB"/>
    <w:rsid w:val="00183C6C"/>
    <w:rsid w:val="001843D8"/>
    <w:rsid w:val="001870EB"/>
    <w:rsid w:val="00187ACE"/>
    <w:rsid w:val="0019106B"/>
    <w:rsid w:val="00195353"/>
    <w:rsid w:val="001A1588"/>
    <w:rsid w:val="001C5C1E"/>
    <w:rsid w:val="001D1BEA"/>
    <w:rsid w:val="001F10CD"/>
    <w:rsid w:val="001F4598"/>
    <w:rsid w:val="00212D5E"/>
    <w:rsid w:val="002368D8"/>
    <w:rsid w:val="002424F7"/>
    <w:rsid w:val="00251728"/>
    <w:rsid w:val="00252B11"/>
    <w:rsid w:val="002550FD"/>
    <w:rsid w:val="0025586F"/>
    <w:rsid w:val="00261D85"/>
    <w:rsid w:val="00271DD8"/>
    <w:rsid w:val="00276C07"/>
    <w:rsid w:val="002814FA"/>
    <w:rsid w:val="00285B29"/>
    <w:rsid w:val="00290728"/>
    <w:rsid w:val="0029117B"/>
    <w:rsid w:val="00297737"/>
    <w:rsid w:val="002A4943"/>
    <w:rsid w:val="002A5341"/>
    <w:rsid w:val="002B33D9"/>
    <w:rsid w:val="002C52AB"/>
    <w:rsid w:val="002D0CFD"/>
    <w:rsid w:val="002D2B59"/>
    <w:rsid w:val="002D2CA4"/>
    <w:rsid w:val="002F3943"/>
    <w:rsid w:val="002F486C"/>
    <w:rsid w:val="002F4B7D"/>
    <w:rsid w:val="002F4FBD"/>
    <w:rsid w:val="003159FD"/>
    <w:rsid w:val="00317EA8"/>
    <w:rsid w:val="003225E0"/>
    <w:rsid w:val="00324748"/>
    <w:rsid w:val="003255E1"/>
    <w:rsid w:val="003355C5"/>
    <w:rsid w:val="00347985"/>
    <w:rsid w:val="00352E1A"/>
    <w:rsid w:val="003601E7"/>
    <w:rsid w:val="00360375"/>
    <w:rsid w:val="00362CC0"/>
    <w:rsid w:val="003846EA"/>
    <w:rsid w:val="003A5ED5"/>
    <w:rsid w:val="003C4613"/>
    <w:rsid w:val="003D0D31"/>
    <w:rsid w:val="003D41FA"/>
    <w:rsid w:val="003E3003"/>
    <w:rsid w:val="003F176F"/>
    <w:rsid w:val="003F73E1"/>
    <w:rsid w:val="00400500"/>
    <w:rsid w:val="00432FA3"/>
    <w:rsid w:val="00435783"/>
    <w:rsid w:val="0044360D"/>
    <w:rsid w:val="00445E6F"/>
    <w:rsid w:val="00465FEE"/>
    <w:rsid w:val="004741BA"/>
    <w:rsid w:val="00475CB5"/>
    <w:rsid w:val="0048736A"/>
    <w:rsid w:val="004A3D97"/>
    <w:rsid w:val="004A3F9E"/>
    <w:rsid w:val="004B59DA"/>
    <w:rsid w:val="004C00D3"/>
    <w:rsid w:val="004C4BDB"/>
    <w:rsid w:val="004D18FD"/>
    <w:rsid w:val="004D26C8"/>
    <w:rsid w:val="004E35AE"/>
    <w:rsid w:val="004E5250"/>
    <w:rsid w:val="004E66C6"/>
    <w:rsid w:val="004F2497"/>
    <w:rsid w:val="00507B62"/>
    <w:rsid w:val="00521703"/>
    <w:rsid w:val="00525407"/>
    <w:rsid w:val="00531822"/>
    <w:rsid w:val="00531979"/>
    <w:rsid w:val="00545B58"/>
    <w:rsid w:val="0054716C"/>
    <w:rsid w:val="005536D4"/>
    <w:rsid w:val="00561DBB"/>
    <w:rsid w:val="00572A86"/>
    <w:rsid w:val="0058291F"/>
    <w:rsid w:val="00586512"/>
    <w:rsid w:val="00586B23"/>
    <w:rsid w:val="005922E2"/>
    <w:rsid w:val="005A292B"/>
    <w:rsid w:val="005A2B87"/>
    <w:rsid w:val="005A2E90"/>
    <w:rsid w:val="005B6FA5"/>
    <w:rsid w:val="005C07E1"/>
    <w:rsid w:val="005D3004"/>
    <w:rsid w:val="005D63FA"/>
    <w:rsid w:val="005F14CD"/>
    <w:rsid w:val="005F3283"/>
    <w:rsid w:val="00607DC2"/>
    <w:rsid w:val="00612EC9"/>
    <w:rsid w:val="00613617"/>
    <w:rsid w:val="0063732F"/>
    <w:rsid w:val="00662912"/>
    <w:rsid w:val="00664D49"/>
    <w:rsid w:val="006667E5"/>
    <w:rsid w:val="006B01F9"/>
    <w:rsid w:val="006C0D37"/>
    <w:rsid w:val="006C16F8"/>
    <w:rsid w:val="006E5C01"/>
    <w:rsid w:val="006E62AC"/>
    <w:rsid w:val="00707275"/>
    <w:rsid w:val="0071164A"/>
    <w:rsid w:val="0071522E"/>
    <w:rsid w:val="00735F06"/>
    <w:rsid w:val="0074226D"/>
    <w:rsid w:val="00743CA7"/>
    <w:rsid w:val="0074404F"/>
    <w:rsid w:val="00757A0C"/>
    <w:rsid w:val="007619F8"/>
    <w:rsid w:val="007A0B14"/>
    <w:rsid w:val="007A3E41"/>
    <w:rsid w:val="007A7B7D"/>
    <w:rsid w:val="007C0074"/>
    <w:rsid w:val="007C1932"/>
    <w:rsid w:val="007C2307"/>
    <w:rsid w:val="007C779A"/>
    <w:rsid w:val="007D45D9"/>
    <w:rsid w:val="0080226D"/>
    <w:rsid w:val="00816475"/>
    <w:rsid w:val="0082178B"/>
    <w:rsid w:val="00822F10"/>
    <w:rsid w:val="00827717"/>
    <w:rsid w:val="00840B9A"/>
    <w:rsid w:val="008543B3"/>
    <w:rsid w:val="008551FD"/>
    <w:rsid w:val="00871C77"/>
    <w:rsid w:val="00876B97"/>
    <w:rsid w:val="00877834"/>
    <w:rsid w:val="00882467"/>
    <w:rsid w:val="0088434B"/>
    <w:rsid w:val="00884658"/>
    <w:rsid w:val="008875DF"/>
    <w:rsid w:val="00893CAF"/>
    <w:rsid w:val="00895D20"/>
    <w:rsid w:val="008963C9"/>
    <w:rsid w:val="008A74B9"/>
    <w:rsid w:val="008D1FB2"/>
    <w:rsid w:val="008D479D"/>
    <w:rsid w:val="008E0A6E"/>
    <w:rsid w:val="008E37A3"/>
    <w:rsid w:val="008F515E"/>
    <w:rsid w:val="008F69AA"/>
    <w:rsid w:val="008F6F8C"/>
    <w:rsid w:val="0094069E"/>
    <w:rsid w:val="00941F99"/>
    <w:rsid w:val="00951075"/>
    <w:rsid w:val="0095152F"/>
    <w:rsid w:val="009642DD"/>
    <w:rsid w:val="009701F7"/>
    <w:rsid w:val="009738DD"/>
    <w:rsid w:val="00994FBD"/>
    <w:rsid w:val="009D21EC"/>
    <w:rsid w:val="009E1B4C"/>
    <w:rsid w:val="009F721A"/>
    <w:rsid w:val="00A155C8"/>
    <w:rsid w:val="00A164BA"/>
    <w:rsid w:val="00A32AC1"/>
    <w:rsid w:val="00A376FA"/>
    <w:rsid w:val="00A62B9C"/>
    <w:rsid w:val="00A90019"/>
    <w:rsid w:val="00A93C15"/>
    <w:rsid w:val="00A95031"/>
    <w:rsid w:val="00AA060E"/>
    <w:rsid w:val="00AA32DA"/>
    <w:rsid w:val="00AB20BE"/>
    <w:rsid w:val="00AB7913"/>
    <w:rsid w:val="00AC5C6D"/>
    <w:rsid w:val="00AD08E1"/>
    <w:rsid w:val="00AD6B80"/>
    <w:rsid w:val="00B07CA1"/>
    <w:rsid w:val="00B1108F"/>
    <w:rsid w:val="00B14C06"/>
    <w:rsid w:val="00B24FAF"/>
    <w:rsid w:val="00B427F9"/>
    <w:rsid w:val="00B447BE"/>
    <w:rsid w:val="00B45571"/>
    <w:rsid w:val="00B46B78"/>
    <w:rsid w:val="00B61857"/>
    <w:rsid w:val="00B61F8C"/>
    <w:rsid w:val="00B85332"/>
    <w:rsid w:val="00B95644"/>
    <w:rsid w:val="00B958E6"/>
    <w:rsid w:val="00BE2815"/>
    <w:rsid w:val="00BE6DAB"/>
    <w:rsid w:val="00C02247"/>
    <w:rsid w:val="00C26A3A"/>
    <w:rsid w:val="00C32BCE"/>
    <w:rsid w:val="00C57D76"/>
    <w:rsid w:val="00C60785"/>
    <w:rsid w:val="00C635E1"/>
    <w:rsid w:val="00C640B2"/>
    <w:rsid w:val="00C65B47"/>
    <w:rsid w:val="00C76624"/>
    <w:rsid w:val="00C85E9D"/>
    <w:rsid w:val="00CA6869"/>
    <w:rsid w:val="00CB0570"/>
    <w:rsid w:val="00CE1A44"/>
    <w:rsid w:val="00CE669D"/>
    <w:rsid w:val="00CF7E72"/>
    <w:rsid w:val="00D04B7B"/>
    <w:rsid w:val="00D06450"/>
    <w:rsid w:val="00D2025E"/>
    <w:rsid w:val="00D2208B"/>
    <w:rsid w:val="00D350D1"/>
    <w:rsid w:val="00D631D6"/>
    <w:rsid w:val="00D70EC3"/>
    <w:rsid w:val="00D73F38"/>
    <w:rsid w:val="00D83A71"/>
    <w:rsid w:val="00DA7A6F"/>
    <w:rsid w:val="00DB7EA1"/>
    <w:rsid w:val="00DF2CE0"/>
    <w:rsid w:val="00E07163"/>
    <w:rsid w:val="00E27B56"/>
    <w:rsid w:val="00E4060D"/>
    <w:rsid w:val="00E47C49"/>
    <w:rsid w:val="00E51EAB"/>
    <w:rsid w:val="00E62E2F"/>
    <w:rsid w:val="00E746E0"/>
    <w:rsid w:val="00E756C5"/>
    <w:rsid w:val="00E8012A"/>
    <w:rsid w:val="00EA0494"/>
    <w:rsid w:val="00EA20A3"/>
    <w:rsid w:val="00EC09B3"/>
    <w:rsid w:val="00EC213B"/>
    <w:rsid w:val="00EC4318"/>
    <w:rsid w:val="00ED60FA"/>
    <w:rsid w:val="00EE62E1"/>
    <w:rsid w:val="00EE6D7B"/>
    <w:rsid w:val="00EF67E7"/>
    <w:rsid w:val="00F06ED4"/>
    <w:rsid w:val="00F2267B"/>
    <w:rsid w:val="00F7711E"/>
    <w:rsid w:val="00F82396"/>
    <w:rsid w:val="00F906FD"/>
    <w:rsid w:val="00FA051A"/>
    <w:rsid w:val="00FB0CC3"/>
    <w:rsid w:val="00FB7222"/>
    <w:rsid w:val="00FB773C"/>
    <w:rsid w:val="00FC3920"/>
    <w:rsid w:val="00FE43EA"/>
    <w:rsid w:val="00FF2F4B"/>
    <w:rsid w:val="00FF6BA2"/>
    <w:rsid w:val="00FF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53FCD8C"/>
  <w15:docId w15:val="{719BBA4D-6723-40EE-ACD0-4299ED8E4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5E0"/>
  </w:style>
  <w:style w:type="paragraph" w:styleId="Footer">
    <w:name w:val="footer"/>
    <w:basedOn w:val="Normal"/>
    <w:link w:val="FooterChar"/>
    <w:uiPriority w:val="99"/>
    <w:unhideWhenUsed/>
    <w:rsid w:val="00322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5E0"/>
  </w:style>
  <w:style w:type="character" w:styleId="Hyperlink">
    <w:name w:val="Hyperlink"/>
    <w:basedOn w:val="DefaultParagraphFont"/>
    <w:uiPriority w:val="99"/>
    <w:unhideWhenUsed/>
    <w:rsid w:val="008843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7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essrelations.nrx.io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hyperlink" Target="mailto:info@tkom.co.tz" TargetMode="External"/><Relationship Id="rId1" Type="http://schemas.openxmlformats.org/officeDocument/2006/relationships/image" Target="media/image7.png"/><Relationship Id="rId6" Type="http://schemas.openxmlformats.org/officeDocument/2006/relationships/hyperlink" Target="mailto:info@tkom.co.tz" TargetMode="External"/><Relationship Id="rId5" Type="http://schemas.openxmlformats.org/officeDocument/2006/relationships/image" Target="media/image9.png"/><Relationship Id="rId4" Type="http://schemas.openxmlformats.org/officeDocument/2006/relationships/hyperlink" Target="https://twitter.com/tkomtanzania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media_review_2019_08_18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[media_review_2019_08_18.xlsx]Sheet4!PivotTable10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Total publications</a:t>
            </a:r>
            <a:r>
              <a:rPr lang="en-US" sz="1200" baseline="0"/>
              <a:t> per Contintent</a:t>
            </a:r>
            <a:endParaRPr lang="en-US" sz="1200"/>
          </a:p>
        </c:rich>
      </c:tx>
      <c:layout>
        <c:manualLayout>
          <c:xMode val="edge"/>
          <c:yMode val="edge"/>
          <c:x val="0.18223740210775721"/>
          <c:y val="2.560163850486431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Sheet4!$A$4:$A$9</c:f>
              <c:strCache>
                <c:ptCount val="5"/>
                <c:pt idx="0">
                  <c:v>AFRICA</c:v>
                </c:pt>
                <c:pt idx="1">
                  <c:v>ASIA</c:v>
                </c:pt>
                <c:pt idx="2">
                  <c:v>EUROPE</c:v>
                </c:pt>
                <c:pt idx="3">
                  <c:v>NORTH AMERICA</c:v>
                </c:pt>
                <c:pt idx="4">
                  <c:v>SOUTH AMERICA</c:v>
                </c:pt>
              </c:strCache>
            </c:strRef>
          </c:cat>
          <c:val>
            <c:numRef>
              <c:f>Sheet4!$B$4:$B$9</c:f>
              <c:numCache>
                <c:formatCode>General</c:formatCode>
                <c:ptCount val="5"/>
                <c:pt idx="0">
                  <c:v>69</c:v>
                </c:pt>
                <c:pt idx="1">
                  <c:v>11</c:v>
                </c:pt>
                <c:pt idx="2">
                  <c:v>8</c:v>
                </c:pt>
                <c:pt idx="3">
                  <c:v>28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0C-4A53-A95B-8883E04989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7229200"/>
        <c:axId val="457236416"/>
      </c:barChart>
      <c:catAx>
        <c:axId val="457229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7236416"/>
        <c:crosses val="autoZero"/>
        <c:auto val="1"/>
        <c:lblAlgn val="ctr"/>
        <c:lblOffset val="100"/>
        <c:noMultiLvlLbl val="0"/>
      </c:catAx>
      <c:valAx>
        <c:axId val="457236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7229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</Words>
  <Characters>331</Characters>
  <Application>Microsoft Office Word</Application>
  <DocSecurity>0</DocSecurity>
  <Lines>110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2</cp:revision>
  <cp:lastPrinted>2019-08-18T21:46:00Z</cp:lastPrinted>
  <dcterms:created xsi:type="dcterms:W3CDTF">2019-08-18T22:07:00Z</dcterms:created>
  <dcterms:modified xsi:type="dcterms:W3CDTF">2019-08-18T22:07:00Z</dcterms:modified>
</cp:coreProperties>
</file>