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La verdad, no. Es más, creo que se han fortalecido, ya que siento que puedo crear soluciones aplicables al día a día mucho más eficientes. Y más ahora, con este aumento de la inteligencia artificial, donde puedo utilizarla para traer soluciones innovadoras; en este caso, usarla para extraer información desde un recibo o generar tips de manera dinámica.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Como mencioné anteriormente, afirmo mi decisión de ir por el área del desarrollo de software con el fin de entregar soluciones eficientes para los usuarios, de cara a la innovación que se está viendo hoy en día con el tema de la inteligencia artificial.</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La verdad, sí. He explotado mis fortalezas en cuanto al liderazgo y el trabajo en equipo, esto a nivel de habilidades blandas. A nivel técnico, he podido poner en práctica todo lo aprendido y potenciarlo. Una de mis mayores debilidades era la distribución del tiempo en el trabajo en equipo, lo cual con este proyecto se ha fortalecido bastante al tener reuniones semanales con mi equipo para mostrar avances.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Seguir desarrollando diferentes proyectos, ojalá en conjunto con equipos, además de mantenerme en constante aprendizaje sobre las nuevas tecnologías que existen hoy en el mercado. Esto con el fin de mantenerme siempre actualizado y poder ayudar, en caso de requerirse, en el desarrollo o ejecución de algún proyecto.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entury Gothic" w:cs="Century Gothic" w:eastAsia="Century Gothic" w:hAnsi="Century Gothic"/>
                <w:b w:val="1"/>
                <w:bCs w:val="1"/>
                <w:sz w:val="20"/>
                <w:szCs w:val="20"/>
              </w:rPr>
            </w:pPr>
            <w:r w:rsidDel="00000000" w:rsidR="00000000" w:rsidRPr="00000000">
              <w:rPr>
                <w:sz w:val="24"/>
                <w:szCs w:val="24"/>
                <w:rtl w:val="0"/>
              </w:rPr>
              <w:t xml:space="preserve">Al igual que en el punto anterior, planeo mantenerme trabajando en equipo y planificar de manera autónoma los tiempos de desarrollo y ejecución de las tareas asignadas.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sz w:val="24"/>
                <w:szCs w:val="24"/>
              </w:rPr>
            </w:pPr>
            <w:bookmarkStart w:colFirst="0" w:colLast="0" w:name="_heading=h.ve551adyp3qu"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La verdad, no. Se ha mantenido igual. Al menos durante los primeros años me gustaría dedicarme al desarrollo y potenciar mi pensamiento innovador, con el fin de que más adelante pueda generar mis propias soluciones y ofrecérselas a mis clientes.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gusta mucho el trabajo que están haciendo actualmente las startups. El trabajo es muy dinámico y normalmente presenta desafíos nuevos e innovadores, a diferencia de una empresa tradicional. Sí me veo potenciando, ayudando o incluso dirigiendo alguna startup, ya sea en el mundo del desarrollo o en el asesoramiento de algún proyecto.</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D">
            <w:pPr>
              <w:spacing w:line="259" w:lineRule="auto"/>
              <w:ind w:left="720" w:firstLine="0"/>
              <w:jc w:val="both"/>
              <w:rPr>
                <w:sz w:val="24"/>
                <w:szCs w:val="24"/>
              </w:rPr>
            </w:pPr>
            <w:r w:rsidDel="00000000" w:rsidR="00000000" w:rsidRPr="00000000">
              <w:rPr>
                <w:sz w:val="24"/>
                <w:szCs w:val="24"/>
                <w:rtl w:val="0"/>
              </w:rPr>
              <w:t xml:space="preserve">Un punto positivo a destacar del trabajo en equipo en esta asignatura fue que, al menos en mi grupo, teníamos un pensamiento bastante similar. Compartíamos nuestras ideas sobre la dirección que debía tomar el proyecto y, cuando teníamos diferencias, éramos capaces de resolverlas mediante consenso.</w:t>
            </w:r>
          </w:p>
          <w:p w:rsidR="00000000" w:rsidDel="00000000" w:rsidP="00000000" w:rsidRDefault="00000000" w:rsidRPr="00000000" w14:paraId="0000003E">
            <w:pPr>
              <w:spacing w:line="259" w:lineRule="auto"/>
              <w:ind w:left="720" w:firstLine="0"/>
              <w:jc w:val="both"/>
              <w:rPr>
                <w:sz w:val="24"/>
                <w:szCs w:val="24"/>
              </w:rPr>
            </w:pPr>
            <w:r w:rsidDel="00000000" w:rsidR="00000000" w:rsidRPr="00000000">
              <w:rPr>
                <w:sz w:val="24"/>
                <w:szCs w:val="24"/>
                <w:rtl w:val="0"/>
              </w:rPr>
              <w:t xml:space="preserve">Como punto negativo, quizá uno de los más grandes fue la confianza excesiva, ya que subestimábamos la relevancia de ciertas tareas. Esto nos llevó a confiarnos demasiado y terminar con estrés días antes de fechas importantes.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Siento que podría mejorar la distribución del tiempo y las tareas en el equipo. Quizás, simplemente, darme el tiempo de conocer cómo funciona el equipo: sus formas de trabajo, sus tiempos, cómo delegan, etc.</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Dgpjfu5IbvraKhCXeJSd/YSNg==">CgMxLjAyDmgudmU1NTFhZHlwM3F1OAByITF4eUJvcmk5M2VxSUVteFlxcXhCQW1vUVprRDV4dFBIZg==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