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disfruté fueron aquellas relacionadas con la ingeniería de software, como Arquitectura, Integración y Calidad de Software, ya que me permitieron profundizar en las buenas prácticas de desarrollo y aplicar metodologías para diseñar soluciones robustas y eficientes.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Por otro lado, considero que la línea que más valor aporta a mi formación profesional es la relacionada con el conocimiento del negocio, en particular BPM, Inteligencia de Negocios y Minería de Datos. Estas asignaturas me entregaron una visión más amplia de los procesos organizacionales y me enseñaron a utilizar la información de manera estratégica para la toma de decisiones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En conjunto, estas áreas me han permitido desarrollar un perfil equilibrado entre la parte técnica y la comprensión del negocio, lo que considero esencial para afrontar con éxito los desafíos del ámbito laboral.</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Creo que el principal valor agregado dentro de las certificaciones obtenidas, es el conocimiento que se obtiene al haberlas cursado. Entregan un conocimiento que considero importante e interesante. De todas formas, aunque no las haya mencionado en la primera pregunta, creo que la línea de de programación entrega los conocimientos base necesario para comenzar como programador, comenzando con programación de algoritmos, luego desarrollo de escritorio, web y de aplicaciones mobile. Fueron asignaturas bastante prácticas. Estas irían de la mano de la certificación de programación de software. Por ende creo que el aprendizaje basado en lógica de programación es un increíble aporte de valor.</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Creo que mi fuerte lo puedo en la gestión y puesta en implementación de proyectos, incluso incluiría la relacionada a pruebas y diseño, que son de bastante interés para mí, siento que en parte por lo que me ha tocado en la experiencia laboral. Sin duda alguna me siento más débil por la relacionada a modelamiento de una base de datos. Totalmente debe ser fortalecida. También haría un repaso por las de programación. Aprender más lenguajes y entrenar más los que están en mi stack.</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van de la mano con la gestión de proyectos, la computación cloud y la inteligencia artificial. </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Es el stack que me gustaría profesionalizar y logré cursar asignaturas en las cuales aprendí conocimientos valiosos.</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Las cuatro principales competencias que se relacionan las podría mencionar acá:</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767171"/>
                <w:sz w:val="24"/>
                <w:szCs w:val="24"/>
                <w:rtl w:val="0"/>
              </w:rPr>
              <w:t xml:space="preserve">De todas estas, la que especialmente necesito y requiero fortalecer es la de construir un modelo arquitectónico. Es de lo que más me llama la atención y lo reforzaría. </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En mi escenario laboral ideal, se divide en dos: Por un lado me gustaría estar liderando un equipo de trabajo, que principalmente esté enfocado a dos tecnologías claves: Cloud e Inteligencia Artificial. Me gustaría tener bastante conocimiento de negocio, cosa de poder tomar las decisiones más optimas y principales. </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color w:val="767171"/>
                <w:sz w:val="24"/>
                <w:szCs w:val="24"/>
                <w:rtl w:val="0"/>
              </w:rPr>
              <w:t xml:space="preserve">Y por otro lado, haber fundado mi propia Startup, probablemente relacionada a Inteligencia Artificial.</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color w:val="767171"/>
                <w:sz w:val="24"/>
                <w:szCs w:val="24"/>
                <w:rtl w:val="0"/>
              </w:rPr>
              <w:t xml:space="preserve">Ese podría decir que es mi escenario ideal.</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6">
            <w:pPr>
              <w:jc w:val="both"/>
              <w:rPr>
                <w:rFonts w:ascii="Century Gothic" w:cs="Century Gothic" w:eastAsia="Century Gothic" w:hAnsi="Century Gothic"/>
                <w:sz w:val="20"/>
                <w:szCs w:val="20"/>
              </w:rPr>
            </w:pPr>
            <w:bookmarkStart w:colFirst="0" w:colLast="0" w:name="_heading=h.wluapr57hgmu"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7">
            <w:pPr>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color w:val="767171"/>
                <w:sz w:val="24"/>
                <w:szCs w:val="24"/>
                <w:rtl w:val="0"/>
              </w:rPr>
              <w:t xml:space="preserve">Si. Es lo mismo la verdad, es una idea que tuvimos con un compañero desde hace bastante tiempo, en una asignatura llamada herramientas para el emprendimiento. El profesor nos dijo que debíamos postularnos al innova challenge para obtener puntuación que nos serviría en una evaluación. Realicé la postulación, la idea gustó y pasamos a la siguiente etapa, en esa instancia nos tocó trabajar más la idea, por ende nos quedó siempre dando vuelta esa idea.</w:t>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Qj7RTq8PaJOQMyrW/4AfrKH9Lg==">CgMxLjAyDmgud2x1YXByNTdoZ211OAByITFfQXNnMlQ4TlZhSms1Y21iblpYdVd4dFRhWHpyTnE5Uw==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