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Сейчас строка на строку заходит и тд. и проверьте остальные бока пожалуйста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При распозновании квитанции прыгают строки статуса. 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Так же прошу дополнить функцию, сохранить ланк поставщика НО!!!!! с возможностью редактировать математику (единово, группово)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И прошу проверить прыгающие строки, кнопки на сайте, причешем весь визуал окончательно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Открыл карточку поисковой услуги, как добавить пассажира? Где форма/кнопка на которую ссылается напоминалка?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Боковое коно загрузки документов не реализовано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И давайте приведем в порядок всю навигацию по провай стороне, многие вкладки, мягко сказать "не рентабельны", имеют только показательный вид без действий. </w:t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  <w:t xml:space="preserve">Поиск услуг без привязки к заказу вынести в "Подбор услуг" сейчас там просто раздробленные услуги, не имеет под собой никакой логики</w:t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  <w:t xml:space="preserve">7)</w:t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Art, [12 июля 2026 г., 19:35:04]: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На многих страницах в хеддере есть хлебные крошки, но только в ПОдборке услуг фигурирует кнопка "Назад", проверьте актуальность расположения ее в разделах где она нужна, без потери пошаговости</w:t>
      </w:r>
    </w:p>
    <w:p w:rsidR="00000000" w:rsidDel="00000000" w:rsidP="00000000" w:rsidRDefault="00000000" w:rsidRPr="00000000" w14:paraId="0000001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/>
      </w:pPr>
      <w:r w:rsidDel="00000000" w:rsidR="00000000" w:rsidRPr="00000000">
        <w:rPr>
          <w:rtl w:val="0"/>
        </w:rPr>
        <w:t xml:space="preserve">8) </w:t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Прыгают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Оригинальный бланк не отображается, только агенство/Пользователь и то, что было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Понял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Art, [12 июля 2026 г., 19:42:00]: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Важно сохранять бланк поставщика с корректировкой математики, скрытия тарифов на IT   у авиа и иными корректировками по  остальным услугам</w:t>
      </w:r>
    </w:p>
    <w:p w:rsidR="00000000" w:rsidDel="00000000" w:rsidP="00000000" w:rsidRDefault="00000000" w:rsidRPr="00000000" w14:paraId="0000002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720" w:firstLine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