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4D5" w:rsidRDefault="006944D5" w:rsidP="00310EE0">
      <w:pPr>
        <w:jc w:val="center"/>
        <w:rPr>
          <w:lang w:val="id-ID"/>
        </w:rPr>
      </w:pPr>
      <w:r>
        <w:rPr>
          <w:lang w:val="id-ID"/>
        </w:rPr>
        <w:t>Anda harus membawa sketsa diagram kelas saat mentoring</w:t>
      </w:r>
      <w:r w:rsidR="00EB5883">
        <w:rPr>
          <w:lang w:val="id-ID"/>
        </w:rPr>
        <w:t>.</w:t>
      </w:r>
    </w:p>
    <w:p w:rsidR="00EB5883" w:rsidRDefault="00EB5883" w:rsidP="00310EE0">
      <w:pPr>
        <w:jc w:val="center"/>
        <w:rPr>
          <w:lang w:val="id-ID"/>
        </w:rPr>
      </w:pPr>
      <w:r>
        <w:rPr>
          <w:lang w:val="id-ID"/>
        </w:rPr>
        <w:t xml:space="preserve">Isilah Form ini dan cetaklah, untuk dikumpulkan Tanggal 26 Maret 2015 pk </w:t>
      </w:r>
      <w:r w:rsidR="00DF4226">
        <w:rPr>
          <w:lang w:val="id-ID"/>
        </w:rPr>
        <w:t>0</w:t>
      </w:r>
      <w:bookmarkStart w:id="0" w:name="_GoBack"/>
      <w:bookmarkEnd w:id="0"/>
      <w:r>
        <w:rPr>
          <w:lang w:val="id-ID"/>
        </w:rPr>
        <w:t xml:space="preserve">9:00 </w:t>
      </w:r>
    </w:p>
    <w:p w:rsidR="00310EE0" w:rsidRDefault="00310EE0" w:rsidP="00D713D3">
      <w:pPr>
        <w:rPr>
          <w:lang w:val="id-ID"/>
        </w:rPr>
      </w:pPr>
    </w:p>
    <w:p w:rsidR="00310EE0" w:rsidRDefault="00310EE0" w:rsidP="00D713D3">
      <w:pPr>
        <w:rPr>
          <w:lang w:val="id-ID"/>
        </w:rPr>
      </w:pPr>
      <w:r>
        <w:rPr>
          <w:lang w:val="id-ID"/>
        </w:rPr>
        <w:t xml:space="preserve">Kelompok : </w:t>
      </w:r>
      <w:r>
        <w:rPr>
          <w:lang w:val="id-ID"/>
        </w:rPr>
        <w:tab/>
        <w:t xml:space="preserve">1. </w:t>
      </w:r>
      <w:r w:rsidR="00875931">
        <w:rPr>
          <w:lang w:val="id-ID"/>
        </w:rPr>
        <w:t>Afrizal Fikri / 13513004</w:t>
      </w:r>
    </w:p>
    <w:p w:rsidR="00310EE0" w:rsidRDefault="00875931" w:rsidP="00D713D3">
      <w:pPr>
        <w:rPr>
          <w:lang w:val="id-ID"/>
        </w:rPr>
      </w:pPr>
      <w:r>
        <w:rPr>
          <w:lang w:val="id-ID"/>
        </w:rPr>
        <w:tab/>
      </w:r>
      <w:r>
        <w:rPr>
          <w:lang w:val="id-ID"/>
        </w:rPr>
        <w:tab/>
        <w:t>2. Satria Priambada / 13513034</w:t>
      </w:r>
    </w:p>
    <w:p w:rsidR="00310EE0" w:rsidRDefault="00310EE0" w:rsidP="00D713D3">
      <w:pPr>
        <w:rPr>
          <w:lang w:val="id-ID"/>
        </w:rPr>
      </w:pPr>
      <w:r>
        <w:rPr>
          <w:lang w:val="id-ID"/>
        </w:rPr>
        <w:tab/>
      </w:r>
      <w:r>
        <w:rPr>
          <w:lang w:val="id-ID"/>
        </w:rPr>
        <w:tab/>
        <w:t xml:space="preserve">3. </w:t>
      </w:r>
      <w:r w:rsidR="00875931">
        <w:rPr>
          <w:lang w:val="id-ID"/>
        </w:rPr>
        <w:t>Ibrohim Kholilul Islam / 13513090</w:t>
      </w:r>
    </w:p>
    <w:p w:rsidR="00310EE0" w:rsidRDefault="00310EE0" w:rsidP="00310EE0">
      <w:pPr>
        <w:rPr>
          <w:lang w:val="id-ID"/>
        </w:rPr>
      </w:pPr>
      <w:r>
        <w:rPr>
          <w:lang w:val="id-ID"/>
        </w:rPr>
        <w:tab/>
      </w:r>
      <w:r>
        <w:rPr>
          <w:lang w:val="id-ID"/>
        </w:rPr>
        <w:tab/>
        <w:t>4.</w:t>
      </w:r>
      <w:r w:rsidRPr="00310EE0">
        <w:rPr>
          <w:lang w:val="id-ID"/>
        </w:rPr>
        <w:t xml:space="preserve"> </w:t>
      </w:r>
      <w:r>
        <w:rPr>
          <w:lang w:val="id-ID"/>
        </w:rPr>
        <w:t>....................................</w:t>
      </w:r>
    </w:p>
    <w:p w:rsidR="00310EE0" w:rsidRDefault="00310EE0" w:rsidP="00D713D3">
      <w:pPr>
        <w:rPr>
          <w:lang w:val="id-ID"/>
        </w:rPr>
      </w:pPr>
      <w:r>
        <w:rPr>
          <w:lang w:val="id-ID"/>
        </w:rPr>
        <w:t>Ass Me</w:t>
      </w:r>
      <w:r w:rsidR="00875931">
        <w:rPr>
          <w:lang w:val="id-ID"/>
        </w:rPr>
        <w:t>ntor :</w:t>
      </w:r>
      <w:r w:rsidR="00875931">
        <w:rPr>
          <w:lang w:val="id-ID"/>
        </w:rPr>
        <w:tab/>
        <w:t>Muhammad Harits Elfahmi</w:t>
      </w:r>
    </w:p>
    <w:p w:rsidR="00E95020" w:rsidRDefault="00E95020" w:rsidP="00D713D3">
      <w:pPr>
        <w:pStyle w:val="Heading1"/>
        <w:rPr>
          <w:lang w:val="id-ID"/>
        </w:rPr>
      </w:pPr>
      <w:r>
        <w:rPr>
          <w:lang w:val="id-ID"/>
        </w:rPr>
        <w:t xml:space="preserve">Deskripsi </w:t>
      </w:r>
      <w:r w:rsidR="00284C5D">
        <w:rPr>
          <w:lang w:val="id-ID"/>
        </w:rPr>
        <w:t>Software Artefact</w:t>
      </w:r>
      <w:r w:rsidR="0090358C">
        <w:rPr>
          <w:lang w:val="id-ID"/>
        </w:rPr>
        <w:t xml:space="preserve"> dan Rencana Reuse</w:t>
      </w:r>
    </w:p>
    <w:p w:rsidR="00284C5D" w:rsidRDefault="00284C5D" w:rsidP="00CB1899">
      <w:pPr>
        <w:rPr>
          <w:lang w:val="id-ID"/>
        </w:rPr>
      </w:pPr>
    </w:p>
    <w:p w:rsidR="00CB1899" w:rsidRDefault="00284C5D" w:rsidP="00CB1899">
      <w:pPr>
        <w:rPr>
          <w:lang w:val="id-ID"/>
        </w:rPr>
      </w:pPr>
      <w:r>
        <w:rPr>
          <w:lang w:val="id-ID"/>
        </w:rPr>
        <w:t>Daftar Package dan Kelas aplikasi Kalkulator CPP dan rencana penggunaan Ulang</w:t>
      </w:r>
    </w:p>
    <w:p w:rsidR="001D25BC" w:rsidRDefault="001D25BC" w:rsidP="001D25BC"/>
    <w:p w:rsidR="001D25BC" w:rsidRDefault="001D25BC" w:rsidP="00CB1899">
      <w:pPr>
        <w:rPr>
          <w:lang w:val="id-ID"/>
        </w:rPr>
      </w:pPr>
    </w:p>
    <w:tbl>
      <w:tblPr>
        <w:tblStyle w:val="TableGrid"/>
        <w:tblW w:w="9606" w:type="dxa"/>
        <w:tblLook w:val="04A0" w:firstRow="1" w:lastRow="0" w:firstColumn="1" w:lastColumn="0" w:noHBand="0" w:noVBand="1"/>
      </w:tblPr>
      <w:tblGrid>
        <w:gridCol w:w="1463"/>
        <w:gridCol w:w="3558"/>
        <w:gridCol w:w="3014"/>
        <w:gridCol w:w="1571"/>
      </w:tblGrid>
      <w:tr w:rsidR="00284C5D" w:rsidRPr="001D25BC" w:rsidTr="001D25BC">
        <w:trPr>
          <w:tblHeader/>
        </w:trPr>
        <w:tc>
          <w:tcPr>
            <w:tcW w:w="1463" w:type="dxa"/>
          </w:tcPr>
          <w:p w:rsidR="00284C5D" w:rsidRPr="001D25BC" w:rsidRDefault="00284C5D" w:rsidP="00961505">
            <w:pPr>
              <w:rPr>
                <w:rFonts w:cs="Times New Roman"/>
                <w:b/>
                <w:lang w:val="id-ID"/>
              </w:rPr>
            </w:pPr>
            <w:r w:rsidRPr="001D25BC">
              <w:rPr>
                <w:rFonts w:cs="Times New Roman"/>
                <w:b/>
                <w:lang w:val="id-ID"/>
              </w:rPr>
              <w:t>Package</w:t>
            </w:r>
          </w:p>
        </w:tc>
        <w:tc>
          <w:tcPr>
            <w:tcW w:w="3558" w:type="dxa"/>
          </w:tcPr>
          <w:p w:rsidR="00284C5D" w:rsidRPr="001D25BC" w:rsidRDefault="00284C5D" w:rsidP="00961505">
            <w:pPr>
              <w:rPr>
                <w:rFonts w:cs="Times New Roman"/>
                <w:b/>
                <w:lang w:val="id-ID"/>
              </w:rPr>
            </w:pPr>
            <w:r w:rsidRPr="001D25BC">
              <w:rPr>
                <w:rFonts w:cs="Times New Roman"/>
                <w:b/>
                <w:lang w:val="id-ID"/>
              </w:rPr>
              <w:t>Nama Kelas</w:t>
            </w:r>
            <w:r w:rsidR="00EB5883" w:rsidRPr="001D25BC">
              <w:rPr>
                <w:rFonts w:cs="Times New Roman"/>
                <w:b/>
                <w:lang w:val="id-ID"/>
              </w:rPr>
              <w:t xml:space="preserve"> CPP</w:t>
            </w:r>
          </w:p>
        </w:tc>
        <w:tc>
          <w:tcPr>
            <w:tcW w:w="3014" w:type="dxa"/>
          </w:tcPr>
          <w:p w:rsidR="00284C5D" w:rsidRPr="001D25BC" w:rsidRDefault="00284C5D" w:rsidP="00284C5D">
            <w:pPr>
              <w:rPr>
                <w:rFonts w:cs="Times New Roman"/>
                <w:b/>
                <w:lang w:val="id-ID"/>
              </w:rPr>
            </w:pPr>
            <w:r w:rsidRPr="001D25BC">
              <w:rPr>
                <w:rFonts w:cs="Times New Roman"/>
                <w:b/>
                <w:lang w:val="id-ID"/>
              </w:rPr>
              <w:t>Deskripsi</w:t>
            </w:r>
          </w:p>
        </w:tc>
        <w:tc>
          <w:tcPr>
            <w:tcW w:w="1571" w:type="dxa"/>
          </w:tcPr>
          <w:p w:rsidR="00284C5D" w:rsidRPr="001D25BC" w:rsidRDefault="00284C5D" w:rsidP="004479BF">
            <w:pPr>
              <w:rPr>
                <w:rFonts w:cs="Times New Roman"/>
                <w:b/>
                <w:lang w:val="id-ID"/>
              </w:rPr>
            </w:pPr>
            <w:r w:rsidRPr="001D25BC">
              <w:rPr>
                <w:rFonts w:cs="Times New Roman"/>
                <w:b/>
                <w:lang w:val="id-ID"/>
              </w:rPr>
              <w:t>Reuse/No</w:t>
            </w:r>
          </w:p>
        </w:tc>
      </w:tr>
      <w:tr w:rsidR="00284C5D" w:rsidRPr="001D25BC" w:rsidTr="001D25BC">
        <w:tc>
          <w:tcPr>
            <w:tcW w:w="1463" w:type="dxa"/>
          </w:tcPr>
          <w:p w:rsidR="00284C5D" w:rsidRPr="001D25BC" w:rsidRDefault="001D25BC" w:rsidP="00961505">
            <w:pPr>
              <w:rPr>
                <w:rFonts w:cs="Times New Roman"/>
                <w:lang w:val="id-ID"/>
              </w:rPr>
            </w:pPr>
            <w:r w:rsidRPr="001D25BC">
              <w:rPr>
                <w:rFonts w:cs="Times New Roman"/>
                <w:lang w:val="id-ID"/>
              </w:rPr>
              <w:t>Parser</w:t>
            </w:r>
          </w:p>
        </w:tc>
        <w:tc>
          <w:tcPr>
            <w:tcW w:w="3558" w:type="dxa"/>
          </w:tcPr>
          <w:p w:rsidR="00284C5D" w:rsidRPr="001D25BC" w:rsidRDefault="001D25BC" w:rsidP="001C0D17">
            <w:pPr>
              <w:rPr>
                <w:rFonts w:cs="Times New Roman"/>
                <w:lang w:val="id-ID"/>
              </w:rPr>
            </w:pPr>
            <w:r w:rsidRPr="001D25BC">
              <w:rPr>
                <w:rFonts w:cs="Times New Roman"/>
                <w:color w:val="000000"/>
              </w:rPr>
              <w:t>Token</w:t>
            </w:r>
          </w:p>
        </w:tc>
        <w:tc>
          <w:tcPr>
            <w:tcW w:w="3014" w:type="dxa"/>
          </w:tcPr>
          <w:p w:rsidR="00284C5D" w:rsidRPr="001D25BC" w:rsidRDefault="001D25BC" w:rsidP="001C0D17">
            <w:pPr>
              <w:rPr>
                <w:rFonts w:cs="Times New Roman"/>
                <w:lang w:val="id-ID"/>
              </w:rPr>
            </w:pPr>
            <w:r w:rsidRPr="001D25BC">
              <w:rPr>
                <w:rFonts w:cs="Times New Roman"/>
                <w:color w:val="000000"/>
              </w:rPr>
              <w:t>Sebuah token untuk menghitung</w:t>
            </w:r>
          </w:p>
        </w:tc>
        <w:tc>
          <w:tcPr>
            <w:tcW w:w="1571" w:type="dxa"/>
          </w:tcPr>
          <w:p w:rsidR="00284C5D" w:rsidRPr="001D25BC" w:rsidRDefault="00B14F60" w:rsidP="001C0D17">
            <w:pPr>
              <w:rPr>
                <w:rFonts w:cs="Times New Roman"/>
                <w:lang w:val="id-ID"/>
              </w:rPr>
            </w:pPr>
            <w:r>
              <w:rPr>
                <w:rFonts w:cs="Times New Roman"/>
                <w:lang w:val="id-ID"/>
              </w:rPr>
              <w:t>Reuse</w:t>
            </w:r>
          </w:p>
        </w:tc>
      </w:tr>
      <w:tr w:rsidR="00284C5D" w:rsidRPr="001D25BC" w:rsidTr="001D25BC">
        <w:tc>
          <w:tcPr>
            <w:tcW w:w="1463" w:type="dxa"/>
          </w:tcPr>
          <w:p w:rsidR="00284C5D" w:rsidRPr="001D25BC" w:rsidRDefault="001D25BC" w:rsidP="00961505">
            <w:pPr>
              <w:rPr>
                <w:rFonts w:cs="Times New Roman"/>
                <w:lang w:val="id-ID"/>
              </w:rPr>
            </w:pPr>
            <w:r w:rsidRPr="001D25BC">
              <w:rPr>
                <w:rFonts w:cs="Times New Roman"/>
                <w:lang w:val="id-ID"/>
              </w:rPr>
              <w:t>Parser</w:t>
            </w:r>
          </w:p>
        </w:tc>
        <w:tc>
          <w:tcPr>
            <w:tcW w:w="3558" w:type="dxa"/>
          </w:tcPr>
          <w:p w:rsidR="00284C5D" w:rsidRPr="001D25BC" w:rsidRDefault="001D25BC" w:rsidP="00961505">
            <w:pPr>
              <w:rPr>
                <w:rFonts w:cs="Times New Roman"/>
                <w:lang w:val="id-ID"/>
              </w:rPr>
            </w:pPr>
            <w:r w:rsidRPr="001D25BC">
              <w:rPr>
                <w:rFonts w:cs="Times New Roman"/>
                <w:color w:val="000000"/>
              </w:rPr>
              <w:t>Bilangan</w:t>
            </w:r>
          </w:p>
        </w:tc>
        <w:tc>
          <w:tcPr>
            <w:tcW w:w="3014" w:type="dxa"/>
          </w:tcPr>
          <w:p w:rsidR="00284C5D" w:rsidRPr="001D25BC" w:rsidRDefault="001D25BC" w:rsidP="00961505">
            <w:pPr>
              <w:rPr>
                <w:rFonts w:cs="Times New Roman"/>
                <w:lang w:val="id-ID"/>
              </w:rPr>
            </w:pPr>
            <w:r w:rsidRPr="001D25BC">
              <w:rPr>
                <w:rFonts w:cs="Times New Roman"/>
                <w:color w:val="000000"/>
              </w:rPr>
              <w:t xml:space="preserve">Kelas </w:t>
            </w:r>
            <w:r w:rsidRPr="001D25BC">
              <w:rPr>
                <w:rFonts w:cs="Times New Roman"/>
                <w:color w:val="000000"/>
                <w:lang w:val="id-ID"/>
              </w:rPr>
              <w:t>yang men</w:t>
            </w:r>
            <w:r>
              <w:rPr>
                <w:rFonts w:cs="Times New Roman"/>
                <w:color w:val="000000"/>
                <w:lang w:val="id-ID"/>
              </w:rPr>
              <w:t>ghasilkan token bilangan</w:t>
            </w:r>
          </w:p>
        </w:tc>
        <w:tc>
          <w:tcPr>
            <w:tcW w:w="1571" w:type="dxa"/>
          </w:tcPr>
          <w:p w:rsidR="00284C5D" w:rsidRPr="001D25BC" w:rsidRDefault="00B14F60" w:rsidP="00961505">
            <w:pPr>
              <w:rPr>
                <w:rFonts w:cs="Times New Roman"/>
                <w:lang w:val="id-ID"/>
              </w:rPr>
            </w:pPr>
            <w:r>
              <w:rPr>
                <w:rFonts w:cs="Times New Roman"/>
                <w:lang w:val="id-ID"/>
              </w:rPr>
              <w:t>Reuse</w:t>
            </w:r>
          </w:p>
        </w:tc>
      </w:tr>
      <w:tr w:rsidR="001D25BC" w:rsidRPr="001D25BC" w:rsidTr="001D25BC">
        <w:tc>
          <w:tcPr>
            <w:tcW w:w="1463" w:type="dxa"/>
          </w:tcPr>
          <w:p w:rsidR="001D25BC" w:rsidRPr="001D25BC" w:rsidRDefault="001D25BC" w:rsidP="0060075C">
            <w:pPr>
              <w:rPr>
                <w:rFonts w:cs="Times New Roman"/>
                <w:lang w:val="id-ID"/>
              </w:rPr>
            </w:pPr>
            <w:r w:rsidRPr="001D25BC">
              <w:rPr>
                <w:rFonts w:cs="Times New Roman"/>
                <w:lang w:val="id-ID"/>
              </w:rPr>
              <w:t>Parser</w:t>
            </w:r>
          </w:p>
        </w:tc>
        <w:tc>
          <w:tcPr>
            <w:tcW w:w="3558" w:type="dxa"/>
          </w:tcPr>
          <w:p w:rsidR="001D25BC" w:rsidRPr="001D25BC" w:rsidRDefault="001D25BC" w:rsidP="0060075C">
            <w:pPr>
              <w:rPr>
                <w:rFonts w:cs="Times New Roman"/>
                <w:lang w:val="id-ID"/>
              </w:rPr>
            </w:pPr>
            <w:r>
              <w:rPr>
                <w:rFonts w:cs="Times New Roman"/>
                <w:color w:val="000000"/>
                <w:lang w:val="id-ID"/>
              </w:rPr>
              <w:t>Romawi</w:t>
            </w:r>
          </w:p>
        </w:tc>
        <w:tc>
          <w:tcPr>
            <w:tcW w:w="3014" w:type="dxa"/>
          </w:tcPr>
          <w:p w:rsidR="001D25BC" w:rsidRPr="001D25BC" w:rsidRDefault="001D25BC" w:rsidP="0060075C">
            <w:pPr>
              <w:rPr>
                <w:rFonts w:cs="Times New Roman"/>
                <w:lang w:val="id-ID"/>
              </w:rPr>
            </w:pPr>
            <w:r w:rsidRPr="001D25BC">
              <w:rPr>
                <w:rFonts w:cs="Times New Roman"/>
                <w:color w:val="000000"/>
              </w:rPr>
              <w:t xml:space="preserve">Kelas </w:t>
            </w:r>
            <w:r w:rsidRPr="001D25BC">
              <w:rPr>
                <w:rFonts w:cs="Times New Roman"/>
                <w:color w:val="000000"/>
                <w:lang w:val="id-ID"/>
              </w:rPr>
              <w:t>yang men</w:t>
            </w:r>
            <w:r>
              <w:rPr>
                <w:rFonts w:cs="Times New Roman"/>
                <w:color w:val="000000"/>
                <w:lang w:val="id-ID"/>
              </w:rPr>
              <w:t>ghasilkan token bilangan romawi</w:t>
            </w:r>
          </w:p>
        </w:tc>
        <w:tc>
          <w:tcPr>
            <w:tcW w:w="1571" w:type="dxa"/>
          </w:tcPr>
          <w:p w:rsidR="001D25BC" w:rsidRPr="001D25BC" w:rsidRDefault="00B14F60" w:rsidP="0060075C">
            <w:pPr>
              <w:rPr>
                <w:rFonts w:cs="Times New Roman"/>
                <w:lang w:val="id-ID"/>
              </w:rPr>
            </w:pPr>
            <w:r>
              <w:rPr>
                <w:rFonts w:cs="Times New Roman"/>
                <w:lang w:val="id-ID"/>
              </w:rPr>
              <w:t>Reuse</w:t>
            </w:r>
          </w:p>
        </w:tc>
      </w:tr>
      <w:tr w:rsidR="001D25BC" w:rsidRPr="001D25BC" w:rsidTr="001D25BC">
        <w:tc>
          <w:tcPr>
            <w:tcW w:w="1463" w:type="dxa"/>
          </w:tcPr>
          <w:p w:rsidR="001D25BC" w:rsidRPr="001D25BC" w:rsidRDefault="001D25BC" w:rsidP="0060075C">
            <w:pPr>
              <w:rPr>
                <w:rFonts w:cs="Times New Roman"/>
                <w:lang w:val="id-ID"/>
              </w:rPr>
            </w:pPr>
            <w:r w:rsidRPr="001D25BC">
              <w:rPr>
                <w:rFonts w:cs="Times New Roman"/>
                <w:lang w:val="id-ID"/>
              </w:rPr>
              <w:t>Parser</w:t>
            </w:r>
          </w:p>
        </w:tc>
        <w:tc>
          <w:tcPr>
            <w:tcW w:w="3558" w:type="dxa"/>
          </w:tcPr>
          <w:p w:rsidR="001D25BC" w:rsidRPr="001D25BC" w:rsidRDefault="001D25BC" w:rsidP="0060075C">
            <w:pPr>
              <w:rPr>
                <w:rFonts w:cs="Times New Roman"/>
                <w:lang w:val="id-ID"/>
              </w:rPr>
            </w:pPr>
            <w:r>
              <w:rPr>
                <w:rFonts w:cs="Times New Roman"/>
                <w:color w:val="000000"/>
                <w:lang w:val="id-ID"/>
              </w:rPr>
              <w:t>Arab</w:t>
            </w:r>
          </w:p>
        </w:tc>
        <w:tc>
          <w:tcPr>
            <w:tcW w:w="3014" w:type="dxa"/>
          </w:tcPr>
          <w:p w:rsidR="001D25BC" w:rsidRPr="001D25BC" w:rsidRDefault="001D25BC" w:rsidP="0060075C">
            <w:pPr>
              <w:rPr>
                <w:rFonts w:cs="Times New Roman"/>
                <w:lang w:val="id-ID"/>
              </w:rPr>
            </w:pPr>
            <w:r w:rsidRPr="001D25BC">
              <w:rPr>
                <w:rFonts w:cs="Times New Roman"/>
                <w:color w:val="000000"/>
              </w:rPr>
              <w:t xml:space="preserve">Kelas </w:t>
            </w:r>
            <w:r w:rsidRPr="001D25BC">
              <w:rPr>
                <w:rFonts w:cs="Times New Roman"/>
                <w:color w:val="000000"/>
                <w:lang w:val="id-ID"/>
              </w:rPr>
              <w:t>yang men</w:t>
            </w:r>
            <w:r>
              <w:rPr>
                <w:rFonts w:cs="Times New Roman"/>
                <w:color w:val="000000"/>
                <w:lang w:val="id-ID"/>
              </w:rPr>
              <w:t>ghasilkan token bilangan arab</w:t>
            </w:r>
          </w:p>
        </w:tc>
        <w:tc>
          <w:tcPr>
            <w:tcW w:w="1571" w:type="dxa"/>
          </w:tcPr>
          <w:p w:rsidR="001D25BC" w:rsidRPr="001D25BC" w:rsidRDefault="00B14F60" w:rsidP="0060075C">
            <w:pPr>
              <w:rPr>
                <w:rFonts w:cs="Times New Roman"/>
                <w:lang w:val="id-ID"/>
              </w:rPr>
            </w:pPr>
            <w:r>
              <w:rPr>
                <w:rFonts w:cs="Times New Roman"/>
                <w:lang w:val="id-ID"/>
              </w:rPr>
              <w:t>Reuse</w:t>
            </w:r>
          </w:p>
        </w:tc>
      </w:tr>
      <w:tr w:rsidR="00284C5D" w:rsidRPr="001D25BC" w:rsidTr="001D25BC">
        <w:tc>
          <w:tcPr>
            <w:tcW w:w="1463" w:type="dxa"/>
          </w:tcPr>
          <w:p w:rsidR="00284C5D" w:rsidRPr="001D25BC" w:rsidRDefault="001D25BC" w:rsidP="00961505">
            <w:pPr>
              <w:rPr>
                <w:rFonts w:cs="Times New Roman"/>
                <w:lang w:val="id-ID"/>
              </w:rPr>
            </w:pPr>
            <w:r w:rsidRPr="001D25BC">
              <w:rPr>
                <w:rFonts w:cs="Times New Roman"/>
                <w:lang w:val="id-ID"/>
              </w:rPr>
              <w:t>Parser</w:t>
            </w:r>
          </w:p>
        </w:tc>
        <w:tc>
          <w:tcPr>
            <w:tcW w:w="3558" w:type="dxa"/>
          </w:tcPr>
          <w:p w:rsidR="00284C5D" w:rsidRPr="001D25BC" w:rsidRDefault="001D25BC" w:rsidP="00961505">
            <w:pPr>
              <w:rPr>
                <w:rFonts w:cs="Times New Roman"/>
                <w:lang w:val="id-ID"/>
              </w:rPr>
            </w:pPr>
            <w:r w:rsidRPr="001D25BC">
              <w:rPr>
                <w:rFonts w:cs="Times New Roman"/>
                <w:color w:val="000000"/>
              </w:rPr>
              <w:t>Operator</w:t>
            </w:r>
          </w:p>
        </w:tc>
        <w:tc>
          <w:tcPr>
            <w:tcW w:w="3014" w:type="dxa"/>
          </w:tcPr>
          <w:p w:rsidR="00284C5D" w:rsidRPr="001D25BC" w:rsidRDefault="001D25BC" w:rsidP="00284C5D">
            <w:pPr>
              <w:rPr>
                <w:rFonts w:cs="Times New Roman"/>
                <w:lang w:val="id-ID"/>
              </w:rPr>
            </w:pPr>
            <w:r w:rsidRPr="001D25BC">
              <w:rPr>
                <w:rFonts w:cs="Times New Roman"/>
                <w:lang w:val="id-ID"/>
              </w:rPr>
              <w:t xml:space="preserve">Kelas untuk </w:t>
            </w:r>
            <w:r>
              <w:rPr>
                <w:rFonts w:cs="Times New Roman"/>
                <w:lang w:val="id-ID"/>
              </w:rPr>
              <w:t>token operator</w:t>
            </w:r>
          </w:p>
        </w:tc>
        <w:tc>
          <w:tcPr>
            <w:tcW w:w="1571" w:type="dxa"/>
          </w:tcPr>
          <w:p w:rsidR="00284C5D" w:rsidRPr="001D25BC" w:rsidRDefault="00B14F60" w:rsidP="00284C5D">
            <w:pPr>
              <w:rPr>
                <w:rFonts w:cs="Times New Roman"/>
                <w:lang w:val="id-ID"/>
              </w:rPr>
            </w:pPr>
            <w:r>
              <w:rPr>
                <w:rFonts w:cs="Times New Roman"/>
                <w:lang w:val="id-ID"/>
              </w:rPr>
              <w:t>Reuse</w:t>
            </w:r>
          </w:p>
        </w:tc>
      </w:tr>
      <w:tr w:rsidR="00284C5D" w:rsidRPr="001D25BC" w:rsidTr="001D25BC">
        <w:tc>
          <w:tcPr>
            <w:tcW w:w="1463" w:type="dxa"/>
          </w:tcPr>
          <w:p w:rsidR="00284C5D" w:rsidRPr="001D25BC" w:rsidRDefault="001D25BC" w:rsidP="00961505">
            <w:pPr>
              <w:rPr>
                <w:rFonts w:cs="Times New Roman"/>
                <w:lang w:val="id-ID"/>
              </w:rPr>
            </w:pPr>
            <w:r w:rsidRPr="001D25BC">
              <w:rPr>
                <w:rFonts w:cs="Times New Roman"/>
                <w:lang w:val="id-ID"/>
              </w:rPr>
              <w:t>Parser</w:t>
            </w:r>
          </w:p>
        </w:tc>
        <w:tc>
          <w:tcPr>
            <w:tcW w:w="3558" w:type="dxa"/>
          </w:tcPr>
          <w:p w:rsidR="00284C5D" w:rsidRPr="001D25BC" w:rsidRDefault="001D25BC" w:rsidP="00961505">
            <w:pPr>
              <w:rPr>
                <w:rFonts w:cs="Times New Roman"/>
                <w:lang w:val="id-ID"/>
              </w:rPr>
            </w:pPr>
            <w:r w:rsidRPr="001D25BC">
              <w:rPr>
                <w:rFonts w:cs="Times New Roman"/>
                <w:color w:val="000000"/>
              </w:rPr>
              <w:t>Perintah</w:t>
            </w:r>
          </w:p>
        </w:tc>
        <w:tc>
          <w:tcPr>
            <w:tcW w:w="3014" w:type="dxa"/>
          </w:tcPr>
          <w:p w:rsidR="00284C5D" w:rsidRPr="001D25BC" w:rsidRDefault="001D25BC" w:rsidP="00961505">
            <w:pPr>
              <w:rPr>
                <w:rFonts w:cs="Times New Roman"/>
                <w:lang w:val="id-ID"/>
              </w:rPr>
            </w:pPr>
            <w:r w:rsidRPr="001D25BC">
              <w:rPr>
                <w:rFonts w:cs="Times New Roman"/>
                <w:lang w:val="id-ID"/>
              </w:rPr>
              <w:t xml:space="preserve">Kelas untuk </w:t>
            </w:r>
            <w:r>
              <w:rPr>
                <w:rFonts w:cs="Times New Roman"/>
                <w:lang w:val="id-ID"/>
              </w:rPr>
              <w:t>token perintah</w:t>
            </w:r>
          </w:p>
        </w:tc>
        <w:tc>
          <w:tcPr>
            <w:tcW w:w="1571" w:type="dxa"/>
          </w:tcPr>
          <w:p w:rsidR="00284C5D" w:rsidRPr="001D25BC" w:rsidRDefault="00B14F60" w:rsidP="00961505">
            <w:pPr>
              <w:rPr>
                <w:rFonts w:cs="Times New Roman"/>
                <w:lang w:val="id-ID"/>
              </w:rPr>
            </w:pPr>
            <w:r>
              <w:rPr>
                <w:rFonts w:cs="Times New Roman"/>
                <w:lang w:val="id-ID"/>
              </w:rPr>
              <w:t>Reuse</w:t>
            </w:r>
          </w:p>
        </w:tc>
      </w:tr>
      <w:tr w:rsidR="00284C5D" w:rsidRPr="001D25BC" w:rsidTr="001D25BC">
        <w:tc>
          <w:tcPr>
            <w:tcW w:w="1463" w:type="dxa"/>
          </w:tcPr>
          <w:p w:rsidR="00284C5D" w:rsidRPr="001D25BC" w:rsidRDefault="001D25BC" w:rsidP="00961505">
            <w:pPr>
              <w:rPr>
                <w:rFonts w:cs="Times New Roman"/>
                <w:lang w:val="id-ID"/>
              </w:rPr>
            </w:pPr>
            <w:r w:rsidRPr="001D25BC">
              <w:rPr>
                <w:rFonts w:cs="Times New Roman"/>
                <w:lang w:val="id-ID"/>
              </w:rPr>
              <w:t>Parser</w:t>
            </w:r>
          </w:p>
        </w:tc>
        <w:tc>
          <w:tcPr>
            <w:tcW w:w="3558" w:type="dxa"/>
          </w:tcPr>
          <w:p w:rsidR="00284C5D" w:rsidRPr="001D25BC" w:rsidRDefault="001D25BC" w:rsidP="00961505">
            <w:pPr>
              <w:rPr>
                <w:rFonts w:cs="Times New Roman"/>
                <w:lang w:val="id-ID"/>
              </w:rPr>
            </w:pPr>
            <w:r w:rsidRPr="001D25BC">
              <w:rPr>
                <w:rFonts w:cs="Times New Roman"/>
                <w:color w:val="000000"/>
              </w:rPr>
              <w:t>Parser</w:t>
            </w:r>
          </w:p>
        </w:tc>
        <w:tc>
          <w:tcPr>
            <w:tcW w:w="3014" w:type="dxa"/>
          </w:tcPr>
          <w:p w:rsidR="00284C5D" w:rsidRPr="001D25BC" w:rsidRDefault="001D25BC" w:rsidP="00961505">
            <w:pPr>
              <w:rPr>
                <w:rFonts w:cs="Times New Roman"/>
                <w:lang w:val="id-ID"/>
              </w:rPr>
            </w:pPr>
            <w:r>
              <w:rPr>
                <w:rFonts w:cs="Times New Roman"/>
                <w:lang w:val="id-ID"/>
              </w:rPr>
              <w:t>Kelas untuk melaukan pemotongan string menjadi token</w:t>
            </w:r>
          </w:p>
        </w:tc>
        <w:tc>
          <w:tcPr>
            <w:tcW w:w="1571" w:type="dxa"/>
          </w:tcPr>
          <w:p w:rsidR="00284C5D" w:rsidRPr="001D25BC" w:rsidRDefault="00B14F60" w:rsidP="00961505">
            <w:pPr>
              <w:rPr>
                <w:rFonts w:cs="Times New Roman"/>
                <w:lang w:val="id-ID"/>
              </w:rPr>
            </w:pPr>
            <w:r>
              <w:rPr>
                <w:rFonts w:cs="Times New Roman"/>
                <w:lang w:val="id-ID"/>
              </w:rPr>
              <w:t>Reuse</w:t>
            </w:r>
          </w:p>
        </w:tc>
      </w:tr>
      <w:tr w:rsidR="00284C5D" w:rsidRPr="001D25BC" w:rsidTr="001D25BC">
        <w:tc>
          <w:tcPr>
            <w:tcW w:w="1463" w:type="dxa"/>
          </w:tcPr>
          <w:p w:rsidR="00284C5D" w:rsidRPr="001D25BC" w:rsidRDefault="001D25BC" w:rsidP="00961505">
            <w:pPr>
              <w:rPr>
                <w:rFonts w:cs="Times New Roman"/>
                <w:lang w:val="id-ID"/>
              </w:rPr>
            </w:pPr>
            <w:r>
              <w:rPr>
                <w:rFonts w:cs="Times New Roman"/>
                <w:lang w:val="id-ID"/>
              </w:rPr>
              <w:t>Memori</w:t>
            </w:r>
          </w:p>
        </w:tc>
        <w:tc>
          <w:tcPr>
            <w:tcW w:w="3558" w:type="dxa"/>
          </w:tcPr>
          <w:p w:rsidR="00284C5D" w:rsidRPr="001D25BC" w:rsidRDefault="001D25BC" w:rsidP="00961505">
            <w:pPr>
              <w:rPr>
                <w:rFonts w:cs="Times New Roman"/>
                <w:lang w:val="id-ID"/>
              </w:rPr>
            </w:pPr>
            <w:r>
              <w:rPr>
                <w:rFonts w:cs="Times New Roman"/>
                <w:lang w:val="id-ID"/>
              </w:rPr>
              <w:t>Memori</w:t>
            </w:r>
          </w:p>
        </w:tc>
        <w:tc>
          <w:tcPr>
            <w:tcW w:w="3014" w:type="dxa"/>
          </w:tcPr>
          <w:p w:rsidR="00284C5D" w:rsidRPr="001D25BC" w:rsidRDefault="001D25BC" w:rsidP="00961505">
            <w:pPr>
              <w:rPr>
                <w:rFonts w:cs="Times New Roman"/>
                <w:lang w:val="id-ID"/>
              </w:rPr>
            </w:pPr>
            <w:r>
              <w:rPr>
                <w:rFonts w:cs="Times New Roman"/>
                <w:lang w:val="id-ID"/>
              </w:rPr>
              <w:t>Kelas dari memori yang merupakan kumpulan expression</w:t>
            </w:r>
          </w:p>
        </w:tc>
        <w:tc>
          <w:tcPr>
            <w:tcW w:w="1571" w:type="dxa"/>
          </w:tcPr>
          <w:p w:rsidR="00284C5D" w:rsidRPr="001D25BC" w:rsidRDefault="00F836D1" w:rsidP="00961505">
            <w:pPr>
              <w:rPr>
                <w:rFonts w:cs="Times New Roman"/>
                <w:lang w:val="id-ID"/>
              </w:rPr>
            </w:pPr>
            <w:r>
              <w:rPr>
                <w:rFonts w:cs="Times New Roman"/>
                <w:lang w:val="id-ID"/>
              </w:rPr>
              <w:t>No</w:t>
            </w:r>
          </w:p>
        </w:tc>
      </w:tr>
      <w:tr w:rsidR="001D25BC" w:rsidRPr="001D25BC" w:rsidTr="001D25BC">
        <w:tc>
          <w:tcPr>
            <w:tcW w:w="1463" w:type="dxa"/>
          </w:tcPr>
          <w:p w:rsidR="001D25BC" w:rsidRPr="001D25BC" w:rsidRDefault="001D25BC" w:rsidP="00961505">
            <w:pPr>
              <w:rPr>
                <w:rFonts w:cs="Times New Roman"/>
                <w:lang w:val="id-ID"/>
              </w:rPr>
            </w:pPr>
            <w:r w:rsidRPr="001D25BC">
              <w:rPr>
                <w:rFonts w:cs="Times New Roman"/>
                <w:lang w:val="id-ID"/>
              </w:rPr>
              <w:t>Memori</w:t>
            </w:r>
          </w:p>
        </w:tc>
        <w:tc>
          <w:tcPr>
            <w:tcW w:w="3558" w:type="dxa"/>
          </w:tcPr>
          <w:p w:rsidR="001D25BC" w:rsidRPr="001D25BC" w:rsidRDefault="001D25BC" w:rsidP="00961505">
            <w:pPr>
              <w:rPr>
                <w:rFonts w:cs="Times New Roman"/>
                <w:lang w:val="id-ID"/>
              </w:rPr>
            </w:pPr>
            <w:r w:rsidRPr="001D25BC">
              <w:rPr>
                <w:rFonts w:cs="Times New Roman"/>
                <w:lang w:val="id-ID"/>
              </w:rPr>
              <w:t>Expression</w:t>
            </w:r>
          </w:p>
        </w:tc>
        <w:tc>
          <w:tcPr>
            <w:tcW w:w="3014" w:type="dxa"/>
          </w:tcPr>
          <w:p w:rsidR="001D25BC" w:rsidRPr="001D25BC" w:rsidRDefault="001D25BC" w:rsidP="00961505">
            <w:pPr>
              <w:rPr>
                <w:rFonts w:cs="Times New Roman"/>
                <w:lang w:val="id-ID"/>
              </w:rPr>
            </w:pPr>
            <w:r w:rsidRPr="001D25BC">
              <w:rPr>
                <w:rFonts w:cs="Times New Roman"/>
                <w:lang w:val="id-ID"/>
              </w:rPr>
              <w:t>Kelas dari ekspresi yang merupakan kumpulan token</w:t>
            </w:r>
          </w:p>
        </w:tc>
        <w:tc>
          <w:tcPr>
            <w:tcW w:w="1571" w:type="dxa"/>
          </w:tcPr>
          <w:p w:rsidR="001D25BC" w:rsidRPr="001D25BC" w:rsidRDefault="00F836D1" w:rsidP="00961505">
            <w:pPr>
              <w:rPr>
                <w:rFonts w:cs="Times New Roman"/>
                <w:lang w:val="id-ID"/>
              </w:rPr>
            </w:pPr>
            <w:r>
              <w:rPr>
                <w:rFonts w:cs="Times New Roman"/>
                <w:lang w:val="id-ID"/>
              </w:rPr>
              <w:t>Reuse</w:t>
            </w:r>
          </w:p>
        </w:tc>
      </w:tr>
      <w:tr w:rsidR="001D25BC" w:rsidRPr="001D25BC" w:rsidTr="001D25BC">
        <w:tc>
          <w:tcPr>
            <w:tcW w:w="1463" w:type="dxa"/>
          </w:tcPr>
          <w:p w:rsidR="001D25BC" w:rsidRPr="001D25BC" w:rsidRDefault="001D25BC" w:rsidP="0060075C">
            <w:pPr>
              <w:pStyle w:val="NormalWeb"/>
              <w:spacing w:before="0" w:beforeAutospacing="0" w:after="0" w:afterAutospacing="0" w:line="0" w:lineRule="atLeast"/>
              <w:rPr>
                <w:lang w:val="id-ID"/>
              </w:rPr>
            </w:pPr>
            <w:r w:rsidRPr="001D25BC">
              <w:rPr>
                <w:color w:val="000000"/>
                <w:lang w:val="id-ID"/>
              </w:rPr>
              <w:t>STL</w:t>
            </w:r>
          </w:p>
        </w:tc>
        <w:tc>
          <w:tcPr>
            <w:tcW w:w="3558" w:type="dxa"/>
          </w:tcPr>
          <w:p w:rsidR="001D25BC" w:rsidRPr="001D25BC" w:rsidRDefault="001D25BC" w:rsidP="0060075C">
            <w:pPr>
              <w:pStyle w:val="NormalWeb"/>
              <w:spacing w:before="0" w:beforeAutospacing="0" w:after="0" w:afterAutospacing="0" w:line="0" w:lineRule="atLeast"/>
            </w:pPr>
            <w:r w:rsidRPr="001D25BC">
              <w:rPr>
                <w:color w:val="000000"/>
              </w:rPr>
              <w:t>Vector</w:t>
            </w:r>
          </w:p>
        </w:tc>
        <w:tc>
          <w:tcPr>
            <w:tcW w:w="3014" w:type="dxa"/>
          </w:tcPr>
          <w:p w:rsidR="001D25BC" w:rsidRPr="001D25BC" w:rsidRDefault="001D25BC" w:rsidP="0060075C">
            <w:pPr>
              <w:pStyle w:val="NormalWeb"/>
              <w:spacing w:before="0" w:beforeAutospacing="0" w:after="0" w:afterAutospacing="0" w:line="0" w:lineRule="atLeast"/>
              <w:rPr>
                <w:lang w:val="id-ID"/>
              </w:rPr>
            </w:pPr>
            <w:r w:rsidRPr="001D25BC">
              <w:rPr>
                <w:color w:val="000000"/>
              </w:rPr>
              <w:t>Sebuah implementasi vector STL</w:t>
            </w:r>
          </w:p>
        </w:tc>
        <w:tc>
          <w:tcPr>
            <w:tcW w:w="1571" w:type="dxa"/>
          </w:tcPr>
          <w:p w:rsidR="001D25BC" w:rsidRPr="00B14F60" w:rsidRDefault="00B14F60" w:rsidP="0060075C">
            <w:pPr>
              <w:pStyle w:val="NormalWeb"/>
              <w:spacing w:before="0" w:beforeAutospacing="0" w:after="0" w:afterAutospacing="0" w:line="0" w:lineRule="atLeast"/>
              <w:rPr>
                <w:lang w:val="id-ID"/>
              </w:rPr>
            </w:pPr>
            <w:r>
              <w:rPr>
                <w:lang w:val="id-ID"/>
              </w:rPr>
              <w:t>No</w:t>
            </w:r>
          </w:p>
        </w:tc>
      </w:tr>
      <w:tr w:rsidR="001D25BC" w:rsidRPr="001D25BC" w:rsidTr="001D25BC">
        <w:tc>
          <w:tcPr>
            <w:tcW w:w="1463" w:type="dxa"/>
          </w:tcPr>
          <w:p w:rsidR="001D25BC" w:rsidRPr="00B14F60" w:rsidRDefault="001D25BC" w:rsidP="0060075C">
            <w:pPr>
              <w:pStyle w:val="NormalWeb"/>
              <w:spacing w:before="0" w:beforeAutospacing="0" w:after="0" w:afterAutospacing="0" w:line="0" w:lineRule="atLeast"/>
            </w:pPr>
            <w:r w:rsidRPr="00B14F60">
              <w:rPr>
                <w:color w:val="000000"/>
                <w:lang w:val="id-ID"/>
              </w:rPr>
              <w:t>STL</w:t>
            </w:r>
            <w:r w:rsidRPr="00B14F60">
              <w:rPr>
                <w:rStyle w:val="apple-tab-span"/>
                <w:color w:val="000000"/>
              </w:rPr>
              <w:tab/>
            </w:r>
            <w:r w:rsidRPr="00B14F60">
              <w:rPr>
                <w:color w:val="000000"/>
              </w:rPr>
              <w:t xml:space="preserve"> </w:t>
            </w:r>
          </w:p>
        </w:tc>
        <w:tc>
          <w:tcPr>
            <w:tcW w:w="3558" w:type="dxa"/>
          </w:tcPr>
          <w:p w:rsidR="001D25BC" w:rsidRPr="00B14F60" w:rsidRDefault="001D25BC" w:rsidP="0060075C">
            <w:pPr>
              <w:pStyle w:val="NormalWeb"/>
              <w:spacing w:before="0" w:beforeAutospacing="0" w:after="0" w:afterAutospacing="0" w:line="0" w:lineRule="atLeast"/>
            </w:pPr>
            <w:r w:rsidRPr="00B14F60">
              <w:rPr>
                <w:color w:val="000000"/>
              </w:rPr>
              <w:t>Stack</w:t>
            </w:r>
          </w:p>
        </w:tc>
        <w:tc>
          <w:tcPr>
            <w:tcW w:w="3014" w:type="dxa"/>
          </w:tcPr>
          <w:p w:rsidR="001D25BC" w:rsidRPr="00B14F60" w:rsidRDefault="001D25BC" w:rsidP="0060075C">
            <w:pPr>
              <w:pStyle w:val="NormalWeb"/>
              <w:spacing w:before="0" w:beforeAutospacing="0" w:after="0" w:afterAutospacing="0" w:line="0" w:lineRule="atLeast"/>
            </w:pPr>
            <w:r w:rsidRPr="00B14F60">
              <w:rPr>
                <w:color w:val="000000"/>
              </w:rPr>
              <w:t>Sebuah implementasi Stack STL</w:t>
            </w:r>
          </w:p>
        </w:tc>
        <w:tc>
          <w:tcPr>
            <w:tcW w:w="1571" w:type="dxa"/>
          </w:tcPr>
          <w:p w:rsidR="001D25BC" w:rsidRPr="00B14F60" w:rsidRDefault="00B14F60" w:rsidP="0060075C">
            <w:pPr>
              <w:pStyle w:val="NormalWeb"/>
              <w:spacing w:before="0" w:beforeAutospacing="0" w:after="0" w:afterAutospacing="0" w:line="0" w:lineRule="atLeast"/>
              <w:rPr>
                <w:lang w:val="id-ID"/>
              </w:rPr>
            </w:pPr>
            <w:r>
              <w:rPr>
                <w:lang w:val="id-ID"/>
              </w:rPr>
              <w:t>No</w:t>
            </w:r>
          </w:p>
        </w:tc>
      </w:tr>
      <w:tr w:rsidR="001D25BC" w:rsidRPr="001D25BC" w:rsidTr="001D25BC">
        <w:tc>
          <w:tcPr>
            <w:tcW w:w="1463" w:type="dxa"/>
          </w:tcPr>
          <w:p w:rsidR="001D25BC" w:rsidRPr="00B14F60" w:rsidRDefault="001D25BC" w:rsidP="0060075C">
            <w:pPr>
              <w:pStyle w:val="NormalWeb"/>
              <w:spacing w:before="0" w:beforeAutospacing="0" w:after="0" w:afterAutospacing="0" w:line="0" w:lineRule="atLeast"/>
            </w:pPr>
            <w:r w:rsidRPr="00B14F60">
              <w:rPr>
                <w:color w:val="000000"/>
                <w:lang w:val="id-ID"/>
              </w:rPr>
              <w:t>Menghitung</w:t>
            </w:r>
            <w:r w:rsidRPr="00B14F60">
              <w:rPr>
                <w:color w:val="000000"/>
              </w:rPr>
              <w:t xml:space="preserve"> </w:t>
            </w:r>
          </w:p>
        </w:tc>
        <w:tc>
          <w:tcPr>
            <w:tcW w:w="3558" w:type="dxa"/>
          </w:tcPr>
          <w:p w:rsidR="001D25BC" w:rsidRPr="00B14F60" w:rsidRDefault="001D25BC" w:rsidP="0060075C">
            <w:pPr>
              <w:pStyle w:val="NormalWeb"/>
              <w:spacing w:before="0" w:beforeAutospacing="0" w:after="0" w:afterAutospacing="0" w:line="0" w:lineRule="atLeast"/>
            </w:pPr>
            <w:r w:rsidRPr="00B14F60">
              <w:rPr>
                <w:color w:val="000000"/>
              </w:rPr>
              <w:t>Kalkulator</w:t>
            </w:r>
          </w:p>
        </w:tc>
        <w:tc>
          <w:tcPr>
            <w:tcW w:w="3014" w:type="dxa"/>
          </w:tcPr>
          <w:p w:rsidR="001D25BC" w:rsidRPr="00B14F60" w:rsidRDefault="001D25BC" w:rsidP="0060075C">
            <w:pPr>
              <w:pStyle w:val="NormalWeb"/>
              <w:spacing w:before="0" w:beforeAutospacing="0" w:after="0" w:afterAutospacing="0" w:line="0" w:lineRule="atLeast"/>
              <w:rPr>
                <w:lang w:val="id-ID"/>
              </w:rPr>
            </w:pPr>
            <w:r w:rsidRPr="00B14F60">
              <w:rPr>
                <w:color w:val="000000"/>
              </w:rPr>
              <w:t>Me</w:t>
            </w:r>
            <w:r w:rsidRPr="00B14F60">
              <w:rPr>
                <w:color w:val="000000"/>
                <w:lang w:val="id-ID"/>
              </w:rPr>
              <w:t xml:space="preserve">nerima input , </w:t>
            </w:r>
            <w:r w:rsidRPr="00B14F60">
              <w:rPr>
                <w:color w:val="000000"/>
              </w:rPr>
              <w:t>Mengganti mode dan menghitung sintaks</w:t>
            </w:r>
          </w:p>
        </w:tc>
        <w:tc>
          <w:tcPr>
            <w:tcW w:w="1571" w:type="dxa"/>
          </w:tcPr>
          <w:p w:rsidR="001D25BC" w:rsidRPr="00B14F60" w:rsidRDefault="00F836D1" w:rsidP="0060075C">
            <w:pPr>
              <w:pStyle w:val="NormalWeb"/>
              <w:spacing w:before="0" w:beforeAutospacing="0" w:after="0" w:afterAutospacing="0" w:line="0" w:lineRule="atLeast"/>
            </w:pPr>
            <w:r>
              <w:rPr>
                <w:lang w:val="id-ID"/>
              </w:rPr>
              <w:t>Reuse</w:t>
            </w:r>
          </w:p>
        </w:tc>
      </w:tr>
      <w:tr w:rsidR="001D25BC" w:rsidRPr="001D25BC" w:rsidTr="001D25BC">
        <w:tc>
          <w:tcPr>
            <w:tcW w:w="1463" w:type="dxa"/>
          </w:tcPr>
          <w:p w:rsidR="001D25BC" w:rsidRPr="00B14F60" w:rsidRDefault="001D25BC" w:rsidP="0060075C">
            <w:pPr>
              <w:pStyle w:val="NormalWeb"/>
              <w:spacing w:before="0" w:beforeAutospacing="0" w:after="0" w:afterAutospacing="0" w:line="0" w:lineRule="atLeast"/>
              <w:rPr>
                <w:color w:val="000000"/>
                <w:lang w:val="id-ID"/>
              </w:rPr>
            </w:pPr>
            <w:r w:rsidRPr="00B14F60">
              <w:rPr>
                <w:color w:val="000000"/>
                <w:lang w:val="id-ID"/>
              </w:rPr>
              <w:t>Menghitung</w:t>
            </w:r>
          </w:p>
        </w:tc>
        <w:tc>
          <w:tcPr>
            <w:tcW w:w="3558" w:type="dxa"/>
          </w:tcPr>
          <w:p w:rsidR="001D25BC" w:rsidRPr="00B14F60" w:rsidRDefault="001D25BC" w:rsidP="0060075C">
            <w:pPr>
              <w:pStyle w:val="NormalWeb"/>
              <w:spacing w:before="0" w:beforeAutospacing="0" w:after="0" w:afterAutospacing="0" w:line="0" w:lineRule="atLeast"/>
              <w:rPr>
                <w:color w:val="000000"/>
                <w:lang w:val="id-ID"/>
              </w:rPr>
            </w:pPr>
            <w:r w:rsidRPr="00B14F60">
              <w:rPr>
                <w:color w:val="000000"/>
                <w:lang w:val="id-ID"/>
              </w:rPr>
              <w:t>Penghitung</w:t>
            </w:r>
          </w:p>
        </w:tc>
        <w:tc>
          <w:tcPr>
            <w:tcW w:w="3014" w:type="dxa"/>
          </w:tcPr>
          <w:p w:rsidR="001D25BC" w:rsidRPr="00B14F60" w:rsidRDefault="001D25BC" w:rsidP="0060075C">
            <w:pPr>
              <w:pStyle w:val="NormalWeb"/>
              <w:spacing w:before="0" w:beforeAutospacing="0" w:after="0" w:afterAutospacing="0" w:line="0" w:lineRule="atLeast"/>
              <w:rPr>
                <w:color w:val="000000"/>
                <w:lang w:val="id-ID"/>
              </w:rPr>
            </w:pPr>
            <w:r w:rsidRPr="00B14F60">
              <w:rPr>
                <w:color w:val="000000"/>
                <w:lang w:val="id-ID"/>
              </w:rPr>
              <w:t>Melakukan penghitungan token</w:t>
            </w:r>
          </w:p>
        </w:tc>
        <w:tc>
          <w:tcPr>
            <w:tcW w:w="1571" w:type="dxa"/>
          </w:tcPr>
          <w:p w:rsidR="001D25BC" w:rsidRPr="00B14F60" w:rsidRDefault="00F836D1" w:rsidP="0060075C">
            <w:pPr>
              <w:pStyle w:val="NormalWeb"/>
              <w:spacing w:before="0" w:beforeAutospacing="0" w:after="0" w:afterAutospacing="0" w:line="0" w:lineRule="atLeast"/>
            </w:pPr>
            <w:r>
              <w:rPr>
                <w:lang w:val="id-ID"/>
              </w:rPr>
              <w:t>Reuse</w:t>
            </w:r>
          </w:p>
        </w:tc>
      </w:tr>
    </w:tbl>
    <w:p w:rsidR="006F2B76" w:rsidRDefault="006F2B76" w:rsidP="00CB1899">
      <w:pPr>
        <w:rPr>
          <w:lang w:val="id-ID"/>
        </w:rPr>
      </w:pPr>
    </w:p>
    <w:p w:rsidR="003F4681" w:rsidRDefault="003F4681" w:rsidP="00CB1899">
      <w:pPr>
        <w:rPr>
          <w:lang w:val="id-ID"/>
        </w:rPr>
      </w:pPr>
    </w:p>
    <w:p w:rsidR="003F4681" w:rsidRDefault="003F4681" w:rsidP="00CB1899">
      <w:pPr>
        <w:rPr>
          <w:lang w:val="id-ID"/>
        </w:rPr>
      </w:pPr>
    </w:p>
    <w:p w:rsidR="0090358C" w:rsidRDefault="003F4681" w:rsidP="0090358C">
      <w:pPr>
        <w:pStyle w:val="Heading1"/>
        <w:rPr>
          <w:lang w:val="id-ID"/>
        </w:rPr>
      </w:pPr>
      <w:r>
        <w:rPr>
          <w:lang w:val="id-ID"/>
        </w:rPr>
        <w:lastRenderedPageBreak/>
        <w:t>Strategi Implementasi</w:t>
      </w:r>
    </w:p>
    <w:p w:rsidR="00F836D1" w:rsidRDefault="00F836D1" w:rsidP="00D71A60">
      <w:pPr>
        <w:ind w:firstLine="432"/>
        <w:rPr>
          <w:lang w:val="id-ID"/>
        </w:rPr>
      </w:pPr>
      <w:r>
        <w:rPr>
          <w:lang w:val="id-ID"/>
        </w:rPr>
        <w:t xml:space="preserve">Kalkulator yang dibuat dalam bahasa JAVA akan terdiri dari 2 package. </w:t>
      </w:r>
      <w:r w:rsidRPr="00C96126">
        <w:rPr>
          <w:lang w:val="id-ID"/>
        </w:rPr>
        <w:t xml:space="preserve">Package </w:t>
      </w:r>
      <w:r w:rsidRPr="00C96126">
        <w:rPr>
          <w:i/>
          <w:lang w:val="id-ID"/>
        </w:rPr>
        <w:t>Expression Calculator</w:t>
      </w:r>
      <w:r>
        <w:rPr>
          <w:lang w:val="id-ID"/>
        </w:rPr>
        <w:t xml:space="preserve"> akan bekerja untuk menerima ekspresi, mengolah ekspresi dan menampilkan ekspresi. Package </w:t>
      </w:r>
      <w:r w:rsidR="00C96126" w:rsidRPr="00C96126">
        <w:rPr>
          <w:i/>
          <w:lang w:val="id-ID"/>
        </w:rPr>
        <w:t xml:space="preserve">Command </w:t>
      </w:r>
      <w:r w:rsidRPr="00C96126">
        <w:rPr>
          <w:i/>
          <w:lang w:val="id-ID"/>
        </w:rPr>
        <w:t>Processor</w:t>
      </w:r>
      <w:r>
        <w:rPr>
          <w:lang w:val="id-ID"/>
        </w:rPr>
        <w:t xml:space="preserve"> akan mengolah perintah yang diberikan ke kalkulator.</w:t>
      </w:r>
    </w:p>
    <w:p w:rsidR="002B57EA" w:rsidRPr="00F836D1" w:rsidRDefault="002B57EA" w:rsidP="00D71A60">
      <w:pPr>
        <w:ind w:firstLine="432"/>
        <w:rPr>
          <w:lang w:val="id-ID"/>
        </w:rPr>
      </w:pPr>
      <w:r>
        <w:rPr>
          <w:lang w:val="id-ID"/>
        </w:rPr>
        <w:t xml:space="preserve">Langkah yang akan ditempuh oleh kalkulator adalah : pertama akan diterima sebuah ekspresi, kemudian ekspresi akan dibedakan menjadi perintah atau bukan. Bila perintah, maka akan ekspresi akan dilempar sebagai parameter ke command processor untuk dieksekusi, bila ekspresi matematika maka </w:t>
      </w:r>
      <w:r w:rsidR="00A73A7C">
        <w:rPr>
          <w:lang w:val="id-ID"/>
        </w:rPr>
        <w:t xml:space="preserve">akan dilempar sebagai parameter ke penghitung. Hasil perhitungan akan ditampilkan oleh controller dengan </w:t>
      </w:r>
    </w:p>
    <w:p w:rsidR="003F4681" w:rsidRPr="003F4681" w:rsidRDefault="003F4681" w:rsidP="003F4681">
      <w:pPr>
        <w:rPr>
          <w:lang w:val="id-ID"/>
        </w:rPr>
      </w:pPr>
    </w:p>
    <w:p w:rsidR="00284C5D" w:rsidRDefault="003F4681" w:rsidP="003F4681">
      <w:pPr>
        <w:pStyle w:val="Heading2"/>
        <w:rPr>
          <w:lang w:val="id-ID"/>
        </w:rPr>
      </w:pPr>
      <w:r>
        <w:rPr>
          <w:lang w:val="id-ID"/>
        </w:rPr>
        <w:t>Expression Calculator</w:t>
      </w:r>
    </w:p>
    <w:p w:rsidR="003F4681" w:rsidRPr="00D71A60" w:rsidRDefault="00D71A60" w:rsidP="00D71A60">
      <w:pPr>
        <w:ind w:left="576"/>
        <w:rPr>
          <w:lang w:val="id-ID"/>
        </w:rPr>
      </w:pPr>
      <w:r>
        <w:rPr>
          <w:lang w:val="id-ID"/>
        </w:rPr>
        <w:t>Menerima sebuah string. Memecah string menjadi token. Token dikumpulkan kembali menjadi ekspresi. Ekspresi dapat dibaca nilainya dan ditampilkan.</w:t>
      </w:r>
      <w:r w:rsidR="005C6953">
        <w:rPr>
          <w:lang w:val="id-ID"/>
        </w:rPr>
        <w:t xml:space="preserve"> Selain itu ekspresi merupakan parameter yang dapat dilempar ke command processor</w:t>
      </w:r>
    </w:p>
    <w:p w:rsidR="003F4681" w:rsidRDefault="003F4681" w:rsidP="003F4681">
      <w:pPr>
        <w:pStyle w:val="Heading2"/>
        <w:rPr>
          <w:lang w:val="id-ID"/>
        </w:rPr>
      </w:pPr>
      <w:r>
        <w:rPr>
          <w:lang w:val="id-ID"/>
        </w:rPr>
        <w:t>Command Processor</w:t>
      </w:r>
      <w:r w:rsidR="00923274">
        <w:rPr>
          <w:lang w:val="id-ID"/>
        </w:rPr>
        <w:t xml:space="preserve"> </w:t>
      </w:r>
    </w:p>
    <w:p w:rsidR="00907418" w:rsidRPr="005C6953" w:rsidRDefault="005C6953" w:rsidP="005C6953">
      <w:pPr>
        <w:ind w:left="576"/>
        <w:rPr>
          <w:lang w:val="id-ID"/>
        </w:rPr>
      </w:pPr>
      <w:r>
        <w:rPr>
          <w:lang w:val="id-ID"/>
        </w:rPr>
        <w:t>Command processor merupakan sekumpulan kelas untuk menjalankan proses yang diberikan dalam ekspresi. Bila ekspresi berbentuk matematika diberikan maka comand processor akan menghitung ekspresi tersebut. Bila berupa ekspresi logika maka kalkulator akan menentukan nilai relasional logika sebagai true atau false. Bila berupa perintah untuk set dan perintah memori maka command processor akan menampilkan string di layar</w:t>
      </w:r>
    </w:p>
    <w:p w:rsidR="00526CD8" w:rsidRDefault="00526CD8" w:rsidP="00CB1899">
      <w:pPr>
        <w:rPr>
          <w:lang w:val="id-ID"/>
        </w:rPr>
      </w:pPr>
    </w:p>
    <w:p w:rsidR="003F4681" w:rsidRDefault="003F4681" w:rsidP="003F4681">
      <w:pPr>
        <w:pStyle w:val="Heading1"/>
        <w:rPr>
          <w:lang w:val="id-ID"/>
        </w:rPr>
      </w:pPr>
      <w:r>
        <w:rPr>
          <w:lang w:val="id-ID"/>
        </w:rPr>
        <w:t>Rencana Perubahan dan Implementasi</w:t>
      </w:r>
    </w:p>
    <w:p w:rsidR="00923274" w:rsidRDefault="00605E79" w:rsidP="00923274">
      <w:pPr>
        <w:rPr>
          <w:lang w:val="id-ID"/>
        </w:rPr>
      </w:pPr>
      <w:r>
        <w:rPr>
          <w:lang w:val="id-ID"/>
        </w:rPr>
        <w:t>Bagian ini akan memberikan gambaran berapa % (kira-kira) kode CPP anda aka dipakai, dan rencana perubahannya.</w:t>
      </w:r>
    </w:p>
    <w:p w:rsidR="00605E79" w:rsidRDefault="00605E79" w:rsidP="00923274">
      <w:pPr>
        <w:rPr>
          <w:lang w:val="id-ID"/>
        </w:rPr>
      </w:pPr>
    </w:p>
    <w:p w:rsidR="00923274" w:rsidRDefault="00923274" w:rsidP="00923274">
      <w:pPr>
        <w:rPr>
          <w:lang w:val="id-ID"/>
        </w:rPr>
      </w:pPr>
      <w:r>
        <w:rPr>
          <w:lang w:val="id-ID"/>
        </w:rPr>
        <w:t>Daftar Package dan Kelas aplikasi Kalkulator CPP dan rencana penggunaan Ulang</w:t>
      </w:r>
    </w:p>
    <w:tbl>
      <w:tblPr>
        <w:tblStyle w:val="TableGrid"/>
        <w:tblW w:w="10098" w:type="dxa"/>
        <w:tblLook w:val="04A0" w:firstRow="1" w:lastRow="0" w:firstColumn="1" w:lastColumn="0" w:noHBand="0" w:noVBand="1"/>
      </w:tblPr>
      <w:tblGrid>
        <w:gridCol w:w="2283"/>
        <w:gridCol w:w="1407"/>
        <w:gridCol w:w="1989"/>
        <w:gridCol w:w="3319"/>
        <w:gridCol w:w="1100"/>
      </w:tblGrid>
      <w:tr w:rsidR="00874AFC" w:rsidRPr="004566EF" w:rsidTr="00874AFC">
        <w:trPr>
          <w:tblHeader/>
        </w:trPr>
        <w:tc>
          <w:tcPr>
            <w:tcW w:w="2283" w:type="dxa"/>
          </w:tcPr>
          <w:p w:rsidR="00EB5883" w:rsidRPr="004566EF" w:rsidRDefault="00EB5883" w:rsidP="004479BF">
            <w:pPr>
              <w:rPr>
                <w:b/>
                <w:lang w:val="id-ID"/>
              </w:rPr>
            </w:pPr>
            <w:r>
              <w:rPr>
                <w:b/>
                <w:lang w:val="id-ID"/>
              </w:rPr>
              <w:t>Package</w:t>
            </w:r>
          </w:p>
        </w:tc>
        <w:tc>
          <w:tcPr>
            <w:tcW w:w="1425" w:type="dxa"/>
          </w:tcPr>
          <w:p w:rsidR="00EB5883" w:rsidRPr="004566EF" w:rsidRDefault="00EB5883" w:rsidP="00EB5883">
            <w:pPr>
              <w:rPr>
                <w:b/>
                <w:lang w:val="id-ID"/>
              </w:rPr>
            </w:pPr>
            <w:r>
              <w:rPr>
                <w:b/>
                <w:lang w:val="id-ID"/>
              </w:rPr>
              <w:t>Nama Kelas CPP</w:t>
            </w:r>
          </w:p>
        </w:tc>
        <w:tc>
          <w:tcPr>
            <w:tcW w:w="1620" w:type="dxa"/>
          </w:tcPr>
          <w:p w:rsidR="00EB5883" w:rsidRDefault="00EB5883" w:rsidP="004479BF">
            <w:pPr>
              <w:rPr>
                <w:b/>
                <w:lang w:val="id-ID"/>
              </w:rPr>
            </w:pPr>
            <w:r>
              <w:rPr>
                <w:b/>
                <w:lang w:val="id-ID"/>
              </w:rPr>
              <w:t>Nama Kelas JAVA</w:t>
            </w:r>
          </w:p>
        </w:tc>
        <w:tc>
          <w:tcPr>
            <w:tcW w:w="3616" w:type="dxa"/>
          </w:tcPr>
          <w:p w:rsidR="00EB5883" w:rsidRPr="004566EF" w:rsidRDefault="00EB5883" w:rsidP="004479BF">
            <w:pPr>
              <w:rPr>
                <w:b/>
                <w:lang w:val="id-ID"/>
              </w:rPr>
            </w:pPr>
            <w:r>
              <w:rPr>
                <w:b/>
                <w:lang w:val="id-ID"/>
              </w:rPr>
              <w:t xml:space="preserve">Deskripsi Perubahan </w:t>
            </w:r>
          </w:p>
        </w:tc>
        <w:tc>
          <w:tcPr>
            <w:tcW w:w="1154" w:type="dxa"/>
          </w:tcPr>
          <w:p w:rsidR="00EB5883" w:rsidRPr="004566EF" w:rsidRDefault="00EB5883" w:rsidP="004479BF">
            <w:pPr>
              <w:rPr>
                <w:b/>
                <w:lang w:val="id-ID"/>
              </w:rPr>
            </w:pPr>
            <w:r>
              <w:rPr>
                <w:b/>
                <w:lang w:val="id-ID"/>
              </w:rPr>
              <w:t>%Re-use</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sidRPr="001D25BC">
              <w:rPr>
                <w:rFonts w:cs="Times New Roman"/>
                <w:color w:val="000000"/>
              </w:rPr>
              <w:t>Token</w:t>
            </w:r>
          </w:p>
        </w:tc>
        <w:tc>
          <w:tcPr>
            <w:tcW w:w="1620" w:type="dxa"/>
          </w:tcPr>
          <w:p w:rsidR="00FC63E8" w:rsidRPr="001D25BC" w:rsidRDefault="00FC63E8" w:rsidP="0060075C">
            <w:pPr>
              <w:rPr>
                <w:rFonts w:cs="Times New Roman"/>
                <w:lang w:val="id-ID"/>
              </w:rPr>
            </w:pPr>
            <w:r w:rsidRPr="001D25BC">
              <w:rPr>
                <w:rFonts w:cs="Times New Roman"/>
                <w:color w:val="000000"/>
              </w:rPr>
              <w:t>Token</w:t>
            </w:r>
          </w:p>
        </w:tc>
        <w:tc>
          <w:tcPr>
            <w:tcW w:w="3616" w:type="dxa"/>
          </w:tcPr>
          <w:p w:rsidR="00FC63E8" w:rsidRPr="006F2B76" w:rsidRDefault="00874AFC" w:rsidP="004479BF">
            <w:pPr>
              <w:rPr>
                <w:lang w:val="id-ID"/>
              </w:rPr>
            </w:pPr>
            <w:r>
              <w:rPr>
                <w:lang w:val="id-ID"/>
              </w:rPr>
              <w:t>Merubah sintaks C++ menjadi Java, tidak memiliki destruktor</w:t>
            </w:r>
          </w:p>
        </w:tc>
        <w:tc>
          <w:tcPr>
            <w:tcW w:w="1154" w:type="dxa"/>
          </w:tcPr>
          <w:p w:rsidR="00FC63E8" w:rsidRPr="006F2B76"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sidRPr="001D25BC">
              <w:rPr>
                <w:rFonts w:cs="Times New Roman"/>
                <w:color w:val="000000"/>
              </w:rPr>
              <w:t>Bilangan</w:t>
            </w:r>
          </w:p>
        </w:tc>
        <w:tc>
          <w:tcPr>
            <w:tcW w:w="1620" w:type="dxa"/>
          </w:tcPr>
          <w:p w:rsidR="00FC63E8" w:rsidRPr="001D25BC" w:rsidRDefault="00FC63E8" w:rsidP="0060075C">
            <w:pPr>
              <w:rPr>
                <w:rFonts w:cs="Times New Roman"/>
                <w:lang w:val="id-ID"/>
              </w:rPr>
            </w:pPr>
            <w:r w:rsidRPr="001D25BC">
              <w:rPr>
                <w:rFonts w:cs="Times New Roman"/>
                <w:color w:val="000000"/>
              </w:rPr>
              <w:t>Bilangan</w:t>
            </w:r>
          </w:p>
        </w:tc>
        <w:tc>
          <w:tcPr>
            <w:tcW w:w="3616" w:type="dxa"/>
          </w:tcPr>
          <w:p w:rsidR="00FC63E8" w:rsidRDefault="00874AFC" w:rsidP="004479BF">
            <w:pPr>
              <w:rPr>
                <w:lang w:val="id-ID"/>
              </w:rPr>
            </w:pPr>
            <w:r>
              <w:rPr>
                <w:lang w:val="id-ID"/>
              </w:rPr>
              <w:t>Merubah sintaks C++ menjadi Java, tidak memiliki destruktor</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Pr>
                <w:rFonts w:cs="Times New Roman"/>
                <w:color w:val="000000"/>
                <w:lang w:val="id-ID"/>
              </w:rPr>
              <w:t>Romawi</w:t>
            </w:r>
          </w:p>
        </w:tc>
        <w:tc>
          <w:tcPr>
            <w:tcW w:w="1620" w:type="dxa"/>
          </w:tcPr>
          <w:p w:rsidR="00FC63E8" w:rsidRPr="001D25BC" w:rsidRDefault="00FC63E8" w:rsidP="0060075C">
            <w:pPr>
              <w:rPr>
                <w:rFonts w:cs="Times New Roman"/>
                <w:lang w:val="id-ID"/>
              </w:rPr>
            </w:pPr>
            <w:r>
              <w:rPr>
                <w:rFonts w:cs="Times New Roman"/>
                <w:color w:val="000000"/>
                <w:lang w:val="id-ID"/>
              </w:rPr>
              <w:t>Romawi</w:t>
            </w:r>
          </w:p>
        </w:tc>
        <w:tc>
          <w:tcPr>
            <w:tcW w:w="3616" w:type="dxa"/>
          </w:tcPr>
          <w:p w:rsidR="00FC63E8" w:rsidRPr="00284C5D" w:rsidRDefault="00874AFC" w:rsidP="004479BF">
            <w:pPr>
              <w:rPr>
                <w:lang w:val="id-ID"/>
              </w:rPr>
            </w:pPr>
            <w:r>
              <w:rPr>
                <w:lang w:val="id-ID"/>
              </w:rPr>
              <w:t>Merubah sintaks C++ menjadi Java, tidak memiliki destruktor</w:t>
            </w:r>
          </w:p>
        </w:tc>
        <w:tc>
          <w:tcPr>
            <w:tcW w:w="1154" w:type="dxa"/>
          </w:tcPr>
          <w:p w:rsidR="00FC63E8" w:rsidRPr="00284C5D"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Pr>
                <w:rFonts w:cs="Times New Roman"/>
                <w:color w:val="000000"/>
                <w:lang w:val="id-ID"/>
              </w:rPr>
              <w:t>Arab</w:t>
            </w:r>
          </w:p>
        </w:tc>
        <w:tc>
          <w:tcPr>
            <w:tcW w:w="1620" w:type="dxa"/>
          </w:tcPr>
          <w:p w:rsidR="00FC63E8" w:rsidRPr="001D25BC" w:rsidRDefault="00FC63E8" w:rsidP="0060075C">
            <w:pPr>
              <w:rPr>
                <w:rFonts w:cs="Times New Roman"/>
                <w:lang w:val="id-ID"/>
              </w:rPr>
            </w:pPr>
            <w:r>
              <w:rPr>
                <w:rFonts w:cs="Times New Roman"/>
                <w:color w:val="000000"/>
                <w:lang w:val="id-ID"/>
              </w:rPr>
              <w:t>Arab</w:t>
            </w:r>
          </w:p>
        </w:tc>
        <w:tc>
          <w:tcPr>
            <w:tcW w:w="3616" w:type="dxa"/>
          </w:tcPr>
          <w:p w:rsidR="00FC63E8" w:rsidRDefault="00874AFC" w:rsidP="004479BF">
            <w:pPr>
              <w:rPr>
                <w:lang w:val="id-ID"/>
              </w:rPr>
            </w:pPr>
            <w:r>
              <w:rPr>
                <w:lang w:val="id-ID"/>
              </w:rPr>
              <w:t>Merubah sintaks C++ menjadi Java, tidak memiliki destruktor</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sidRPr="001D25BC">
              <w:rPr>
                <w:rFonts w:cs="Times New Roman"/>
                <w:color w:val="000000"/>
              </w:rPr>
              <w:t>Operator</w:t>
            </w:r>
          </w:p>
        </w:tc>
        <w:tc>
          <w:tcPr>
            <w:tcW w:w="1620" w:type="dxa"/>
          </w:tcPr>
          <w:p w:rsidR="00FC63E8" w:rsidRPr="001D25BC" w:rsidRDefault="00FC63E8" w:rsidP="0060075C">
            <w:pPr>
              <w:rPr>
                <w:rFonts w:cs="Times New Roman"/>
                <w:lang w:val="id-ID"/>
              </w:rPr>
            </w:pPr>
            <w:r w:rsidRPr="001D25BC">
              <w:rPr>
                <w:rFonts w:cs="Times New Roman"/>
                <w:color w:val="000000"/>
              </w:rPr>
              <w:t>Operator</w:t>
            </w:r>
          </w:p>
        </w:tc>
        <w:tc>
          <w:tcPr>
            <w:tcW w:w="3616" w:type="dxa"/>
          </w:tcPr>
          <w:p w:rsidR="00FC63E8" w:rsidRDefault="00874AFC" w:rsidP="004479BF">
            <w:pPr>
              <w:rPr>
                <w:lang w:val="id-ID"/>
              </w:rPr>
            </w:pPr>
            <w:r>
              <w:rPr>
                <w:lang w:val="id-ID"/>
              </w:rPr>
              <w:t>Merubah sintaks C++ menjadi Java, tidak memiliki destruktor</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sidRPr="001D25BC">
              <w:rPr>
                <w:rFonts w:cs="Times New Roman"/>
                <w:color w:val="000000"/>
              </w:rPr>
              <w:t>Perintah</w:t>
            </w:r>
          </w:p>
        </w:tc>
        <w:tc>
          <w:tcPr>
            <w:tcW w:w="1620" w:type="dxa"/>
          </w:tcPr>
          <w:p w:rsidR="00FC63E8" w:rsidRPr="001D25BC" w:rsidRDefault="00FC63E8" w:rsidP="0060075C">
            <w:pPr>
              <w:rPr>
                <w:rFonts w:cs="Times New Roman"/>
                <w:lang w:val="id-ID"/>
              </w:rPr>
            </w:pPr>
            <w:r w:rsidRPr="001D25BC">
              <w:rPr>
                <w:rFonts w:cs="Times New Roman"/>
                <w:color w:val="000000"/>
              </w:rPr>
              <w:t>Perintah</w:t>
            </w:r>
          </w:p>
        </w:tc>
        <w:tc>
          <w:tcPr>
            <w:tcW w:w="3616" w:type="dxa"/>
          </w:tcPr>
          <w:p w:rsidR="00FC63E8" w:rsidRDefault="00874AFC" w:rsidP="004479BF">
            <w:pPr>
              <w:rPr>
                <w:lang w:val="id-ID"/>
              </w:rPr>
            </w:pPr>
            <w:r>
              <w:rPr>
                <w:lang w:val="id-ID"/>
              </w:rPr>
              <w:t>Merubah sintaks C++ menjadi Java, tidak memiliki destruktor</w:t>
            </w:r>
          </w:p>
          <w:p w:rsidR="00EA7042" w:rsidRDefault="00EA7042" w:rsidP="004479BF">
            <w:pPr>
              <w:rPr>
                <w:lang w:val="id-ID"/>
              </w:rPr>
            </w:pPr>
            <w:r>
              <w:rPr>
                <w:lang w:val="id-ID"/>
              </w:rPr>
              <w:t>Menambahkan perintah perbandingan logika</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t>ExpressionCalculator</w:t>
            </w:r>
          </w:p>
        </w:tc>
        <w:tc>
          <w:tcPr>
            <w:tcW w:w="1425" w:type="dxa"/>
          </w:tcPr>
          <w:p w:rsidR="00FC63E8" w:rsidRPr="001D25BC" w:rsidRDefault="00FC63E8" w:rsidP="0060075C">
            <w:pPr>
              <w:rPr>
                <w:rFonts w:cs="Times New Roman"/>
                <w:lang w:val="id-ID"/>
              </w:rPr>
            </w:pPr>
            <w:r w:rsidRPr="001D25BC">
              <w:rPr>
                <w:rFonts w:cs="Times New Roman"/>
                <w:color w:val="000000"/>
              </w:rPr>
              <w:t>Parser</w:t>
            </w:r>
          </w:p>
        </w:tc>
        <w:tc>
          <w:tcPr>
            <w:tcW w:w="1620" w:type="dxa"/>
          </w:tcPr>
          <w:p w:rsidR="00FC63E8" w:rsidRPr="001D25BC" w:rsidRDefault="00FC63E8" w:rsidP="0060075C">
            <w:pPr>
              <w:rPr>
                <w:rFonts w:cs="Times New Roman"/>
                <w:lang w:val="id-ID"/>
              </w:rPr>
            </w:pPr>
            <w:r w:rsidRPr="001D25BC">
              <w:rPr>
                <w:rFonts w:cs="Times New Roman"/>
                <w:color w:val="000000"/>
              </w:rPr>
              <w:t>Parser</w:t>
            </w:r>
          </w:p>
        </w:tc>
        <w:tc>
          <w:tcPr>
            <w:tcW w:w="3616" w:type="dxa"/>
          </w:tcPr>
          <w:p w:rsidR="00FC63E8" w:rsidRDefault="00874AFC" w:rsidP="004479BF">
            <w:pPr>
              <w:rPr>
                <w:lang w:val="id-ID"/>
              </w:rPr>
            </w:pPr>
            <w:r>
              <w:rPr>
                <w:lang w:val="id-ID"/>
              </w:rPr>
              <w:t>Merubah sintaks C++ menjadi Java, tidak memiliki destruktor</w:t>
            </w:r>
            <w:r w:rsidR="00EA7042">
              <w:rPr>
                <w:lang w:val="id-ID"/>
              </w:rPr>
              <w:t>.</w:t>
            </w:r>
          </w:p>
          <w:p w:rsidR="00EA7042" w:rsidRDefault="00EA7042" w:rsidP="004479BF">
            <w:pPr>
              <w:rPr>
                <w:lang w:val="id-ID"/>
              </w:rPr>
            </w:pPr>
            <w:r>
              <w:rPr>
                <w:lang w:val="id-ID"/>
              </w:rPr>
              <w:t xml:space="preserve">Memotong string menjadi sebuah ekspresi yang dapat </w:t>
            </w:r>
            <w:r>
              <w:rPr>
                <w:lang w:val="id-ID"/>
              </w:rPr>
              <w:lastRenderedPageBreak/>
              <w:t>diberikan pada kelas lain</w:t>
            </w:r>
          </w:p>
        </w:tc>
        <w:tc>
          <w:tcPr>
            <w:tcW w:w="1154" w:type="dxa"/>
          </w:tcPr>
          <w:p w:rsidR="00FC63E8" w:rsidRDefault="00874AFC" w:rsidP="004479BF">
            <w:pPr>
              <w:rPr>
                <w:lang w:val="id-ID"/>
              </w:rPr>
            </w:pPr>
            <w:r>
              <w:rPr>
                <w:lang w:val="id-ID"/>
              </w:rPr>
              <w:lastRenderedPageBreak/>
              <w:t>90%</w:t>
            </w:r>
          </w:p>
        </w:tc>
      </w:tr>
      <w:tr w:rsidR="00874AFC" w:rsidRPr="006F2B76" w:rsidTr="00874AFC">
        <w:tc>
          <w:tcPr>
            <w:tcW w:w="2283" w:type="dxa"/>
          </w:tcPr>
          <w:p w:rsidR="00FC63E8" w:rsidRPr="001D25BC" w:rsidRDefault="00FC63E8" w:rsidP="0060075C">
            <w:pPr>
              <w:rPr>
                <w:rFonts w:cs="Times New Roman"/>
                <w:lang w:val="id-ID"/>
              </w:rPr>
            </w:pPr>
            <w:r>
              <w:rPr>
                <w:rFonts w:cs="Times New Roman"/>
                <w:lang w:val="id-ID"/>
              </w:rPr>
              <w:lastRenderedPageBreak/>
              <w:t>ExpressionCalculator</w:t>
            </w:r>
          </w:p>
        </w:tc>
        <w:tc>
          <w:tcPr>
            <w:tcW w:w="1425" w:type="dxa"/>
          </w:tcPr>
          <w:p w:rsidR="00FC63E8" w:rsidRPr="001D25BC" w:rsidRDefault="00FC63E8" w:rsidP="0060075C">
            <w:pPr>
              <w:rPr>
                <w:rFonts w:cs="Times New Roman"/>
                <w:lang w:val="id-ID"/>
              </w:rPr>
            </w:pPr>
            <w:r w:rsidRPr="001D25BC">
              <w:rPr>
                <w:rFonts w:cs="Times New Roman"/>
                <w:lang w:val="id-ID"/>
              </w:rPr>
              <w:t>Expression</w:t>
            </w:r>
          </w:p>
        </w:tc>
        <w:tc>
          <w:tcPr>
            <w:tcW w:w="1620" w:type="dxa"/>
          </w:tcPr>
          <w:p w:rsidR="00FC63E8" w:rsidRPr="001D25BC" w:rsidRDefault="00FC63E8" w:rsidP="0060075C">
            <w:pPr>
              <w:rPr>
                <w:rFonts w:cs="Times New Roman"/>
                <w:lang w:val="id-ID"/>
              </w:rPr>
            </w:pPr>
            <w:r w:rsidRPr="001D25BC">
              <w:rPr>
                <w:rFonts w:cs="Times New Roman"/>
                <w:lang w:val="id-ID"/>
              </w:rPr>
              <w:t>Expression</w:t>
            </w:r>
          </w:p>
        </w:tc>
        <w:tc>
          <w:tcPr>
            <w:tcW w:w="3616" w:type="dxa"/>
          </w:tcPr>
          <w:p w:rsidR="00FC63E8" w:rsidRDefault="00874AFC" w:rsidP="004479BF">
            <w:pPr>
              <w:rPr>
                <w:lang w:val="id-ID"/>
              </w:rPr>
            </w:pPr>
            <w:r>
              <w:rPr>
                <w:lang w:val="id-ID"/>
              </w:rPr>
              <w:t>Merubah sintaks C++ menjadi Java, tidak memiliki destruktor</w:t>
            </w:r>
            <w:r w:rsidR="00EA7042">
              <w:rPr>
                <w:lang w:val="id-ID"/>
              </w:rPr>
              <w:t>.</w:t>
            </w:r>
          </w:p>
          <w:p w:rsidR="00EA7042" w:rsidRDefault="00EA7042" w:rsidP="004479BF">
            <w:pPr>
              <w:rPr>
                <w:lang w:val="id-ID"/>
              </w:rPr>
            </w:pPr>
            <w:r>
              <w:rPr>
                <w:lang w:val="id-ID"/>
              </w:rPr>
              <w:t>Menggunakan Java API menyerupai vector pada  CPP</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B14F60" w:rsidRDefault="00FC63E8" w:rsidP="0060075C">
            <w:pPr>
              <w:pStyle w:val="NormalWeb"/>
              <w:spacing w:before="0" w:beforeAutospacing="0" w:after="0" w:afterAutospacing="0" w:line="0" w:lineRule="atLeast"/>
            </w:pPr>
            <w:r>
              <w:rPr>
                <w:color w:val="000000"/>
                <w:lang w:val="id-ID"/>
              </w:rPr>
              <w:t>CommandProcessor</w:t>
            </w:r>
          </w:p>
        </w:tc>
        <w:tc>
          <w:tcPr>
            <w:tcW w:w="1425" w:type="dxa"/>
          </w:tcPr>
          <w:p w:rsidR="00FC63E8" w:rsidRPr="00B14F60" w:rsidRDefault="00FC63E8" w:rsidP="0060075C">
            <w:pPr>
              <w:pStyle w:val="NormalWeb"/>
              <w:spacing w:before="0" w:beforeAutospacing="0" w:after="0" w:afterAutospacing="0" w:line="0" w:lineRule="atLeast"/>
            </w:pPr>
            <w:r w:rsidRPr="00B14F60">
              <w:rPr>
                <w:color w:val="000000"/>
              </w:rPr>
              <w:t>Kalkulator</w:t>
            </w:r>
          </w:p>
        </w:tc>
        <w:tc>
          <w:tcPr>
            <w:tcW w:w="1620" w:type="dxa"/>
          </w:tcPr>
          <w:p w:rsidR="00FC63E8" w:rsidRPr="00B14F60" w:rsidRDefault="00FC63E8" w:rsidP="0060075C">
            <w:pPr>
              <w:pStyle w:val="NormalWeb"/>
              <w:spacing w:before="0" w:beforeAutospacing="0" w:after="0" w:afterAutospacing="0" w:line="0" w:lineRule="atLeast"/>
            </w:pPr>
            <w:r w:rsidRPr="00B14F60">
              <w:rPr>
                <w:color w:val="000000"/>
              </w:rPr>
              <w:t>Kalkulator</w:t>
            </w:r>
          </w:p>
        </w:tc>
        <w:tc>
          <w:tcPr>
            <w:tcW w:w="3616" w:type="dxa"/>
          </w:tcPr>
          <w:p w:rsidR="00FC63E8" w:rsidRDefault="00EA7042" w:rsidP="004479BF">
            <w:pPr>
              <w:rPr>
                <w:lang w:val="id-ID"/>
              </w:rPr>
            </w:pPr>
            <w:r>
              <w:rPr>
                <w:lang w:val="id-ID"/>
              </w:rPr>
              <w:t>Merubah sintaks C++ menjadi Java, tidak memiliki destruktor</w:t>
            </w:r>
          </w:p>
          <w:p w:rsidR="00EA7042" w:rsidRDefault="00EA7042" w:rsidP="004479BF">
            <w:pPr>
              <w:rPr>
                <w:lang w:val="id-ID"/>
              </w:rPr>
            </w:pPr>
            <w:r>
              <w:rPr>
                <w:lang w:val="id-ID"/>
              </w:rPr>
              <w:t>Menghilangkan atribut mode math_logic dan mode sintaks dan memberikannya kepada kelas penghitung</w:t>
            </w:r>
          </w:p>
        </w:tc>
        <w:tc>
          <w:tcPr>
            <w:tcW w:w="1154" w:type="dxa"/>
          </w:tcPr>
          <w:p w:rsidR="00FC63E8" w:rsidRDefault="00874AFC" w:rsidP="004479BF">
            <w:pPr>
              <w:rPr>
                <w:lang w:val="id-ID"/>
              </w:rPr>
            </w:pPr>
            <w:r>
              <w:rPr>
                <w:lang w:val="id-ID"/>
              </w:rPr>
              <w:t>90%</w:t>
            </w:r>
          </w:p>
        </w:tc>
      </w:tr>
      <w:tr w:rsidR="00874AFC" w:rsidRPr="006F2B76" w:rsidTr="00874AFC">
        <w:tc>
          <w:tcPr>
            <w:tcW w:w="2283" w:type="dxa"/>
          </w:tcPr>
          <w:p w:rsidR="00FC63E8" w:rsidRPr="00B14F60" w:rsidRDefault="00FC63E8" w:rsidP="0060075C">
            <w:pPr>
              <w:pStyle w:val="NormalWeb"/>
              <w:spacing w:before="0" w:beforeAutospacing="0" w:after="0" w:afterAutospacing="0" w:line="0" w:lineRule="atLeast"/>
              <w:rPr>
                <w:color w:val="000000"/>
                <w:lang w:val="id-ID"/>
              </w:rPr>
            </w:pPr>
            <w:r>
              <w:rPr>
                <w:color w:val="000000"/>
                <w:lang w:val="id-ID"/>
              </w:rPr>
              <w:t>CommandProcessor</w:t>
            </w:r>
          </w:p>
        </w:tc>
        <w:tc>
          <w:tcPr>
            <w:tcW w:w="1425" w:type="dxa"/>
          </w:tcPr>
          <w:p w:rsidR="00FC63E8" w:rsidRPr="00B14F60" w:rsidRDefault="00FC63E8" w:rsidP="0060075C">
            <w:pPr>
              <w:pStyle w:val="NormalWeb"/>
              <w:spacing w:before="0" w:beforeAutospacing="0" w:after="0" w:afterAutospacing="0" w:line="0" w:lineRule="atLeast"/>
              <w:rPr>
                <w:color w:val="000000"/>
                <w:lang w:val="id-ID"/>
              </w:rPr>
            </w:pPr>
            <w:r w:rsidRPr="00B14F60">
              <w:rPr>
                <w:color w:val="000000"/>
                <w:lang w:val="id-ID"/>
              </w:rPr>
              <w:t>Penghitung</w:t>
            </w:r>
          </w:p>
        </w:tc>
        <w:tc>
          <w:tcPr>
            <w:tcW w:w="1620" w:type="dxa"/>
          </w:tcPr>
          <w:p w:rsidR="00FC63E8" w:rsidRPr="00B14F60" w:rsidRDefault="00FC63E8" w:rsidP="0060075C">
            <w:pPr>
              <w:pStyle w:val="NormalWeb"/>
              <w:spacing w:before="0" w:beforeAutospacing="0" w:after="0" w:afterAutospacing="0" w:line="0" w:lineRule="atLeast"/>
              <w:rPr>
                <w:color w:val="000000"/>
                <w:lang w:val="id-ID"/>
              </w:rPr>
            </w:pPr>
            <w:r w:rsidRPr="00B14F60">
              <w:rPr>
                <w:color w:val="000000"/>
                <w:lang w:val="id-ID"/>
              </w:rPr>
              <w:t>Penghitung</w:t>
            </w:r>
          </w:p>
        </w:tc>
        <w:tc>
          <w:tcPr>
            <w:tcW w:w="3616" w:type="dxa"/>
          </w:tcPr>
          <w:p w:rsidR="00FC63E8" w:rsidRDefault="00EA7042" w:rsidP="004479BF">
            <w:pPr>
              <w:rPr>
                <w:lang w:val="id-ID"/>
              </w:rPr>
            </w:pPr>
            <w:r>
              <w:rPr>
                <w:lang w:val="id-ID"/>
              </w:rPr>
              <w:t>Merubah sintaks C++ menjadi Java, tidak memiliki destruktor</w:t>
            </w:r>
          </w:p>
          <w:p w:rsidR="00EA7042" w:rsidRDefault="00EA7042" w:rsidP="004479BF">
            <w:pPr>
              <w:rPr>
                <w:lang w:val="id-ID"/>
              </w:rPr>
            </w:pPr>
            <w:r>
              <w:rPr>
                <w:lang w:val="id-ID"/>
              </w:rPr>
              <w:t>Menambahkan fungsionalitas perbandingan logis</w:t>
            </w:r>
          </w:p>
          <w:p w:rsidR="00EA7042" w:rsidRDefault="00EA7042" w:rsidP="004479BF">
            <w:pPr>
              <w:rPr>
                <w:lang w:val="id-ID"/>
              </w:rPr>
            </w:pPr>
            <w:r>
              <w:rPr>
                <w:lang w:val="id-ID"/>
              </w:rPr>
              <w:t>Mengerjakan operator matematika dan melakukan perbandingan komparasi logic</w:t>
            </w:r>
          </w:p>
          <w:p w:rsidR="00EA7042" w:rsidRDefault="00EA7042" w:rsidP="004479BF">
            <w:pPr>
              <w:rPr>
                <w:lang w:val="id-ID"/>
              </w:rPr>
            </w:pPr>
            <w:r>
              <w:rPr>
                <w:lang w:val="id-ID"/>
              </w:rPr>
              <w:t>Menggunakan Java API stack.</w:t>
            </w:r>
          </w:p>
        </w:tc>
        <w:tc>
          <w:tcPr>
            <w:tcW w:w="1154" w:type="dxa"/>
          </w:tcPr>
          <w:p w:rsidR="00FC63E8" w:rsidRDefault="00EA7042" w:rsidP="004479BF">
            <w:pPr>
              <w:rPr>
                <w:lang w:val="id-ID"/>
              </w:rPr>
            </w:pPr>
            <w:r>
              <w:rPr>
                <w:lang w:val="id-ID"/>
              </w:rPr>
              <w:t>7</w:t>
            </w:r>
            <w:r w:rsidR="00874AFC">
              <w:rPr>
                <w:lang w:val="id-ID"/>
              </w:rPr>
              <w:t>0%</w:t>
            </w:r>
          </w:p>
        </w:tc>
      </w:tr>
      <w:tr w:rsidR="00FC63E8" w:rsidRPr="006F2B76" w:rsidTr="00874AFC">
        <w:tc>
          <w:tcPr>
            <w:tcW w:w="2283" w:type="dxa"/>
          </w:tcPr>
          <w:p w:rsidR="00FC63E8" w:rsidRDefault="00FC63E8" w:rsidP="0060075C">
            <w:pPr>
              <w:pStyle w:val="NormalWeb"/>
              <w:spacing w:before="0" w:beforeAutospacing="0" w:after="0" w:afterAutospacing="0" w:line="0" w:lineRule="atLeast"/>
              <w:rPr>
                <w:color w:val="000000"/>
                <w:lang w:val="id-ID"/>
              </w:rPr>
            </w:pPr>
            <w:r>
              <w:rPr>
                <w:color w:val="000000"/>
                <w:lang w:val="id-ID"/>
              </w:rPr>
              <w:t>CommandProcessor</w:t>
            </w:r>
          </w:p>
        </w:tc>
        <w:tc>
          <w:tcPr>
            <w:tcW w:w="1425" w:type="dxa"/>
          </w:tcPr>
          <w:p w:rsidR="00FC63E8" w:rsidRPr="00B14F60" w:rsidRDefault="00FC63E8" w:rsidP="0060075C">
            <w:pPr>
              <w:pStyle w:val="NormalWeb"/>
              <w:spacing w:before="0" w:beforeAutospacing="0" w:after="0" w:afterAutospacing="0" w:line="0" w:lineRule="atLeast"/>
              <w:rPr>
                <w:color w:val="000000"/>
                <w:lang w:val="id-ID"/>
              </w:rPr>
            </w:pPr>
            <w:r>
              <w:rPr>
                <w:color w:val="000000"/>
                <w:lang w:val="id-ID"/>
              </w:rPr>
              <w:t>Memori</w:t>
            </w:r>
          </w:p>
        </w:tc>
        <w:tc>
          <w:tcPr>
            <w:tcW w:w="1620" w:type="dxa"/>
          </w:tcPr>
          <w:p w:rsidR="00FC63E8" w:rsidRPr="00B14F60" w:rsidRDefault="00874AFC" w:rsidP="0060075C">
            <w:pPr>
              <w:pStyle w:val="NormalWeb"/>
              <w:spacing w:before="0" w:beforeAutospacing="0" w:after="0" w:afterAutospacing="0" w:line="0" w:lineRule="atLeast"/>
              <w:rPr>
                <w:color w:val="000000"/>
                <w:lang w:val="id-ID"/>
              </w:rPr>
            </w:pPr>
            <w:r>
              <w:rPr>
                <w:color w:val="000000"/>
                <w:lang w:val="id-ID"/>
              </w:rPr>
              <w:t>EksekutorPerintah</w:t>
            </w:r>
          </w:p>
        </w:tc>
        <w:tc>
          <w:tcPr>
            <w:tcW w:w="3616" w:type="dxa"/>
          </w:tcPr>
          <w:p w:rsidR="00EA7042" w:rsidRDefault="00EA7042" w:rsidP="004479BF">
            <w:pPr>
              <w:rPr>
                <w:lang w:val="id-ID"/>
              </w:rPr>
            </w:pPr>
            <w:r>
              <w:rPr>
                <w:lang w:val="id-ID"/>
              </w:rPr>
              <w:t>Merubah sintaks C++ menjadi Java, tidak memiliki destruktor</w:t>
            </w:r>
            <w:r>
              <w:rPr>
                <w:lang w:val="id-ID"/>
              </w:rPr>
              <w:t xml:space="preserve"> Menampilkan string seolah mengerjakan perintah. </w:t>
            </w:r>
          </w:p>
        </w:tc>
        <w:tc>
          <w:tcPr>
            <w:tcW w:w="1154" w:type="dxa"/>
          </w:tcPr>
          <w:p w:rsidR="00FC63E8" w:rsidRDefault="00874AFC" w:rsidP="004479BF">
            <w:pPr>
              <w:rPr>
                <w:lang w:val="id-ID"/>
              </w:rPr>
            </w:pPr>
            <w:r>
              <w:rPr>
                <w:lang w:val="id-ID"/>
              </w:rPr>
              <w:t>20</w:t>
            </w:r>
            <w:r>
              <w:rPr>
                <w:lang w:val="id-ID"/>
              </w:rPr>
              <w:t>%</w:t>
            </w:r>
          </w:p>
        </w:tc>
      </w:tr>
    </w:tbl>
    <w:p w:rsidR="00923274" w:rsidRDefault="00923274" w:rsidP="00923274">
      <w:pPr>
        <w:rPr>
          <w:lang w:val="id-ID"/>
        </w:rPr>
      </w:pPr>
    </w:p>
    <w:p w:rsidR="00923274" w:rsidRPr="00923274" w:rsidRDefault="00923274" w:rsidP="00923274">
      <w:pPr>
        <w:rPr>
          <w:lang w:val="id-ID"/>
        </w:rPr>
      </w:pPr>
    </w:p>
    <w:sectPr w:rsidR="00923274" w:rsidRPr="00923274" w:rsidSect="00CC7B7C">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C7" w:rsidRDefault="00E80DC7" w:rsidP="00402385">
      <w:r>
        <w:separator/>
      </w:r>
    </w:p>
  </w:endnote>
  <w:endnote w:type="continuationSeparator" w:id="0">
    <w:p w:rsidR="00E80DC7" w:rsidRDefault="00E80DC7"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284C5D">
      <w:rPr>
        <w:noProof/>
        <w:sz w:val="20"/>
        <w:lang w:val="id-ID"/>
      </w:rPr>
      <w:t>IF2210_W09_Form_RencanaKalkulatorJAVA.docx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DF4226">
      <w:rPr>
        <w:i/>
        <w:noProof/>
        <w:sz w:val="20"/>
        <w:lang w:val="id-ID"/>
      </w:rPr>
      <w:t>1</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DF4226">
      <w:rPr>
        <w:i/>
        <w:noProof/>
        <w:sz w:val="20"/>
        <w:lang w:val="id-ID"/>
      </w:rPr>
      <w:t>3</w:t>
    </w:r>
    <w:r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C7" w:rsidRDefault="00E80DC7" w:rsidP="00402385">
      <w:r>
        <w:separator/>
      </w:r>
    </w:p>
  </w:footnote>
  <w:footnote w:type="continuationSeparator" w:id="0">
    <w:p w:rsidR="00E80DC7" w:rsidRDefault="00E80DC7"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020" w:rsidRDefault="00E95020">
    <w:pPr>
      <w:pStyle w:val="Header"/>
      <w:rPr>
        <w:lang w:val="id-ID"/>
      </w:rPr>
    </w:pPr>
    <w:r>
      <w:rPr>
        <w:lang w:val="id-ID"/>
      </w:rPr>
      <w:t>IF2210 – Tugas Besar I</w:t>
    </w:r>
  </w:p>
  <w:p w:rsidR="00E95020" w:rsidRPr="00E95020" w:rsidRDefault="00284C5D">
    <w:pPr>
      <w:pStyle w:val="Header"/>
      <w:rPr>
        <w:lang w:val="id-ID"/>
      </w:rPr>
    </w:pPr>
    <w:r>
      <w:rPr>
        <w:lang w:val="id-ID"/>
      </w:rPr>
      <w:t>Rencana Implementasi Tugas Kalulator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48F3"/>
    <w:rsid w:val="00064E0E"/>
    <w:rsid w:val="000B54BE"/>
    <w:rsid w:val="000D4B5C"/>
    <w:rsid w:val="001220FF"/>
    <w:rsid w:val="00124E33"/>
    <w:rsid w:val="00151FE6"/>
    <w:rsid w:val="00153DD4"/>
    <w:rsid w:val="00165084"/>
    <w:rsid w:val="001A3A28"/>
    <w:rsid w:val="001A6A3C"/>
    <w:rsid w:val="001D25BC"/>
    <w:rsid w:val="001E167F"/>
    <w:rsid w:val="00284C5D"/>
    <w:rsid w:val="002B57EA"/>
    <w:rsid w:val="002F46F1"/>
    <w:rsid w:val="00310EE0"/>
    <w:rsid w:val="003219A7"/>
    <w:rsid w:val="00367320"/>
    <w:rsid w:val="003F3D9A"/>
    <w:rsid w:val="003F4681"/>
    <w:rsid w:val="00402385"/>
    <w:rsid w:val="004566EF"/>
    <w:rsid w:val="004D4C00"/>
    <w:rsid w:val="004E6BB5"/>
    <w:rsid w:val="00526CD8"/>
    <w:rsid w:val="0055209A"/>
    <w:rsid w:val="005B3FBE"/>
    <w:rsid w:val="005C6953"/>
    <w:rsid w:val="00605E79"/>
    <w:rsid w:val="00610891"/>
    <w:rsid w:val="006944D5"/>
    <w:rsid w:val="006F2B76"/>
    <w:rsid w:val="0071528F"/>
    <w:rsid w:val="007A0E4E"/>
    <w:rsid w:val="007E14D8"/>
    <w:rsid w:val="007F5792"/>
    <w:rsid w:val="008262B2"/>
    <w:rsid w:val="0083369A"/>
    <w:rsid w:val="00874AFC"/>
    <w:rsid w:val="00875931"/>
    <w:rsid w:val="008E2435"/>
    <w:rsid w:val="0090358C"/>
    <w:rsid w:val="00907418"/>
    <w:rsid w:val="00923274"/>
    <w:rsid w:val="00956F86"/>
    <w:rsid w:val="00977323"/>
    <w:rsid w:val="00993BD3"/>
    <w:rsid w:val="009F17CB"/>
    <w:rsid w:val="00A73A7C"/>
    <w:rsid w:val="00AD1F1C"/>
    <w:rsid w:val="00AE78E9"/>
    <w:rsid w:val="00B032EB"/>
    <w:rsid w:val="00B14F60"/>
    <w:rsid w:val="00B57BF2"/>
    <w:rsid w:val="00B85047"/>
    <w:rsid w:val="00C3014C"/>
    <w:rsid w:val="00C34016"/>
    <w:rsid w:val="00C4675D"/>
    <w:rsid w:val="00C94116"/>
    <w:rsid w:val="00C96126"/>
    <w:rsid w:val="00CB1899"/>
    <w:rsid w:val="00CB692D"/>
    <w:rsid w:val="00CC7B7C"/>
    <w:rsid w:val="00CF1FEF"/>
    <w:rsid w:val="00D337C3"/>
    <w:rsid w:val="00D713D3"/>
    <w:rsid w:val="00D71A60"/>
    <w:rsid w:val="00D91777"/>
    <w:rsid w:val="00DF4226"/>
    <w:rsid w:val="00E31BEF"/>
    <w:rsid w:val="00E37BA5"/>
    <w:rsid w:val="00E80DC7"/>
    <w:rsid w:val="00E92D9D"/>
    <w:rsid w:val="00E95020"/>
    <w:rsid w:val="00EA7042"/>
    <w:rsid w:val="00EB5883"/>
    <w:rsid w:val="00EE730E"/>
    <w:rsid w:val="00F60DB9"/>
    <w:rsid w:val="00F836D1"/>
    <w:rsid w:val="00FC63E8"/>
    <w:rsid w:val="00FD7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 w:type="paragraph" w:styleId="NormalWeb">
    <w:name w:val="Normal (Web)"/>
    <w:basedOn w:val="Normal"/>
    <w:uiPriority w:val="99"/>
    <w:unhideWhenUsed/>
    <w:rsid w:val="001D25BC"/>
    <w:pPr>
      <w:spacing w:before="100" w:beforeAutospacing="1" w:after="100" w:afterAutospacing="1"/>
    </w:pPr>
    <w:rPr>
      <w:rFonts w:eastAsia="Times New Roman" w:cs="Times New Roman"/>
    </w:rPr>
  </w:style>
  <w:style w:type="character" w:customStyle="1" w:styleId="apple-tab-span">
    <w:name w:val="apple-tab-span"/>
    <w:basedOn w:val="DefaultParagraphFont"/>
    <w:rsid w:val="001D25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 w:type="paragraph" w:styleId="NormalWeb">
    <w:name w:val="Normal (Web)"/>
    <w:basedOn w:val="Normal"/>
    <w:uiPriority w:val="99"/>
    <w:unhideWhenUsed/>
    <w:rsid w:val="001D25BC"/>
    <w:pPr>
      <w:spacing w:before="100" w:beforeAutospacing="1" w:after="100" w:afterAutospacing="1"/>
    </w:pPr>
    <w:rPr>
      <w:rFonts w:eastAsia="Times New Roman" w:cs="Times New Roman"/>
    </w:rPr>
  </w:style>
  <w:style w:type="character" w:customStyle="1" w:styleId="apple-tab-span">
    <w:name w:val="apple-tab-span"/>
    <w:basedOn w:val="DefaultParagraphFont"/>
    <w:rsid w:val="001D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37717">
      <w:bodyDiv w:val="1"/>
      <w:marLeft w:val="0"/>
      <w:marRight w:val="0"/>
      <w:marTop w:val="0"/>
      <w:marBottom w:val="0"/>
      <w:divBdr>
        <w:top w:val="none" w:sz="0" w:space="0" w:color="auto"/>
        <w:left w:val="none" w:sz="0" w:space="0" w:color="auto"/>
        <w:bottom w:val="none" w:sz="0" w:space="0" w:color="auto"/>
        <w:right w:val="none" w:sz="0" w:space="0" w:color="auto"/>
      </w:divBdr>
      <w:divsChild>
        <w:div w:id="1102533398">
          <w:marLeft w:val="0"/>
          <w:marRight w:val="0"/>
          <w:marTop w:val="0"/>
          <w:marBottom w:val="0"/>
          <w:divBdr>
            <w:top w:val="none" w:sz="0" w:space="0" w:color="auto"/>
            <w:left w:val="none" w:sz="0" w:space="0" w:color="auto"/>
            <w:bottom w:val="none" w:sz="0" w:space="0" w:color="auto"/>
            <w:right w:val="none" w:sz="0" w:space="0" w:color="auto"/>
          </w:divBdr>
        </w:div>
        <w:div w:id="1724013535">
          <w:marLeft w:val="0"/>
          <w:marRight w:val="0"/>
          <w:marTop w:val="0"/>
          <w:marBottom w:val="0"/>
          <w:divBdr>
            <w:top w:val="none" w:sz="0" w:space="0" w:color="auto"/>
            <w:left w:val="none" w:sz="0" w:space="0" w:color="auto"/>
            <w:bottom w:val="none" w:sz="0" w:space="0" w:color="auto"/>
            <w:right w:val="none" w:sz="0" w:space="0" w:color="auto"/>
          </w:divBdr>
        </w:div>
        <w:div w:id="1344817563">
          <w:marLeft w:val="0"/>
          <w:marRight w:val="0"/>
          <w:marTop w:val="0"/>
          <w:marBottom w:val="0"/>
          <w:divBdr>
            <w:top w:val="none" w:sz="0" w:space="0" w:color="auto"/>
            <w:left w:val="none" w:sz="0" w:space="0" w:color="auto"/>
            <w:bottom w:val="none" w:sz="0" w:space="0" w:color="auto"/>
            <w:right w:val="none" w:sz="0" w:space="0" w:color="auto"/>
          </w:divBdr>
        </w:div>
        <w:div w:id="16936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Satria Priambada</cp:lastModifiedBy>
  <cp:revision>7</cp:revision>
  <cp:lastPrinted>2015-02-18T07:07:00Z</cp:lastPrinted>
  <dcterms:created xsi:type="dcterms:W3CDTF">2015-03-25T10:38:00Z</dcterms:created>
  <dcterms:modified xsi:type="dcterms:W3CDTF">2015-03-25T13:47:00Z</dcterms:modified>
</cp:coreProperties>
</file>