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F0A8" w14:textId="2D70F3E0" w:rsidR="132CDE7C" w:rsidRPr="00123ED6" w:rsidRDefault="132CDE7C" w:rsidP="00123ED6">
      <w:pPr>
        <w:pStyle w:val="Ttulo1"/>
        <w:rPr>
          <w:rFonts w:eastAsia="Arial"/>
        </w:rPr>
      </w:pPr>
      <w:r w:rsidRPr="00123ED6">
        <w:rPr>
          <w:rFonts w:eastAsia="Arial"/>
        </w:rPr>
        <w:t xml:space="preserve">O GRANDE AMIGO </w:t>
      </w:r>
      <w:r w:rsidR="00473941" w:rsidRPr="00123ED6">
        <w:rPr>
          <w:rFonts w:eastAsia="Arial"/>
        </w:rPr>
        <w:t>(</w:t>
      </w:r>
      <w:r w:rsidRPr="00123ED6">
        <w:rPr>
          <w:rFonts w:eastAsia="Arial"/>
        </w:rPr>
        <w:t>155 CC</w:t>
      </w:r>
      <w:r w:rsidR="00473941" w:rsidRPr="00123ED6">
        <w:rPr>
          <w:rFonts w:eastAsia="Arial"/>
        </w:rPr>
        <w:t>)</w:t>
      </w:r>
    </w:p>
    <w:p w14:paraId="47D4E2F4" w14:textId="170D85BB" w:rsidR="132CDE7C" w:rsidRPr="00123ED6" w:rsidRDefault="132CDE7C" w:rsidP="00123ED6">
      <w:pPr>
        <w:rPr>
          <w:rFonts w:ascii="Times New Roman" w:eastAsia="Arial" w:hAnsi="Times New Roman"/>
          <w:color w:val="000000" w:themeColor="text1"/>
        </w:rPr>
      </w:pPr>
      <w:r w:rsidRPr="00123ED6">
        <w:rPr>
          <w:rFonts w:ascii="Times New Roman" w:eastAsia="Arial" w:hAnsi="Times New Roman"/>
          <w:color w:val="000000" w:themeColor="text1"/>
        </w:rPr>
        <w:t>Em Jesus amigo temos,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 xml:space="preserve">Mais chegado que um irmão. 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Ele manda que levemos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Tudo a Deus em oração!</w:t>
      </w:r>
    </w:p>
    <w:p w14:paraId="2F118E16" w14:textId="32BEC21F" w:rsidR="132CDE7C" w:rsidRPr="00123ED6" w:rsidRDefault="132CDE7C" w:rsidP="00123ED6">
      <w:pPr>
        <w:rPr>
          <w:rFonts w:ascii="Times New Roman" w:eastAsia="Arial" w:hAnsi="Times New Roman"/>
          <w:color w:val="000000" w:themeColor="text1"/>
        </w:rPr>
      </w:pPr>
      <w:r w:rsidRPr="00123ED6">
        <w:rPr>
          <w:rFonts w:ascii="Times New Roman" w:eastAsia="Arial" w:hAnsi="Times New Roman"/>
          <w:color w:val="000000" w:themeColor="text1"/>
        </w:rPr>
        <w:t xml:space="preserve">Oh que paz perdemos sempre! </w:t>
      </w:r>
      <w:r w:rsidR="00752547">
        <w:rPr>
          <w:rFonts w:ascii="Times New Roman" w:eastAsia="Arial" w:hAnsi="Times New Roman"/>
          <w:color w:val="000000" w:themeColor="text1"/>
        </w:rPr>
        <w:br/>
      </w:r>
      <w:r w:rsidRPr="00123ED6">
        <w:rPr>
          <w:rFonts w:ascii="Times New Roman" w:eastAsia="Arial" w:hAnsi="Times New Roman"/>
          <w:color w:val="000000" w:themeColor="text1"/>
        </w:rPr>
        <w:t xml:space="preserve">Oh que dor no coração! 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 xml:space="preserve">Só porque nós não levamos </w:t>
      </w:r>
      <w:r w:rsidR="00123ED6">
        <w:rPr>
          <w:rFonts w:ascii="Times New Roman" w:eastAsia="Arial" w:hAnsi="Times New Roman"/>
          <w:color w:val="000000" w:themeColor="text1"/>
        </w:rPr>
        <w:br/>
      </w:r>
      <w:r w:rsidRPr="00123ED6">
        <w:rPr>
          <w:rFonts w:ascii="Times New Roman" w:eastAsia="Arial" w:hAnsi="Times New Roman"/>
          <w:color w:val="000000" w:themeColor="text1"/>
        </w:rPr>
        <w:t>tudo a Deus em oração!</w:t>
      </w:r>
    </w:p>
    <w:p w14:paraId="2841646F" w14:textId="5D75B180" w:rsidR="132CDE7C" w:rsidRPr="00123ED6" w:rsidRDefault="132CDE7C" w:rsidP="00123ED6">
      <w:pPr>
        <w:rPr>
          <w:rFonts w:ascii="Times New Roman" w:eastAsia="Arial" w:hAnsi="Times New Roman"/>
          <w:color w:val="000000" w:themeColor="text1"/>
        </w:rPr>
      </w:pPr>
      <w:r w:rsidRPr="00123ED6">
        <w:rPr>
          <w:rFonts w:ascii="Times New Roman" w:eastAsia="Arial" w:hAnsi="Times New Roman"/>
          <w:color w:val="000000" w:themeColor="text1"/>
        </w:rPr>
        <w:t>Temos lidas e pesares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E na vida tentação;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 xml:space="preserve">Não ficamos sem conforto 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Indo a Cristo em oração.</w:t>
      </w:r>
    </w:p>
    <w:p w14:paraId="66C6ACDC" w14:textId="6BB2C45F" w:rsidR="132CDE7C" w:rsidRPr="00123ED6" w:rsidRDefault="132CDE7C" w:rsidP="00123ED6">
      <w:pPr>
        <w:rPr>
          <w:rFonts w:ascii="Times New Roman" w:eastAsia="Arial" w:hAnsi="Times New Roman"/>
          <w:color w:val="000000" w:themeColor="text1"/>
        </w:rPr>
      </w:pPr>
      <w:r w:rsidRPr="00123ED6">
        <w:rPr>
          <w:rFonts w:ascii="Times New Roman" w:eastAsia="Arial" w:hAnsi="Times New Roman"/>
          <w:color w:val="000000" w:themeColor="text1"/>
        </w:rPr>
        <w:t xml:space="preserve">Haverá um outro amigo </w:t>
      </w:r>
      <w:r w:rsidR="00752547">
        <w:rPr>
          <w:rFonts w:ascii="Times New Roman" w:eastAsia="Arial" w:hAnsi="Times New Roman"/>
          <w:color w:val="000000" w:themeColor="text1"/>
        </w:rPr>
        <w:br/>
      </w:r>
      <w:r w:rsidRPr="00123ED6">
        <w:rPr>
          <w:rFonts w:ascii="Times New Roman" w:eastAsia="Arial" w:hAnsi="Times New Roman"/>
          <w:color w:val="000000" w:themeColor="text1"/>
        </w:rPr>
        <w:t>De tão grande compaixão?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 xml:space="preserve">Os contritos Jesus Cristo </w:t>
      </w:r>
      <w:r w:rsidR="00752547">
        <w:rPr>
          <w:rFonts w:ascii="Times New Roman" w:eastAsia="Arial" w:hAnsi="Times New Roman"/>
          <w:color w:val="000000" w:themeColor="text1"/>
        </w:rPr>
        <w:br/>
      </w:r>
      <w:r w:rsidRPr="00123ED6">
        <w:rPr>
          <w:rFonts w:ascii="Times New Roman" w:eastAsia="Arial" w:hAnsi="Times New Roman"/>
          <w:color w:val="000000" w:themeColor="text1"/>
        </w:rPr>
        <w:t>Sempre atende em oração.</w:t>
      </w:r>
    </w:p>
    <w:p w14:paraId="1407DE96" w14:textId="1C67509B" w:rsidR="132CDE7C" w:rsidRPr="00123ED6" w:rsidRDefault="132CDE7C" w:rsidP="00123ED6">
      <w:pPr>
        <w:rPr>
          <w:rFonts w:ascii="Times New Roman" w:eastAsia="Arial" w:hAnsi="Times New Roman"/>
          <w:color w:val="000000" w:themeColor="text1"/>
        </w:rPr>
      </w:pPr>
      <w:r w:rsidRPr="00123ED6">
        <w:rPr>
          <w:rFonts w:ascii="Times New Roman" w:eastAsia="Arial" w:hAnsi="Times New Roman"/>
          <w:color w:val="000000" w:themeColor="text1"/>
        </w:rPr>
        <w:t>E se nós desfalecemos,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Cristo estende-nos a mão.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 xml:space="preserve">Pois é sempre a nossa força 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E refúgio em oração.</w:t>
      </w:r>
    </w:p>
    <w:p w14:paraId="281A1DBD" w14:textId="2E5578C8" w:rsidR="132CDE7C" w:rsidRPr="00752547" w:rsidRDefault="132CDE7C" w:rsidP="132CDE7C">
      <w:pPr>
        <w:rPr>
          <w:rFonts w:ascii="Times New Roman" w:eastAsia="Arial" w:hAnsi="Times New Roman"/>
          <w:color w:val="000000" w:themeColor="text1"/>
        </w:rPr>
      </w:pPr>
      <w:r w:rsidRPr="00123ED6">
        <w:rPr>
          <w:rFonts w:ascii="Times New Roman" w:eastAsia="Arial" w:hAnsi="Times New Roman"/>
          <w:color w:val="000000" w:themeColor="text1"/>
        </w:rPr>
        <w:t>Se este mundo nos despreza,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Cristo é nosso em oração.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Em Seus braços nos acolhe</w:t>
      </w:r>
      <w:r w:rsidRPr="00123ED6">
        <w:rPr>
          <w:rFonts w:ascii="Times New Roman" w:hAnsi="Times New Roman"/>
        </w:rPr>
        <w:br/>
      </w:r>
      <w:r w:rsidRPr="00123ED6">
        <w:rPr>
          <w:rFonts w:ascii="Times New Roman" w:eastAsia="Arial" w:hAnsi="Times New Roman"/>
          <w:color w:val="000000" w:themeColor="text1"/>
        </w:rPr>
        <w:t>E nos dá consolação.</w:t>
      </w:r>
    </w:p>
    <w:sectPr w:rsidR="132CDE7C" w:rsidRPr="007525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6375F"/>
    <w:rsid w:val="00123ED6"/>
    <w:rsid w:val="00473941"/>
    <w:rsid w:val="00752547"/>
    <w:rsid w:val="00C00D86"/>
    <w:rsid w:val="00C71EBF"/>
    <w:rsid w:val="00E80E08"/>
    <w:rsid w:val="00E85570"/>
    <w:rsid w:val="00F96379"/>
    <w:rsid w:val="00FD5F1F"/>
    <w:rsid w:val="132CD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519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2026-09-04T19:57:00Z</dcterms:modified>
</cp:coreProperties>
</file>