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1B2E" w14:textId="1BBFA5BF" w:rsidR="270D1E99" w:rsidRPr="00914615" w:rsidRDefault="270D1E99" w:rsidP="0053698E">
      <w:pPr>
        <w:pStyle w:val="Ttulo1"/>
      </w:pPr>
      <w:r w:rsidRPr="00914615">
        <w:t>SALMO 19</w:t>
      </w:r>
    </w:p>
    <w:p w14:paraId="7BAE0BDD" w14:textId="10B9D561" w:rsidR="270D1E99" w:rsidRPr="00914615" w:rsidRDefault="270D1E99" w:rsidP="00914615">
      <w:pPr>
        <w:spacing w:before="120"/>
        <w:rPr>
          <w:rFonts w:eastAsia="Arial"/>
          <w:color w:val="000000" w:themeColor="text1"/>
        </w:rPr>
      </w:pPr>
      <w:r w:rsidRPr="00914615">
        <w:rPr>
          <w:rFonts w:eastAsia="Arial"/>
          <w:color w:val="000000" w:themeColor="text1"/>
        </w:rPr>
        <w:t xml:space="preserve">A Lei do Senhor é perfeita </w:t>
      </w:r>
      <w:r w:rsidR="00914615">
        <w:rPr>
          <w:rFonts w:eastAsia="Arial"/>
          <w:color w:val="000000" w:themeColor="text1"/>
        </w:rPr>
        <w:br/>
      </w:r>
      <w:r w:rsidRPr="00914615">
        <w:rPr>
          <w:rFonts w:eastAsia="Arial"/>
          <w:color w:val="000000" w:themeColor="text1"/>
        </w:rPr>
        <w:t xml:space="preserve">E restaura a alma </w:t>
      </w:r>
      <w:r w:rsidR="00914615">
        <w:rPr>
          <w:rFonts w:eastAsia="Arial"/>
          <w:color w:val="000000" w:themeColor="text1"/>
        </w:rPr>
        <w:br/>
      </w:r>
      <w:r w:rsidRPr="00914615">
        <w:rPr>
          <w:rFonts w:eastAsia="Arial"/>
          <w:color w:val="000000" w:themeColor="text1"/>
        </w:rPr>
        <w:t xml:space="preserve">O testemunho do Senhor é fiel </w:t>
      </w:r>
      <w:r w:rsidR="00914615">
        <w:rPr>
          <w:rFonts w:eastAsia="Arial"/>
          <w:color w:val="000000" w:themeColor="text1"/>
        </w:rPr>
        <w:br/>
      </w:r>
      <w:r w:rsidRPr="00914615">
        <w:rPr>
          <w:rFonts w:eastAsia="Arial"/>
          <w:color w:val="000000" w:themeColor="text1"/>
        </w:rPr>
        <w:t>E dá sabedoria aos símplices</w:t>
      </w:r>
    </w:p>
    <w:p w14:paraId="01B350AD" w14:textId="4FA91210" w:rsidR="270D1E99" w:rsidRPr="0053698E" w:rsidRDefault="270D1E99" w:rsidP="00914615">
      <w:pPr>
        <w:spacing w:before="120"/>
        <w:rPr>
          <w:rFonts w:eastAsia="Arial"/>
          <w:i/>
          <w:iCs/>
          <w:color w:val="000000" w:themeColor="text1"/>
        </w:rPr>
      </w:pPr>
      <w:r w:rsidRPr="0053698E">
        <w:rPr>
          <w:rFonts w:eastAsia="Arial"/>
          <w:b/>
          <w:bCs/>
          <w:i/>
          <w:iCs/>
          <w:color w:val="000000" w:themeColor="text1"/>
        </w:rPr>
        <w:t xml:space="preserve">São mais desejáveis </w:t>
      </w:r>
      <w:r w:rsidR="00914615" w:rsidRPr="0053698E">
        <w:rPr>
          <w:rFonts w:eastAsia="Arial"/>
          <w:i/>
          <w:iCs/>
          <w:color w:val="000000" w:themeColor="text1"/>
        </w:rPr>
        <w:br/>
      </w:r>
      <w:r w:rsidRPr="0053698E">
        <w:rPr>
          <w:rFonts w:eastAsia="Arial"/>
          <w:b/>
          <w:bCs/>
          <w:i/>
          <w:iCs/>
          <w:color w:val="000000" w:themeColor="text1"/>
        </w:rPr>
        <w:t xml:space="preserve">Do que o ouro depurado </w:t>
      </w:r>
      <w:r w:rsidR="00914615" w:rsidRPr="0053698E">
        <w:rPr>
          <w:rFonts w:eastAsia="Arial"/>
          <w:i/>
          <w:iCs/>
          <w:color w:val="000000" w:themeColor="text1"/>
        </w:rPr>
        <w:br/>
      </w:r>
      <w:r w:rsidRPr="0053698E">
        <w:rPr>
          <w:rFonts w:eastAsia="Arial"/>
          <w:b/>
          <w:bCs/>
          <w:i/>
          <w:iCs/>
          <w:color w:val="000000" w:themeColor="text1"/>
        </w:rPr>
        <w:t xml:space="preserve">São mais doces que o mel </w:t>
      </w:r>
      <w:r w:rsidR="00914615" w:rsidRPr="0053698E">
        <w:rPr>
          <w:rFonts w:eastAsia="Arial"/>
          <w:i/>
          <w:iCs/>
          <w:color w:val="000000" w:themeColor="text1"/>
        </w:rPr>
        <w:br/>
      </w:r>
      <w:r w:rsidRPr="0053698E">
        <w:rPr>
          <w:rFonts w:eastAsia="Arial"/>
          <w:b/>
          <w:bCs/>
          <w:i/>
          <w:iCs/>
          <w:color w:val="000000" w:themeColor="text1"/>
        </w:rPr>
        <w:t>E o destilar dos favos</w:t>
      </w:r>
      <w:r w:rsidRPr="0053698E">
        <w:rPr>
          <w:rFonts w:eastAsia="Arial"/>
          <w:i/>
          <w:iCs/>
          <w:color w:val="000000" w:themeColor="text1"/>
        </w:rPr>
        <w:t xml:space="preserve"> </w:t>
      </w:r>
    </w:p>
    <w:p w14:paraId="20920108" w14:textId="6A7614CA" w:rsidR="270D1E99" w:rsidRPr="00914615" w:rsidRDefault="270D1E99" w:rsidP="00914615">
      <w:pPr>
        <w:spacing w:before="120"/>
        <w:rPr>
          <w:rFonts w:eastAsia="Arial"/>
          <w:color w:val="000000" w:themeColor="text1"/>
        </w:rPr>
      </w:pPr>
      <w:r w:rsidRPr="00914615">
        <w:rPr>
          <w:rFonts w:eastAsia="Arial"/>
          <w:color w:val="000000" w:themeColor="text1"/>
        </w:rPr>
        <w:t xml:space="preserve">Os preceitos do Senhor são retos </w:t>
      </w:r>
      <w:r w:rsidR="00914615">
        <w:rPr>
          <w:rFonts w:eastAsia="Arial"/>
          <w:color w:val="000000" w:themeColor="text1"/>
        </w:rPr>
        <w:br/>
      </w:r>
      <w:r w:rsidRPr="00914615">
        <w:rPr>
          <w:rFonts w:eastAsia="Arial"/>
          <w:color w:val="000000" w:themeColor="text1"/>
        </w:rPr>
        <w:t xml:space="preserve">E alegram o coração </w:t>
      </w:r>
      <w:r w:rsidR="00914615">
        <w:rPr>
          <w:rFonts w:eastAsia="Arial"/>
          <w:color w:val="000000" w:themeColor="text1"/>
        </w:rPr>
        <w:br/>
      </w:r>
      <w:r w:rsidRPr="00914615">
        <w:rPr>
          <w:rFonts w:eastAsia="Arial"/>
          <w:color w:val="000000" w:themeColor="text1"/>
        </w:rPr>
        <w:t>O mandamento do Senhor é puro</w:t>
      </w:r>
      <w:r w:rsidR="00914615">
        <w:rPr>
          <w:rFonts w:eastAsia="Arial"/>
          <w:color w:val="000000" w:themeColor="text1"/>
        </w:rPr>
        <w:br/>
      </w:r>
      <w:r w:rsidRPr="00914615">
        <w:rPr>
          <w:rFonts w:eastAsia="Arial"/>
          <w:color w:val="000000" w:themeColor="text1"/>
        </w:rPr>
        <w:t xml:space="preserve">E ilumina os olhos   </w:t>
      </w:r>
    </w:p>
    <w:p w14:paraId="5B6D3B03" w14:textId="77777777" w:rsidR="0053698E" w:rsidRPr="0053698E" w:rsidRDefault="0053698E" w:rsidP="0053698E">
      <w:pPr>
        <w:spacing w:before="120"/>
        <w:rPr>
          <w:rFonts w:eastAsia="Arial"/>
          <w:i/>
          <w:iCs/>
          <w:color w:val="000000" w:themeColor="text1"/>
        </w:rPr>
      </w:pPr>
      <w:r w:rsidRPr="0053698E">
        <w:rPr>
          <w:rFonts w:eastAsia="Arial"/>
          <w:b/>
          <w:bCs/>
          <w:i/>
          <w:iCs/>
          <w:color w:val="000000" w:themeColor="text1"/>
        </w:rPr>
        <w:t>[REFRÃO]</w:t>
      </w:r>
    </w:p>
    <w:p w14:paraId="03AB8C87" w14:textId="2F219C46" w:rsidR="270D1E99" w:rsidRPr="00914615" w:rsidRDefault="270D1E99" w:rsidP="00914615">
      <w:pPr>
        <w:spacing w:before="120"/>
        <w:rPr>
          <w:rFonts w:eastAsia="Arial"/>
          <w:color w:val="000000" w:themeColor="text1"/>
        </w:rPr>
      </w:pPr>
      <w:r w:rsidRPr="00914615">
        <w:rPr>
          <w:rFonts w:eastAsia="Arial"/>
          <w:color w:val="000000" w:themeColor="text1"/>
        </w:rPr>
        <w:t xml:space="preserve">O temor do Senhor é límpido </w:t>
      </w:r>
      <w:r w:rsidR="00914615">
        <w:rPr>
          <w:rFonts w:eastAsia="Arial"/>
          <w:color w:val="000000" w:themeColor="text1"/>
        </w:rPr>
        <w:br/>
      </w:r>
      <w:r w:rsidRPr="00914615">
        <w:rPr>
          <w:rFonts w:eastAsia="Arial"/>
          <w:color w:val="000000" w:themeColor="text1"/>
        </w:rPr>
        <w:t>Os juízos do Senhor são verdadeiros</w:t>
      </w:r>
      <w:r w:rsidR="00914615">
        <w:rPr>
          <w:rFonts w:eastAsia="Arial"/>
          <w:color w:val="000000" w:themeColor="text1"/>
        </w:rPr>
        <w:br/>
      </w:r>
      <w:r w:rsidRPr="00914615">
        <w:rPr>
          <w:rFonts w:eastAsia="Arial"/>
          <w:color w:val="000000" w:themeColor="text1"/>
        </w:rPr>
        <w:t>E todos igualmente justos</w:t>
      </w:r>
      <w:r w:rsidR="00914615">
        <w:rPr>
          <w:rFonts w:eastAsia="Arial"/>
          <w:color w:val="000000" w:themeColor="text1"/>
        </w:rPr>
        <w:br/>
      </w:r>
      <w:r w:rsidRPr="00914615">
        <w:rPr>
          <w:rFonts w:eastAsia="Arial"/>
          <w:color w:val="000000" w:themeColor="text1"/>
        </w:rPr>
        <w:t xml:space="preserve">E permanece para sempre </w:t>
      </w:r>
    </w:p>
    <w:p w14:paraId="04E69DB8" w14:textId="32E37A91" w:rsidR="270D1E99" w:rsidRDefault="270D1E99" w:rsidP="0053698E">
      <w:pPr>
        <w:spacing w:before="120"/>
        <w:rPr>
          <w:rFonts w:eastAsia="Arial"/>
          <w:i/>
          <w:iCs/>
          <w:color w:val="000000" w:themeColor="text1"/>
        </w:rPr>
      </w:pPr>
      <w:r w:rsidRPr="0053698E">
        <w:rPr>
          <w:rFonts w:eastAsia="Arial"/>
          <w:b/>
          <w:bCs/>
          <w:i/>
          <w:iCs/>
          <w:color w:val="000000" w:themeColor="text1"/>
        </w:rPr>
        <w:t>[R</w:t>
      </w:r>
      <w:r w:rsidR="0017786D" w:rsidRPr="0053698E">
        <w:rPr>
          <w:rFonts w:eastAsia="Arial"/>
          <w:b/>
          <w:bCs/>
          <w:i/>
          <w:iCs/>
          <w:color w:val="000000" w:themeColor="text1"/>
        </w:rPr>
        <w:t>EFRÃO</w:t>
      </w:r>
      <w:r w:rsidRPr="0053698E">
        <w:rPr>
          <w:rFonts w:eastAsia="Arial"/>
          <w:b/>
          <w:bCs/>
          <w:i/>
          <w:iCs/>
          <w:color w:val="000000" w:themeColor="text1"/>
        </w:rPr>
        <w:t>]</w:t>
      </w:r>
    </w:p>
    <w:p w14:paraId="049D0465" w14:textId="27C88F00" w:rsidR="0053698E" w:rsidRPr="0053698E" w:rsidRDefault="0053698E" w:rsidP="0053698E">
      <w:pPr>
        <w:spacing w:before="120"/>
        <w:rPr>
          <w:rFonts w:eastAsia="Arial"/>
          <w:i/>
          <w:iCs/>
          <w:color w:val="000000" w:themeColor="text1"/>
        </w:rPr>
      </w:pPr>
      <w:r w:rsidRPr="0053698E">
        <w:rPr>
          <w:rFonts w:eastAsia="Arial"/>
          <w:b/>
          <w:bCs/>
          <w:i/>
          <w:iCs/>
          <w:color w:val="000000" w:themeColor="text1"/>
        </w:rPr>
        <w:t>[REFRÃO]</w:t>
      </w:r>
    </w:p>
    <w:sectPr w:rsidR="0053698E" w:rsidRPr="005369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7786D"/>
    <w:rsid w:val="0053698E"/>
    <w:rsid w:val="0062679E"/>
    <w:rsid w:val="00914615"/>
    <w:rsid w:val="00E80E08"/>
    <w:rsid w:val="00E85570"/>
    <w:rsid w:val="00F96379"/>
    <w:rsid w:val="270D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389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6</cp:revision>
  <dcterms:created xsi:type="dcterms:W3CDTF">2024-02-07T14:20:00Z</dcterms:created>
  <dcterms:modified xsi:type="dcterms:W3CDTF">2026-09-06T01:46:00Z</dcterms:modified>
</cp:coreProperties>
</file>