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1ED06F" w14:textId="2F9A5668" w:rsidR="008F2965" w:rsidRPr="00E042EF" w:rsidRDefault="00E042EF" w:rsidP="00E042EF">
      <w:pPr>
        <w:pStyle w:val="Ttulo1"/>
      </w:pPr>
      <w:r w:rsidRPr="00E042EF">
        <w:t>UM VASO DE BENÇÃO (304 CC)</w:t>
      </w:r>
    </w:p>
    <w:p w14:paraId="3C2F2ACF" w14:textId="77777777" w:rsidR="008F2965" w:rsidRPr="00E042EF" w:rsidRDefault="008F2965" w:rsidP="00E042EF">
      <w:pPr>
        <w:autoSpaceDE w:val="0"/>
        <w:autoSpaceDN w:val="0"/>
        <w:adjustRightInd w:val="0"/>
        <w:spacing w:before="80"/>
        <w:rPr>
          <w:rFonts w:ascii="Times New Roman" w:hAnsi="Times New Roman"/>
        </w:rPr>
      </w:pPr>
      <w:r w:rsidRPr="00E042EF">
        <w:rPr>
          <w:rFonts w:ascii="Times New Roman" w:hAnsi="Times New Roman"/>
        </w:rPr>
        <w:t>Quero ser um vaso de bênção</w:t>
      </w:r>
      <w:r w:rsidRPr="00E042EF">
        <w:rPr>
          <w:rFonts w:ascii="Times New Roman" w:hAnsi="Times New Roman"/>
        </w:rPr>
        <w:br/>
        <w:t>Sim, um vaso escolhido de Deus</w:t>
      </w:r>
      <w:r w:rsidRPr="00E042EF">
        <w:rPr>
          <w:rFonts w:ascii="Times New Roman" w:hAnsi="Times New Roman"/>
        </w:rPr>
        <w:br/>
        <w:t>Para as novas levar aos perdidos</w:t>
      </w:r>
      <w:r w:rsidRPr="00E042EF">
        <w:rPr>
          <w:rFonts w:ascii="Times New Roman" w:hAnsi="Times New Roman"/>
        </w:rPr>
        <w:br/>
        <w:t>Boas-novas que vêm lá dos céus</w:t>
      </w:r>
    </w:p>
    <w:p w14:paraId="788A2408" w14:textId="77777777" w:rsidR="008F2965" w:rsidRPr="00E042EF" w:rsidRDefault="008F2965" w:rsidP="00E042EF">
      <w:pPr>
        <w:autoSpaceDE w:val="0"/>
        <w:autoSpaceDN w:val="0"/>
        <w:adjustRightInd w:val="0"/>
        <w:spacing w:before="80"/>
        <w:rPr>
          <w:rFonts w:ascii="Times New Roman" w:hAnsi="Times New Roman"/>
          <w:b/>
          <w:bCs/>
          <w:i/>
          <w:iCs/>
        </w:rPr>
      </w:pPr>
      <w:r w:rsidRPr="00E042EF">
        <w:rPr>
          <w:rFonts w:ascii="Times New Roman" w:hAnsi="Times New Roman"/>
          <w:b/>
          <w:bCs/>
          <w:i/>
          <w:iCs/>
        </w:rPr>
        <w:t>Faze-me vaso de bênção, Senhor</w:t>
      </w:r>
      <w:r w:rsidRPr="00E042EF">
        <w:rPr>
          <w:rFonts w:ascii="Times New Roman" w:hAnsi="Times New Roman"/>
          <w:b/>
          <w:bCs/>
          <w:i/>
          <w:iCs/>
        </w:rPr>
        <w:br/>
        <w:t>Vaso que leve a mensagem de amor</w:t>
      </w:r>
      <w:r w:rsidRPr="00E042EF">
        <w:rPr>
          <w:rFonts w:ascii="Times New Roman" w:hAnsi="Times New Roman"/>
          <w:b/>
          <w:bCs/>
          <w:i/>
          <w:iCs/>
        </w:rPr>
        <w:br/>
        <w:t xml:space="preserve">Eis-me submisso </w:t>
      </w:r>
      <w:proofErr w:type="gramStart"/>
      <w:r w:rsidRPr="00E042EF">
        <w:rPr>
          <w:rFonts w:ascii="Times New Roman" w:hAnsi="Times New Roman"/>
          <w:b/>
          <w:bCs/>
          <w:i/>
          <w:iCs/>
        </w:rPr>
        <w:t>pra</w:t>
      </w:r>
      <w:proofErr w:type="gramEnd"/>
      <w:r w:rsidRPr="00E042EF">
        <w:rPr>
          <w:rFonts w:ascii="Times New Roman" w:hAnsi="Times New Roman"/>
          <w:b/>
          <w:bCs/>
          <w:i/>
          <w:iCs/>
        </w:rPr>
        <w:t xml:space="preserve"> teu serviço</w:t>
      </w:r>
      <w:r w:rsidRPr="00E042EF">
        <w:rPr>
          <w:rFonts w:ascii="Times New Roman" w:hAnsi="Times New Roman"/>
          <w:b/>
          <w:bCs/>
          <w:i/>
          <w:iCs/>
        </w:rPr>
        <w:br/>
        <w:t>Tudo consagro-te agora, Senhor</w:t>
      </w:r>
    </w:p>
    <w:p w14:paraId="66954921" w14:textId="77777777" w:rsidR="008F2965" w:rsidRPr="00E042EF" w:rsidRDefault="008F2965" w:rsidP="00E042EF">
      <w:pPr>
        <w:autoSpaceDE w:val="0"/>
        <w:autoSpaceDN w:val="0"/>
        <w:adjustRightInd w:val="0"/>
        <w:spacing w:before="80"/>
        <w:rPr>
          <w:rFonts w:ascii="Times New Roman" w:hAnsi="Times New Roman"/>
        </w:rPr>
      </w:pPr>
      <w:r w:rsidRPr="00E042EF">
        <w:rPr>
          <w:rFonts w:ascii="Times New Roman" w:hAnsi="Times New Roman"/>
        </w:rPr>
        <w:t>Quero ser um vaso de bênção</w:t>
      </w:r>
      <w:r w:rsidRPr="00E042EF">
        <w:rPr>
          <w:rFonts w:ascii="Times New Roman" w:hAnsi="Times New Roman"/>
        </w:rPr>
        <w:br/>
        <w:t>Para todos os dias fazer</w:t>
      </w:r>
      <w:r w:rsidRPr="00E042EF">
        <w:rPr>
          <w:rFonts w:ascii="Times New Roman" w:hAnsi="Times New Roman"/>
        </w:rPr>
        <w:br/>
        <w:t>Aos culpados que vivem nas trevas</w:t>
      </w:r>
      <w:r w:rsidRPr="00E042EF">
        <w:rPr>
          <w:rFonts w:ascii="Times New Roman" w:hAnsi="Times New Roman"/>
        </w:rPr>
        <w:br/>
        <w:t>O perdão de Jesus conhecer</w:t>
      </w:r>
    </w:p>
    <w:p w14:paraId="08236B81" w14:textId="77777777" w:rsidR="008F2965" w:rsidRPr="00E042EF" w:rsidRDefault="008F2965" w:rsidP="00E042EF">
      <w:pPr>
        <w:autoSpaceDE w:val="0"/>
        <w:autoSpaceDN w:val="0"/>
        <w:adjustRightInd w:val="0"/>
        <w:spacing w:before="80"/>
        <w:rPr>
          <w:rFonts w:ascii="Times New Roman" w:hAnsi="Times New Roman"/>
          <w:b/>
          <w:bCs/>
          <w:i/>
          <w:iCs/>
        </w:rPr>
      </w:pPr>
      <w:r w:rsidRPr="00E042EF">
        <w:rPr>
          <w:rFonts w:ascii="Times New Roman" w:hAnsi="Times New Roman"/>
          <w:b/>
          <w:bCs/>
          <w:i/>
          <w:iCs/>
        </w:rPr>
        <w:t>[REFRÃO]</w:t>
      </w:r>
    </w:p>
    <w:p w14:paraId="51DFF8A6" w14:textId="77777777" w:rsidR="008F2965" w:rsidRPr="00E042EF" w:rsidRDefault="008F2965" w:rsidP="00E042EF">
      <w:pPr>
        <w:autoSpaceDE w:val="0"/>
        <w:autoSpaceDN w:val="0"/>
        <w:adjustRightInd w:val="0"/>
        <w:spacing w:before="80"/>
        <w:rPr>
          <w:rFonts w:ascii="Times New Roman" w:hAnsi="Times New Roman"/>
        </w:rPr>
      </w:pPr>
      <w:r w:rsidRPr="00E042EF">
        <w:rPr>
          <w:rFonts w:ascii="Times New Roman" w:hAnsi="Times New Roman"/>
        </w:rPr>
        <w:t>Quero ser um vaso de bênção</w:t>
      </w:r>
      <w:r w:rsidRPr="00E042EF">
        <w:rPr>
          <w:rFonts w:ascii="Times New Roman" w:hAnsi="Times New Roman"/>
        </w:rPr>
        <w:br/>
        <w:t>Sim, um vaso de bênção sem-par</w:t>
      </w:r>
      <w:r w:rsidRPr="00E042EF">
        <w:rPr>
          <w:rFonts w:ascii="Times New Roman" w:hAnsi="Times New Roman"/>
        </w:rPr>
        <w:br/>
        <w:t>Avisando que crentes em Cristo</w:t>
      </w:r>
      <w:r w:rsidRPr="00E042EF">
        <w:rPr>
          <w:rFonts w:ascii="Times New Roman" w:hAnsi="Times New Roman"/>
        </w:rPr>
        <w:br/>
        <w:t>Jubilosos no céu hão de entrar</w:t>
      </w:r>
    </w:p>
    <w:p w14:paraId="1852C868" w14:textId="77777777" w:rsidR="008F2965" w:rsidRPr="00E042EF" w:rsidRDefault="008F2965" w:rsidP="00E042EF">
      <w:pPr>
        <w:autoSpaceDE w:val="0"/>
        <w:autoSpaceDN w:val="0"/>
        <w:adjustRightInd w:val="0"/>
        <w:spacing w:before="80"/>
        <w:rPr>
          <w:rFonts w:ascii="Times New Roman" w:hAnsi="Times New Roman"/>
          <w:b/>
          <w:bCs/>
          <w:i/>
          <w:iCs/>
        </w:rPr>
      </w:pPr>
      <w:r w:rsidRPr="00E042EF">
        <w:rPr>
          <w:rFonts w:ascii="Times New Roman" w:hAnsi="Times New Roman"/>
          <w:b/>
          <w:bCs/>
          <w:i/>
          <w:iCs/>
        </w:rPr>
        <w:t>[REFRÃO]</w:t>
      </w:r>
    </w:p>
    <w:p w14:paraId="5AE7FD30" w14:textId="26B773B9" w:rsidR="00F96379" w:rsidRPr="00E042EF" w:rsidRDefault="008F2965" w:rsidP="00E042EF">
      <w:pPr>
        <w:autoSpaceDE w:val="0"/>
        <w:autoSpaceDN w:val="0"/>
        <w:adjustRightInd w:val="0"/>
        <w:spacing w:before="80"/>
        <w:rPr>
          <w:rFonts w:ascii="Times New Roman" w:hAnsi="Times New Roman"/>
        </w:rPr>
      </w:pPr>
      <w:r w:rsidRPr="00E042EF">
        <w:rPr>
          <w:rFonts w:ascii="Times New Roman" w:hAnsi="Times New Roman"/>
        </w:rPr>
        <w:t>Para ser um vaso de bênção</w:t>
      </w:r>
      <w:r w:rsidRPr="00E042EF">
        <w:rPr>
          <w:rFonts w:ascii="Times New Roman" w:hAnsi="Times New Roman"/>
        </w:rPr>
        <w:br/>
        <w:t>É mister uma vida real</w:t>
      </w:r>
      <w:r w:rsidRPr="00E042EF">
        <w:rPr>
          <w:rFonts w:ascii="Times New Roman" w:hAnsi="Times New Roman"/>
        </w:rPr>
        <w:br/>
        <w:t>Uma vida de fé e pureza</w:t>
      </w:r>
      <w:r w:rsidRPr="00E042EF">
        <w:rPr>
          <w:rFonts w:ascii="Times New Roman" w:hAnsi="Times New Roman"/>
        </w:rPr>
        <w:br/>
        <w:t>Revestida do amor divinal</w:t>
      </w:r>
    </w:p>
    <w:sectPr w:rsidR="00F96379" w:rsidRPr="00E042E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567B4D"/>
    <w:multiLevelType w:val="hybridMultilevel"/>
    <w:tmpl w:val="A84E50B4"/>
    <w:lvl w:ilvl="0" w:tplc="026421D6">
      <w:start w:val="1"/>
      <w:numFmt w:val="bullet"/>
      <w:lvlText w:val=""/>
      <w:lvlJc w:val="left"/>
      <w:pPr>
        <w:tabs>
          <w:tab w:val="num" w:pos="360"/>
        </w:tabs>
        <w:ind w:left="360" w:hanging="360"/>
      </w:pPr>
      <w:rPr>
        <w:rFonts w:ascii="Webdings" w:hAnsi="Webdings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05D3C4D"/>
    <w:multiLevelType w:val="hybridMultilevel"/>
    <w:tmpl w:val="878CAFBE"/>
    <w:lvl w:ilvl="0" w:tplc="026421D6">
      <w:start w:val="1"/>
      <w:numFmt w:val="bullet"/>
      <w:lvlText w:val=""/>
      <w:lvlJc w:val="left"/>
      <w:pPr>
        <w:ind w:left="1080" w:hanging="360"/>
      </w:pPr>
      <w:rPr>
        <w:rFonts w:ascii="Webdings" w:hAnsi="Webdings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39430675">
    <w:abstractNumId w:val="1"/>
  </w:num>
  <w:num w:numId="2" w16cid:durableId="13023497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5570"/>
    <w:rsid w:val="0001137D"/>
    <w:rsid w:val="005C744D"/>
    <w:rsid w:val="007531B2"/>
    <w:rsid w:val="00757011"/>
    <w:rsid w:val="007D3104"/>
    <w:rsid w:val="008F2965"/>
    <w:rsid w:val="009E5DD0"/>
    <w:rsid w:val="00A72EB4"/>
    <w:rsid w:val="00A747D5"/>
    <w:rsid w:val="00C00D86"/>
    <w:rsid w:val="00C71EBF"/>
    <w:rsid w:val="00CC50B2"/>
    <w:rsid w:val="00D93BA8"/>
    <w:rsid w:val="00E042EF"/>
    <w:rsid w:val="00E80E08"/>
    <w:rsid w:val="00E85570"/>
    <w:rsid w:val="00EC3F05"/>
    <w:rsid w:val="00F00531"/>
    <w:rsid w:val="00F96379"/>
    <w:rsid w:val="00FD0D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5D0941"/>
  <w15:chartTrackingRefBased/>
  <w15:docId w15:val="{43DF9C07-2AC8-4979-8A1F-66532488A8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1EBF"/>
    <w:pPr>
      <w:spacing w:after="120" w:line="240" w:lineRule="auto"/>
    </w:pPr>
    <w:rPr>
      <w:rFonts w:ascii="Arial" w:eastAsia="Times New Roman" w:hAnsi="Arial" w:cs="Times New Roman"/>
      <w:kern w:val="0"/>
      <w:sz w:val="24"/>
      <w:szCs w:val="24"/>
      <w:lang w:eastAsia="pt-BR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E8557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8557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85570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85570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85570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85570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85570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85570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85570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855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855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855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8557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8557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8557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8557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8557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8557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8557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tuloChar">
    <w:name w:val="Título Char"/>
    <w:basedOn w:val="Fontepargpadro"/>
    <w:link w:val="Ttulo"/>
    <w:uiPriority w:val="10"/>
    <w:rsid w:val="00E855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85570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tuloChar">
    <w:name w:val="Subtítulo Char"/>
    <w:basedOn w:val="Fontepargpadro"/>
    <w:link w:val="Subttulo"/>
    <w:uiPriority w:val="11"/>
    <w:rsid w:val="00E855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85570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eastAsia="en-US"/>
      <w14:ligatures w14:val="standardContextual"/>
    </w:rPr>
  </w:style>
  <w:style w:type="character" w:customStyle="1" w:styleId="CitaoChar">
    <w:name w:val="Citação Char"/>
    <w:basedOn w:val="Fontepargpadro"/>
    <w:link w:val="Citao"/>
    <w:uiPriority w:val="29"/>
    <w:rsid w:val="00E8557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85570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styleId="nfaseIntensa">
    <w:name w:val="Intense Emphasis"/>
    <w:basedOn w:val="Fontepargpadro"/>
    <w:uiPriority w:val="21"/>
    <w:qFormat/>
    <w:rsid w:val="00E8557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855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8557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85570"/>
    <w:rPr>
      <w:b/>
      <w:bCs/>
      <w:smallCaps/>
      <w:color w:val="0F4761" w:themeColor="accent1" w:themeShade="BF"/>
      <w:spacing w:val="5"/>
    </w:rPr>
  </w:style>
  <w:style w:type="paragraph" w:styleId="SemEspaamento">
    <w:name w:val="No Spacing"/>
    <w:aliases w:val="titulo"/>
    <w:basedOn w:val="Normal"/>
    <w:uiPriority w:val="1"/>
    <w:qFormat/>
    <w:rsid w:val="00C71EBF"/>
    <w:pPr>
      <w:spacing w:before="120"/>
    </w:pPr>
    <w:rPr>
      <w:rFonts w:cs="Arial"/>
      <w:sz w:val="28"/>
      <w:szCs w:val="28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98</Words>
  <Characters>532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Igreja Batista Reformada em Russas</dc:creator>
  <cp:keywords/>
  <dc:description/>
  <cp:lastModifiedBy>Dmontier Aragão</cp:lastModifiedBy>
  <cp:revision>3</cp:revision>
  <dcterms:created xsi:type="dcterms:W3CDTF">2026-09-06T11:19:00Z</dcterms:created>
  <dcterms:modified xsi:type="dcterms:W3CDTF">2026-09-06T11:20:00Z</dcterms:modified>
</cp:coreProperties>
</file>