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Times New Roman" w:hAnsi="Times New Roman" w:eastAsia="Times New Roman"/>
          <w:b w:val="0"/>
          <w:sz w:val="24"/>
        </w:rPr>
        <w:t>Ibrahim Jabr</w:t>
      </w:r>
    </w:p>
    <w:p>
      <w:pPr/>
      <w:r>
        <w:rPr>
          <w:rFonts w:ascii="Times New Roman" w:hAnsi="Times New Roman" w:eastAsia="Times New Roman"/>
          <w:b w:val="0"/>
          <w:sz w:val="24"/>
        </w:rPr>
        <w:t>CS 499 Computer Science Capstone</w:t>
      </w:r>
    </w:p>
    <w:p>
      <w:pPr/>
      <w:r>
        <w:rPr>
          <w:rFonts w:ascii="Times New Roman" w:hAnsi="Times New Roman" w:eastAsia="Times New Roman"/>
          <w:b w:val="0"/>
          <w:sz w:val="24"/>
        </w:rPr>
        <w:t>Milestone Three: Enhancement Two - Algorithms and Data Structure</w:t>
      </w:r>
    </w:p>
    <w:p>
      <w:pPr/>
      <w:r>
        <w:rPr>
          <w:rFonts w:ascii="Times New Roman" w:hAnsi="Times New Roman" w:eastAsia="Times New Roman"/>
          <w:b w:val="0"/>
          <w:sz w:val="24"/>
        </w:rPr>
        <w:t>April 19, 2026</w:t>
      </w:r>
    </w:p>
    <w:p>
      <w:pPr/>
      <w:r>
        <w:rPr>
          <w:rFonts w:ascii="Times New Roman" w:hAnsi="Times New Roman" w:eastAsia="Times New Roman"/>
          <w:b w:val="0"/>
          <w:sz w:val="24"/>
        </w:rPr>
      </w:r>
    </w:p>
    <w:p>
      <w:pPr>
        <w:jc w:val="center"/>
      </w:pPr>
      <w:r>
        <w:rPr>
          <w:rFonts w:ascii="Times New Roman" w:hAnsi="Times New Roman" w:eastAsia="Times New Roman"/>
          <w:b/>
          <w:sz w:val="24"/>
        </w:rPr>
        <w:t>Narrative</w:t>
      </w:r>
    </w:p>
    <w:p>
      <w:pPr/>
      <w:r>
        <w:rPr>
          <w:rFonts w:ascii="Times New Roman" w:hAnsi="Times New Roman" w:eastAsia="Times New Roman"/>
          <w:b w:val="0"/>
          <w:sz w:val="24"/>
        </w:rPr>
        <w:t>The artifact I selected for the algorithms and data structures category is my Pirate Intelligent Agent project from CS 370. This project uses reinforcement learning to train an agent to find treasure in a maze. The original artifact already showed the training process and successful path finding, so I selected it because it clearly connects to algorithmic thinking and performance.</w:t>
      </w:r>
    </w:p>
    <w:p>
      <w:pPr/>
      <w:r>
        <w:rPr>
          <w:rFonts w:ascii="Times New Roman" w:hAnsi="Times New Roman" w:eastAsia="Times New Roman"/>
          <w:b w:val="0"/>
          <w:sz w:val="24"/>
        </w:rPr>
        <w:t>For the enhancement, I kept the original project and added a new analysis file that trains the agent and then compares the learned path with a shortest-path baseline using breadth-first search. The enhanced version writes results to a JSON file so the policy can be reviewed more clearly. In my test run, the learned policy reached the treasure from every free starting position, with a 100 percent success rate. The average learned path length was 16.16 steps, while the average optimal path length was 15.64 steps. This helped show both the strength of the learned policy and the trade-off between success and perfect efficiency.</w:t>
      </w:r>
    </w:p>
    <w:p>
      <w:pPr/>
      <w:r>
        <w:rPr>
          <w:rFonts w:ascii="Times New Roman" w:hAnsi="Times New Roman" w:eastAsia="Times New Roman"/>
          <w:b w:val="0"/>
          <w:sz w:val="24"/>
        </w:rPr>
        <w:t>I selected this artifact because it shows my ability to work with arrays, queues, search logic, training loops, and performance evaluation. The enhancement improved the artifact by making the results more measurable and easier to explain. Based on feedback from earlier work, I focused on showing not only that the algorithm works, but also how well it works. That is why I added the shortest-path comparison and repeatable output.</w:t>
      </w:r>
    </w:p>
    <w:p>
      <w:pPr/>
      <w:r>
        <w:rPr>
          <w:rFonts w:ascii="Times New Roman" w:hAnsi="Times New Roman" w:eastAsia="Times New Roman"/>
          <w:b w:val="0"/>
          <w:sz w:val="24"/>
        </w:rPr>
        <w:t>During this enhancement, I learned that solving a problem is only one part of algorithm work. It is also important to evaluate the solution and compare it with another approach. I had to think about trade-offs between learned behavior and optimal path length, and I had to choose data structures that fit the problem, like arrays, dictionaries, and a queue for the baseline search. This artifact helped me meet the outcomes related to algorithmic problem solving, computing practices, communication, and careful evaluation of design choices.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