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E5246" w14:textId="77777777" w:rsidR="006016C4" w:rsidRPr="006016C4" w:rsidRDefault="006016C4" w:rsidP="006016C4">
      <w:pPr>
        <w:rPr>
          <w:rFonts w:ascii="Arial" w:hAnsi="Arial" w:cs="Arial"/>
          <w:b/>
          <w:bCs/>
          <w:sz w:val="32"/>
          <w:szCs w:val="32"/>
        </w:rPr>
      </w:pPr>
      <w:r w:rsidRPr="006016C4">
        <w:rPr>
          <w:rFonts w:ascii="Arial" w:hAnsi="Arial" w:cs="Arial"/>
          <w:b/>
          <w:bCs/>
          <w:sz w:val="32"/>
          <w:szCs w:val="32"/>
        </w:rPr>
        <w:t>Data description</w:t>
      </w:r>
    </w:p>
    <w:p w14:paraId="22E73DF8" w14:textId="77777777" w:rsidR="006016C4" w:rsidRPr="00C54D63" w:rsidRDefault="006016C4" w:rsidP="006016C4">
      <w:pPr>
        <w:rPr>
          <w:rFonts w:ascii="Arial" w:hAnsi="Arial" w:cs="Arial"/>
          <w:sz w:val="28"/>
          <w:szCs w:val="28"/>
        </w:rPr>
      </w:pPr>
      <w:r w:rsidRPr="00C54D63">
        <w:rPr>
          <w:rFonts w:ascii="Arial" w:hAnsi="Arial" w:cs="Arial"/>
          <w:sz w:val="28"/>
          <w:szCs w:val="28"/>
        </w:rPr>
        <w:t xml:space="preserve">To solve the problem, the following data will be required: </w:t>
      </w:r>
    </w:p>
    <w:p w14:paraId="1C411435" w14:textId="77777777" w:rsidR="006016C4" w:rsidRPr="00C54D63" w:rsidRDefault="006016C4" w:rsidP="006016C4">
      <w:pPr>
        <w:pStyle w:val="ListParagraph"/>
        <w:numPr>
          <w:ilvl w:val="0"/>
          <w:numId w:val="2"/>
        </w:numPr>
        <w:rPr>
          <w:rFonts w:ascii="Arial" w:hAnsi="Arial" w:cs="Arial"/>
          <w:i/>
          <w:iCs/>
          <w:sz w:val="28"/>
          <w:szCs w:val="28"/>
        </w:rPr>
      </w:pPr>
      <w:r w:rsidRPr="00C54D63">
        <w:rPr>
          <w:rFonts w:ascii="Arial" w:hAnsi="Arial" w:cs="Arial"/>
          <w:b/>
          <w:bCs/>
          <w:i/>
          <w:iCs/>
          <w:sz w:val="28"/>
          <w:szCs w:val="28"/>
        </w:rPr>
        <w:t>Lo</w:t>
      </w:r>
      <w:bookmarkStart w:id="0" w:name="_GoBack"/>
      <w:bookmarkEnd w:id="0"/>
      <w:r w:rsidRPr="00C54D63">
        <w:rPr>
          <w:rFonts w:ascii="Arial" w:hAnsi="Arial" w:cs="Arial"/>
          <w:b/>
          <w:bCs/>
          <w:i/>
          <w:iCs/>
          <w:sz w:val="28"/>
          <w:szCs w:val="28"/>
        </w:rPr>
        <w:t xml:space="preserve">cation of interest: </w:t>
      </w:r>
      <w:r w:rsidRPr="00C54D63">
        <w:rPr>
          <w:rFonts w:ascii="Arial" w:hAnsi="Arial" w:cs="Arial"/>
          <w:b/>
          <w:bCs/>
          <w:sz w:val="28"/>
          <w:szCs w:val="28"/>
        </w:rPr>
        <w:t xml:space="preserve"> </w:t>
      </w:r>
      <w:r w:rsidRPr="00C54D63">
        <w:rPr>
          <w:rFonts w:ascii="Arial" w:hAnsi="Arial" w:cs="Arial"/>
          <w:sz w:val="28"/>
          <w:szCs w:val="28"/>
        </w:rPr>
        <w:t xml:space="preserve">It is mainly the address of the workplace or the center of interest based on what the whole analysis will be conducted. For this project we are considering </w:t>
      </w:r>
      <w:r w:rsidRPr="00C54D63">
        <w:rPr>
          <w:rFonts w:ascii="Arial" w:hAnsi="Arial" w:cs="Arial"/>
          <w:b/>
          <w:bCs/>
          <w:sz w:val="28"/>
          <w:szCs w:val="28"/>
        </w:rPr>
        <w:t xml:space="preserve">'301 Front St W, Toronto, ON' – </w:t>
      </w:r>
      <w:r w:rsidRPr="00C54D63">
        <w:rPr>
          <w:rFonts w:ascii="Arial" w:hAnsi="Arial" w:cs="Arial"/>
          <w:sz w:val="28"/>
          <w:szCs w:val="28"/>
        </w:rPr>
        <w:t xml:space="preserve">address of CN tower, as our workplace location. </w:t>
      </w:r>
    </w:p>
    <w:p w14:paraId="07B1092D" w14:textId="77777777" w:rsidR="006016C4" w:rsidRPr="00C54D63" w:rsidRDefault="006016C4" w:rsidP="006016C4">
      <w:pPr>
        <w:pStyle w:val="ListParagraph"/>
        <w:numPr>
          <w:ilvl w:val="0"/>
          <w:numId w:val="2"/>
        </w:numPr>
        <w:rPr>
          <w:rFonts w:ascii="Arial" w:hAnsi="Arial" w:cs="Arial"/>
          <w:i/>
          <w:iCs/>
          <w:sz w:val="28"/>
          <w:szCs w:val="28"/>
        </w:rPr>
      </w:pPr>
      <w:r w:rsidRPr="00C54D63">
        <w:rPr>
          <w:rFonts w:ascii="Arial" w:hAnsi="Arial" w:cs="Arial"/>
          <w:b/>
          <w:bCs/>
          <w:i/>
          <w:iCs/>
          <w:sz w:val="28"/>
          <w:szCs w:val="28"/>
        </w:rPr>
        <w:t>Apartment data:</w:t>
      </w:r>
      <w:r w:rsidRPr="00C54D63">
        <w:rPr>
          <w:rFonts w:ascii="Arial" w:hAnsi="Arial" w:cs="Arial"/>
          <w:i/>
          <w:iCs/>
          <w:sz w:val="28"/>
          <w:szCs w:val="28"/>
        </w:rPr>
        <w:t xml:space="preserve"> </w:t>
      </w:r>
      <w:r w:rsidRPr="00C54D63">
        <w:rPr>
          <w:rFonts w:ascii="Arial" w:hAnsi="Arial" w:cs="Arial"/>
          <w:sz w:val="28"/>
          <w:szCs w:val="28"/>
        </w:rPr>
        <w:t xml:space="preserve">This the data that contains all the nearby Residential Building (Apartment / Condo) with in 5 Km distance from the location of interest. This data mainly contains the latitude and longitude coordinates of those apartments. This is required in order to plot the map and to get the nearby venue data. </w:t>
      </w:r>
    </w:p>
    <w:p w14:paraId="2DB9C79C" w14:textId="77777777" w:rsidR="006016C4" w:rsidRPr="00C54D63" w:rsidRDefault="006016C4" w:rsidP="006016C4">
      <w:pPr>
        <w:pStyle w:val="ListParagraph"/>
        <w:numPr>
          <w:ilvl w:val="0"/>
          <w:numId w:val="2"/>
        </w:numPr>
        <w:rPr>
          <w:rFonts w:ascii="Arial" w:hAnsi="Arial" w:cs="Arial"/>
          <w:b/>
          <w:bCs/>
          <w:i/>
          <w:iCs/>
          <w:sz w:val="28"/>
          <w:szCs w:val="28"/>
        </w:rPr>
      </w:pPr>
      <w:r w:rsidRPr="00C54D63">
        <w:rPr>
          <w:rFonts w:ascii="Arial" w:hAnsi="Arial" w:cs="Arial"/>
          <w:b/>
          <w:bCs/>
          <w:i/>
          <w:iCs/>
          <w:sz w:val="28"/>
          <w:szCs w:val="28"/>
        </w:rPr>
        <w:t>Postal</w:t>
      </w:r>
      <w:r>
        <w:rPr>
          <w:rFonts w:ascii="Arial" w:hAnsi="Arial" w:cs="Arial"/>
          <w:b/>
          <w:bCs/>
          <w:i/>
          <w:iCs/>
          <w:sz w:val="28"/>
          <w:szCs w:val="28"/>
        </w:rPr>
        <w:t xml:space="preserve"> </w:t>
      </w:r>
      <w:r w:rsidRPr="00C54D63">
        <w:rPr>
          <w:rFonts w:ascii="Arial" w:hAnsi="Arial" w:cs="Arial"/>
          <w:b/>
          <w:bCs/>
          <w:i/>
          <w:iCs/>
          <w:sz w:val="28"/>
          <w:szCs w:val="28"/>
        </w:rPr>
        <w:t xml:space="preserve">codes of Canada: </w:t>
      </w:r>
      <w:r>
        <w:rPr>
          <w:rFonts w:ascii="Arial" w:hAnsi="Arial" w:cs="Arial"/>
          <w:b/>
          <w:bCs/>
          <w:i/>
          <w:iCs/>
          <w:sz w:val="28"/>
          <w:szCs w:val="28"/>
        </w:rPr>
        <w:t xml:space="preserve">    </w:t>
      </w:r>
      <w:r w:rsidRPr="00C54D63">
        <w:rPr>
          <w:rFonts w:ascii="Arial" w:hAnsi="Arial" w:cs="Arial"/>
          <w:sz w:val="28"/>
          <w:szCs w:val="28"/>
        </w:rPr>
        <w:t>(</w:t>
      </w:r>
      <w:hyperlink r:id="rId5" w:tgtFrame="_blank" w:history="1">
        <w:r w:rsidRPr="00C54D63">
          <w:rPr>
            <w:rStyle w:val="Hyperlink"/>
            <w:rFonts w:ascii="Arial" w:hAnsi="Arial" w:cs="Arial"/>
            <w:i/>
            <w:iCs/>
            <w:color w:val="2972D1"/>
            <w:sz w:val="28"/>
            <w:szCs w:val="28"/>
            <w:shd w:val="clear" w:color="auto" w:fill="FFFFFF"/>
          </w:rPr>
          <w:t>https://en.wikipedia.org/wiki/List_of_postal_codes_of_Canada:_M</w:t>
        </w:r>
      </w:hyperlink>
      <w:r w:rsidRPr="00C54D63">
        <w:rPr>
          <w:rFonts w:ascii="Arial" w:hAnsi="Arial" w:cs="Arial"/>
          <w:sz w:val="28"/>
          <w:szCs w:val="28"/>
        </w:rPr>
        <w:t>) This data contains the Postal codes, Borough and the Neighborhoods of Toronto city. This data was merged with the ‘</w:t>
      </w:r>
      <w:r w:rsidRPr="00C54D63">
        <w:rPr>
          <w:rFonts w:ascii="Arial" w:hAnsi="Arial" w:cs="Arial"/>
          <w:b/>
          <w:bCs/>
          <w:sz w:val="28"/>
          <w:szCs w:val="28"/>
        </w:rPr>
        <w:t>Apartment data</w:t>
      </w:r>
      <w:r w:rsidRPr="00C54D63">
        <w:rPr>
          <w:rFonts w:ascii="Arial" w:hAnsi="Arial" w:cs="Arial"/>
          <w:sz w:val="28"/>
          <w:szCs w:val="28"/>
        </w:rPr>
        <w:t>’ on the postal codes to check the Boroughs of each apartments within the radius of the location of interest.</w:t>
      </w:r>
    </w:p>
    <w:p w14:paraId="4B2B715B" w14:textId="77777777" w:rsidR="006016C4" w:rsidRPr="00313730" w:rsidRDefault="006016C4" w:rsidP="006016C4">
      <w:pPr>
        <w:pStyle w:val="ListParagraph"/>
        <w:numPr>
          <w:ilvl w:val="0"/>
          <w:numId w:val="2"/>
        </w:numPr>
        <w:rPr>
          <w:rFonts w:ascii="Arial" w:hAnsi="Arial" w:cs="Arial"/>
          <w:b/>
          <w:bCs/>
          <w:i/>
          <w:iCs/>
          <w:sz w:val="28"/>
          <w:szCs w:val="28"/>
        </w:rPr>
      </w:pPr>
      <w:r w:rsidRPr="00C54D63">
        <w:rPr>
          <w:rFonts w:ascii="Arial" w:hAnsi="Arial" w:cs="Arial"/>
          <w:b/>
          <w:bCs/>
          <w:i/>
          <w:iCs/>
          <w:sz w:val="28"/>
          <w:szCs w:val="28"/>
        </w:rPr>
        <w:t xml:space="preserve">Geospatial data: </w:t>
      </w:r>
      <w:r w:rsidRPr="00C54D63">
        <w:rPr>
          <w:rFonts w:ascii="Arial" w:hAnsi="Arial" w:cs="Arial"/>
          <w:sz w:val="28"/>
          <w:szCs w:val="28"/>
        </w:rPr>
        <w:t>(</w:t>
      </w:r>
      <w:hyperlink r:id="rId6" w:tgtFrame="_blank" w:history="1">
        <w:r w:rsidRPr="00C54D63">
          <w:rPr>
            <w:rStyle w:val="Hyperlink"/>
            <w:rFonts w:ascii="Arial" w:hAnsi="Arial" w:cs="Arial"/>
            <w:i/>
            <w:iCs/>
            <w:color w:val="2972D1"/>
            <w:sz w:val="28"/>
            <w:szCs w:val="28"/>
            <w:shd w:val="clear" w:color="auto" w:fill="FFFFFF"/>
          </w:rPr>
          <w:t>http://cocl.us/Geospatial_data</w:t>
        </w:r>
      </w:hyperlink>
      <w:r w:rsidRPr="00C54D63">
        <w:rPr>
          <w:rFonts w:ascii="Arial" w:hAnsi="Arial" w:cs="Arial"/>
          <w:sz w:val="28"/>
          <w:szCs w:val="28"/>
        </w:rPr>
        <w:t>) This data contains the latitude and the longitude coordinates of all the Postal codes of Toronto city. This data was merged with the ‘</w:t>
      </w:r>
      <w:r w:rsidRPr="00C54D63">
        <w:rPr>
          <w:rFonts w:ascii="Arial" w:hAnsi="Arial" w:cs="Arial"/>
          <w:b/>
          <w:bCs/>
          <w:i/>
          <w:iCs/>
          <w:sz w:val="28"/>
          <w:szCs w:val="28"/>
        </w:rPr>
        <w:t>Postal codes of Canada</w:t>
      </w:r>
      <w:r w:rsidRPr="00C54D63">
        <w:rPr>
          <w:rFonts w:ascii="Arial" w:hAnsi="Arial" w:cs="Arial"/>
          <w:sz w:val="28"/>
          <w:szCs w:val="28"/>
        </w:rPr>
        <w:t xml:space="preserve">’ data to get the neighborhoods with corresponding coordinates. This data is useful to find a residence based on the neighborhood amenities instead of the apartments. </w:t>
      </w:r>
    </w:p>
    <w:p w14:paraId="5CA8870D" w14:textId="77777777" w:rsidR="006016C4" w:rsidRPr="007D1002" w:rsidRDefault="006016C4" w:rsidP="006016C4">
      <w:pPr>
        <w:rPr>
          <w:rFonts w:ascii="Arial" w:hAnsi="Arial" w:cs="Arial"/>
          <w:sz w:val="28"/>
          <w:szCs w:val="28"/>
        </w:rPr>
      </w:pPr>
      <w:r w:rsidRPr="007D1002">
        <w:rPr>
          <w:rFonts w:ascii="Arial" w:hAnsi="Arial" w:cs="Arial"/>
          <w:sz w:val="28"/>
          <w:szCs w:val="28"/>
        </w:rPr>
        <w:t>Toronto city neighborhoods were chosen as the observation target due to the following reasons:</w:t>
      </w:r>
    </w:p>
    <w:p w14:paraId="4851D324" w14:textId="77777777" w:rsidR="006016C4" w:rsidRPr="007D1002" w:rsidRDefault="006016C4" w:rsidP="006016C4">
      <w:pPr>
        <w:pStyle w:val="ListParagraph"/>
        <w:numPr>
          <w:ilvl w:val="0"/>
          <w:numId w:val="3"/>
        </w:numPr>
        <w:rPr>
          <w:rFonts w:ascii="Arial" w:hAnsi="Arial" w:cs="Arial"/>
          <w:sz w:val="28"/>
          <w:szCs w:val="28"/>
        </w:rPr>
      </w:pPr>
      <w:r w:rsidRPr="007D1002">
        <w:rPr>
          <w:rFonts w:ascii="Arial" w:hAnsi="Arial" w:cs="Arial"/>
          <w:sz w:val="28"/>
          <w:szCs w:val="28"/>
        </w:rPr>
        <w:t>The availability of higher job opportunity,</w:t>
      </w:r>
    </w:p>
    <w:p w14:paraId="061DE89E" w14:textId="77777777" w:rsidR="006016C4" w:rsidRDefault="006016C4" w:rsidP="006016C4">
      <w:pPr>
        <w:pStyle w:val="ListParagraph"/>
        <w:numPr>
          <w:ilvl w:val="0"/>
          <w:numId w:val="3"/>
        </w:numPr>
        <w:rPr>
          <w:rFonts w:ascii="Arial" w:hAnsi="Arial" w:cs="Arial"/>
          <w:sz w:val="28"/>
          <w:szCs w:val="28"/>
        </w:rPr>
      </w:pPr>
      <w:r w:rsidRPr="007D1002">
        <w:rPr>
          <w:rFonts w:ascii="Arial" w:hAnsi="Arial" w:cs="Arial"/>
          <w:sz w:val="28"/>
          <w:szCs w:val="28"/>
        </w:rPr>
        <w:t xml:space="preserve">The availability of geo data which can be used to visualize the dataset onto a map. </w:t>
      </w:r>
    </w:p>
    <w:p w14:paraId="4471B563" w14:textId="77777777" w:rsidR="006016C4" w:rsidRDefault="006016C4" w:rsidP="006016C4">
      <w:pPr>
        <w:rPr>
          <w:rFonts w:ascii="Arial" w:hAnsi="Arial" w:cs="Arial"/>
          <w:sz w:val="28"/>
          <w:szCs w:val="28"/>
        </w:rPr>
      </w:pPr>
      <w:r w:rsidRPr="00A61B7F">
        <w:rPr>
          <w:rFonts w:ascii="Arial" w:hAnsi="Arial" w:cs="Arial"/>
          <w:sz w:val="28"/>
          <w:szCs w:val="28"/>
        </w:rPr>
        <w:t>The process of collecting and clean data:</w:t>
      </w:r>
    </w:p>
    <w:p w14:paraId="59487573" w14:textId="77777777" w:rsidR="006016C4" w:rsidRDefault="006016C4" w:rsidP="006016C4">
      <w:pPr>
        <w:pStyle w:val="ListParagraph"/>
        <w:numPr>
          <w:ilvl w:val="0"/>
          <w:numId w:val="4"/>
        </w:numPr>
        <w:rPr>
          <w:rFonts w:ascii="Arial" w:hAnsi="Arial" w:cs="Arial"/>
          <w:sz w:val="28"/>
          <w:szCs w:val="28"/>
        </w:rPr>
      </w:pPr>
      <w:r>
        <w:rPr>
          <w:rFonts w:ascii="Arial" w:hAnsi="Arial" w:cs="Arial"/>
          <w:sz w:val="28"/>
          <w:szCs w:val="28"/>
        </w:rPr>
        <w:t xml:space="preserve">Location of interest or the workplace data was chosen randomly at the heart of Toronto downtown by searching on google. </w:t>
      </w:r>
    </w:p>
    <w:p w14:paraId="4BCE987D" w14:textId="77777777" w:rsidR="006016C4" w:rsidRPr="00716A6C" w:rsidRDefault="006016C4" w:rsidP="006016C4">
      <w:pPr>
        <w:pStyle w:val="ListParagraph"/>
        <w:numPr>
          <w:ilvl w:val="0"/>
          <w:numId w:val="4"/>
        </w:numPr>
        <w:rPr>
          <w:rFonts w:ascii="Arial" w:hAnsi="Arial" w:cs="Arial"/>
          <w:sz w:val="28"/>
          <w:szCs w:val="28"/>
        </w:rPr>
      </w:pPr>
      <w:r>
        <w:rPr>
          <w:rFonts w:ascii="Arial" w:hAnsi="Arial" w:cs="Arial"/>
          <w:sz w:val="28"/>
          <w:szCs w:val="28"/>
        </w:rPr>
        <w:lastRenderedPageBreak/>
        <w:t xml:space="preserve">Apartment data was found using foursquare API by searching for the nearby </w:t>
      </w:r>
      <w:r w:rsidRPr="00C54D63">
        <w:rPr>
          <w:rFonts w:ascii="Arial" w:hAnsi="Arial" w:cs="Arial"/>
          <w:sz w:val="28"/>
          <w:szCs w:val="28"/>
        </w:rPr>
        <w:t>Residential Building (Apartment / Condo)</w:t>
      </w:r>
      <w:r>
        <w:rPr>
          <w:rFonts w:ascii="Arial" w:hAnsi="Arial" w:cs="Arial"/>
          <w:sz w:val="28"/>
          <w:szCs w:val="28"/>
        </w:rPr>
        <w:t xml:space="preserve"> with in 5 km distance.</w:t>
      </w:r>
      <w:r w:rsidRPr="00FC28E0">
        <w:rPr>
          <w:rFonts w:ascii="Arial" w:hAnsi="Arial" w:cs="Arial"/>
          <w:sz w:val="28"/>
          <w:szCs w:val="28"/>
        </w:rPr>
        <w:t xml:space="preserve"> </w:t>
      </w:r>
      <w:r>
        <w:rPr>
          <w:rFonts w:ascii="Arial" w:hAnsi="Arial" w:cs="Arial"/>
          <w:sz w:val="28"/>
          <w:szCs w:val="28"/>
        </w:rPr>
        <w:t>The cleaned apartments dataset is given below:</w:t>
      </w:r>
    </w:p>
    <w:p w14:paraId="4FBCD9D6" w14:textId="77777777" w:rsidR="006016C4" w:rsidRDefault="006016C4" w:rsidP="006016C4">
      <w:pPr>
        <w:pStyle w:val="ListParagraph"/>
        <w:jc w:val="center"/>
        <w:rPr>
          <w:rFonts w:ascii="Arial" w:hAnsi="Arial" w:cs="Arial"/>
          <w:sz w:val="28"/>
          <w:szCs w:val="28"/>
        </w:rPr>
      </w:pPr>
      <w:r>
        <w:rPr>
          <w:noProof/>
        </w:rPr>
        <w:drawing>
          <wp:anchor distT="0" distB="0" distL="114300" distR="114300" simplePos="0" relativeHeight="251659264" behindDoc="0" locked="0" layoutInCell="1" allowOverlap="1" wp14:anchorId="208C0C41" wp14:editId="37BED27C">
            <wp:simplePos x="0" y="0"/>
            <wp:positionH relativeFrom="column">
              <wp:posOffset>170121</wp:posOffset>
            </wp:positionH>
            <wp:positionV relativeFrom="paragraph">
              <wp:posOffset>2791</wp:posOffset>
            </wp:positionV>
            <wp:extent cx="6185637" cy="1552354"/>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00281" cy="1556029"/>
                    </a:xfrm>
                    <a:prstGeom prst="rect">
                      <a:avLst/>
                    </a:prstGeom>
                  </pic:spPr>
                </pic:pic>
              </a:graphicData>
            </a:graphic>
            <wp14:sizeRelH relativeFrom="page">
              <wp14:pctWidth>0</wp14:pctWidth>
            </wp14:sizeRelH>
            <wp14:sizeRelV relativeFrom="page">
              <wp14:pctHeight>0</wp14:pctHeight>
            </wp14:sizeRelV>
          </wp:anchor>
        </w:drawing>
      </w:r>
    </w:p>
    <w:p w14:paraId="1AFDCC33" w14:textId="77777777" w:rsidR="006016C4" w:rsidRDefault="006016C4" w:rsidP="006016C4">
      <w:pPr>
        <w:pStyle w:val="ListParagraph"/>
        <w:jc w:val="center"/>
        <w:rPr>
          <w:rFonts w:ascii="Arial" w:hAnsi="Arial" w:cs="Arial"/>
          <w:sz w:val="28"/>
          <w:szCs w:val="28"/>
        </w:rPr>
      </w:pPr>
    </w:p>
    <w:p w14:paraId="158F71C2" w14:textId="77777777" w:rsidR="006016C4" w:rsidRDefault="006016C4" w:rsidP="006016C4">
      <w:pPr>
        <w:pStyle w:val="ListParagraph"/>
        <w:jc w:val="center"/>
        <w:rPr>
          <w:rFonts w:ascii="Arial" w:hAnsi="Arial" w:cs="Arial"/>
          <w:sz w:val="28"/>
          <w:szCs w:val="28"/>
        </w:rPr>
      </w:pPr>
    </w:p>
    <w:p w14:paraId="3B0BDFEA" w14:textId="77777777" w:rsidR="006016C4" w:rsidRDefault="006016C4" w:rsidP="006016C4">
      <w:pPr>
        <w:pStyle w:val="ListParagraph"/>
        <w:jc w:val="center"/>
        <w:rPr>
          <w:rFonts w:ascii="Arial" w:hAnsi="Arial" w:cs="Arial"/>
          <w:sz w:val="28"/>
          <w:szCs w:val="28"/>
        </w:rPr>
      </w:pPr>
    </w:p>
    <w:p w14:paraId="5199F5F0" w14:textId="77777777" w:rsidR="006016C4" w:rsidRDefault="006016C4" w:rsidP="006016C4">
      <w:pPr>
        <w:pStyle w:val="ListParagraph"/>
        <w:jc w:val="center"/>
        <w:rPr>
          <w:rFonts w:ascii="Arial" w:hAnsi="Arial" w:cs="Arial"/>
          <w:sz w:val="28"/>
          <w:szCs w:val="28"/>
        </w:rPr>
      </w:pPr>
    </w:p>
    <w:p w14:paraId="1A7CE18A" w14:textId="77777777" w:rsidR="006016C4" w:rsidRDefault="006016C4" w:rsidP="006016C4">
      <w:pPr>
        <w:pStyle w:val="ListParagraph"/>
        <w:jc w:val="center"/>
        <w:rPr>
          <w:rFonts w:ascii="Arial" w:hAnsi="Arial" w:cs="Arial"/>
          <w:sz w:val="28"/>
          <w:szCs w:val="28"/>
        </w:rPr>
      </w:pPr>
    </w:p>
    <w:p w14:paraId="43E52D72" w14:textId="77777777" w:rsidR="006016C4" w:rsidRDefault="006016C4" w:rsidP="006016C4">
      <w:pPr>
        <w:pStyle w:val="ListParagraph"/>
        <w:jc w:val="center"/>
        <w:rPr>
          <w:rFonts w:ascii="Arial" w:hAnsi="Arial" w:cs="Arial"/>
          <w:sz w:val="28"/>
          <w:szCs w:val="28"/>
        </w:rPr>
      </w:pPr>
    </w:p>
    <w:p w14:paraId="4A0D3EBD" w14:textId="77777777" w:rsidR="006016C4" w:rsidRPr="007F5B15" w:rsidRDefault="006016C4" w:rsidP="006016C4">
      <w:pPr>
        <w:pStyle w:val="ListParagraph"/>
        <w:spacing w:line="360" w:lineRule="auto"/>
        <w:jc w:val="center"/>
        <w:rPr>
          <w:rFonts w:ascii="Arial" w:hAnsi="Arial" w:cs="Arial"/>
        </w:rPr>
      </w:pPr>
      <w:r w:rsidRPr="007F5B15">
        <w:rPr>
          <w:rFonts w:ascii="Arial" w:hAnsi="Arial" w:cs="Arial"/>
        </w:rPr>
        <w:t xml:space="preserve">Figure 1 – Apartment dataset </w:t>
      </w:r>
    </w:p>
    <w:p w14:paraId="792CA7B5" w14:textId="77777777" w:rsidR="006016C4" w:rsidRPr="0030539B" w:rsidRDefault="006016C4" w:rsidP="006016C4">
      <w:pPr>
        <w:pStyle w:val="ListParagraph"/>
        <w:numPr>
          <w:ilvl w:val="0"/>
          <w:numId w:val="4"/>
        </w:numPr>
        <w:rPr>
          <w:rFonts w:ascii="Arial" w:hAnsi="Arial" w:cs="Arial"/>
          <w:sz w:val="28"/>
          <w:szCs w:val="28"/>
        </w:rPr>
      </w:pPr>
      <w:r w:rsidRPr="00211A7E">
        <w:rPr>
          <w:rFonts w:ascii="Arial" w:hAnsi="Arial" w:cs="Arial"/>
          <w:sz w:val="28"/>
          <w:szCs w:val="28"/>
        </w:rPr>
        <w:t xml:space="preserve">Scraped </w:t>
      </w:r>
      <w:hyperlink r:id="rId8" w:history="1">
        <w:r w:rsidRPr="00DF290A">
          <w:rPr>
            <w:rStyle w:val="Hyperlink"/>
            <w:rFonts w:ascii="Arial" w:hAnsi="Arial" w:cs="Arial"/>
            <w:sz w:val="28"/>
            <w:szCs w:val="28"/>
          </w:rPr>
          <w:t>Wikipedia page</w:t>
        </w:r>
      </w:hyperlink>
      <w:r>
        <w:rPr>
          <w:rFonts w:ascii="Arial" w:hAnsi="Arial" w:cs="Arial"/>
          <w:sz w:val="28"/>
          <w:szCs w:val="28"/>
        </w:rPr>
        <w:t xml:space="preserve"> and</w:t>
      </w:r>
      <w:r w:rsidRPr="00211A7E">
        <w:rPr>
          <w:rFonts w:ascii="Arial" w:hAnsi="Arial" w:cs="Arial"/>
          <w:sz w:val="28"/>
          <w:szCs w:val="28"/>
        </w:rPr>
        <w:t xml:space="preserve"> transformed the data into a structured data frame.</w:t>
      </w:r>
    </w:p>
    <w:p w14:paraId="412ABCCC" w14:textId="77777777" w:rsidR="006016C4" w:rsidRDefault="006016C4" w:rsidP="006016C4">
      <w:pPr>
        <w:pStyle w:val="ListParagraph"/>
        <w:numPr>
          <w:ilvl w:val="0"/>
          <w:numId w:val="4"/>
        </w:numPr>
        <w:rPr>
          <w:rFonts w:ascii="Arial" w:hAnsi="Arial" w:cs="Arial"/>
          <w:sz w:val="28"/>
          <w:szCs w:val="28"/>
        </w:rPr>
      </w:pPr>
      <w:r>
        <w:rPr>
          <w:noProof/>
        </w:rPr>
        <w:drawing>
          <wp:anchor distT="0" distB="0" distL="114300" distR="114300" simplePos="0" relativeHeight="251660288" behindDoc="0" locked="0" layoutInCell="1" allowOverlap="1" wp14:anchorId="2E9DB3B8" wp14:editId="7304570F">
            <wp:simplePos x="0" y="0"/>
            <wp:positionH relativeFrom="column">
              <wp:posOffset>170121</wp:posOffset>
            </wp:positionH>
            <wp:positionV relativeFrom="paragraph">
              <wp:posOffset>891187</wp:posOffset>
            </wp:positionV>
            <wp:extent cx="6194077" cy="148855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57007" cy="150368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rPr>
        <w:t xml:space="preserve">Geospatial data of Toronto neighborhoods were found from week 3 module of the IBM capstone project course and merged with the ‘Postal codes of Canada’ data. The Toronto neighborhoods dataset and the final data set for analysis are given below: </w:t>
      </w:r>
    </w:p>
    <w:p w14:paraId="1F99A345" w14:textId="77777777" w:rsidR="006016C4" w:rsidRDefault="006016C4" w:rsidP="006016C4">
      <w:pPr>
        <w:rPr>
          <w:rFonts w:ascii="Arial" w:hAnsi="Arial" w:cs="Arial"/>
          <w:sz w:val="28"/>
          <w:szCs w:val="28"/>
        </w:rPr>
      </w:pPr>
    </w:p>
    <w:p w14:paraId="64195AA4" w14:textId="77777777" w:rsidR="006016C4" w:rsidRPr="00B14FDB" w:rsidRDefault="006016C4" w:rsidP="006016C4">
      <w:pPr>
        <w:rPr>
          <w:rFonts w:ascii="Arial" w:hAnsi="Arial" w:cs="Arial"/>
          <w:sz w:val="28"/>
          <w:szCs w:val="28"/>
        </w:rPr>
      </w:pPr>
    </w:p>
    <w:p w14:paraId="3BB737D8" w14:textId="77777777" w:rsidR="006016C4" w:rsidRPr="00313730" w:rsidRDefault="006016C4" w:rsidP="006016C4">
      <w:pPr>
        <w:pStyle w:val="ListParagraph"/>
        <w:rPr>
          <w:rFonts w:ascii="Arial" w:hAnsi="Arial" w:cs="Arial"/>
          <w:sz w:val="28"/>
          <w:szCs w:val="28"/>
        </w:rPr>
      </w:pPr>
    </w:p>
    <w:p w14:paraId="7EE63361" w14:textId="77777777" w:rsidR="006016C4" w:rsidRDefault="006016C4" w:rsidP="006016C4">
      <w:pPr>
        <w:rPr>
          <w:rFonts w:ascii="Arial" w:hAnsi="Arial" w:cs="Arial"/>
          <w:sz w:val="28"/>
          <w:szCs w:val="28"/>
        </w:rPr>
      </w:pPr>
    </w:p>
    <w:p w14:paraId="604E0F3D" w14:textId="77777777" w:rsidR="006016C4" w:rsidRDefault="006016C4" w:rsidP="006016C4">
      <w:pPr>
        <w:rPr>
          <w:rFonts w:ascii="Arial" w:hAnsi="Arial" w:cs="Arial"/>
        </w:rPr>
      </w:pPr>
    </w:p>
    <w:p w14:paraId="2DAB92DE" w14:textId="77777777" w:rsidR="006016C4" w:rsidRDefault="006016C4" w:rsidP="006016C4">
      <w:pPr>
        <w:ind w:left="360"/>
        <w:jc w:val="center"/>
        <w:rPr>
          <w:rFonts w:ascii="Arial" w:hAnsi="Arial" w:cs="Arial"/>
        </w:rPr>
      </w:pPr>
      <w:r w:rsidRPr="007F5B15">
        <w:rPr>
          <w:rFonts w:ascii="Arial" w:hAnsi="Arial" w:cs="Arial"/>
        </w:rPr>
        <w:t xml:space="preserve">Figure </w:t>
      </w:r>
      <w:r>
        <w:rPr>
          <w:rFonts w:ascii="Arial" w:hAnsi="Arial" w:cs="Arial"/>
        </w:rPr>
        <w:t>2</w:t>
      </w:r>
      <w:r w:rsidRPr="007F5B15">
        <w:rPr>
          <w:rFonts w:ascii="Arial" w:hAnsi="Arial" w:cs="Arial"/>
        </w:rPr>
        <w:t xml:space="preserve"> – </w:t>
      </w:r>
      <w:r w:rsidRPr="00B14FDB">
        <w:rPr>
          <w:rFonts w:ascii="Arial" w:hAnsi="Arial" w:cs="Arial"/>
        </w:rPr>
        <w:t>Toronto neighborhoods dataset</w:t>
      </w:r>
    </w:p>
    <w:p w14:paraId="2A2E2438" w14:textId="77777777" w:rsidR="006016C4" w:rsidRDefault="006016C4" w:rsidP="006016C4">
      <w:pPr>
        <w:ind w:left="360"/>
        <w:jc w:val="center"/>
        <w:rPr>
          <w:rFonts w:ascii="Arial" w:hAnsi="Arial" w:cs="Arial"/>
        </w:rPr>
      </w:pPr>
      <w:r>
        <w:rPr>
          <w:noProof/>
        </w:rPr>
        <w:drawing>
          <wp:inline distT="0" distB="0" distL="0" distR="0" wp14:anchorId="088CC3A7" wp14:editId="1B3A920C">
            <wp:extent cx="6121740" cy="140551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885" cy="1411288"/>
                    </a:xfrm>
                    <a:prstGeom prst="rect">
                      <a:avLst/>
                    </a:prstGeom>
                  </pic:spPr>
                </pic:pic>
              </a:graphicData>
            </a:graphic>
          </wp:inline>
        </w:drawing>
      </w:r>
    </w:p>
    <w:p w14:paraId="329FAB1D" w14:textId="47303C74" w:rsidR="00871B9E" w:rsidRDefault="006016C4" w:rsidP="006016C4">
      <w:pPr>
        <w:jc w:val="center"/>
      </w:pPr>
      <w:r w:rsidRPr="007F5B15">
        <w:rPr>
          <w:rFonts w:ascii="Arial" w:hAnsi="Arial" w:cs="Arial"/>
        </w:rPr>
        <w:t xml:space="preserve">Figure </w:t>
      </w:r>
      <w:r>
        <w:rPr>
          <w:rFonts w:ascii="Arial" w:hAnsi="Arial" w:cs="Arial"/>
        </w:rPr>
        <w:t>3</w:t>
      </w:r>
      <w:r w:rsidRPr="007F5B15">
        <w:rPr>
          <w:rFonts w:ascii="Arial" w:hAnsi="Arial" w:cs="Arial"/>
        </w:rPr>
        <w:t xml:space="preserve"> – </w:t>
      </w:r>
      <w:r>
        <w:rPr>
          <w:rFonts w:ascii="Arial" w:hAnsi="Arial" w:cs="Arial"/>
        </w:rPr>
        <w:t>Final</w:t>
      </w:r>
      <w:r w:rsidRPr="00B14FDB">
        <w:rPr>
          <w:rFonts w:ascii="Arial" w:hAnsi="Arial" w:cs="Arial"/>
        </w:rPr>
        <w:t xml:space="preserve"> </w:t>
      </w:r>
      <w:r>
        <w:rPr>
          <w:rFonts w:ascii="Arial" w:hAnsi="Arial" w:cs="Arial"/>
        </w:rPr>
        <w:t xml:space="preserve">apartment </w:t>
      </w:r>
      <w:r w:rsidRPr="00B14FDB">
        <w:rPr>
          <w:rFonts w:ascii="Arial" w:hAnsi="Arial" w:cs="Arial"/>
        </w:rPr>
        <w:t>dataset</w:t>
      </w:r>
      <w:r>
        <w:rPr>
          <w:rFonts w:ascii="Arial" w:hAnsi="Arial" w:cs="Arial"/>
        </w:rPr>
        <w:t xml:space="preserve"> in Toronto city</w:t>
      </w:r>
    </w:p>
    <w:sectPr w:rsidR="0087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2212F"/>
    <w:multiLevelType w:val="hybridMultilevel"/>
    <w:tmpl w:val="15A498E2"/>
    <w:lvl w:ilvl="0" w:tplc="645C8F60">
      <w:start w:val="1"/>
      <w:numFmt w:val="upperRoman"/>
      <w:lvlText w:val="%1."/>
      <w:lvlJc w:val="left"/>
      <w:pPr>
        <w:ind w:left="1080" w:hanging="720"/>
      </w:pPr>
      <w:rPr>
        <w:rFonts w:hint="default"/>
        <w:b/>
        <w:bCs/>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2F4C"/>
    <w:multiLevelType w:val="hybridMultilevel"/>
    <w:tmpl w:val="806C1F3C"/>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E3F33"/>
    <w:multiLevelType w:val="hybridMultilevel"/>
    <w:tmpl w:val="56B860E6"/>
    <w:lvl w:ilvl="0" w:tplc="B1BE3BBC">
      <w:start w:val="1"/>
      <w:numFmt w:val="bullet"/>
      <w:lvlText w:val="-"/>
      <w:lvlJc w:val="left"/>
      <w:pPr>
        <w:ind w:left="720" w:hanging="360"/>
      </w:pPr>
      <w:rPr>
        <w:rFonts w:ascii="Arial" w:eastAsiaTheme="minorHAnsi" w:hAnsi="Arial" w:cs="Arial" w:hint="default"/>
      </w:rPr>
    </w:lvl>
    <w:lvl w:ilvl="1" w:tplc="C8AA9B6E">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E4476"/>
    <w:multiLevelType w:val="hybridMultilevel"/>
    <w:tmpl w:val="B80E61E6"/>
    <w:lvl w:ilvl="0" w:tplc="1C3CADF8">
      <w:start w:val="1"/>
      <w:numFmt w:val="decimal"/>
      <w:lvlText w:val="%1."/>
      <w:lvlJc w:val="left"/>
      <w:pPr>
        <w:ind w:left="1440" w:hanging="72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C"/>
    <w:rsid w:val="006016C4"/>
    <w:rsid w:val="0073317C"/>
    <w:rsid w:val="0087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30B7"/>
  <w15:chartTrackingRefBased/>
  <w15:docId w15:val="{23928EBF-9F86-4C2C-8935-006705BD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C4"/>
    <w:pPr>
      <w:ind w:left="720"/>
      <w:contextualSpacing/>
    </w:pPr>
  </w:style>
  <w:style w:type="character" w:styleId="Hyperlink">
    <w:name w:val="Hyperlink"/>
    <w:basedOn w:val="DefaultParagraphFont"/>
    <w:uiPriority w:val="99"/>
    <w:unhideWhenUsed/>
    <w:rsid w:val="0060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Ibtehajul Islam</dc:creator>
  <cp:keywords/>
  <dc:description/>
  <cp:lastModifiedBy>Md Ibtehajul Islam</cp:lastModifiedBy>
  <cp:revision>2</cp:revision>
  <dcterms:created xsi:type="dcterms:W3CDTF">2019-07-24T17:21:00Z</dcterms:created>
  <dcterms:modified xsi:type="dcterms:W3CDTF">2019-07-24T17:21:00Z</dcterms:modified>
</cp:coreProperties>
</file>