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ECC" w:rsidRDefault="00F01E3E">
      <w:pPr>
        <w:rPr>
          <w:rFonts w:ascii="Times New Roman" w:hAnsi="Times New Roman" w:cs="Times New Roman"/>
          <w:sz w:val="24"/>
          <w:szCs w:val="24"/>
        </w:rPr>
      </w:pPr>
      <w:r>
        <w:rPr>
          <w:rFonts w:ascii="Times New Roman" w:hAnsi="Times New Roman" w:cs="Times New Roman"/>
          <w:sz w:val="24"/>
          <w:szCs w:val="24"/>
        </w:rPr>
        <w:t>Slide 1</w:t>
      </w:r>
      <w:r w:rsidR="005166FB" w:rsidRPr="00696ECC">
        <w:rPr>
          <w:rFonts w:ascii="Times New Roman" w:hAnsi="Times New Roman" w:cs="Times New Roman"/>
          <w:sz w:val="24"/>
          <w:szCs w:val="24"/>
        </w:rPr>
        <w:t>: the leader will introduce us</w:t>
      </w:r>
      <w:r w:rsidR="00696ECC">
        <w:rPr>
          <w:rFonts w:ascii="Times New Roman" w:hAnsi="Times New Roman" w:cs="Times New Roman"/>
          <w:sz w:val="24"/>
          <w:szCs w:val="24"/>
        </w:rPr>
        <w:t xml:space="preserve">. </w:t>
      </w:r>
    </w:p>
    <w:p w:rsidR="005166FB" w:rsidRPr="00696ECC" w:rsidRDefault="00696ECC">
      <w:pPr>
        <w:rPr>
          <w:rFonts w:ascii="Times New Roman" w:hAnsi="Times New Roman" w:cs="Times New Roman"/>
          <w:sz w:val="24"/>
          <w:szCs w:val="24"/>
        </w:rPr>
      </w:pPr>
      <w:r>
        <w:rPr>
          <w:rFonts w:ascii="Times New Roman" w:hAnsi="Times New Roman" w:cs="Times New Roman"/>
          <w:sz w:val="24"/>
          <w:szCs w:val="24"/>
        </w:rPr>
        <w:t>Good afternoon,</w:t>
      </w:r>
    </w:p>
    <w:p w:rsidR="005166FB" w:rsidRPr="00F01E3E" w:rsidRDefault="00F01E3E" w:rsidP="00F01E3E">
      <w:pPr>
        <w:ind w:firstLine="720"/>
        <w:rPr>
          <w:rFonts w:ascii="Times New Roman" w:hAnsi="Times New Roman" w:cs="Times New Roman"/>
          <w:b/>
          <w:sz w:val="24"/>
          <w:szCs w:val="24"/>
        </w:rPr>
      </w:pPr>
      <w:r>
        <w:rPr>
          <w:rFonts w:ascii="Times New Roman" w:hAnsi="Times New Roman" w:cs="Times New Roman"/>
          <w:b/>
          <w:sz w:val="24"/>
          <w:szCs w:val="24"/>
        </w:rPr>
        <w:t>Slide 2</w:t>
      </w:r>
      <w:r w:rsidR="005166FB" w:rsidRPr="00F01E3E">
        <w:rPr>
          <w:rFonts w:ascii="Times New Roman" w:hAnsi="Times New Roman" w:cs="Times New Roman"/>
          <w:b/>
          <w:sz w:val="24"/>
          <w:szCs w:val="24"/>
        </w:rPr>
        <w:t xml:space="preserve">: </w:t>
      </w:r>
    </w:p>
    <w:p w:rsidR="005166FB" w:rsidRDefault="005166FB" w:rsidP="00EE483D">
      <w:pPr>
        <w:ind w:firstLine="720"/>
        <w:rPr>
          <w:rFonts w:ascii="Times New Roman" w:hAnsi="Times New Roman" w:cs="Times New Roman"/>
          <w:sz w:val="24"/>
          <w:szCs w:val="24"/>
        </w:rPr>
      </w:pPr>
      <w:r w:rsidRPr="00696ECC">
        <w:rPr>
          <w:rFonts w:ascii="Times New Roman" w:hAnsi="Times New Roman" w:cs="Times New Roman"/>
          <w:sz w:val="24"/>
          <w:szCs w:val="24"/>
        </w:rPr>
        <w:t>Polycystic ovary syndrome (PCOS) is a common hormonal disorder that affects a significant number of women worldwide. It is characterized by hormonal imbalances, manifestating with various symptoms and lead to a chain of consequences, such as</w:t>
      </w:r>
      <w:r w:rsidR="00C50E76" w:rsidRPr="00696ECC">
        <w:rPr>
          <w:rFonts w:ascii="Times New Roman" w:hAnsi="Times New Roman" w:cs="Times New Roman"/>
          <w:sz w:val="24"/>
          <w:szCs w:val="24"/>
        </w:rPr>
        <w:t xml:space="preserve"> missed or irregular menstrual periods, excess hair growth, acne, weight gain, </w:t>
      </w:r>
      <w:r w:rsidR="00C2151F">
        <w:rPr>
          <w:rFonts w:ascii="Times New Roman" w:hAnsi="Times New Roman" w:cs="Times New Roman"/>
          <w:sz w:val="24"/>
          <w:szCs w:val="24"/>
        </w:rPr>
        <w:t xml:space="preserve">insulin resistance, </w:t>
      </w:r>
      <w:r w:rsidR="00C50E76" w:rsidRPr="00696ECC">
        <w:rPr>
          <w:rFonts w:ascii="Times New Roman" w:hAnsi="Times New Roman" w:cs="Times New Roman"/>
          <w:sz w:val="24"/>
          <w:szCs w:val="24"/>
        </w:rPr>
        <w:t>infertility and so on.</w:t>
      </w:r>
    </w:p>
    <w:p w:rsidR="00EE483D" w:rsidRDefault="00C2151F" w:rsidP="00C6435C">
      <w:pPr>
        <w:ind w:firstLine="720"/>
        <w:rPr>
          <w:rFonts w:ascii="Times New Roman" w:hAnsi="Times New Roman" w:cs="Times New Roman"/>
          <w:sz w:val="24"/>
          <w:szCs w:val="24"/>
          <w:lang w:val="ru-RU"/>
        </w:rPr>
      </w:pPr>
      <w:r w:rsidRPr="00C2151F">
        <w:rPr>
          <w:rFonts w:ascii="Times New Roman" w:hAnsi="Times New Roman" w:cs="Times New Roman"/>
          <w:sz w:val="24"/>
          <w:szCs w:val="24"/>
        </w:rPr>
        <w:t>The exact causes of PCOS remain unclear, but there are several factors believed to contribute to its development. Genetic factors play a significant role, as women with PCOS often have relatives with the condition.</w:t>
      </w:r>
      <w:r>
        <w:rPr>
          <w:rFonts w:ascii="Times New Roman" w:hAnsi="Times New Roman" w:cs="Times New Roman"/>
          <w:sz w:val="24"/>
          <w:szCs w:val="24"/>
        </w:rPr>
        <w:t xml:space="preserve"> </w:t>
      </w:r>
      <w:r w:rsidR="002902D5">
        <w:rPr>
          <w:rFonts w:ascii="Times New Roman" w:hAnsi="Times New Roman" w:cs="Times New Roman"/>
          <w:sz w:val="24"/>
          <w:szCs w:val="24"/>
        </w:rPr>
        <w:t>A</w:t>
      </w:r>
      <w:r w:rsidR="00592C58" w:rsidRPr="00592C58">
        <w:rPr>
          <w:rFonts w:ascii="Times New Roman" w:hAnsi="Times New Roman" w:cs="Times New Roman"/>
          <w:sz w:val="24"/>
          <w:szCs w:val="24"/>
        </w:rPr>
        <w:t>ccording to the DisGeNET databas</w:t>
      </w:r>
      <w:r w:rsidR="00592C58">
        <w:rPr>
          <w:rFonts w:ascii="Times New Roman" w:hAnsi="Times New Roman" w:cs="Times New Roman"/>
          <w:sz w:val="24"/>
          <w:szCs w:val="24"/>
        </w:rPr>
        <w:t>e, 71 polymorphic loci</w:t>
      </w:r>
      <w:r w:rsidR="00A85B0C">
        <w:rPr>
          <w:rFonts w:ascii="Times New Roman" w:hAnsi="Times New Roman" w:cs="Times New Roman"/>
          <w:sz w:val="24"/>
          <w:szCs w:val="24"/>
        </w:rPr>
        <w:t xml:space="preserve"> and 153 genes (both protein-c</w:t>
      </w:r>
      <w:r w:rsidR="001B6B2A">
        <w:rPr>
          <w:rFonts w:ascii="Times New Roman" w:hAnsi="Times New Roman" w:cs="Times New Roman"/>
          <w:sz w:val="24"/>
          <w:szCs w:val="24"/>
        </w:rPr>
        <w:t xml:space="preserve">oding and regulatory genes) </w:t>
      </w:r>
      <w:r w:rsidR="00592C58" w:rsidRPr="00592C58">
        <w:rPr>
          <w:rFonts w:ascii="Times New Roman" w:hAnsi="Times New Roman" w:cs="Times New Roman"/>
          <w:sz w:val="24"/>
          <w:szCs w:val="24"/>
        </w:rPr>
        <w:t>associated with PCOS are known.</w:t>
      </w:r>
      <w:r w:rsidR="003362C6">
        <w:rPr>
          <w:rFonts w:ascii="Times New Roman" w:hAnsi="Times New Roman" w:cs="Times New Roman"/>
          <w:sz w:val="24"/>
          <w:szCs w:val="24"/>
        </w:rPr>
        <w:t xml:space="preserve"> </w:t>
      </w:r>
      <w:r w:rsidR="00C6435C">
        <w:rPr>
          <w:rFonts w:ascii="Times New Roman" w:hAnsi="Times New Roman" w:cs="Times New Roman"/>
          <w:sz w:val="24"/>
          <w:szCs w:val="24"/>
        </w:rPr>
        <w:t xml:space="preserve"> </w:t>
      </w:r>
    </w:p>
    <w:p w:rsidR="00873BE8" w:rsidRDefault="00873BE8" w:rsidP="00C6435C">
      <w:pPr>
        <w:ind w:firstLine="720"/>
        <w:rPr>
          <w:rFonts w:ascii="Times New Roman" w:hAnsi="Times New Roman" w:cs="Times New Roman"/>
          <w:sz w:val="24"/>
          <w:szCs w:val="24"/>
        </w:rPr>
      </w:pPr>
      <w:r w:rsidRPr="00873BE8">
        <w:rPr>
          <w:rFonts w:ascii="Times New Roman" w:hAnsi="Times New Roman" w:cs="Times New Roman"/>
          <w:sz w:val="24"/>
          <w:szCs w:val="24"/>
        </w:rPr>
        <w:t xml:space="preserve">However, the </w:t>
      </w:r>
      <w:r>
        <w:rPr>
          <w:rFonts w:ascii="Times New Roman" w:hAnsi="Times New Roman" w:cs="Times New Roman"/>
          <w:sz w:val="24"/>
          <w:szCs w:val="24"/>
        </w:rPr>
        <w:t xml:space="preserve">complete </w:t>
      </w:r>
      <w:r w:rsidR="00133658">
        <w:rPr>
          <w:rFonts w:ascii="Times New Roman" w:hAnsi="Times New Roman" w:cs="Times New Roman"/>
          <w:sz w:val="24"/>
          <w:szCs w:val="24"/>
        </w:rPr>
        <w:t>understanding</w:t>
      </w:r>
      <w:r w:rsidRPr="00873BE8">
        <w:rPr>
          <w:rFonts w:ascii="Times New Roman" w:hAnsi="Times New Roman" w:cs="Times New Roman"/>
          <w:sz w:val="24"/>
          <w:szCs w:val="24"/>
        </w:rPr>
        <w:t xml:space="preserve"> of the participation of polymorphic loci in lncRNAs genes in the context of their distribution among</w:t>
      </w:r>
      <w:r w:rsidR="00F01E3E">
        <w:rPr>
          <w:rFonts w:ascii="Times New Roman" w:hAnsi="Times New Roman" w:cs="Times New Roman"/>
          <w:sz w:val="24"/>
          <w:szCs w:val="24"/>
        </w:rPr>
        <w:t xml:space="preserve"> common</w:t>
      </w:r>
      <w:r w:rsidRPr="00873BE8">
        <w:rPr>
          <w:rFonts w:ascii="Times New Roman" w:hAnsi="Times New Roman" w:cs="Times New Roman"/>
          <w:sz w:val="24"/>
          <w:szCs w:val="24"/>
        </w:rPr>
        <w:t xml:space="preserve">  human populations has not been revealed</w:t>
      </w:r>
      <w:r w:rsidR="00F01E3E">
        <w:rPr>
          <w:rFonts w:ascii="Times New Roman" w:hAnsi="Times New Roman" w:cs="Times New Roman"/>
          <w:sz w:val="24"/>
          <w:szCs w:val="24"/>
        </w:rPr>
        <w:t>.</w:t>
      </w:r>
    </w:p>
    <w:p w:rsidR="00F01E3E" w:rsidRDefault="00F01E3E" w:rsidP="00F01E3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Slide 3</w:t>
      </w:r>
      <w:r w:rsidRPr="00F01E3E">
        <w:rPr>
          <w:rFonts w:ascii="Times New Roman" w:hAnsi="Times New Roman" w:cs="Times New Roman"/>
          <w:b/>
          <w:sz w:val="24"/>
          <w:szCs w:val="24"/>
        </w:rPr>
        <w:t>:</w:t>
      </w:r>
    </w:p>
    <w:p w:rsidR="00F01E3E" w:rsidRDefault="00F01E3E" w:rsidP="00F01E3E">
      <w:pPr>
        <w:rPr>
          <w:rFonts w:ascii="Times New Roman" w:hAnsi="Times New Roman" w:cs="Times New Roman"/>
          <w:sz w:val="24"/>
          <w:szCs w:val="24"/>
        </w:rPr>
      </w:pPr>
      <w:r>
        <w:rPr>
          <w:rFonts w:ascii="Times New Roman" w:hAnsi="Times New Roman" w:cs="Times New Roman"/>
          <w:b/>
          <w:sz w:val="24"/>
          <w:szCs w:val="24"/>
        </w:rPr>
        <w:tab/>
      </w:r>
      <w:r w:rsidRPr="00F01E3E">
        <w:rPr>
          <w:rFonts w:ascii="Times New Roman" w:hAnsi="Times New Roman" w:cs="Times New Roman"/>
          <w:sz w:val="24"/>
          <w:szCs w:val="24"/>
        </w:rPr>
        <w:t>Reading from the slide about aim and objectives.</w:t>
      </w:r>
    </w:p>
    <w:p w:rsidR="00F01E3E" w:rsidRDefault="00FB3826" w:rsidP="00F01E3E">
      <w:pPr>
        <w:rPr>
          <w:rFonts w:ascii="Times New Roman" w:hAnsi="Times New Roman" w:cs="Times New Roman"/>
          <w:b/>
          <w:sz w:val="24"/>
          <w:szCs w:val="24"/>
        </w:rPr>
      </w:pPr>
      <w:r>
        <w:rPr>
          <w:rFonts w:ascii="Times New Roman" w:hAnsi="Times New Roman" w:cs="Times New Roman"/>
          <w:sz w:val="24"/>
          <w:szCs w:val="24"/>
        </w:rPr>
        <w:tab/>
      </w:r>
      <w:r w:rsidRPr="00FB3826">
        <w:rPr>
          <w:rFonts w:ascii="Times New Roman" w:hAnsi="Times New Roman" w:cs="Times New Roman"/>
          <w:b/>
          <w:sz w:val="24"/>
          <w:szCs w:val="24"/>
        </w:rPr>
        <w:t>Slide 4:</w:t>
      </w:r>
    </w:p>
    <w:p w:rsidR="00FB3826" w:rsidRPr="00761B44" w:rsidRDefault="00FB3826" w:rsidP="00FB3826">
      <w:pPr>
        <w:ind w:firstLine="720"/>
        <w:rPr>
          <w:rFonts w:ascii="Times New Roman" w:hAnsi="Times New Roman" w:cs="Times New Roman"/>
          <w:sz w:val="24"/>
          <w:szCs w:val="24"/>
        </w:rPr>
      </w:pPr>
      <w:r w:rsidRPr="00FB3826">
        <w:rPr>
          <w:rFonts w:ascii="Times New Roman" w:hAnsi="Times New Roman" w:cs="Times New Roman"/>
          <w:sz w:val="24"/>
          <w:szCs w:val="24"/>
        </w:rPr>
        <w:t xml:space="preserve">This slide provides a </w:t>
      </w:r>
      <w:r>
        <w:rPr>
          <w:rFonts w:ascii="Times New Roman" w:hAnsi="Times New Roman" w:cs="Times New Roman"/>
          <w:sz w:val="24"/>
          <w:szCs w:val="24"/>
        </w:rPr>
        <w:t>graphical representation of our worflow</w:t>
      </w:r>
      <w:r w:rsidR="00761B44">
        <w:rPr>
          <w:rFonts w:ascii="Times New Roman" w:hAnsi="Times New Roman" w:cs="Times New Roman"/>
          <w:sz w:val="24"/>
          <w:szCs w:val="24"/>
        </w:rPr>
        <w:t xml:space="preserve">. As a source of significant </w:t>
      </w:r>
      <w:r w:rsidRPr="00FB3826">
        <w:rPr>
          <w:rFonts w:ascii="Times New Roman" w:hAnsi="Times New Roman" w:cs="Times New Roman"/>
          <w:sz w:val="24"/>
          <w:szCs w:val="24"/>
        </w:rPr>
        <w:t xml:space="preserve">SNPs associated with PCOS, we used the GWS Catalog resource. </w:t>
      </w:r>
      <w:r w:rsidR="00761B44">
        <w:rPr>
          <w:rFonts w:ascii="Times New Roman" w:hAnsi="Times New Roman" w:cs="Times New Roman"/>
          <w:sz w:val="24"/>
          <w:szCs w:val="24"/>
        </w:rPr>
        <w:t>29 GWASs</w:t>
      </w:r>
      <w:r w:rsidRPr="00761B44">
        <w:rPr>
          <w:rFonts w:ascii="Times New Roman" w:hAnsi="Times New Roman" w:cs="Times New Roman"/>
          <w:sz w:val="24"/>
          <w:szCs w:val="24"/>
        </w:rPr>
        <w:t>, including 111 polymorphic loci</w:t>
      </w:r>
      <w:r w:rsidR="00761B44">
        <w:rPr>
          <w:rFonts w:ascii="Times New Roman" w:hAnsi="Times New Roman" w:cs="Times New Roman"/>
          <w:sz w:val="24"/>
          <w:szCs w:val="24"/>
        </w:rPr>
        <w:t xml:space="preserve"> </w:t>
      </w:r>
      <w:r w:rsidR="00761B44" w:rsidRPr="00761B44">
        <w:rPr>
          <w:rFonts w:ascii="Times New Roman" w:hAnsi="Times New Roman" w:cs="Times New Roman"/>
          <w:sz w:val="24"/>
          <w:szCs w:val="24"/>
        </w:rPr>
        <w:t>were selected</w:t>
      </w:r>
      <w:r w:rsidR="00761B44">
        <w:rPr>
          <w:rFonts w:ascii="Times New Roman" w:hAnsi="Times New Roman" w:cs="Times New Roman"/>
          <w:sz w:val="24"/>
          <w:szCs w:val="24"/>
        </w:rPr>
        <w:t xml:space="preserve"> for further studying</w:t>
      </w:r>
      <w:r w:rsidRPr="00761B44">
        <w:rPr>
          <w:rFonts w:ascii="Times New Roman" w:hAnsi="Times New Roman" w:cs="Times New Roman"/>
          <w:sz w:val="24"/>
          <w:szCs w:val="24"/>
        </w:rPr>
        <w:t>.</w:t>
      </w:r>
    </w:p>
    <w:p w:rsidR="00FB3826" w:rsidRDefault="00FB3826" w:rsidP="00FB3826">
      <w:pPr>
        <w:ind w:firstLine="720"/>
        <w:rPr>
          <w:rFonts w:ascii="Times New Roman" w:hAnsi="Times New Roman" w:cs="Times New Roman"/>
          <w:sz w:val="24"/>
          <w:szCs w:val="24"/>
        </w:rPr>
      </w:pPr>
      <w:r w:rsidRPr="00FB3826">
        <w:rPr>
          <w:rFonts w:ascii="Times New Roman" w:hAnsi="Times New Roman" w:cs="Times New Roman"/>
          <w:sz w:val="24"/>
          <w:szCs w:val="24"/>
        </w:rPr>
        <w:t xml:space="preserve">Next, from the </w:t>
      </w:r>
      <w:r w:rsidR="00136B27">
        <w:rPr>
          <w:rFonts w:ascii="Times New Roman" w:hAnsi="Times New Roman" w:cs="Times New Roman"/>
          <w:sz w:val="24"/>
          <w:szCs w:val="24"/>
        </w:rPr>
        <w:t>main</w:t>
      </w:r>
      <w:r w:rsidR="0072138E">
        <w:rPr>
          <w:rFonts w:ascii="Times New Roman" w:hAnsi="Times New Roman" w:cs="Times New Roman"/>
          <w:sz w:val="24"/>
          <w:szCs w:val="24"/>
        </w:rPr>
        <w:t xml:space="preserve"> list of SNPs</w:t>
      </w:r>
      <w:r w:rsidRPr="00FB3826">
        <w:rPr>
          <w:rFonts w:ascii="Times New Roman" w:hAnsi="Times New Roman" w:cs="Times New Roman"/>
          <w:sz w:val="24"/>
          <w:szCs w:val="24"/>
        </w:rPr>
        <w:t>, we mapped each SNP</w:t>
      </w:r>
      <w:r w:rsidR="0072138E" w:rsidRPr="0072138E">
        <w:rPr>
          <w:rFonts w:ascii="Times New Roman" w:hAnsi="Times New Roman" w:cs="Times New Roman"/>
          <w:sz w:val="24"/>
          <w:szCs w:val="24"/>
        </w:rPr>
        <w:t xml:space="preserve"> </w:t>
      </w:r>
      <w:r w:rsidR="0072138E" w:rsidRPr="00FB3826">
        <w:rPr>
          <w:rFonts w:ascii="Times New Roman" w:hAnsi="Times New Roman" w:cs="Times New Roman"/>
          <w:sz w:val="24"/>
          <w:szCs w:val="24"/>
        </w:rPr>
        <w:t>using the UCSC genomic browser</w:t>
      </w:r>
      <w:r w:rsidR="0072138E">
        <w:rPr>
          <w:rFonts w:ascii="Times New Roman" w:hAnsi="Times New Roman" w:cs="Times New Roman"/>
          <w:sz w:val="24"/>
          <w:szCs w:val="24"/>
        </w:rPr>
        <w:t>, and filtered</w:t>
      </w:r>
      <w:r w:rsidRPr="00FB3826">
        <w:rPr>
          <w:rFonts w:ascii="Times New Roman" w:hAnsi="Times New Roman" w:cs="Times New Roman"/>
          <w:sz w:val="24"/>
          <w:szCs w:val="24"/>
        </w:rPr>
        <w:t xml:space="preserve">out two sets of SNPs: </w:t>
      </w:r>
      <w:r w:rsidR="0072138E">
        <w:rPr>
          <w:rFonts w:ascii="Times New Roman" w:hAnsi="Times New Roman" w:cs="Times New Roman"/>
          <w:sz w:val="24"/>
          <w:szCs w:val="24"/>
        </w:rPr>
        <w:t xml:space="preserve">the </w:t>
      </w:r>
      <w:r w:rsidRPr="00FB3826">
        <w:rPr>
          <w:rFonts w:ascii="Times New Roman" w:hAnsi="Times New Roman" w:cs="Times New Roman"/>
          <w:sz w:val="24"/>
          <w:szCs w:val="24"/>
        </w:rPr>
        <w:t>first</w:t>
      </w:r>
      <w:r w:rsidR="0072138E">
        <w:rPr>
          <w:rFonts w:ascii="Times New Roman" w:hAnsi="Times New Roman" w:cs="Times New Roman"/>
          <w:sz w:val="24"/>
          <w:szCs w:val="24"/>
        </w:rPr>
        <w:t xml:space="preserve"> one</w:t>
      </w:r>
      <w:r w:rsidR="009D0C49">
        <w:rPr>
          <w:rFonts w:ascii="Times New Roman" w:hAnsi="Times New Roman" w:cs="Times New Roman"/>
          <w:sz w:val="24"/>
          <w:szCs w:val="24"/>
        </w:rPr>
        <w:t>, we filtered</w:t>
      </w:r>
      <w:r w:rsidR="002402FB">
        <w:rPr>
          <w:rFonts w:ascii="Times New Roman" w:hAnsi="Times New Roman" w:cs="Times New Roman"/>
          <w:sz w:val="24"/>
          <w:szCs w:val="24"/>
        </w:rPr>
        <w:t xml:space="preserve"> </w:t>
      </w:r>
      <w:r w:rsidRPr="00FB3826">
        <w:rPr>
          <w:rFonts w:ascii="Times New Roman" w:hAnsi="Times New Roman" w:cs="Times New Roman"/>
          <w:sz w:val="24"/>
          <w:szCs w:val="24"/>
        </w:rPr>
        <w:t xml:space="preserve">out </w:t>
      </w:r>
      <w:r w:rsidR="00AA0A1D">
        <w:rPr>
          <w:rFonts w:ascii="Times New Roman" w:hAnsi="Times New Roman" w:cs="Times New Roman"/>
          <w:sz w:val="24"/>
          <w:szCs w:val="24"/>
        </w:rPr>
        <w:t>just</w:t>
      </w:r>
      <w:r w:rsidRPr="00FB3826">
        <w:rPr>
          <w:rFonts w:ascii="Times New Roman" w:hAnsi="Times New Roman" w:cs="Times New Roman"/>
          <w:sz w:val="24"/>
          <w:szCs w:val="24"/>
        </w:rPr>
        <w:t xml:space="preserve"> SNPs </w:t>
      </w:r>
      <w:r w:rsidR="003E234A" w:rsidRPr="00FB3826">
        <w:rPr>
          <w:rFonts w:ascii="Times New Roman" w:hAnsi="Times New Roman" w:cs="Times New Roman"/>
          <w:sz w:val="24"/>
          <w:szCs w:val="24"/>
        </w:rPr>
        <w:t>those were</w:t>
      </w:r>
      <w:r w:rsidRPr="00FB3826">
        <w:rPr>
          <w:rFonts w:ascii="Times New Roman" w:hAnsi="Times New Roman" w:cs="Times New Roman"/>
          <w:sz w:val="24"/>
          <w:szCs w:val="24"/>
        </w:rPr>
        <w:t xml:space="preserve"> </w:t>
      </w:r>
      <w:r w:rsidR="009D0C49">
        <w:rPr>
          <w:rFonts w:ascii="Times New Roman" w:hAnsi="Times New Roman" w:cs="Times New Roman"/>
          <w:sz w:val="24"/>
          <w:szCs w:val="24"/>
        </w:rPr>
        <w:t>within</w:t>
      </w:r>
      <w:r w:rsidRPr="00FB3826">
        <w:rPr>
          <w:rFonts w:ascii="Times New Roman" w:hAnsi="Times New Roman" w:cs="Times New Roman"/>
          <w:sz w:val="24"/>
          <w:szCs w:val="24"/>
        </w:rPr>
        <w:t xml:space="preserve"> or </w:t>
      </w:r>
      <w:r w:rsidR="009D0C49">
        <w:rPr>
          <w:rFonts w:ascii="Times New Roman" w:hAnsi="Times New Roman" w:cs="Times New Roman"/>
          <w:sz w:val="24"/>
          <w:szCs w:val="24"/>
        </w:rPr>
        <w:t>close to the lnc</w:t>
      </w:r>
      <w:r w:rsidRPr="00FB3826">
        <w:rPr>
          <w:rFonts w:ascii="Times New Roman" w:hAnsi="Times New Roman" w:cs="Times New Roman"/>
          <w:sz w:val="24"/>
          <w:szCs w:val="24"/>
        </w:rPr>
        <w:t>RNA genes. In the second set, only</w:t>
      </w:r>
      <w:r w:rsidR="002402FB">
        <w:rPr>
          <w:rFonts w:ascii="Times New Roman" w:hAnsi="Times New Roman" w:cs="Times New Roman"/>
          <w:sz w:val="24"/>
          <w:szCs w:val="24"/>
        </w:rPr>
        <w:t xml:space="preserve"> SNPs that occurred in the</w:t>
      </w:r>
      <w:r w:rsidRPr="00FB3826">
        <w:rPr>
          <w:rFonts w:ascii="Times New Roman" w:hAnsi="Times New Roman" w:cs="Times New Roman"/>
          <w:sz w:val="24"/>
          <w:szCs w:val="24"/>
        </w:rPr>
        <w:t xml:space="preserve"> GWAS</w:t>
      </w:r>
      <w:r w:rsidR="002402FB">
        <w:rPr>
          <w:rFonts w:ascii="Times New Roman" w:hAnsi="Times New Roman" w:cs="Times New Roman"/>
          <w:sz w:val="24"/>
          <w:szCs w:val="24"/>
        </w:rPr>
        <w:t>s two</w:t>
      </w:r>
      <w:r w:rsidRPr="00FB3826">
        <w:rPr>
          <w:rFonts w:ascii="Times New Roman" w:hAnsi="Times New Roman" w:cs="Times New Roman"/>
          <w:sz w:val="24"/>
          <w:szCs w:val="24"/>
        </w:rPr>
        <w:t xml:space="preserve"> or more times were included. For these two sets, we applied several types of </w:t>
      </w:r>
      <w:r w:rsidR="00252E2B">
        <w:rPr>
          <w:rFonts w:ascii="Times New Roman" w:hAnsi="Times New Roman" w:cs="Times New Roman"/>
          <w:sz w:val="24"/>
          <w:szCs w:val="24"/>
        </w:rPr>
        <w:t>computational approaches</w:t>
      </w:r>
      <w:r w:rsidRPr="00FB3826">
        <w:rPr>
          <w:rFonts w:ascii="Times New Roman" w:hAnsi="Times New Roman" w:cs="Times New Roman"/>
          <w:sz w:val="24"/>
          <w:szCs w:val="24"/>
        </w:rPr>
        <w:t>: we studied the prevalence of</w:t>
      </w:r>
      <w:r w:rsidR="00814559">
        <w:rPr>
          <w:rFonts w:ascii="Times New Roman" w:hAnsi="Times New Roman" w:cs="Times New Roman"/>
          <w:sz w:val="24"/>
          <w:szCs w:val="24"/>
        </w:rPr>
        <w:t xml:space="preserve"> effect</w:t>
      </w:r>
      <w:r w:rsidRPr="00FB3826">
        <w:rPr>
          <w:rFonts w:ascii="Times New Roman" w:hAnsi="Times New Roman" w:cs="Times New Roman"/>
          <w:sz w:val="24"/>
          <w:szCs w:val="24"/>
        </w:rPr>
        <w:t xml:space="preserve"> alleles in </w:t>
      </w:r>
      <w:r w:rsidR="00814559">
        <w:rPr>
          <w:rFonts w:ascii="Times New Roman" w:hAnsi="Times New Roman" w:cs="Times New Roman"/>
          <w:sz w:val="24"/>
          <w:szCs w:val="24"/>
        </w:rPr>
        <w:t>common</w:t>
      </w:r>
      <w:r w:rsidRPr="00FB3826">
        <w:rPr>
          <w:rFonts w:ascii="Times New Roman" w:hAnsi="Times New Roman" w:cs="Times New Roman"/>
          <w:sz w:val="24"/>
          <w:szCs w:val="24"/>
        </w:rPr>
        <w:t xml:space="preserve"> populations, examined the expression of mapped genes, and performed a G</w:t>
      </w:r>
      <w:r w:rsidR="00326FE7">
        <w:rPr>
          <w:rFonts w:ascii="Times New Roman" w:hAnsi="Times New Roman" w:cs="Times New Roman"/>
          <w:sz w:val="24"/>
          <w:szCs w:val="24"/>
        </w:rPr>
        <w:t xml:space="preserve">ene </w:t>
      </w:r>
      <w:r w:rsidRPr="00FB3826">
        <w:rPr>
          <w:rFonts w:ascii="Times New Roman" w:hAnsi="Times New Roman" w:cs="Times New Roman"/>
          <w:sz w:val="24"/>
          <w:szCs w:val="24"/>
        </w:rPr>
        <w:t>O</w:t>
      </w:r>
      <w:r w:rsidR="00326FE7">
        <w:rPr>
          <w:rFonts w:ascii="Times New Roman" w:hAnsi="Times New Roman" w:cs="Times New Roman"/>
          <w:sz w:val="24"/>
          <w:szCs w:val="24"/>
        </w:rPr>
        <w:t>ntology</w:t>
      </w:r>
      <w:r w:rsidR="0033764E">
        <w:rPr>
          <w:rFonts w:ascii="Times New Roman" w:hAnsi="Times New Roman" w:cs="Times New Roman"/>
          <w:sz w:val="24"/>
          <w:szCs w:val="24"/>
        </w:rPr>
        <w:t xml:space="preserve"> analysis for the second set </w:t>
      </w:r>
      <w:r w:rsidRPr="00FB3826">
        <w:rPr>
          <w:rFonts w:ascii="Times New Roman" w:hAnsi="Times New Roman" w:cs="Times New Roman"/>
          <w:sz w:val="24"/>
          <w:szCs w:val="24"/>
        </w:rPr>
        <w:t xml:space="preserve">of </w:t>
      </w:r>
      <w:r w:rsidR="0033764E">
        <w:rPr>
          <w:rFonts w:ascii="Times New Roman" w:hAnsi="Times New Roman" w:cs="Times New Roman"/>
          <w:sz w:val="24"/>
          <w:szCs w:val="24"/>
        </w:rPr>
        <w:t xml:space="preserve">mapped </w:t>
      </w:r>
      <w:r w:rsidRPr="00FB3826">
        <w:rPr>
          <w:rFonts w:ascii="Times New Roman" w:hAnsi="Times New Roman" w:cs="Times New Roman"/>
          <w:sz w:val="24"/>
          <w:szCs w:val="24"/>
        </w:rPr>
        <w:t>genes.</w:t>
      </w:r>
    </w:p>
    <w:p w:rsidR="0039511B" w:rsidRDefault="00691258" w:rsidP="00FB3826">
      <w:pPr>
        <w:ind w:firstLine="720"/>
        <w:rPr>
          <w:rFonts w:ascii="Times New Roman" w:hAnsi="Times New Roman" w:cs="Times New Roman"/>
          <w:b/>
          <w:sz w:val="24"/>
          <w:szCs w:val="24"/>
        </w:rPr>
      </w:pPr>
      <w:r w:rsidRPr="00691258">
        <w:rPr>
          <w:rFonts w:ascii="Times New Roman" w:hAnsi="Times New Roman" w:cs="Times New Roman"/>
          <w:b/>
          <w:sz w:val="24"/>
          <w:szCs w:val="24"/>
        </w:rPr>
        <w:t>Slide 5:</w:t>
      </w:r>
    </w:p>
    <w:p w:rsidR="00691258" w:rsidRDefault="00691258" w:rsidP="00FB3826">
      <w:pPr>
        <w:ind w:firstLine="720"/>
        <w:rPr>
          <w:rFonts w:ascii="Times New Roman" w:hAnsi="Times New Roman" w:cs="Times New Roman"/>
          <w:sz w:val="24"/>
          <w:szCs w:val="24"/>
        </w:rPr>
      </w:pPr>
      <w:r w:rsidRPr="00691258">
        <w:rPr>
          <w:rFonts w:ascii="Times New Roman" w:hAnsi="Times New Roman" w:cs="Times New Roman"/>
          <w:sz w:val="24"/>
          <w:szCs w:val="24"/>
        </w:rPr>
        <w:t xml:space="preserve">This slide </w:t>
      </w:r>
      <w:r>
        <w:rPr>
          <w:rFonts w:ascii="Times New Roman" w:hAnsi="Times New Roman" w:cs="Times New Roman"/>
          <w:sz w:val="24"/>
          <w:szCs w:val="24"/>
        </w:rPr>
        <w:t>exhibits</w:t>
      </w:r>
      <w:r w:rsidRPr="00691258">
        <w:rPr>
          <w:rFonts w:ascii="Times New Roman" w:hAnsi="Times New Roman" w:cs="Times New Roman"/>
          <w:sz w:val="24"/>
          <w:szCs w:val="24"/>
        </w:rPr>
        <w:t xml:space="preserve"> the </w:t>
      </w:r>
      <w:r>
        <w:rPr>
          <w:rFonts w:ascii="Times New Roman" w:hAnsi="Times New Roman" w:cs="Times New Roman"/>
          <w:sz w:val="24"/>
          <w:szCs w:val="24"/>
        </w:rPr>
        <w:t>summary</w:t>
      </w:r>
      <w:r w:rsidRPr="00691258">
        <w:rPr>
          <w:rFonts w:ascii="Times New Roman" w:hAnsi="Times New Roman" w:cs="Times New Roman"/>
          <w:sz w:val="24"/>
          <w:szCs w:val="24"/>
        </w:rPr>
        <w:t xml:space="preserve"> of the </w:t>
      </w:r>
      <w:r w:rsidR="008318D4">
        <w:rPr>
          <w:rFonts w:ascii="Times New Roman" w:hAnsi="Times New Roman" w:cs="Times New Roman"/>
          <w:sz w:val="24"/>
          <w:szCs w:val="24"/>
        </w:rPr>
        <w:t xml:space="preserve">involded studies, </w:t>
      </w:r>
      <w:r w:rsidR="007A2071">
        <w:rPr>
          <w:rFonts w:ascii="Times New Roman" w:hAnsi="Times New Roman" w:cs="Times New Roman"/>
          <w:sz w:val="24"/>
          <w:szCs w:val="24"/>
        </w:rPr>
        <w:t>involving</w:t>
      </w:r>
      <w:r>
        <w:rPr>
          <w:rFonts w:ascii="Times New Roman" w:hAnsi="Times New Roman" w:cs="Times New Roman"/>
          <w:sz w:val="24"/>
          <w:szCs w:val="24"/>
        </w:rPr>
        <w:t xml:space="preserve"> 100 170 cases and 2 088 636 controls from four common populations: Europeans, Chinese and Koreans (which is EAS)</w:t>
      </w:r>
      <w:r w:rsidR="00AE1840">
        <w:rPr>
          <w:rFonts w:ascii="Times New Roman" w:hAnsi="Times New Roman" w:cs="Times New Roman"/>
          <w:sz w:val="24"/>
          <w:szCs w:val="24"/>
        </w:rPr>
        <w:t>, Africans and Americans</w:t>
      </w:r>
      <w:r>
        <w:rPr>
          <w:rFonts w:ascii="Times New Roman" w:hAnsi="Times New Roman" w:cs="Times New Roman"/>
          <w:sz w:val="24"/>
          <w:szCs w:val="24"/>
        </w:rPr>
        <w:t>.</w:t>
      </w:r>
    </w:p>
    <w:p w:rsidR="0046261D" w:rsidRDefault="0046261D" w:rsidP="00FB3826">
      <w:pPr>
        <w:ind w:firstLine="720"/>
        <w:rPr>
          <w:rFonts w:ascii="Times New Roman" w:hAnsi="Times New Roman" w:cs="Times New Roman"/>
          <w:b/>
          <w:sz w:val="24"/>
          <w:szCs w:val="24"/>
        </w:rPr>
      </w:pPr>
    </w:p>
    <w:p w:rsidR="0046261D" w:rsidRDefault="0046261D" w:rsidP="00FB3826">
      <w:pPr>
        <w:ind w:firstLine="720"/>
        <w:rPr>
          <w:rFonts w:ascii="Times New Roman" w:hAnsi="Times New Roman" w:cs="Times New Roman"/>
          <w:b/>
          <w:sz w:val="24"/>
          <w:szCs w:val="24"/>
        </w:rPr>
      </w:pPr>
    </w:p>
    <w:p w:rsidR="004B2C6B" w:rsidRDefault="004B2C6B" w:rsidP="00FB3826">
      <w:pPr>
        <w:ind w:firstLine="720"/>
        <w:rPr>
          <w:rFonts w:ascii="Times New Roman" w:hAnsi="Times New Roman" w:cs="Times New Roman"/>
          <w:b/>
          <w:sz w:val="24"/>
          <w:szCs w:val="24"/>
        </w:rPr>
      </w:pPr>
      <w:r w:rsidRPr="004B2C6B">
        <w:rPr>
          <w:rFonts w:ascii="Times New Roman" w:hAnsi="Times New Roman" w:cs="Times New Roman"/>
          <w:b/>
          <w:sz w:val="24"/>
          <w:szCs w:val="24"/>
        </w:rPr>
        <w:lastRenderedPageBreak/>
        <w:t>Slide 6:</w:t>
      </w:r>
    </w:p>
    <w:p w:rsidR="001109D3" w:rsidRDefault="0046261D" w:rsidP="00E04591">
      <w:pPr>
        <w:rPr>
          <w:rFonts w:ascii="Times New Roman" w:hAnsi="Times New Roman" w:cs="Times New Roman"/>
          <w:sz w:val="24"/>
          <w:szCs w:val="24"/>
        </w:rPr>
      </w:pPr>
      <w:r>
        <w:rPr>
          <w:rFonts w:ascii="Times New Roman" w:hAnsi="Times New Roman" w:cs="Times New Roman"/>
          <w:b/>
          <w:sz w:val="24"/>
          <w:szCs w:val="24"/>
        </w:rPr>
        <w:tab/>
      </w:r>
      <w:r w:rsidR="0091397F">
        <w:rPr>
          <w:rFonts w:ascii="Times New Roman" w:hAnsi="Times New Roman" w:cs="Times New Roman"/>
          <w:sz w:val="24"/>
          <w:szCs w:val="24"/>
        </w:rPr>
        <w:t>On the n</w:t>
      </w:r>
      <w:r w:rsidRPr="0091397F">
        <w:rPr>
          <w:rFonts w:ascii="Times New Roman" w:hAnsi="Times New Roman" w:cs="Times New Roman"/>
          <w:sz w:val="24"/>
          <w:szCs w:val="24"/>
        </w:rPr>
        <w:t>ext</w:t>
      </w:r>
      <w:r w:rsidR="0091397F">
        <w:rPr>
          <w:rFonts w:ascii="Times New Roman" w:hAnsi="Times New Roman" w:cs="Times New Roman"/>
          <w:sz w:val="24"/>
          <w:szCs w:val="24"/>
        </w:rPr>
        <w:t xml:space="preserve"> slide</w:t>
      </w:r>
      <w:r>
        <w:rPr>
          <w:rFonts w:ascii="Times New Roman" w:hAnsi="Times New Roman" w:cs="Times New Roman"/>
          <w:sz w:val="24"/>
          <w:szCs w:val="24"/>
        </w:rPr>
        <w:t xml:space="preserve">, using UCSC Genome browser and hg19 genome assembly, we determined the </w:t>
      </w:r>
      <w:r w:rsidR="00290CC5">
        <w:rPr>
          <w:rFonts w:ascii="Times New Roman" w:hAnsi="Times New Roman" w:cs="Times New Roman"/>
          <w:sz w:val="24"/>
          <w:szCs w:val="24"/>
        </w:rPr>
        <w:t>list of SNP</w:t>
      </w:r>
      <w:r w:rsidR="00BA6ECD">
        <w:rPr>
          <w:rFonts w:ascii="Times New Roman" w:hAnsi="Times New Roman" w:cs="Times New Roman"/>
          <w:sz w:val="24"/>
          <w:szCs w:val="24"/>
        </w:rPr>
        <w:t>s</w:t>
      </w:r>
      <w:r w:rsidR="00290CC5">
        <w:rPr>
          <w:rFonts w:ascii="Times New Roman" w:hAnsi="Times New Roman" w:cs="Times New Roman"/>
          <w:sz w:val="24"/>
          <w:szCs w:val="24"/>
        </w:rPr>
        <w:t xml:space="preserve"> that are within the lncRNA genes (represented as green </w:t>
      </w:r>
      <w:r w:rsidR="007B1717">
        <w:rPr>
          <w:rFonts w:ascii="Times New Roman" w:hAnsi="Times New Roman" w:cs="Times New Roman"/>
          <w:sz w:val="24"/>
          <w:szCs w:val="24"/>
        </w:rPr>
        <w:t>rows</w:t>
      </w:r>
      <w:r w:rsidR="00800A61">
        <w:rPr>
          <w:rFonts w:ascii="Times New Roman" w:hAnsi="Times New Roman" w:cs="Times New Roman"/>
          <w:sz w:val="24"/>
          <w:szCs w:val="24"/>
        </w:rPr>
        <w:t xml:space="preserve"> in the table). </w:t>
      </w:r>
      <w:r w:rsidR="001109D3">
        <w:rPr>
          <w:rFonts w:ascii="Times New Roman" w:hAnsi="Times New Roman" w:cs="Times New Roman"/>
          <w:sz w:val="24"/>
          <w:szCs w:val="24"/>
        </w:rPr>
        <w:t>For those SNP that are intergenic, we filtered out only SNPs, that have closest lincRNA gene (yellow rows) and also distances to these genes and gene position (upstream/downstream).</w:t>
      </w:r>
      <w:r w:rsidR="00B23F78">
        <w:rPr>
          <w:rFonts w:ascii="Times New Roman" w:hAnsi="Times New Roman" w:cs="Times New Roman"/>
          <w:sz w:val="24"/>
          <w:szCs w:val="24"/>
        </w:rPr>
        <w:t xml:space="preserve"> The 18 SNPs were filtered out and 17 lncRNA genes were mapped on these first set of SNPs.</w:t>
      </w:r>
    </w:p>
    <w:p w:rsidR="002B551B" w:rsidRDefault="002B551B" w:rsidP="00E04591">
      <w:pPr>
        <w:rPr>
          <w:rFonts w:ascii="Times New Roman" w:hAnsi="Times New Roman" w:cs="Times New Roman"/>
          <w:b/>
          <w:sz w:val="24"/>
          <w:szCs w:val="24"/>
        </w:rPr>
      </w:pPr>
      <w:r>
        <w:rPr>
          <w:rFonts w:ascii="Times New Roman" w:hAnsi="Times New Roman" w:cs="Times New Roman"/>
          <w:sz w:val="24"/>
          <w:szCs w:val="24"/>
        </w:rPr>
        <w:tab/>
      </w:r>
      <w:r w:rsidRPr="002B551B">
        <w:rPr>
          <w:rFonts w:ascii="Times New Roman" w:hAnsi="Times New Roman" w:cs="Times New Roman"/>
          <w:b/>
          <w:sz w:val="24"/>
          <w:szCs w:val="24"/>
        </w:rPr>
        <w:t>Slide 7:</w:t>
      </w:r>
    </w:p>
    <w:p w:rsidR="007B39B2" w:rsidRDefault="0091397F" w:rsidP="00E045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On the next slide, using </w:t>
      </w:r>
      <w:r w:rsidR="00243680">
        <w:rPr>
          <w:rFonts w:ascii="Times New Roman" w:hAnsi="Times New Roman" w:cs="Times New Roman"/>
          <w:sz w:val="24"/>
          <w:szCs w:val="24"/>
        </w:rPr>
        <w:t>population genetics data from the 1000 Genomes Project Phase 3, we extracted effect allele frequencies for each SN</w:t>
      </w:r>
      <w:r w:rsidR="007B39B2">
        <w:rPr>
          <w:rFonts w:ascii="Times New Roman" w:hAnsi="Times New Roman" w:cs="Times New Roman"/>
          <w:sz w:val="24"/>
          <w:szCs w:val="24"/>
        </w:rPr>
        <w:t>P</w:t>
      </w:r>
      <w:r w:rsidR="001B332D">
        <w:rPr>
          <w:rFonts w:ascii="Times New Roman" w:hAnsi="Times New Roman" w:cs="Times New Roman"/>
          <w:sz w:val="24"/>
          <w:szCs w:val="24"/>
        </w:rPr>
        <w:t>,</w:t>
      </w:r>
      <w:r w:rsidR="00243680">
        <w:rPr>
          <w:rFonts w:ascii="Times New Roman" w:hAnsi="Times New Roman" w:cs="Times New Roman"/>
          <w:sz w:val="24"/>
          <w:szCs w:val="24"/>
        </w:rPr>
        <w:t xml:space="preserve"> clustered them using hierarchical clustering algortihms and plotted a heatmap using R package superheat. It is possible to </w:t>
      </w:r>
      <w:r w:rsidR="00621468">
        <w:rPr>
          <w:rFonts w:ascii="Times New Roman" w:hAnsi="Times New Roman" w:cs="Times New Roman"/>
          <w:sz w:val="24"/>
          <w:szCs w:val="24"/>
        </w:rPr>
        <w:t>split</w:t>
      </w:r>
      <w:r w:rsidR="00243680">
        <w:rPr>
          <w:rFonts w:ascii="Times New Roman" w:hAnsi="Times New Roman" w:cs="Times New Roman"/>
          <w:sz w:val="24"/>
          <w:szCs w:val="24"/>
        </w:rPr>
        <w:t xml:space="preserve"> the set of lncRNAs SNPs into </w:t>
      </w:r>
      <w:r w:rsidR="00621468">
        <w:rPr>
          <w:rFonts w:ascii="Times New Roman" w:hAnsi="Times New Roman" w:cs="Times New Roman"/>
          <w:sz w:val="24"/>
          <w:szCs w:val="24"/>
        </w:rPr>
        <w:t>three</w:t>
      </w:r>
      <w:r w:rsidR="00243680">
        <w:rPr>
          <w:rFonts w:ascii="Times New Roman" w:hAnsi="Times New Roman" w:cs="Times New Roman"/>
          <w:sz w:val="24"/>
          <w:szCs w:val="24"/>
        </w:rPr>
        <w:t xml:space="preserve"> clusters based on prevalence values.</w:t>
      </w:r>
      <w:r w:rsidR="00621468">
        <w:rPr>
          <w:rFonts w:ascii="Times New Roman" w:hAnsi="Times New Roman" w:cs="Times New Roman"/>
          <w:sz w:val="24"/>
          <w:szCs w:val="24"/>
        </w:rPr>
        <w:t xml:space="preserve"> Top cluster has “low” frequency values from 0.02 (show on the slide) to 0.365 (show on the slide). The second cluster has “moderate” frequency values from 0.2042 (show on the slide)</w:t>
      </w:r>
      <w:r w:rsidR="00B2384D">
        <w:rPr>
          <w:rFonts w:ascii="Times New Roman" w:hAnsi="Times New Roman" w:cs="Times New Roman"/>
          <w:sz w:val="24"/>
          <w:szCs w:val="24"/>
        </w:rPr>
        <w:t xml:space="preserve"> to 0.6311 (show on the slide) and the third cluster has “high” frequency values from 0.484 to 0.914. </w:t>
      </w:r>
      <w:r w:rsidR="007A655D" w:rsidRPr="007A655D">
        <w:rPr>
          <w:rFonts w:ascii="Times New Roman" w:hAnsi="Times New Roman" w:cs="Times New Roman"/>
          <w:sz w:val="24"/>
          <w:szCs w:val="24"/>
        </w:rPr>
        <w:t>This analysis allows us to identify the SNP</w:t>
      </w:r>
      <w:r w:rsidR="007A655D">
        <w:rPr>
          <w:rFonts w:ascii="Times New Roman" w:hAnsi="Times New Roman" w:cs="Times New Roman"/>
          <w:sz w:val="24"/>
          <w:szCs w:val="24"/>
        </w:rPr>
        <w:t>s</w:t>
      </w:r>
      <w:r w:rsidR="007A655D" w:rsidRPr="007A655D">
        <w:rPr>
          <w:rFonts w:ascii="Times New Roman" w:hAnsi="Times New Roman" w:cs="Times New Roman"/>
          <w:sz w:val="24"/>
          <w:szCs w:val="24"/>
        </w:rPr>
        <w:t xml:space="preserve"> and the corresponding </w:t>
      </w:r>
      <w:r w:rsidR="007A655D">
        <w:rPr>
          <w:rFonts w:ascii="Times New Roman" w:hAnsi="Times New Roman" w:cs="Times New Roman"/>
          <w:sz w:val="24"/>
          <w:szCs w:val="24"/>
        </w:rPr>
        <w:t>l</w:t>
      </w:r>
      <w:r w:rsidR="007A655D" w:rsidRPr="007A655D">
        <w:rPr>
          <w:rFonts w:ascii="Times New Roman" w:hAnsi="Times New Roman" w:cs="Times New Roman"/>
          <w:sz w:val="24"/>
          <w:szCs w:val="24"/>
        </w:rPr>
        <w:t>n</w:t>
      </w:r>
      <w:r w:rsidR="007A655D">
        <w:rPr>
          <w:rFonts w:ascii="Times New Roman" w:hAnsi="Times New Roman" w:cs="Times New Roman"/>
          <w:sz w:val="24"/>
          <w:szCs w:val="24"/>
        </w:rPr>
        <w:t>c</w:t>
      </w:r>
      <w:r w:rsidR="007A655D" w:rsidRPr="007A655D">
        <w:rPr>
          <w:rFonts w:ascii="Times New Roman" w:hAnsi="Times New Roman" w:cs="Times New Roman"/>
          <w:sz w:val="24"/>
          <w:szCs w:val="24"/>
        </w:rPr>
        <w:t xml:space="preserve">RNA genes that are most widespread in the </w:t>
      </w:r>
      <w:r w:rsidR="007D05A0">
        <w:rPr>
          <w:rFonts w:ascii="Times New Roman" w:hAnsi="Times New Roman" w:cs="Times New Roman"/>
          <w:sz w:val="24"/>
          <w:szCs w:val="24"/>
        </w:rPr>
        <w:t>common</w:t>
      </w:r>
      <w:r w:rsidR="007A655D" w:rsidRPr="007A655D">
        <w:rPr>
          <w:rFonts w:ascii="Times New Roman" w:hAnsi="Times New Roman" w:cs="Times New Roman"/>
          <w:sz w:val="24"/>
          <w:szCs w:val="24"/>
        </w:rPr>
        <w:t xml:space="preserve"> human populations</w:t>
      </w:r>
      <w:r w:rsidR="00503A5B">
        <w:rPr>
          <w:rFonts w:ascii="Times New Roman" w:hAnsi="Times New Roman" w:cs="Times New Roman"/>
          <w:sz w:val="24"/>
          <w:szCs w:val="24"/>
        </w:rPr>
        <w:t xml:space="preserve"> (6 SNP</w:t>
      </w:r>
      <w:r w:rsidR="00363476">
        <w:rPr>
          <w:rFonts w:ascii="Times New Roman" w:hAnsi="Times New Roman" w:cs="Times New Roman"/>
          <w:sz w:val="24"/>
          <w:szCs w:val="24"/>
        </w:rPr>
        <w:t>s</w:t>
      </w:r>
      <w:r w:rsidR="00503A5B">
        <w:rPr>
          <w:rFonts w:ascii="Times New Roman" w:hAnsi="Times New Roman" w:cs="Times New Roman"/>
          <w:sz w:val="24"/>
          <w:szCs w:val="24"/>
        </w:rPr>
        <w:t xml:space="preserve"> and 7 lncRNA genes).</w:t>
      </w:r>
      <w:r w:rsidR="008650EB">
        <w:rPr>
          <w:rFonts w:ascii="Times New Roman" w:hAnsi="Times New Roman" w:cs="Times New Roman"/>
          <w:sz w:val="24"/>
          <w:szCs w:val="24"/>
        </w:rPr>
        <w:t xml:space="preserve"> Some SNP (represented in the table on the slide) were exlcuded due to missing </w:t>
      </w:r>
      <w:r w:rsidR="00436A04">
        <w:rPr>
          <w:rFonts w:ascii="Times New Roman" w:hAnsi="Times New Roman" w:cs="Times New Roman"/>
          <w:sz w:val="24"/>
          <w:szCs w:val="24"/>
        </w:rPr>
        <w:t>frequency values</w:t>
      </w:r>
      <w:r w:rsidR="007A038E">
        <w:rPr>
          <w:rFonts w:ascii="Times New Roman" w:hAnsi="Times New Roman" w:cs="Times New Roman"/>
          <w:sz w:val="24"/>
          <w:szCs w:val="24"/>
        </w:rPr>
        <w:t xml:space="preserve"> in some or all population</w:t>
      </w:r>
      <w:r w:rsidR="000E3A38">
        <w:rPr>
          <w:rFonts w:ascii="Times New Roman" w:hAnsi="Times New Roman" w:cs="Times New Roman"/>
          <w:sz w:val="24"/>
          <w:szCs w:val="24"/>
        </w:rPr>
        <w:t>s</w:t>
      </w:r>
      <w:r w:rsidR="008650EB">
        <w:rPr>
          <w:rFonts w:ascii="Times New Roman" w:hAnsi="Times New Roman" w:cs="Times New Roman"/>
          <w:sz w:val="24"/>
          <w:szCs w:val="24"/>
        </w:rPr>
        <w:t>.</w:t>
      </w:r>
    </w:p>
    <w:p w:rsidR="00A2319C" w:rsidRPr="007B39B2" w:rsidRDefault="007B39B2" w:rsidP="00E04591">
      <w:pPr>
        <w:rPr>
          <w:rFonts w:ascii="Times New Roman" w:hAnsi="Times New Roman" w:cs="Times New Roman"/>
          <w:b/>
          <w:sz w:val="24"/>
          <w:szCs w:val="24"/>
        </w:rPr>
      </w:pPr>
      <w:r w:rsidRPr="007B39B2">
        <w:rPr>
          <w:rFonts w:ascii="Times New Roman" w:hAnsi="Times New Roman" w:cs="Times New Roman"/>
          <w:b/>
          <w:sz w:val="24"/>
          <w:szCs w:val="24"/>
        </w:rPr>
        <w:tab/>
        <w:t>Slide 8:</w:t>
      </w:r>
      <w:r w:rsidR="00A2319C" w:rsidRPr="007B39B2">
        <w:rPr>
          <w:rFonts w:ascii="Times New Roman" w:hAnsi="Times New Roman" w:cs="Times New Roman"/>
          <w:b/>
          <w:sz w:val="24"/>
          <w:szCs w:val="24"/>
        </w:rPr>
        <w:tab/>
      </w:r>
    </w:p>
    <w:p w:rsidR="004B2C6B" w:rsidRPr="00AA015E" w:rsidRDefault="007B39B2" w:rsidP="004B2C6B">
      <w:pPr>
        <w:rPr>
          <w:rFonts w:ascii="Times New Roman" w:hAnsi="Times New Roman" w:cs="Times New Roman"/>
          <w:sz w:val="24"/>
          <w:szCs w:val="24"/>
          <w:lang w:val="ru-RU"/>
        </w:rPr>
      </w:pPr>
      <w:r>
        <w:rPr>
          <w:rFonts w:ascii="Times New Roman" w:hAnsi="Times New Roman" w:cs="Times New Roman"/>
          <w:sz w:val="24"/>
          <w:szCs w:val="24"/>
        </w:rPr>
        <w:tab/>
      </w:r>
      <w:r w:rsidR="00830C33" w:rsidRPr="00830C33">
        <w:rPr>
          <w:rFonts w:ascii="Times New Roman" w:hAnsi="Times New Roman" w:cs="Times New Roman"/>
          <w:sz w:val="24"/>
          <w:szCs w:val="24"/>
        </w:rPr>
        <w:t xml:space="preserve">Next, we </w:t>
      </w:r>
      <w:r w:rsidR="00830C33">
        <w:rPr>
          <w:rFonts w:ascii="Times New Roman" w:hAnsi="Times New Roman" w:cs="Times New Roman"/>
          <w:sz w:val="24"/>
          <w:szCs w:val="24"/>
        </w:rPr>
        <w:t>counted</w:t>
      </w:r>
      <w:r w:rsidR="00830C33" w:rsidRPr="00830C33">
        <w:rPr>
          <w:rFonts w:ascii="Times New Roman" w:hAnsi="Times New Roman" w:cs="Times New Roman"/>
          <w:sz w:val="24"/>
          <w:szCs w:val="24"/>
        </w:rPr>
        <w:t xml:space="preserve"> in which tissues each </w:t>
      </w:r>
      <w:r w:rsidR="00830C33">
        <w:rPr>
          <w:rFonts w:ascii="Times New Roman" w:hAnsi="Times New Roman" w:cs="Times New Roman"/>
          <w:sz w:val="24"/>
          <w:szCs w:val="24"/>
        </w:rPr>
        <w:t>lnc</w:t>
      </w:r>
      <w:r w:rsidR="00830C33" w:rsidRPr="00830C33">
        <w:rPr>
          <w:rFonts w:ascii="Times New Roman" w:hAnsi="Times New Roman" w:cs="Times New Roman"/>
          <w:sz w:val="24"/>
          <w:szCs w:val="24"/>
        </w:rPr>
        <w:t xml:space="preserve">RNA gene from our list is expressed and built a histogram. It has been shown that 7 out of 17 </w:t>
      </w:r>
      <w:r w:rsidR="000B62E3">
        <w:rPr>
          <w:rFonts w:ascii="Times New Roman" w:hAnsi="Times New Roman" w:cs="Times New Roman"/>
          <w:sz w:val="24"/>
          <w:szCs w:val="24"/>
        </w:rPr>
        <w:t>lnc</w:t>
      </w:r>
      <w:r w:rsidR="000B62E3" w:rsidRPr="00830C33">
        <w:rPr>
          <w:rFonts w:ascii="Times New Roman" w:hAnsi="Times New Roman" w:cs="Times New Roman"/>
          <w:sz w:val="24"/>
          <w:szCs w:val="24"/>
        </w:rPr>
        <w:t xml:space="preserve">RNA </w:t>
      </w:r>
      <w:r w:rsidR="00830C33" w:rsidRPr="00830C33">
        <w:rPr>
          <w:rFonts w:ascii="Times New Roman" w:hAnsi="Times New Roman" w:cs="Times New Roman"/>
          <w:sz w:val="24"/>
          <w:szCs w:val="24"/>
        </w:rPr>
        <w:t xml:space="preserve">genes are expressed </w:t>
      </w:r>
      <w:r w:rsidR="00894BF9">
        <w:rPr>
          <w:rFonts w:ascii="Times New Roman" w:hAnsi="Times New Roman" w:cs="Times New Roman"/>
          <w:sz w:val="24"/>
          <w:szCs w:val="24"/>
        </w:rPr>
        <w:t>just</w:t>
      </w:r>
      <w:r w:rsidR="00830C33" w:rsidRPr="00830C33">
        <w:rPr>
          <w:rFonts w:ascii="Times New Roman" w:hAnsi="Times New Roman" w:cs="Times New Roman"/>
          <w:sz w:val="24"/>
          <w:szCs w:val="24"/>
        </w:rPr>
        <w:t xml:space="preserve"> in testicles. The other 6 </w:t>
      </w:r>
      <w:r w:rsidR="000812CC">
        <w:rPr>
          <w:rFonts w:ascii="Times New Roman" w:hAnsi="Times New Roman" w:cs="Times New Roman"/>
          <w:sz w:val="24"/>
          <w:szCs w:val="24"/>
        </w:rPr>
        <w:t>lnc</w:t>
      </w:r>
      <w:r w:rsidR="000812CC" w:rsidRPr="00830C33">
        <w:rPr>
          <w:rFonts w:ascii="Times New Roman" w:hAnsi="Times New Roman" w:cs="Times New Roman"/>
          <w:sz w:val="24"/>
          <w:szCs w:val="24"/>
        </w:rPr>
        <w:t xml:space="preserve">RNA </w:t>
      </w:r>
      <w:r w:rsidR="00830C33" w:rsidRPr="00830C33">
        <w:rPr>
          <w:rFonts w:ascii="Times New Roman" w:hAnsi="Times New Roman" w:cs="Times New Roman"/>
          <w:sz w:val="24"/>
          <w:szCs w:val="24"/>
        </w:rPr>
        <w:t xml:space="preserve">genes are expressed in testicles and in other tissues. 4 </w:t>
      </w:r>
      <w:r w:rsidR="00894BF9">
        <w:rPr>
          <w:rFonts w:ascii="Times New Roman" w:hAnsi="Times New Roman" w:cs="Times New Roman"/>
          <w:sz w:val="24"/>
          <w:szCs w:val="24"/>
        </w:rPr>
        <w:t>lnc</w:t>
      </w:r>
      <w:r w:rsidR="00894BF9" w:rsidRPr="00830C33">
        <w:rPr>
          <w:rFonts w:ascii="Times New Roman" w:hAnsi="Times New Roman" w:cs="Times New Roman"/>
          <w:sz w:val="24"/>
          <w:szCs w:val="24"/>
        </w:rPr>
        <w:t xml:space="preserve">RNA </w:t>
      </w:r>
      <w:r w:rsidR="00830C33" w:rsidRPr="00830C33">
        <w:rPr>
          <w:rFonts w:ascii="Times New Roman" w:hAnsi="Times New Roman" w:cs="Times New Roman"/>
          <w:sz w:val="24"/>
          <w:szCs w:val="24"/>
        </w:rPr>
        <w:t xml:space="preserve">are expressed in the </w:t>
      </w:r>
      <w:r w:rsidR="0069320A">
        <w:rPr>
          <w:rFonts w:ascii="Times New Roman" w:hAnsi="Times New Roman" w:cs="Times New Roman"/>
          <w:sz w:val="24"/>
          <w:szCs w:val="24"/>
        </w:rPr>
        <w:t>cervix</w:t>
      </w:r>
      <w:r w:rsidR="00830C33" w:rsidRPr="00830C33">
        <w:rPr>
          <w:rFonts w:ascii="Times New Roman" w:hAnsi="Times New Roman" w:cs="Times New Roman"/>
          <w:sz w:val="24"/>
          <w:szCs w:val="24"/>
        </w:rPr>
        <w:t xml:space="preserve"> and </w:t>
      </w:r>
      <w:r w:rsidR="002B71B4">
        <w:rPr>
          <w:rFonts w:ascii="Times New Roman" w:hAnsi="Times New Roman" w:cs="Times New Roman"/>
          <w:sz w:val="24"/>
          <w:szCs w:val="24"/>
        </w:rPr>
        <w:t>tibial</w:t>
      </w:r>
      <w:r w:rsidR="0069320A">
        <w:rPr>
          <w:rFonts w:ascii="Times New Roman" w:hAnsi="Times New Roman" w:cs="Times New Roman"/>
          <w:sz w:val="24"/>
          <w:szCs w:val="24"/>
        </w:rPr>
        <w:t xml:space="preserve"> nerve</w:t>
      </w:r>
      <w:r w:rsidR="00830C33" w:rsidRPr="00830C33">
        <w:rPr>
          <w:rFonts w:ascii="Times New Roman" w:hAnsi="Times New Roman" w:cs="Times New Roman"/>
          <w:sz w:val="24"/>
          <w:szCs w:val="24"/>
        </w:rPr>
        <w:t>.</w:t>
      </w:r>
      <w:r w:rsidR="00A95A9A">
        <w:rPr>
          <w:rFonts w:ascii="Times New Roman" w:hAnsi="Times New Roman" w:cs="Times New Roman"/>
          <w:sz w:val="24"/>
          <w:szCs w:val="24"/>
        </w:rPr>
        <w:t xml:space="preserve"> </w:t>
      </w:r>
      <w:r w:rsidR="00A95A9A" w:rsidRPr="00A95A9A">
        <w:rPr>
          <w:rFonts w:ascii="Times New Roman" w:hAnsi="Times New Roman" w:cs="Times New Roman"/>
          <w:sz w:val="24"/>
          <w:szCs w:val="24"/>
        </w:rPr>
        <w:t xml:space="preserve">In the remaining tissues on the slide, 3 </w:t>
      </w:r>
      <w:r w:rsidR="00A95A9A">
        <w:rPr>
          <w:rFonts w:ascii="Times New Roman" w:hAnsi="Times New Roman" w:cs="Times New Roman"/>
          <w:sz w:val="24"/>
          <w:szCs w:val="24"/>
        </w:rPr>
        <w:t>lnc</w:t>
      </w:r>
      <w:r w:rsidR="00A95A9A" w:rsidRPr="00830C33">
        <w:rPr>
          <w:rFonts w:ascii="Times New Roman" w:hAnsi="Times New Roman" w:cs="Times New Roman"/>
          <w:sz w:val="24"/>
          <w:szCs w:val="24"/>
        </w:rPr>
        <w:t xml:space="preserve">RNA </w:t>
      </w:r>
      <w:r w:rsidR="00A95A9A" w:rsidRPr="00A95A9A">
        <w:rPr>
          <w:rFonts w:ascii="Times New Roman" w:hAnsi="Times New Roman" w:cs="Times New Roman"/>
          <w:sz w:val="24"/>
          <w:szCs w:val="24"/>
        </w:rPr>
        <w:t>from our list are expressed</w:t>
      </w:r>
      <w:r w:rsidR="00E53A1F" w:rsidRPr="00D30029">
        <w:rPr>
          <w:rFonts w:ascii="Times New Roman" w:hAnsi="Times New Roman" w:cs="Times New Roman"/>
          <w:sz w:val="24"/>
          <w:szCs w:val="24"/>
        </w:rPr>
        <w:t>.</w:t>
      </w:r>
    </w:p>
    <w:p w:rsidR="00D30029" w:rsidRDefault="00D30029" w:rsidP="004B2C6B">
      <w:pPr>
        <w:rPr>
          <w:rFonts w:ascii="Times New Roman" w:hAnsi="Times New Roman" w:cs="Times New Roman"/>
          <w:sz w:val="24"/>
          <w:szCs w:val="24"/>
        </w:rPr>
      </w:pPr>
      <w:r>
        <w:rPr>
          <w:rFonts w:ascii="Times New Roman" w:hAnsi="Times New Roman" w:cs="Times New Roman"/>
          <w:sz w:val="24"/>
          <w:szCs w:val="24"/>
          <w:lang w:val="ru-RU"/>
        </w:rPr>
        <w:tab/>
      </w:r>
      <w:r w:rsidR="00AA015E" w:rsidRPr="00AA015E">
        <w:rPr>
          <w:rFonts w:ascii="Times New Roman" w:hAnsi="Times New Roman" w:cs="Times New Roman"/>
          <w:sz w:val="24"/>
          <w:szCs w:val="24"/>
        </w:rPr>
        <w:t xml:space="preserve">The reason why the 7 </w:t>
      </w:r>
      <w:r w:rsidR="00AA015E">
        <w:rPr>
          <w:rFonts w:ascii="Times New Roman" w:hAnsi="Times New Roman" w:cs="Times New Roman"/>
          <w:sz w:val="24"/>
          <w:szCs w:val="24"/>
        </w:rPr>
        <w:t>lncRNAs</w:t>
      </w:r>
      <w:r w:rsidR="00AA015E" w:rsidRPr="00AA015E">
        <w:rPr>
          <w:rFonts w:ascii="Times New Roman" w:hAnsi="Times New Roman" w:cs="Times New Roman"/>
          <w:sz w:val="24"/>
          <w:szCs w:val="24"/>
        </w:rPr>
        <w:t xml:space="preserve"> </w:t>
      </w:r>
      <w:r w:rsidR="00AA015E">
        <w:rPr>
          <w:rFonts w:ascii="Times New Roman" w:hAnsi="Times New Roman" w:cs="Times New Roman"/>
          <w:sz w:val="24"/>
          <w:szCs w:val="24"/>
        </w:rPr>
        <w:t>highlighted by us</w:t>
      </w:r>
      <w:r w:rsidR="00AA015E" w:rsidRPr="00AA015E">
        <w:rPr>
          <w:rFonts w:ascii="Times New Roman" w:hAnsi="Times New Roman" w:cs="Times New Roman"/>
          <w:sz w:val="24"/>
          <w:szCs w:val="24"/>
        </w:rPr>
        <w:t xml:space="preserve"> as markers of PCOS </w:t>
      </w:r>
      <w:r w:rsidR="00771E99">
        <w:rPr>
          <w:rFonts w:ascii="Times New Roman" w:hAnsi="Times New Roman" w:cs="Times New Roman"/>
          <w:sz w:val="24"/>
          <w:szCs w:val="24"/>
        </w:rPr>
        <w:t>pathogenesis</w:t>
      </w:r>
      <w:r w:rsidR="00AA015E" w:rsidRPr="00AA015E">
        <w:rPr>
          <w:rFonts w:ascii="Times New Roman" w:hAnsi="Times New Roman" w:cs="Times New Roman"/>
          <w:sz w:val="24"/>
          <w:szCs w:val="24"/>
        </w:rPr>
        <w:t xml:space="preserve"> are expressed </w:t>
      </w:r>
      <w:r w:rsidR="000741AC">
        <w:rPr>
          <w:rFonts w:ascii="Times New Roman" w:hAnsi="Times New Roman" w:cs="Times New Roman"/>
          <w:sz w:val="24"/>
          <w:szCs w:val="24"/>
        </w:rPr>
        <w:t>just</w:t>
      </w:r>
      <w:r w:rsidR="00AA015E" w:rsidRPr="00AA015E">
        <w:rPr>
          <w:rFonts w:ascii="Times New Roman" w:hAnsi="Times New Roman" w:cs="Times New Roman"/>
          <w:sz w:val="24"/>
          <w:szCs w:val="24"/>
        </w:rPr>
        <w:t xml:space="preserve"> in testicles remains unclear. Perhaps we do not fully understand the </w:t>
      </w:r>
      <w:r w:rsidR="00C345EA">
        <w:rPr>
          <w:rFonts w:ascii="Times New Roman" w:hAnsi="Times New Roman" w:cs="Times New Roman"/>
          <w:sz w:val="24"/>
          <w:szCs w:val="24"/>
        </w:rPr>
        <w:t xml:space="preserve">genetic </w:t>
      </w:r>
      <w:r w:rsidR="00AA015E" w:rsidRPr="00AA015E">
        <w:rPr>
          <w:rFonts w:ascii="Times New Roman" w:hAnsi="Times New Roman" w:cs="Times New Roman"/>
          <w:sz w:val="24"/>
          <w:szCs w:val="24"/>
        </w:rPr>
        <w:t xml:space="preserve">mechanisms of folliculogenesis at the moment and the answer </w:t>
      </w:r>
      <w:r w:rsidR="000741AC">
        <w:rPr>
          <w:rFonts w:ascii="Times New Roman" w:hAnsi="Times New Roman" w:cs="Times New Roman"/>
          <w:sz w:val="24"/>
          <w:szCs w:val="24"/>
        </w:rPr>
        <w:t>hidden</w:t>
      </w:r>
      <w:r w:rsidR="00AA015E" w:rsidRPr="00AA015E">
        <w:rPr>
          <w:rFonts w:ascii="Times New Roman" w:hAnsi="Times New Roman" w:cs="Times New Roman"/>
          <w:sz w:val="24"/>
          <w:szCs w:val="24"/>
        </w:rPr>
        <w:t xml:space="preserve"> in the </w:t>
      </w:r>
      <w:r w:rsidR="000741AC">
        <w:rPr>
          <w:rFonts w:ascii="Times New Roman" w:hAnsi="Times New Roman" w:cs="Times New Roman"/>
          <w:sz w:val="24"/>
          <w:szCs w:val="24"/>
        </w:rPr>
        <w:t xml:space="preserve">interaction of </w:t>
      </w:r>
      <w:r w:rsidR="00AA015E" w:rsidRPr="00AA015E">
        <w:rPr>
          <w:rFonts w:ascii="Times New Roman" w:hAnsi="Times New Roman" w:cs="Times New Roman"/>
          <w:sz w:val="24"/>
          <w:szCs w:val="24"/>
        </w:rPr>
        <w:t>genes in the early stages of embryogenesis.</w:t>
      </w:r>
    </w:p>
    <w:p w:rsidR="00CD3A14" w:rsidRDefault="00CD3A14" w:rsidP="004B2C6B">
      <w:pPr>
        <w:rPr>
          <w:rFonts w:ascii="Times New Roman" w:hAnsi="Times New Roman" w:cs="Times New Roman"/>
          <w:b/>
          <w:sz w:val="24"/>
          <w:szCs w:val="24"/>
        </w:rPr>
      </w:pPr>
      <w:r>
        <w:rPr>
          <w:rFonts w:ascii="Times New Roman" w:hAnsi="Times New Roman" w:cs="Times New Roman"/>
          <w:sz w:val="24"/>
          <w:szCs w:val="24"/>
        </w:rPr>
        <w:tab/>
      </w:r>
      <w:r w:rsidR="008F07DA">
        <w:rPr>
          <w:rFonts w:ascii="Times New Roman" w:hAnsi="Times New Roman" w:cs="Times New Roman"/>
          <w:b/>
          <w:sz w:val="24"/>
          <w:szCs w:val="24"/>
        </w:rPr>
        <w:t xml:space="preserve">Slide </w:t>
      </w:r>
      <w:r w:rsidRPr="00CD3A14">
        <w:rPr>
          <w:rFonts w:ascii="Times New Roman" w:hAnsi="Times New Roman" w:cs="Times New Roman"/>
          <w:b/>
          <w:sz w:val="24"/>
          <w:szCs w:val="24"/>
        </w:rPr>
        <w:t xml:space="preserve"> 9:</w:t>
      </w:r>
    </w:p>
    <w:p w:rsidR="00CD3A14" w:rsidRDefault="00CD3A14" w:rsidP="00CD3A14">
      <w:pPr>
        <w:ind w:firstLine="720"/>
        <w:rPr>
          <w:rFonts w:ascii="Times New Roman" w:hAnsi="Times New Roman" w:cs="Times New Roman"/>
          <w:sz w:val="24"/>
          <w:szCs w:val="24"/>
        </w:rPr>
      </w:pPr>
      <w:r w:rsidRPr="00CD3A14">
        <w:rPr>
          <w:rFonts w:ascii="Times New Roman" w:hAnsi="Times New Roman" w:cs="Times New Roman"/>
          <w:sz w:val="24"/>
          <w:szCs w:val="24"/>
        </w:rPr>
        <w:t xml:space="preserve">Next, we used a different approach in determining significant markers of PCOS </w:t>
      </w:r>
      <w:r>
        <w:rPr>
          <w:rFonts w:ascii="Times New Roman" w:hAnsi="Times New Roman" w:cs="Times New Roman"/>
          <w:sz w:val="24"/>
          <w:szCs w:val="24"/>
        </w:rPr>
        <w:t>pathogenesis</w:t>
      </w:r>
      <w:r w:rsidRPr="00CD3A14">
        <w:rPr>
          <w:rFonts w:ascii="Times New Roman" w:hAnsi="Times New Roman" w:cs="Times New Roman"/>
          <w:sz w:val="24"/>
          <w:szCs w:val="24"/>
        </w:rPr>
        <w:t xml:space="preserve"> - we filtered out the SNPs that </w:t>
      </w:r>
      <w:r w:rsidR="006E72AC">
        <w:rPr>
          <w:rFonts w:ascii="Times New Roman" w:hAnsi="Times New Roman" w:cs="Times New Roman"/>
          <w:sz w:val="24"/>
          <w:szCs w:val="24"/>
        </w:rPr>
        <w:t>appear</w:t>
      </w:r>
      <w:r w:rsidRPr="00CD3A14">
        <w:rPr>
          <w:rFonts w:ascii="Times New Roman" w:hAnsi="Times New Roman" w:cs="Times New Roman"/>
          <w:sz w:val="24"/>
          <w:szCs w:val="24"/>
        </w:rPr>
        <w:t xml:space="preserve"> in the G</w:t>
      </w:r>
      <w:r w:rsidR="006E72AC">
        <w:rPr>
          <w:rFonts w:ascii="Times New Roman" w:hAnsi="Times New Roman" w:cs="Times New Roman"/>
          <w:sz w:val="24"/>
          <w:szCs w:val="24"/>
        </w:rPr>
        <w:t>W</w:t>
      </w:r>
      <w:r w:rsidRPr="00CD3A14">
        <w:rPr>
          <w:rFonts w:ascii="Times New Roman" w:hAnsi="Times New Roman" w:cs="Times New Roman"/>
          <w:sz w:val="24"/>
          <w:szCs w:val="24"/>
        </w:rPr>
        <w:t>AS studies two or more times. Ne</w:t>
      </w:r>
      <w:r w:rsidR="006E72AC">
        <w:rPr>
          <w:rFonts w:ascii="Times New Roman" w:hAnsi="Times New Roman" w:cs="Times New Roman"/>
          <w:sz w:val="24"/>
          <w:szCs w:val="24"/>
        </w:rPr>
        <w:t>xt, we mapped them into genes (both lnc</w:t>
      </w:r>
      <w:r w:rsidRPr="00CD3A14">
        <w:rPr>
          <w:rFonts w:ascii="Times New Roman" w:hAnsi="Times New Roman" w:cs="Times New Roman"/>
          <w:sz w:val="24"/>
          <w:szCs w:val="24"/>
        </w:rPr>
        <w:t>RNA and protein-coding</w:t>
      </w:r>
      <w:r w:rsidR="006E72AC">
        <w:rPr>
          <w:rFonts w:ascii="Times New Roman" w:hAnsi="Times New Roman" w:cs="Times New Roman"/>
          <w:sz w:val="24"/>
          <w:szCs w:val="24"/>
        </w:rPr>
        <w:t xml:space="preserve"> genes</w:t>
      </w:r>
      <w:r w:rsidRPr="00CD3A14">
        <w:rPr>
          <w:rFonts w:ascii="Times New Roman" w:hAnsi="Times New Roman" w:cs="Times New Roman"/>
          <w:sz w:val="24"/>
          <w:szCs w:val="24"/>
        </w:rPr>
        <w:t xml:space="preserve">) and the results are presented on the slide. </w:t>
      </w:r>
      <w:r w:rsidRPr="006E72AC">
        <w:rPr>
          <w:rFonts w:ascii="Times New Roman" w:hAnsi="Times New Roman" w:cs="Times New Roman"/>
          <w:sz w:val="24"/>
          <w:szCs w:val="24"/>
        </w:rPr>
        <w:t>There are 16 SNPs and 15 mapped genes.</w:t>
      </w:r>
      <w:r w:rsidR="006E72AC">
        <w:rPr>
          <w:rFonts w:ascii="Times New Roman" w:hAnsi="Times New Roman" w:cs="Times New Roman"/>
          <w:sz w:val="24"/>
          <w:szCs w:val="24"/>
        </w:rPr>
        <w:t xml:space="preserve"> SNPs</w:t>
      </w:r>
      <w:r w:rsidR="006E72AC" w:rsidRPr="006E72AC">
        <w:rPr>
          <w:rFonts w:ascii="Times New Roman" w:hAnsi="Times New Roman" w:cs="Times New Roman"/>
          <w:sz w:val="24"/>
          <w:szCs w:val="24"/>
        </w:rPr>
        <w:t xml:space="preserve"> </w:t>
      </w:r>
      <w:r w:rsidR="006E72AC">
        <w:rPr>
          <w:rFonts w:ascii="Times New Roman" w:hAnsi="Times New Roman" w:cs="Times New Roman"/>
          <w:sz w:val="24"/>
          <w:szCs w:val="24"/>
        </w:rPr>
        <w:t>appear</w:t>
      </w:r>
      <w:r w:rsidR="006E72AC" w:rsidRPr="006E72AC">
        <w:rPr>
          <w:rFonts w:ascii="Times New Roman" w:hAnsi="Times New Roman" w:cs="Times New Roman"/>
          <w:sz w:val="24"/>
          <w:szCs w:val="24"/>
        </w:rPr>
        <w:t xml:space="preserve"> </w:t>
      </w:r>
      <w:r w:rsidR="006E72AC">
        <w:rPr>
          <w:rFonts w:ascii="Times New Roman" w:hAnsi="Times New Roman" w:cs="Times New Roman"/>
          <w:sz w:val="24"/>
          <w:szCs w:val="24"/>
        </w:rPr>
        <w:t>just in two or three</w:t>
      </w:r>
      <w:r w:rsidR="006E72AC" w:rsidRPr="006E72AC">
        <w:rPr>
          <w:rFonts w:ascii="Times New Roman" w:hAnsi="Times New Roman" w:cs="Times New Roman"/>
          <w:sz w:val="24"/>
          <w:szCs w:val="24"/>
        </w:rPr>
        <w:t xml:space="preserve"> studies</w:t>
      </w:r>
      <w:r w:rsidR="006E72AC">
        <w:rPr>
          <w:rFonts w:ascii="Times New Roman" w:hAnsi="Times New Roman" w:cs="Times New Roman"/>
          <w:sz w:val="24"/>
          <w:szCs w:val="24"/>
        </w:rPr>
        <w:t xml:space="preserve"> (reflected in the last column)</w:t>
      </w:r>
      <w:r w:rsidR="006E72AC" w:rsidRPr="006E72AC">
        <w:rPr>
          <w:rFonts w:ascii="Times New Roman" w:hAnsi="Times New Roman" w:cs="Times New Roman"/>
          <w:sz w:val="24"/>
          <w:szCs w:val="24"/>
        </w:rPr>
        <w:t>.</w:t>
      </w:r>
      <w:r w:rsidR="00176A66">
        <w:rPr>
          <w:rFonts w:ascii="Times New Roman" w:hAnsi="Times New Roman" w:cs="Times New Roman"/>
          <w:sz w:val="24"/>
          <w:szCs w:val="24"/>
        </w:rPr>
        <w:t xml:space="preserve"> </w:t>
      </w:r>
      <w:r w:rsidR="00B52126">
        <w:rPr>
          <w:rFonts w:ascii="Times New Roman" w:hAnsi="Times New Roman" w:cs="Times New Roman"/>
          <w:sz w:val="24"/>
          <w:szCs w:val="24"/>
        </w:rPr>
        <w:t>W</w:t>
      </w:r>
      <w:r w:rsidR="00B52126" w:rsidRPr="00B52126">
        <w:rPr>
          <w:rFonts w:ascii="Times New Roman" w:hAnsi="Times New Roman" w:cs="Times New Roman"/>
          <w:sz w:val="24"/>
          <w:szCs w:val="24"/>
        </w:rPr>
        <w:t xml:space="preserve">ith this approach, only 2 SNPs were identified, located </w:t>
      </w:r>
      <w:r w:rsidR="00B52126">
        <w:rPr>
          <w:rFonts w:ascii="Times New Roman" w:hAnsi="Times New Roman" w:cs="Times New Roman"/>
          <w:sz w:val="24"/>
          <w:szCs w:val="24"/>
        </w:rPr>
        <w:t>within</w:t>
      </w:r>
      <w:r w:rsidR="00B52126" w:rsidRPr="00B52126">
        <w:rPr>
          <w:rFonts w:ascii="Times New Roman" w:hAnsi="Times New Roman" w:cs="Times New Roman"/>
          <w:sz w:val="24"/>
          <w:szCs w:val="24"/>
        </w:rPr>
        <w:t xml:space="preserve"> the </w:t>
      </w:r>
      <w:r w:rsidR="00B52126">
        <w:rPr>
          <w:rFonts w:ascii="Times New Roman" w:hAnsi="Times New Roman" w:cs="Times New Roman"/>
          <w:sz w:val="24"/>
          <w:szCs w:val="24"/>
        </w:rPr>
        <w:t>lnc</w:t>
      </w:r>
      <w:r w:rsidR="00B52126" w:rsidRPr="00B52126">
        <w:rPr>
          <w:rFonts w:ascii="Times New Roman" w:hAnsi="Times New Roman" w:cs="Times New Roman"/>
          <w:sz w:val="24"/>
          <w:szCs w:val="24"/>
        </w:rPr>
        <w:t>RNA genes</w:t>
      </w:r>
      <w:r w:rsidR="00B52126">
        <w:rPr>
          <w:rFonts w:ascii="Times New Roman" w:hAnsi="Times New Roman" w:cs="Times New Roman"/>
          <w:sz w:val="24"/>
          <w:szCs w:val="24"/>
        </w:rPr>
        <w:t>.</w:t>
      </w:r>
    </w:p>
    <w:p w:rsidR="00226258" w:rsidRDefault="00226258" w:rsidP="00CD3A14">
      <w:pPr>
        <w:ind w:firstLine="720"/>
        <w:rPr>
          <w:rFonts w:ascii="Times New Roman" w:hAnsi="Times New Roman" w:cs="Times New Roman"/>
          <w:b/>
          <w:sz w:val="24"/>
          <w:szCs w:val="24"/>
        </w:rPr>
      </w:pPr>
    </w:p>
    <w:p w:rsidR="00226258" w:rsidRPr="00226258" w:rsidRDefault="00226258" w:rsidP="00CD3A14">
      <w:pPr>
        <w:ind w:firstLine="720"/>
        <w:rPr>
          <w:rFonts w:ascii="Times New Roman" w:hAnsi="Times New Roman" w:cs="Times New Roman"/>
          <w:b/>
          <w:sz w:val="24"/>
          <w:szCs w:val="24"/>
        </w:rPr>
      </w:pPr>
      <w:r w:rsidRPr="00226258">
        <w:rPr>
          <w:rFonts w:ascii="Times New Roman" w:hAnsi="Times New Roman" w:cs="Times New Roman"/>
          <w:b/>
          <w:sz w:val="24"/>
          <w:szCs w:val="24"/>
        </w:rPr>
        <w:lastRenderedPageBreak/>
        <w:t>Slide 10:</w:t>
      </w:r>
    </w:p>
    <w:p w:rsidR="008F07DA" w:rsidRDefault="00226258" w:rsidP="00226258">
      <w:pPr>
        <w:rPr>
          <w:rFonts w:ascii="Times New Roman" w:hAnsi="Times New Roman" w:cs="Times New Roman"/>
          <w:sz w:val="24"/>
          <w:szCs w:val="24"/>
        </w:rPr>
      </w:pPr>
      <w:r>
        <w:rPr>
          <w:rFonts w:ascii="Times New Roman" w:hAnsi="Times New Roman" w:cs="Times New Roman"/>
          <w:sz w:val="24"/>
          <w:szCs w:val="24"/>
        </w:rPr>
        <w:tab/>
      </w:r>
      <w:r w:rsidRPr="00226258">
        <w:rPr>
          <w:rFonts w:ascii="Times New Roman" w:hAnsi="Times New Roman" w:cs="Times New Roman"/>
          <w:sz w:val="24"/>
          <w:szCs w:val="24"/>
        </w:rPr>
        <w:t xml:space="preserve">For the </w:t>
      </w:r>
      <w:r w:rsidR="00B9127F">
        <w:rPr>
          <w:rFonts w:ascii="Times New Roman" w:hAnsi="Times New Roman" w:cs="Times New Roman"/>
          <w:sz w:val="24"/>
          <w:szCs w:val="24"/>
        </w:rPr>
        <w:t xml:space="preserve">second set of SNPs, we repeated plotting the heatmap </w:t>
      </w:r>
      <w:r w:rsidRPr="00226258">
        <w:rPr>
          <w:rFonts w:ascii="Times New Roman" w:hAnsi="Times New Roman" w:cs="Times New Roman"/>
          <w:sz w:val="24"/>
          <w:szCs w:val="24"/>
        </w:rPr>
        <w:t xml:space="preserve">of </w:t>
      </w:r>
      <w:r w:rsidR="00B9127F">
        <w:rPr>
          <w:rFonts w:ascii="Times New Roman" w:hAnsi="Times New Roman" w:cs="Times New Roman"/>
          <w:sz w:val="24"/>
          <w:szCs w:val="24"/>
        </w:rPr>
        <w:t xml:space="preserve">prevalence of the </w:t>
      </w:r>
      <w:r w:rsidRPr="00226258">
        <w:rPr>
          <w:rFonts w:ascii="Times New Roman" w:hAnsi="Times New Roman" w:cs="Times New Roman"/>
          <w:sz w:val="24"/>
          <w:szCs w:val="24"/>
        </w:rPr>
        <w:t>effector alleles in 5 human populations. Three clusters can also be distinguished here, the highest frequency values are found in the lower cluster, represented by 4 SNPs</w:t>
      </w:r>
      <w:r w:rsidR="007A6B93">
        <w:rPr>
          <w:rFonts w:ascii="Times New Roman" w:hAnsi="Times New Roman" w:cs="Times New Roman"/>
          <w:sz w:val="24"/>
          <w:szCs w:val="24"/>
        </w:rPr>
        <w:t xml:space="preserve"> (1 SNP belongs to lncRNA gene IRF1-AS1)</w:t>
      </w:r>
      <w:r w:rsidR="00B47BF3">
        <w:rPr>
          <w:rFonts w:ascii="Times New Roman" w:hAnsi="Times New Roman" w:cs="Times New Roman"/>
          <w:sz w:val="24"/>
          <w:szCs w:val="24"/>
        </w:rPr>
        <w:t xml:space="preserve">. </w:t>
      </w:r>
      <w:r w:rsidR="00650852">
        <w:rPr>
          <w:rFonts w:ascii="Times New Roman" w:hAnsi="Times New Roman" w:cs="Times New Roman"/>
          <w:sz w:val="24"/>
          <w:szCs w:val="24"/>
        </w:rPr>
        <w:t xml:space="preserve">This </w:t>
      </w:r>
      <w:r w:rsidR="001D33B5">
        <w:rPr>
          <w:rFonts w:ascii="Times New Roman" w:hAnsi="Times New Roman" w:cs="Times New Roman"/>
          <w:sz w:val="24"/>
          <w:szCs w:val="24"/>
        </w:rPr>
        <w:t xml:space="preserve">lower </w:t>
      </w:r>
      <w:r w:rsidR="00650852">
        <w:rPr>
          <w:rFonts w:ascii="Times New Roman" w:hAnsi="Times New Roman" w:cs="Times New Roman"/>
          <w:sz w:val="24"/>
          <w:szCs w:val="24"/>
        </w:rPr>
        <w:t>cluster has f</w:t>
      </w:r>
      <w:r w:rsidR="001D33B5">
        <w:rPr>
          <w:rFonts w:ascii="Times New Roman" w:hAnsi="Times New Roman" w:cs="Times New Roman"/>
          <w:sz w:val="24"/>
          <w:szCs w:val="24"/>
        </w:rPr>
        <w:t>requency</w:t>
      </w:r>
      <w:r w:rsidR="00B47BF3">
        <w:rPr>
          <w:rFonts w:ascii="Times New Roman" w:hAnsi="Times New Roman" w:cs="Times New Roman"/>
          <w:sz w:val="24"/>
          <w:szCs w:val="24"/>
        </w:rPr>
        <w:t xml:space="preserve"> values from 0.4417 to 0.896</w:t>
      </w:r>
      <w:r w:rsidR="00650852">
        <w:rPr>
          <w:rFonts w:ascii="Times New Roman" w:hAnsi="Times New Roman" w:cs="Times New Roman"/>
          <w:sz w:val="24"/>
          <w:szCs w:val="24"/>
        </w:rPr>
        <w:t>.</w:t>
      </w:r>
      <w:r w:rsidR="00D45C83">
        <w:rPr>
          <w:rFonts w:ascii="Times New Roman" w:hAnsi="Times New Roman" w:cs="Times New Roman"/>
          <w:sz w:val="24"/>
          <w:szCs w:val="24"/>
        </w:rPr>
        <w:t xml:space="preserve"> 1 SNP was excluded due to missing frequency values.</w:t>
      </w:r>
    </w:p>
    <w:p w:rsidR="00D45C83" w:rsidRDefault="00D45C83" w:rsidP="00226258">
      <w:pPr>
        <w:rPr>
          <w:rFonts w:ascii="Times New Roman" w:hAnsi="Times New Roman" w:cs="Times New Roman"/>
          <w:b/>
          <w:sz w:val="24"/>
          <w:szCs w:val="24"/>
        </w:rPr>
      </w:pPr>
      <w:r>
        <w:rPr>
          <w:rFonts w:ascii="Times New Roman" w:hAnsi="Times New Roman" w:cs="Times New Roman"/>
          <w:sz w:val="24"/>
          <w:szCs w:val="24"/>
        </w:rPr>
        <w:tab/>
      </w:r>
      <w:r w:rsidRPr="00357798">
        <w:rPr>
          <w:rFonts w:ascii="Times New Roman" w:hAnsi="Times New Roman" w:cs="Times New Roman"/>
          <w:b/>
          <w:sz w:val="24"/>
          <w:szCs w:val="24"/>
        </w:rPr>
        <w:t>Slide 11</w:t>
      </w:r>
      <w:r w:rsidR="00357798" w:rsidRPr="00357798">
        <w:rPr>
          <w:rFonts w:ascii="Times New Roman" w:hAnsi="Times New Roman" w:cs="Times New Roman"/>
          <w:b/>
          <w:sz w:val="24"/>
          <w:szCs w:val="24"/>
        </w:rPr>
        <w:t>:</w:t>
      </w:r>
    </w:p>
    <w:p w:rsidR="002B1855" w:rsidRDefault="001C49D3" w:rsidP="00226258">
      <w:pPr>
        <w:rPr>
          <w:rFonts w:ascii="Times New Roman" w:hAnsi="Times New Roman" w:cs="Times New Roman"/>
          <w:sz w:val="24"/>
          <w:szCs w:val="24"/>
        </w:rPr>
      </w:pPr>
      <w:r>
        <w:rPr>
          <w:rFonts w:ascii="Times New Roman" w:hAnsi="Times New Roman" w:cs="Times New Roman"/>
          <w:b/>
          <w:sz w:val="24"/>
          <w:szCs w:val="24"/>
        </w:rPr>
        <w:tab/>
      </w:r>
      <w:r w:rsidRPr="001C49D3">
        <w:rPr>
          <w:rFonts w:ascii="Times New Roman" w:hAnsi="Times New Roman" w:cs="Times New Roman"/>
          <w:sz w:val="24"/>
          <w:szCs w:val="24"/>
        </w:rPr>
        <w:t xml:space="preserve">Since, after studying the expression of genes </w:t>
      </w:r>
      <w:r w:rsidR="00B81251">
        <w:rPr>
          <w:rFonts w:ascii="Times New Roman" w:hAnsi="Times New Roman" w:cs="Times New Roman"/>
          <w:sz w:val="24"/>
          <w:szCs w:val="24"/>
        </w:rPr>
        <w:t>(which are most</w:t>
      </w:r>
      <w:r w:rsidR="00B81251" w:rsidRPr="00B81251">
        <w:rPr>
          <w:rFonts w:ascii="Times New Roman" w:hAnsi="Times New Roman" w:cs="Times New Roman"/>
          <w:sz w:val="24"/>
          <w:szCs w:val="24"/>
        </w:rPr>
        <w:t xml:space="preserve"> </w:t>
      </w:r>
      <w:r w:rsidR="00B81251" w:rsidRPr="001C49D3">
        <w:rPr>
          <w:rFonts w:ascii="Times New Roman" w:hAnsi="Times New Roman" w:cs="Times New Roman"/>
          <w:sz w:val="24"/>
          <w:szCs w:val="24"/>
        </w:rPr>
        <w:t>protein-coding</w:t>
      </w:r>
      <w:r w:rsidR="00B81251">
        <w:rPr>
          <w:rFonts w:ascii="Times New Roman" w:hAnsi="Times New Roman" w:cs="Times New Roman"/>
          <w:sz w:val="24"/>
          <w:szCs w:val="24"/>
        </w:rPr>
        <w:t>)</w:t>
      </w:r>
      <w:r w:rsidR="00B81251" w:rsidRPr="001C49D3">
        <w:rPr>
          <w:rFonts w:ascii="Times New Roman" w:hAnsi="Times New Roman" w:cs="Times New Roman"/>
          <w:sz w:val="24"/>
          <w:szCs w:val="24"/>
        </w:rPr>
        <w:t xml:space="preserve"> </w:t>
      </w:r>
      <w:r w:rsidRPr="001C49D3">
        <w:rPr>
          <w:rFonts w:ascii="Times New Roman" w:hAnsi="Times New Roman" w:cs="Times New Roman"/>
          <w:sz w:val="24"/>
          <w:szCs w:val="24"/>
        </w:rPr>
        <w:t xml:space="preserve">from the second </w:t>
      </w:r>
      <w:r>
        <w:rPr>
          <w:rFonts w:ascii="Times New Roman" w:hAnsi="Times New Roman" w:cs="Times New Roman"/>
          <w:sz w:val="24"/>
          <w:szCs w:val="24"/>
        </w:rPr>
        <w:t>set</w:t>
      </w:r>
      <w:r w:rsidR="00B81251">
        <w:rPr>
          <w:rFonts w:ascii="Times New Roman" w:hAnsi="Times New Roman" w:cs="Times New Roman"/>
          <w:sz w:val="24"/>
          <w:szCs w:val="24"/>
        </w:rPr>
        <w:t xml:space="preserve"> were</w:t>
      </w:r>
      <w:r w:rsidRPr="001C49D3">
        <w:rPr>
          <w:rFonts w:ascii="Times New Roman" w:hAnsi="Times New Roman" w:cs="Times New Roman"/>
          <w:sz w:val="24"/>
          <w:szCs w:val="24"/>
        </w:rPr>
        <w:t xml:space="preserve"> detected in a variety of tissues, </w:t>
      </w:r>
      <w:r w:rsidR="002F7E36">
        <w:rPr>
          <w:rFonts w:ascii="Times New Roman" w:hAnsi="Times New Roman" w:cs="Times New Roman"/>
          <w:sz w:val="24"/>
          <w:szCs w:val="24"/>
        </w:rPr>
        <w:t>the expression of two lncRNA genes are shown</w:t>
      </w:r>
      <w:r w:rsidRPr="001C49D3">
        <w:rPr>
          <w:rFonts w:ascii="Times New Roman" w:hAnsi="Times New Roman" w:cs="Times New Roman"/>
          <w:sz w:val="24"/>
          <w:szCs w:val="24"/>
        </w:rPr>
        <w:t>: LINC02905 and IRF-AS1.</w:t>
      </w:r>
      <w:r w:rsidR="00DF4BB7">
        <w:rPr>
          <w:rFonts w:ascii="Times New Roman" w:hAnsi="Times New Roman" w:cs="Times New Roman"/>
          <w:sz w:val="24"/>
          <w:szCs w:val="24"/>
        </w:rPr>
        <w:t xml:space="preserve"> </w:t>
      </w:r>
      <w:r w:rsidR="00DF4BB7" w:rsidRPr="001C49D3">
        <w:rPr>
          <w:rFonts w:ascii="Times New Roman" w:hAnsi="Times New Roman" w:cs="Times New Roman"/>
          <w:sz w:val="24"/>
          <w:szCs w:val="24"/>
        </w:rPr>
        <w:t>LINC02905</w:t>
      </w:r>
      <w:r w:rsidR="00DF4BB7">
        <w:rPr>
          <w:rFonts w:ascii="Times New Roman" w:hAnsi="Times New Roman" w:cs="Times New Roman"/>
          <w:sz w:val="24"/>
          <w:szCs w:val="24"/>
        </w:rPr>
        <w:t xml:space="preserve"> has highest expression in ov</w:t>
      </w:r>
      <w:r w:rsidR="00A7110C">
        <w:rPr>
          <w:rFonts w:ascii="Times New Roman" w:hAnsi="Times New Roman" w:cs="Times New Roman"/>
          <w:sz w:val="24"/>
          <w:szCs w:val="24"/>
        </w:rPr>
        <w:t>ary (about 10 TPM) and also in</w:t>
      </w:r>
      <w:r w:rsidR="00DF4BB7">
        <w:rPr>
          <w:rFonts w:ascii="Times New Roman" w:hAnsi="Times New Roman" w:cs="Times New Roman"/>
          <w:sz w:val="24"/>
          <w:szCs w:val="24"/>
        </w:rPr>
        <w:t xml:space="preserve"> few tissues (Testis, Stomach, Heart, Coronary artery)</w:t>
      </w:r>
      <w:r w:rsidR="00DF1343">
        <w:rPr>
          <w:rFonts w:ascii="Times New Roman" w:hAnsi="Times New Roman" w:cs="Times New Roman"/>
          <w:sz w:val="24"/>
          <w:szCs w:val="24"/>
        </w:rPr>
        <w:t xml:space="preserve"> and can be considered as a potential biomarker </w:t>
      </w:r>
      <w:r w:rsidR="00A13EFF">
        <w:rPr>
          <w:rFonts w:ascii="Times New Roman" w:hAnsi="Times New Roman" w:cs="Times New Roman"/>
          <w:sz w:val="24"/>
          <w:szCs w:val="24"/>
        </w:rPr>
        <w:t>for</w:t>
      </w:r>
      <w:r w:rsidR="00DF1343">
        <w:rPr>
          <w:rFonts w:ascii="Times New Roman" w:hAnsi="Times New Roman" w:cs="Times New Roman"/>
          <w:sz w:val="24"/>
          <w:szCs w:val="24"/>
        </w:rPr>
        <w:t xml:space="preserve"> experimental validation.</w:t>
      </w:r>
      <w:r w:rsidR="00D065F5">
        <w:rPr>
          <w:rFonts w:ascii="Times New Roman" w:hAnsi="Times New Roman" w:cs="Times New Roman"/>
          <w:sz w:val="24"/>
          <w:szCs w:val="24"/>
        </w:rPr>
        <w:t xml:space="preserve"> IRF-AS1 is expressed i</w:t>
      </w:r>
      <w:r w:rsidR="00550BE3">
        <w:rPr>
          <w:rFonts w:ascii="Times New Roman" w:hAnsi="Times New Roman" w:cs="Times New Roman"/>
          <w:sz w:val="24"/>
          <w:szCs w:val="24"/>
        </w:rPr>
        <w:t xml:space="preserve">n almost all 54 </w:t>
      </w:r>
      <w:r w:rsidR="002C1D58">
        <w:rPr>
          <w:rFonts w:ascii="Times New Roman" w:hAnsi="Times New Roman" w:cs="Times New Roman"/>
          <w:sz w:val="24"/>
          <w:szCs w:val="24"/>
        </w:rPr>
        <w:t xml:space="preserve">tissues, </w:t>
      </w:r>
      <w:r w:rsidR="00550BE3">
        <w:rPr>
          <w:rFonts w:ascii="Times New Roman" w:hAnsi="Times New Roman" w:cs="Times New Roman"/>
          <w:sz w:val="24"/>
          <w:szCs w:val="24"/>
        </w:rPr>
        <w:t>studied by GTEx project.</w:t>
      </w:r>
      <w:r w:rsidR="002B1855">
        <w:rPr>
          <w:rFonts w:ascii="Times New Roman" w:hAnsi="Times New Roman" w:cs="Times New Roman"/>
          <w:sz w:val="24"/>
          <w:szCs w:val="24"/>
        </w:rPr>
        <w:t xml:space="preserve"> </w:t>
      </w:r>
    </w:p>
    <w:p w:rsidR="00357798" w:rsidRDefault="002B1855" w:rsidP="00226258">
      <w:pPr>
        <w:rPr>
          <w:rFonts w:ascii="Times New Roman" w:hAnsi="Times New Roman" w:cs="Times New Roman"/>
          <w:b/>
          <w:sz w:val="24"/>
          <w:szCs w:val="24"/>
        </w:rPr>
      </w:pPr>
      <w:r>
        <w:rPr>
          <w:rFonts w:ascii="Times New Roman" w:hAnsi="Times New Roman" w:cs="Times New Roman"/>
          <w:sz w:val="24"/>
          <w:szCs w:val="24"/>
        </w:rPr>
        <w:tab/>
      </w:r>
      <w:r w:rsidR="002C1D58">
        <w:rPr>
          <w:rFonts w:ascii="Times New Roman" w:hAnsi="Times New Roman" w:cs="Times New Roman"/>
          <w:sz w:val="24"/>
          <w:szCs w:val="24"/>
        </w:rPr>
        <w:t xml:space="preserve"> </w:t>
      </w:r>
      <w:r w:rsidRPr="00357798">
        <w:rPr>
          <w:rFonts w:ascii="Times New Roman" w:hAnsi="Times New Roman" w:cs="Times New Roman"/>
          <w:b/>
          <w:sz w:val="24"/>
          <w:szCs w:val="24"/>
        </w:rPr>
        <w:t>Slide 1</w:t>
      </w:r>
      <w:r>
        <w:rPr>
          <w:rFonts w:ascii="Times New Roman" w:hAnsi="Times New Roman" w:cs="Times New Roman"/>
          <w:b/>
          <w:sz w:val="24"/>
          <w:szCs w:val="24"/>
        </w:rPr>
        <w:t>2</w:t>
      </w:r>
      <w:r w:rsidRPr="00357798">
        <w:rPr>
          <w:rFonts w:ascii="Times New Roman" w:hAnsi="Times New Roman" w:cs="Times New Roman"/>
          <w:b/>
          <w:sz w:val="24"/>
          <w:szCs w:val="24"/>
        </w:rPr>
        <w:t>:</w:t>
      </w:r>
    </w:p>
    <w:p w:rsidR="00475F97" w:rsidRDefault="00475F97" w:rsidP="0022625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addition</w:t>
      </w:r>
      <w:r w:rsidRPr="00475F97">
        <w:rPr>
          <w:rFonts w:ascii="Times New Roman" w:hAnsi="Times New Roman" w:cs="Times New Roman"/>
          <w:sz w:val="24"/>
          <w:szCs w:val="24"/>
        </w:rPr>
        <w:t>, for the second list of genes, an analysis of gene ontology was performed using the Panther database. The parameters are indicated on t</w:t>
      </w:r>
      <w:r>
        <w:rPr>
          <w:rFonts w:ascii="Times New Roman" w:hAnsi="Times New Roman" w:cs="Times New Roman"/>
          <w:sz w:val="24"/>
          <w:szCs w:val="24"/>
        </w:rPr>
        <w:t>he slide</w:t>
      </w:r>
      <w:r w:rsidRPr="00475F97">
        <w:rPr>
          <w:rFonts w:ascii="Times New Roman" w:hAnsi="Times New Roman" w:cs="Times New Roman"/>
          <w:sz w:val="24"/>
          <w:szCs w:val="24"/>
        </w:rPr>
        <w:t>. The result dem</w:t>
      </w:r>
      <w:r w:rsidR="00F72942">
        <w:rPr>
          <w:rFonts w:ascii="Times New Roman" w:hAnsi="Times New Roman" w:cs="Times New Roman"/>
          <w:sz w:val="24"/>
          <w:szCs w:val="24"/>
        </w:rPr>
        <w:t xml:space="preserve">onstrates the participation of </w:t>
      </w:r>
      <w:r w:rsidRPr="00475F97">
        <w:rPr>
          <w:rFonts w:ascii="Times New Roman" w:hAnsi="Times New Roman" w:cs="Times New Roman"/>
          <w:sz w:val="24"/>
          <w:szCs w:val="24"/>
        </w:rPr>
        <w:t xml:space="preserve"> </w:t>
      </w:r>
      <w:r w:rsidR="00F72942" w:rsidRPr="00F72942">
        <w:rPr>
          <w:rFonts w:ascii="Times New Roman" w:hAnsi="Times New Roman" w:cs="Times New Roman"/>
          <w:i/>
          <w:sz w:val="24"/>
          <w:szCs w:val="24"/>
        </w:rPr>
        <w:t>ERBB4, YAP1</w:t>
      </w:r>
      <w:r w:rsidR="00F72942" w:rsidRPr="00F72942">
        <w:rPr>
          <w:rFonts w:ascii="Times New Roman" w:hAnsi="Times New Roman" w:cs="Times New Roman"/>
          <w:sz w:val="24"/>
          <w:szCs w:val="24"/>
        </w:rPr>
        <w:t xml:space="preserve"> </w:t>
      </w:r>
      <w:r w:rsidR="00F72942" w:rsidRPr="00475F97">
        <w:rPr>
          <w:rFonts w:ascii="Times New Roman" w:hAnsi="Times New Roman" w:cs="Times New Roman"/>
          <w:sz w:val="24"/>
          <w:szCs w:val="24"/>
        </w:rPr>
        <w:t>genes</w:t>
      </w:r>
      <w:r w:rsidRPr="00475F97">
        <w:rPr>
          <w:rFonts w:ascii="Times New Roman" w:hAnsi="Times New Roman" w:cs="Times New Roman"/>
          <w:sz w:val="24"/>
          <w:szCs w:val="24"/>
        </w:rPr>
        <w:t xml:space="preserve"> in </w:t>
      </w:r>
      <w:r w:rsidR="00F72942">
        <w:rPr>
          <w:rFonts w:ascii="Times New Roman" w:hAnsi="Times New Roman" w:cs="Times New Roman"/>
          <w:sz w:val="24"/>
          <w:szCs w:val="24"/>
        </w:rPr>
        <w:t>cardical muscle tissue regeneration and the participation of</w:t>
      </w:r>
      <w:r w:rsidRPr="00475F97">
        <w:rPr>
          <w:rFonts w:ascii="Times New Roman" w:hAnsi="Times New Roman" w:cs="Times New Roman"/>
          <w:sz w:val="24"/>
          <w:szCs w:val="24"/>
        </w:rPr>
        <w:t xml:space="preserve"> </w:t>
      </w:r>
      <w:r w:rsidR="00F72942">
        <w:rPr>
          <w:rFonts w:ascii="Times New Roman" w:hAnsi="Times New Roman" w:cs="Times New Roman"/>
          <w:sz w:val="24"/>
          <w:szCs w:val="24"/>
        </w:rPr>
        <w:t xml:space="preserve"> </w:t>
      </w:r>
      <w:r w:rsidR="00F72942" w:rsidRPr="00F72942">
        <w:rPr>
          <w:rFonts w:ascii="Times New Roman" w:hAnsi="Times New Roman" w:cs="Times New Roman"/>
          <w:i/>
          <w:sz w:val="24"/>
          <w:szCs w:val="24"/>
        </w:rPr>
        <w:t>ERBB4, YAP1, PROX1</w:t>
      </w:r>
      <w:r w:rsidR="00F72942">
        <w:rPr>
          <w:rFonts w:ascii="Times New Roman" w:hAnsi="Times New Roman" w:cs="Times New Roman"/>
          <w:sz w:val="24"/>
          <w:szCs w:val="24"/>
        </w:rPr>
        <w:t xml:space="preserve"> </w:t>
      </w:r>
      <w:r w:rsidR="00F72942" w:rsidRPr="00475F97">
        <w:rPr>
          <w:rFonts w:ascii="Times New Roman" w:hAnsi="Times New Roman" w:cs="Times New Roman"/>
          <w:sz w:val="24"/>
          <w:szCs w:val="24"/>
        </w:rPr>
        <w:t>genes</w:t>
      </w:r>
      <w:r w:rsidRPr="00475F97">
        <w:rPr>
          <w:rFonts w:ascii="Times New Roman" w:hAnsi="Times New Roman" w:cs="Times New Roman"/>
          <w:sz w:val="24"/>
          <w:szCs w:val="24"/>
        </w:rPr>
        <w:t xml:space="preserve"> in the </w:t>
      </w:r>
      <w:r w:rsidR="00F72942">
        <w:rPr>
          <w:rFonts w:ascii="Times New Roman" w:hAnsi="Times New Roman" w:cs="Times New Roman"/>
          <w:sz w:val="24"/>
          <w:szCs w:val="24"/>
        </w:rPr>
        <w:t>positive regulation of hearth growth</w:t>
      </w:r>
      <w:r w:rsidRPr="00475F97">
        <w:rPr>
          <w:rFonts w:ascii="Times New Roman" w:hAnsi="Times New Roman" w:cs="Times New Roman"/>
          <w:sz w:val="24"/>
          <w:szCs w:val="24"/>
        </w:rPr>
        <w:t>.</w:t>
      </w:r>
    </w:p>
    <w:p w:rsidR="00AA46C6" w:rsidRDefault="00AA46C6" w:rsidP="00226258">
      <w:pPr>
        <w:rPr>
          <w:rFonts w:ascii="Times New Roman" w:hAnsi="Times New Roman" w:cs="Times New Roman"/>
          <w:b/>
          <w:sz w:val="24"/>
          <w:szCs w:val="24"/>
        </w:rPr>
      </w:pPr>
      <w:r>
        <w:rPr>
          <w:rFonts w:ascii="Times New Roman" w:hAnsi="Times New Roman" w:cs="Times New Roman"/>
          <w:sz w:val="24"/>
          <w:szCs w:val="24"/>
        </w:rPr>
        <w:tab/>
      </w:r>
      <w:r w:rsidRPr="00AA46C6">
        <w:rPr>
          <w:rFonts w:ascii="Times New Roman" w:hAnsi="Times New Roman" w:cs="Times New Roman"/>
          <w:b/>
          <w:sz w:val="24"/>
          <w:szCs w:val="24"/>
        </w:rPr>
        <w:t>Slide 13:</w:t>
      </w:r>
    </w:p>
    <w:p w:rsidR="00AA46C6" w:rsidRDefault="00AA46C6" w:rsidP="00226258">
      <w:pPr>
        <w:rPr>
          <w:rFonts w:ascii="Times New Roman" w:hAnsi="Times New Roman" w:cs="Times New Roman"/>
          <w:i/>
          <w:sz w:val="24"/>
          <w:szCs w:val="24"/>
        </w:rPr>
      </w:pPr>
      <w:r>
        <w:rPr>
          <w:rFonts w:ascii="Times New Roman" w:hAnsi="Times New Roman" w:cs="Times New Roman"/>
          <w:b/>
          <w:sz w:val="24"/>
          <w:szCs w:val="24"/>
        </w:rPr>
        <w:tab/>
      </w:r>
      <w:r w:rsidRPr="00AA46C6">
        <w:rPr>
          <w:rFonts w:ascii="Times New Roman" w:hAnsi="Times New Roman" w:cs="Times New Roman"/>
          <w:sz w:val="24"/>
          <w:szCs w:val="24"/>
        </w:rPr>
        <w:t xml:space="preserve">As a result, based on the </w:t>
      </w:r>
      <w:r w:rsidR="006C47E8">
        <w:rPr>
          <w:rFonts w:ascii="Times New Roman" w:hAnsi="Times New Roman" w:cs="Times New Roman"/>
          <w:sz w:val="24"/>
          <w:szCs w:val="24"/>
        </w:rPr>
        <w:t xml:space="preserve">studied </w:t>
      </w:r>
      <w:r w:rsidRPr="00AA46C6">
        <w:rPr>
          <w:rFonts w:ascii="Times New Roman" w:hAnsi="Times New Roman" w:cs="Times New Roman"/>
          <w:sz w:val="24"/>
          <w:szCs w:val="24"/>
        </w:rPr>
        <w:t>associations from the GWAS Catalog and</w:t>
      </w:r>
      <w:r w:rsidR="006C47E8">
        <w:rPr>
          <w:rFonts w:ascii="Times New Roman" w:hAnsi="Times New Roman" w:cs="Times New Roman"/>
          <w:sz w:val="24"/>
          <w:szCs w:val="24"/>
        </w:rPr>
        <w:t xml:space="preserve"> applying all of the abovementioned </w:t>
      </w:r>
      <w:r w:rsidR="00C81F54">
        <w:rPr>
          <w:rFonts w:ascii="Times New Roman" w:hAnsi="Times New Roman" w:cs="Times New Roman"/>
          <w:sz w:val="24"/>
          <w:szCs w:val="24"/>
        </w:rPr>
        <w:t xml:space="preserve">computational </w:t>
      </w:r>
      <w:r w:rsidR="006C47E8">
        <w:rPr>
          <w:rFonts w:ascii="Times New Roman" w:hAnsi="Times New Roman" w:cs="Times New Roman"/>
          <w:sz w:val="24"/>
          <w:szCs w:val="24"/>
        </w:rPr>
        <w:t>methods</w:t>
      </w:r>
      <w:r w:rsidRPr="00AA46C6">
        <w:rPr>
          <w:rFonts w:ascii="Times New Roman" w:hAnsi="Times New Roman" w:cs="Times New Roman"/>
          <w:sz w:val="24"/>
          <w:szCs w:val="24"/>
        </w:rPr>
        <w:t xml:space="preserve">, it is possible to identify significant loci that can be included in </w:t>
      </w:r>
      <w:r w:rsidR="00FA3511">
        <w:rPr>
          <w:rFonts w:ascii="Times New Roman" w:hAnsi="Times New Roman" w:cs="Times New Roman"/>
          <w:sz w:val="24"/>
          <w:szCs w:val="24"/>
        </w:rPr>
        <w:t>diagnostic</w:t>
      </w:r>
      <w:r w:rsidRPr="00AA46C6">
        <w:rPr>
          <w:rFonts w:ascii="Times New Roman" w:hAnsi="Times New Roman" w:cs="Times New Roman"/>
          <w:sz w:val="24"/>
          <w:szCs w:val="24"/>
        </w:rPr>
        <w:t xml:space="preserve"> test systems and as targets for genome editing systems</w:t>
      </w:r>
      <w:r w:rsidR="00E70636">
        <w:rPr>
          <w:rFonts w:ascii="Times New Roman" w:hAnsi="Times New Roman" w:cs="Times New Roman"/>
          <w:sz w:val="24"/>
          <w:szCs w:val="24"/>
        </w:rPr>
        <w:t xml:space="preserve"> (CRISPR/Cas9). </w:t>
      </w:r>
      <w:r w:rsidR="00E70636" w:rsidRPr="00E70636">
        <w:rPr>
          <w:rFonts w:ascii="Times New Roman" w:hAnsi="Times New Roman" w:cs="Times New Roman"/>
          <w:i/>
          <w:sz w:val="24"/>
          <w:szCs w:val="24"/>
        </w:rPr>
        <w:t>(Read the list of SNP and lncRNA genes from the slide)</w:t>
      </w:r>
    </w:p>
    <w:p w:rsidR="00577D87" w:rsidRDefault="00577D87" w:rsidP="00226258">
      <w:pPr>
        <w:rPr>
          <w:rFonts w:ascii="Times New Roman" w:hAnsi="Times New Roman" w:cs="Times New Roman"/>
          <w:b/>
          <w:sz w:val="24"/>
          <w:szCs w:val="24"/>
        </w:rPr>
      </w:pPr>
      <w:r>
        <w:rPr>
          <w:rFonts w:ascii="Times New Roman" w:hAnsi="Times New Roman" w:cs="Times New Roman"/>
          <w:i/>
          <w:sz w:val="24"/>
          <w:szCs w:val="24"/>
        </w:rPr>
        <w:tab/>
      </w:r>
      <w:r w:rsidRPr="00577D87">
        <w:rPr>
          <w:rFonts w:ascii="Times New Roman" w:hAnsi="Times New Roman" w:cs="Times New Roman"/>
          <w:b/>
          <w:sz w:val="24"/>
          <w:szCs w:val="24"/>
        </w:rPr>
        <w:t>Slide 14:</w:t>
      </w:r>
    </w:p>
    <w:p w:rsidR="00577D87" w:rsidRPr="00C22EF9" w:rsidRDefault="00577D87" w:rsidP="00226258">
      <w:pPr>
        <w:rPr>
          <w:rFonts w:ascii="Times New Roman" w:hAnsi="Times New Roman" w:cs="Times New Roman"/>
          <w:sz w:val="24"/>
          <w:szCs w:val="24"/>
        </w:rPr>
      </w:pPr>
      <w:r>
        <w:rPr>
          <w:rFonts w:ascii="Times New Roman" w:hAnsi="Times New Roman" w:cs="Times New Roman"/>
          <w:b/>
          <w:sz w:val="24"/>
          <w:szCs w:val="24"/>
        </w:rPr>
        <w:tab/>
      </w:r>
      <w:r w:rsidR="00C22EF9" w:rsidRPr="00C22EF9">
        <w:rPr>
          <w:rFonts w:ascii="Times New Roman" w:hAnsi="Times New Roman" w:cs="Times New Roman"/>
          <w:sz w:val="24"/>
          <w:szCs w:val="24"/>
        </w:rPr>
        <w:t>I am telling about our team of bioinformaticians</w:t>
      </w:r>
      <w:r w:rsidR="00C22EF9">
        <w:rPr>
          <w:rFonts w:ascii="Times New Roman" w:hAnsi="Times New Roman" w:cs="Times New Roman"/>
          <w:sz w:val="24"/>
          <w:szCs w:val="24"/>
        </w:rPr>
        <w:t xml:space="preserve"> (computational biologists)</w:t>
      </w:r>
      <w:r w:rsidR="00C22EF9" w:rsidRPr="00C22EF9">
        <w:rPr>
          <w:rFonts w:ascii="Times New Roman" w:hAnsi="Times New Roman" w:cs="Times New Roman"/>
          <w:sz w:val="24"/>
          <w:szCs w:val="24"/>
        </w:rPr>
        <w:t>.</w:t>
      </w:r>
    </w:p>
    <w:p w:rsidR="00577D87" w:rsidRPr="00577D87" w:rsidRDefault="00577D87" w:rsidP="00226258">
      <w:pPr>
        <w:rPr>
          <w:rFonts w:ascii="Times New Roman" w:hAnsi="Times New Roman" w:cs="Times New Roman"/>
          <w:b/>
          <w:sz w:val="24"/>
          <w:szCs w:val="24"/>
        </w:rPr>
      </w:pPr>
    </w:p>
    <w:sectPr w:rsidR="00577D87" w:rsidRPr="00577D8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2DA" w:rsidRDefault="001932DA" w:rsidP="00AA015E">
      <w:pPr>
        <w:spacing w:after="0" w:line="240" w:lineRule="auto"/>
      </w:pPr>
      <w:r>
        <w:separator/>
      </w:r>
    </w:p>
  </w:endnote>
  <w:endnote w:type="continuationSeparator" w:id="0">
    <w:p w:rsidR="001932DA" w:rsidRDefault="001932DA" w:rsidP="00AA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2DA" w:rsidRDefault="001932DA" w:rsidP="00AA015E">
      <w:pPr>
        <w:spacing w:after="0" w:line="240" w:lineRule="auto"/>
      </w:pPr>
      <w:r>
        <w:separator/>
      </w:r>
    </w:p>
  </w:footnote>
  <w:footnote w:type="continuationSeparator" w:id="0">
    <w:p w:rsidR="001932DA" w:rsidRDefault="001932DA" w:rsidP="00AA01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5166FB"/>
    <w:rsid w:val="000741AC"/>
    <w:rsid w:val="000812CC"/>
    <w:rsid w:val="000B62E3"/>
    <w:rsid w:val="000E3A38"/>
    <w:rsid w:val="001109D3"/>
    <w:rsid w:val="00133658"/>
    <w:rsid w:val="00136B27"/>
    <w:rsid w:val="00176A66"/>
    <w:rsid w:val="001932DA"/>
    <w:rsid w:val="001B332D"/>
    <w:rsid w:val="001B6B2A"/>
    <w:rsid w:val="001C49D3"/>
    <w:rsid w:val="001D33B5"/>
    <w:rsid w:val="00226258"/>
    <w:rsid w:val="002402FB"/>
    <w:rsid w:val="00243680"/>
    <w:rsid w:val="00252E2B"/>
    <w:rsid w:val="002902D5"/>
    <w:rsid w:val="00290CC5"/>
    <w:rsid w:val="002B1855"/>
    <w:rsid w:val="002B551B"/>
    <w:rsid w:val="002B71B4"/>
    <w:rsid w:val="002C1D58"/>
    <w:rsid w:val="002F7E36"/>
    <w:rsid w:val="00326FE7"/>
    <w:rsid w:val="0033575D"/>
    <w:rsid w:val="003362C6"/>
    <w:rsid w:val="0033764E"/>
    <w:rsid w:val="00357798"/>
    <w:rsid w:val="00363476"/>
    <w:rsid w:val="0039511B"/>
    <w:rsid w:val="003E234A"/>
    <w:rsid w:val="00436A04"/>
    <w:rsid w:val="0046261D"/>
    <w:rsid w:val="00475F97"/>
    <w:rsid w:val="004B2C6B"/>
    <w:rsid w:val="00503A5B"/>
    <w:rsid w:val="005166FB"/>
    <w:rsid w:val="00550BE3"/>
    <w:rsid w:val="00577D87"/>
    <w:rsid w:val="00592C58"/>
    <w:rsid w:val="00621468"/>
    <w:rsid w:val="00635029"/>
    <w:rsid w:val="00650852"/>
    <w:rsid w:val="00660798"/>
    <w:rsid w:val="00691258"/>
    <w:rsid w:val="0069320A"/>
    <w:rsid w:val="00696ECC"/>
    <w:rsid w:val="006B2E45"/>
    <w:rsid w:val="006C47E8"/>
    <w:rsid w:val="006E72AC"/>
    <w:rsid w:val="0072138E"/>
    <w:rsid w:val="00747FD8"/>
    <w:rsid w:val="00761B44"/>
    <w:rsid w:val="00771E99"/>
    <w:rsid w:val="0077354D"/>
    <w:rsid w:val="007A038E"/>
    <w:rsid w:val="007A2071"/>
    <w:rsid w:val="007A655D"/>
    <w:rsid w:val="007A6B93"/>
    <w:rsid w:val="007B1717"/>
    <w:rsid w:val="007B39B2"/>
    <w:rsid w:val="007D05A0"/>
    <w:rsid w:val="00800A61"/>
    <w:rsid w:val="00814559"/>
    <w:rsid w:val="00830C33"/>
    <w:rsid w:val="008318D4"/>
    <w:rsid w:val="008650EB"/>
    <w:rsid w:val="00873BE8"/>
    <w:rsid w:val="00894BF9"/>
    <w:rsid w:val="008F07DA"/>
    <w:rsid w:val="0091397F"/>
    <w:rsid w:val="00922821"/>
    <w:rsid w:val="00993981"/>
    <w:rsid w:val="009D0C49"/>
    <w:rsid w:val="00A13EFF"/>
    <w:rsid w:val="00A2319C"/>
    <w:rsid w:val="00A7110C"/>
    <w:rsid w:val="00A85B0C"/>
    <w:rsid w:val="00A95A9A"/>
    <w:rsid w:val="00AA015E"/>
    <w:rsid w:val="00AA0A1D"/>
    <w:rsid w:val="00AA46C6"/>
    <w:rsid w:val="00AE1840"/>
    <w:rsid w:val="00B2384D"/>
    <w:rsid w:val="00B23F78"/>
    <w:rsid w:val="00B47BF3"/>
    <w:rsid w:val="00B52126"/>
    <w:rsid w:val="00B81251"/>
    <w:rsid w:val="00B9127F"/>
    <w:rsid w:val="00BA6ECD"/>
    <w:rsid w:val="00C2151F"/>
    <w:rsid w:val="00C22EF9"/>
    <w:rsid w:val="00C345EA"/>
    <w:rsid w:val="00C50E76"/>
    <w:rsid w:val="00C63FCA"/>
    <w:rsid w:val="00C6435C"/>
    <w:rsid w:val="00C72E74"/>
    <w:rsid w:val="00C81F54"/>
    <w:rsid w:val="00CD3A14"/>
    <w:rsid w:val="00D065F5"/>
    <w:rsid w:val="00D30029"/>
    <w:rsid w:val="00D45C83"/>
    <w:rsid w:val="00DF1343"/>
    <w:rsid w:val="00DF4BB7"/>
    <w:rsid w:val="00E04591"/>
    <w:rsid w:val="00E53A1F"/>
    <w:rsid w:val="00E70636"/>
    <w:rsid w:val="00EE483D"/>
    <w:rsid w:val="00F01E3E"/>
    <w:rsid w:val="00F72942"/>
    <w:rsid w:val="00FA3511"/>
    <w:rsid w:val="00FB3826"/>
    <w:rsid w:val="00FB5D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A015E"/>
    <w:pPr>
      <w:spacing w:after="0" w:line="240" w:lineRule="auto"/>
    </w:pPr>
    <w:rPr>
      <w:sz w:val="20"/>
      <w:szCs w:val="20"/>
    </w:rPr>
  </w:style>
  <w:style w:type="character" w:customStyle="1" w:styleId="a4">
    <w:name w:val="Текст концевой сноски Знак"/>
    <w:basedOn w:val="a0"/>
    <w:link w:val="a3"/>
    <w:uiPriority w:val="99"/>
    <w:semiHidden/>
    <w:rsid w:val="00AA015E"/>
    <w:rPr>
      <w:sz w:val="20"/>
      <w:szCs w:val="20"/>
    </w:rPr>
  </w:style>
  <w:style w:type="character" w:styleId="a5">
    <w:name w:val="endnote reference"/>
    <w:basedOn w:val="a0"/>
    <w:uiPriority w:val="99"/>
    <w:semiHidden/>
    <w:unhideWhenUsed/>
    <w:rsid w:val="00AA015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AB472-708F-46DD-B9D5-D614F3E4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946</Words>
  <Characters>5398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Igor</dc:creator>
  <cp:lastModifiedBy>Igor Igor</cp:lastModifiedBy>
  <cp:revision>109</cp:revision>
  <dcterms:created xsi:type="dcterms:W3CDTF">2023-12-06T18:18:00Z</dcterms:created>
  <dcterms:modified xsi:type="dcterms:W3CDTF">2023-12-06T21:44:00Z</dcterms:modified>
</cp:coreProperties>
</file>