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B2AAD" w14:textId="31D2CA4C" w:rsidR="00D65B80" w:rsidRDefault="00D65B80" w:rsidP="00D65B80">
      <w:pPr>
        <w:spacing w:after="0"/>
        <w:jc w:val="center"/>
        <w:rPr>
          <w:b/>
          <w:bCs/>
        </w:rPr>
      </w:pPr>
      <w:r>
        <w:rPr>
          <w:b/>
          <w:bCs/>
        </w:rPr>
        <w:t>HACETTEPE UNIVERSITY</w:t>
      </w:r>
    </w:p>
    <w:p w14:paraId="7EA78751" w14:textId="25EB098D" w:rsidR="00D65B80" w:rsidRDefault="00D65B80" w:rsidP="00D65B80">
      <w:pPr>
        <w:jc w:val="center"/>
        <w:rPr>
          <w:b/>
          <w:bCs/>
        </w:rPr>
      </w:pPr>
      <w:r>
        <w:rPr>
          <w:b/>
          <w:bCs/>
        </w:rPr>
        <w:t>COMPUTER SCIENCE AND ENGINEERING</w:t>
      </w:r>
    </w:p>
    <w:p w14:paraId="7D3CF20C" w14:textId="2621D92E" w:rsidR="00935465" w:rsidRDefault="00935465" w:rsidP="00D65B80">
      <w:pPr>
        <w:jc w:val="center"/>
        <w:rPr>
          <w:b/>
          <w:bCs/>
        </w:rPr>
      </w:pPr>
      <w:r w:rsidRPr="00367F96">
        <w:rPr>
          <w:b/>
          <w:bCs/>
        </w:rPr>
        <w:t>BBM 486 DESIGN PATTERNS</w:t>
      </w:r>
    </w:p>
    <w:p w14:paraId="210A084C" w14:textId="77777777" w:rsidR="00DC710A" w:rsidRDefault="00DC710A">
      <w:pPr>
        <w:rPr>
          <w:rFonts w:cstheme="minorHAnsi"/>
          <w:color w:val="333333"/>
        </w:rPr>
      </w:pPr>
    </w:p>
    <w:p w14:paraId="5976C9BD" w14:textId="77777777" w:rsidR="00FA34E8" w:rsidRPr="00FA34E8" w:rsidRDefault="00FA34E8" w:rsidP="00FA34E8">
      <w:pPr>
        <w:rPr>
          <w:b/>
          <w:bCs/>
        </w:rPr>
      </w:pPr>
      <w:r>
        <w:rPr>
          <w:b/>
          <w:bCs/>
        </w:rPr>
        <w:t xml:space="preserve">Class Time: </w:t>
      </w:r>
      <w:r w:rsidRPr="00FA34E8">
        <w:t>Friday’s 09:00 – 11:50</w:t>
      </w:r>
    </w:p>
    <w:p w14:paraId="62BBC61D" w14:textId="625D2302" w:rsidR="00DC710A" w:rsidRDefault="00D65B80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In this course, we will explore d</w:t>
      </w:r>
      <w:r w:rsidR="00935465" w:rsidRPr="00D65B80">
        <w:rPr>
          <w:rFonts w:cstheme="minorHAnsi"/>
          <w:color w:val="333333"/>
        </w:rPr>
        <w:t xml:space="preserve">esign patterns in object-oriented programming. </w:t>
      </w:r>
      <w:r w:rsidR="00B807A0" w:rsidRPr="00D65B80">
        <w:rPr>
          <w:rFonts w:cstheme="minorHAnsi"/>
          <w:color w:val="333333"/>
        </w:rPr>
        <w:t xml:space="preserve">Topics covered include the rationale and benefits of object-oriented </w:t>
      </w:r>
      <w:r w:rsidR="00B807A0">
        <w:rPr>
          <w:rFonts w:cstheme="minorHAnsi"/>
          <w:color w:val="333333"/>
        </w:rPr>
        <w:t>design principles</w:t>
      </w:r>
      <w:r w:rsidR="00B807A0" w:rsidRPr="00D65B80">
        <w:rPr>
          <w:rFonts w:cstheme="minorHAnsi"/>
          <w:color w:val="333333"/>
        </w:rPr>
        <w:t xml:space="preserve">, classification of design patterns, </w:t>
      </w:r>
      <w:r w:rsidR="00B807A0">
        <w:rPr>
          <w:rFonts w:cstheme="minorHAnsi"/>
          <w:color w:val="333333"/>
        </w:rPr>
        <w:t xml:space="preserve">and </w:t>
      </w:r>
      <w:r w:rsidR="00B807A0" w:rsidRPr="00D65B80">
        <w:rPr>
          <w:rFonts w:cstheme="minorHAnsi"/>
          <w:color w:val="333333"/>
        </w:rPr>
        <w:t xml:space="preserve">examination of </w:t>
      </w:r>
      <w:r w:rsidR="00DC710A">
        <w:rPr>
          <w:rFonts w:cstheme="minorHAnsi"/>
          <w:color w:val="333333"/>
        </w:rPr>
        <w:t>commonly used</w:t>
      </w:r>
      <w:r w:rsidR="00B807A0" w:rsidRPr="00D65B80">
        <w:rPr>
          <w:rFonts w:cstheme="minorHAnsi"/>
          <w:color w:val="333333"/>
        </w:rPr>
        <w:t xml:space="preserve"> design patterns.</w:t>
      </w:r>
      <w:r w:rsidR="00B807A0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 xml:space="preserve">This is a practical, hands on </w:t>
      </w:r>
      <w:r w:rsidR="00B807A0">
        <w:rPr>
          <w:rFonts w:cstheme="minorHAnsi"/>
          <w:color w:val="333333"/>
        </w:rPr>
        <w:t xml:space="preserve">programming class to encourage developing better software engineering skills for undergraduate students. We will review and discuss lots of examples of how certain design patterns are implemented. </w:t>
      </w:r>
    </w:p>
    <w:p w14:paraId="1B5F5A98" w14:textId="77777777" w:rsidR="00DC710A" w:rsidRPr="00DC710A" w:rsidRDefault="00DC710A">
      <w:pPr>
        <w:rPr>
          <w:rFonts w:cstheme="minorHAnsi"/>
          <w:b/>
          <w:bCs/>
          <w:color w:val="333333"/>
        </w:rPr>
      </w:pPr>
      <w:r w:rsidRPr="00DC710A">
        <w:rPr>
          <w:rFonts w:cstheme="minorHAnsi"/>
          <w:b/>
          <w:bCs/>
          <w:color w:val="333333"/>
        </w:rPr>
        <w:t>Pre-requisite</w:t>
      </w:r>
    </w:p>
    <w:p w14:paraId="258BD566" w14:textId="136AAA42" w:rsidR="00C11378" w:rsidRPr="00D65B80" w:rsidRDefault="00B807A0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The students are expected to have an intermediate-level </w:t>
      </w:r>
      <w:r w:rsidR="00DC710A">
        <w:rPr>
          <w:rFonts w:cstheme="minorHAnsi"/>
          <w:color w:val="333333"/>
        </w:rPr>
        <w:t xml:space="preserve">Java programming </w:t>
      </w:r>
      <w:r>
        <w:rPr>
          <w:rFonts w:cstheme="minorHAnsi"/>
          <w:color w:val="333333"/>
        </w:rPr>
        <w:t xml:space="preserve">background, as all the examples in class will be in Java. </w:t>
      </w:r>
    </w:p>
    <w:p w14:paraId="6B5C87CC" w14:textId="77777777" w:rsidR="00D65B80" w:rsidRDefault="00D65B80" w:rsidP="00367F96">
      <w:pPr>
        <w:rPr>
          <w:b/>
          <w:bCs/>
        </w:rPr>
      </w:pPr>
      <w:r>
        <w:rPr>
          <w:b/>
          <w:bCs/>
        </w:rPr>
        <w:t>COURSE OUTLINE</w:t>
      </w:r>
    </w:p>
    <w:p w14:paraId="24CAEA7C" w14:textId="5C19F86E" w:rsidR="00367F96" w:rsidRPr="00DC710A" w:rsidRDefault="00367F96" w:rsidP="00DC710A">
      <w:pPr>
        <w:ind w:firstLine="720"/>
      </w:pPr>
      <w:r w:rsidRPr="00DC710A">
        <w:t>Introduction to Design Patterns</w:t>
      </w:r>
    </w:p>
    <w:p w14:paraId="62D7E449" w14:textId="6BC9A256" w:rsidR="00367F96" w:rsidRPr="00DC710A" w:rsidRDefault="00367F96" w:rsidP="00367F96">
      <w:pPr>
        <w:ind w:firstLine="720"/>
      </w:pPr>
      <w:r w:rsidRPr="00DC710A">
        <w:t>The Strategy Pattern</w:t>
      </w:r>
    </w:p>
    <w:p w14:paraId="17926F64" w14:textId="00F0BA57" w:rsidR="00367F96" w:rsidRPr="00DC710A" w:rsidRDefault="00367F96" w:rsidP="00DC710A">
      <w:pPr>
        <w:ind w:firstLine="720"/>
      </w:pPr>
      <w:r w:rsidRPr="00DC710A">
        <w:t xml:space="preserve">The Observer Pattern </w:t>
      </w:r>
    </w:p>
    <w:p w14:paraId="3712F19C" w14:textId="73AB7828" w:rsidR="00367F96" w:rsidRPr="00DC710A" w:rsidRDefault="00367F96" w:rsidP="00DC710A">
      <w:pPr>
        <w:ind w:firstLine="720"/>
      </w:pPr>
      <w:r w:rsidRPr="00DC710A">
        <w:t>The Decorator Pattern</w:t>
      </w:r>
    </w:p>
    <w:p w14:paraId="59BA7D13" w14:textId="77777777" w:rsidR="00FA34E8" w:rsidRPr="00DC710A" w:rsidRDefault="00FA34E8" w:rsidP="00FA34E8">
      <w:pPr>
        <w:ind w:firstLine="720"/>
      </w:pPr>
      <w:r w:rsidRPr="00DC710A">
        <w:t>An Economics View of Software Engineering</w:t>
      </w:r>
    </w:p>
    <w:p w14:paraId="60428821" w14:textId="2B27788F" w:rsidR="00367F96" w:rsidRPr="00DC710A" w:rsidRDefault="00367F96" w:rsidP="00DC710A">
      <w:pPr>
        <w:ind w:firstLine="720"/>
      </w:pPr>
      <w:r w:rsidRPr="00DC710A">
        <w:t xml:space="preserve">The Factory Pattern </w:t>
      </w:r>
    </w:p>
    <w:p w14:paraId="3CEAAA9C" w14:textId="36033136" w:rsidR="003940E7" w:rsidRPr="00DC710A" w:rsidRDefault="003940E7" w:rsidP="00DC710A">
      <w:pPr>
        <w:ind w:firstLine="720"/>
      </w:pPr>
      <w:r w:rsidRPr="00DC710A">
        <w:t xml:space="preserve">The Singleton Pattern </w:t>
      </w:r>
    </w:p>
    <w:p w14:paraId="76505B39" w14:textId="597E7714" w:rsidR="003940E7" w:rsidRPr="00DC710A" w:rsidRDefault="003940E7" w:rsidP="00DC710A">
      <w:pPr>
        <w:ind w:firstLine="720"/>
      </w:pPr>
      <w:r w:rsidRPr="00DC710A">
        <w:t>The Command Pattern</w:t>
      </w:r>
    </w:p>
    <w:p w14:paraId="74D5D996" w14:textId="2611FAE9" w:rsidR="00F246E4" w:rsidRPr="00DC710A" w:rsidRDefault="00F246E4" w:rsidP="00DC710A">
      <w:pPr>
        <w:ind w:firstLine="720"/>
      </w:pPr>
      <w:r w:rsidRPr="00DC710A">
        <w:t xml:space="preserve">The Adapter and Façade Patterns </w:t>
      </w:r>
    </w:p>
    <w:p w14:paraId="6B092A2B" w14:textId="5F5B5766" w:rsidR="00D65B80" w:rsidRPr="00D65B80" w:rsidRDefault="00D65B80">
      <w:pPr>
        <w:rPr>
          <w:rFonts w:cstheme="minorHAnsi"/>
          <w:b/>
          <w:bCs/>
          <w:color w:val="202122"/>
          <w:shd w:val="clear" w:color="auto" w:fill="FFFFFF"/>
        </w:rPr>
      </w:pPr>
      <w:r w:rsidRPr="00D65B80">
        <w:rPr>
          <w:rFonts w:cstheme="minorHAnsi"/>
          <w:b/>
          <w:bCs/>
          <w:color w:val="202122"/>
          <w:shd w:val="clear" w:color="auto" w:fill="FFFFFF"/>
        </w:rPr>
        <w:t>Exams and Grading</w:t>
      </w:r>
    </w:p>
    <w:p w14:paraId="7C2DD6E6" w14:textId="2CF2CF3A" w:rsidR="00D65B80" w:rsidRDefault="00D65B80" w:rsidP="00D65B80">
      <w:pPr>
        <w:pStyle w:val="ListParagraph"/>
        <w:numPr>
          <w:ilvl w:val="0"/>
          <w:numId w:val="5"/>
        </w:num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Mid-term Exam: 30% </w:t>
      </w:r>
    </w:p>
    <w:p w14:paraId="59B23F58" w14:textId="720BD17F" w:rsidR="00D65B80" w:rsidRDefault="00D65B80" w:rsidP="00D65B80">
      <w:pPr>
        <w:pStyle w:val="ListParagraph"/>
        <w:numPr>
          <w:ilvl w:val="0"/>
          <w:numId w:val="5"/>
        </w:num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Group Project: 30%</w:t>
      </w:r>
    </w:p>
    <w:p w14:paraId="4A70F3EA" w14:textId="763A22FA" w:rsidR="00D65B80" w:rsidRPr="00D65B80" w:rsidRDefault="00D65B80" w:rsidP="00D65B80">
      <w:pPr>
        <w:pStyle w:val="ListParagraph"/>
        <w:numPr>
          <w:ilvl w:val="0"/>
          <w:numId w:val="5"/>
        </w:num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Final Exam: 40%</w:t>
      </w:r>
    </w:p>
    <w:p w14:paraId="767489FF" w14:textId="77777777" w:rsidR="00FA34E8" w:rsidRDefault="00FA34E8" w:rsidP="00FA34E8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Attendance is subject to University rules and regulations</w:t>
      </w:r>
    </w:p>
    <w:p w14:paraId="6FDEF073" w14:textId="77777777" w:rsidR="00FA34E8" w:rsidRDefault="00FA34E8" w:rsidP="00FA34E8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Students are highly advised to attend regularly.</w:t>
      </w:r>
    </w:p>
    <w:p w14:paraId="56BB4C82" w14:textId="77777777" w:rsidR="00FA34E8" w:rsidRDefault="00FA34E8" w:rsidP="00FA34E8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Reading materials will be provided as required throughout the course.</w:t>
      </w:r>
    </w:p>
    <w:p w14:paraId="73D25F10" w14:textId="77777777" w:rsidR="00DC710A" w:rsidRPr="00B51DCE" w:rsidRDefault="00DC710A">
      <w:pPr>
        <w:rPr>
          <w:rFonts w:cstheme="minorHAnsi"/>
          <w:color w:val="202122"/>
          <w:shd w:val="clear" w:color="auto" w:fill="FFFFFF"/>
        </w:rPr>
      </w:pPr>
    </w:p>
    <w:sectPr w:rsidR="00DC710A" w:rsidRPr="00B5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07E7"/>
    <w:multiLevelType w:val="hybridMultilevel"/>
    <w:tmpl w:val="C390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C1094"/>
    <w:multiLevelType w:val="hybridMultilevel"/>
    <w:tmpl w:val="7E38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4A4A"/>
    <w:multiLevelType w:val="hybridMultilevel"/>
    <w:tmpl w:val="7B20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A269A"/>
    <w:multiLevelType w:val="hybridMultilevel"/>
    <w:tmpl w:val="4BB4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D7381"/>
    <w:multiLevelType w:val="multilevel"/>
    <w:tmpl w:val="E5F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72"/>
    <w:rsid w:val="00027E66"/>
    <w:rsid w:val="002B4CC9"/>
    <w:rsid w:val="00367F96"/>
    <w:rsid w:val="003940E7"/>
    <w:rsid w:val="003C5E6F"/>
    <w:rsid w:val="003D2CD0"/>
    <w:rsid w:val="00864372"/>
    <w:rsid w:val="00935465"/>
    <w:rsid w:val="00A349C5"/>
    <w:rsid w:val="00B51DCE"/>
    <w:rsid w:val="00B807A0"/>
    <w:rsid w:val="00C11378"/>
    <w:rsid w:val="00D60078"/>
    <w:rsid w:val="00D65B80"/>
    <w:rsid w:val="00D66C20"/>
    <w:rsid w:val="00DC710A"/>
    <w:rsid w:val="00E10175"/>
    <w:rsid w:val="00EA2164"/>
    <w:rsid w:val="00F246E4"/>
    <w:rsid w:val="00F461F2"/>
    <w:rsid w:val="00F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311A"/>
  <w15:chartTrackingRefBased/>
  <w15:docId w15:val="{32EB55E4-1766-4650-B0F8-AC59CE4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1D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1D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49C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</dc:creator>
  <cp:keywords/>
  <dc:description/>
  <cp:lastModifiedBy>Cengiz</cp:lastModifiedBy>
  <cp:revision>17</cp:revision>
  <dcterms:created xsi:type="dcterms:W3CDTF">2021-02-07T11:14:00Z</dcterms:created>
  <dcterms:modified xsi:type="dcterms:W3CDTF">2021-02-14T13:56:00Z</dcterms:modified>
</cp:coreProperties>
</file>