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733438921"/>
        <w:docPartObj>
          <w:docPartGallery w:val="Table of Contents"/>
          <w:docPartUnique/>
        </w:docPartObj>
      </w:sdtPr>
      <w:sdtEndPr>
        <w:rPr>
          <w:b/>
          <w:bCs/>
          <w:noProof/>
        </w:rPr>
      </w:sdtEndPr>
      <w:sdtContent>
        <w:p w14:paraId="6559FFA3" w14:textId="54352511" w:rsidR="00FF2AF6" w:rsidRDefault="00FF2AF6">
          <w:pPr>
            <w:pStyle w:val="TOCHeading"/>
          </w:pPr>
          <w:r>
            <w:t>Contents</w:t>
          </w:r>
        </w:p>
        <w:p w14:paraId="04E0D2D0" w14:textId="105CA748" w:rsidR="00FF2AF6" w:rsidRDefault="00FF2AF6">
          <w:pPr>
            <w:pStyle w:val="TOC1"/>
            <w:tabs>
              <w:tab w:val="right" w:leader="dot" w:pos="9350"/>
            </w:tabs>
            <w:rPr>
              <w:noProof/>
            </w:rPr>
          </w:pPr>
          <w:r>
            <w:fldChar w:fldCharType="begin"/>
          </w:r>
          <w:r>
            <w:instrText xml:space="preserve"> TOC \o "1-3" \h \z \u </w:instrText>
          </w:r>
          <w:r>
            <w:fldChar w:fldCharType="separate"/>
          </w:r>
          <w:hyperlink w:anchor="_Toc8800630" w:history="1">
            <w:r w:rsidRPr="00A43BFF">
              <w:rPr>
                <w:rStyle w:val="Hyperlink"/>
                <w:noProof/>
              </w:rPr>
              <w:t>Conclusions</w:t>
            </w:r>
            <w:r>
              <w:rPr>
                <w:noProof/>
                <w:webHidden/>
              </w:rPr>
              <w:tab/>
            </w:r>
            <w:r>
              <w:rPr>
                <w:noProof/>
                <w:webHidden/>
              </w:rPr>
              <w:fldChar w:fldCharType="begin"/>
            </w:r>
            <w:r>
              <w:rPr>
                <w:noProof/>
                <w:webHidden/>
              </w:rPr>
              <w:instrText xml:space="preserve"> PAGEREF _Toc8800630 \h </w:instrText>
            </w:r>
            <w:r>
              <w:rPr>
                <w:noProof/>
                <w:webHidden/>
              </w:rPr>
            </w:r>
            <w:r>
              <w:rPr>
                <w:noProof/>
                <w:webHidden/>
              </w:rPr>
              <w:fldChar w:fldCharType="separate"/>
            </w:r>
            <w:r>
              <w:rPr>
                <w:noProof/>
                <w:webHidden/>
              </w:rPr>
              <w:t>1</w:t>
            </w:r>
            <w:r>
              <w:rPr>
                <w:noProof/>
                <w:webHidden/>
              </w:rPr>
              <w:fldChar w:fldCharType="end"/>
            </w:r>
          </w:hyperlink>
        </w:p>
        <w:p w14:paraId="400436E6" w14:textId="66C1F1FE" w:rsidR="00FF2AF6" w:rsidRDefault="00BE595B">
          <w:pPr>
            <w:pStyle w:val="TOC1"/>
            <w:tabs>
              <w:tab w:val="right" w:leader="dot" w:pos="9350"/>
            </w:tabs>
            <w:rPr>
              <w:noProof/>
            </w:rPr>
          </w:pPr>
          <w:hyperlink w:anchor="_Toc8800631" w:history="1">
            <w:r w:rsidR="00FF2AF6" w:rsidRPr="00A43BFF">
              <w:rPr>
                <w:rStyle w:val="Hyperlink"/>
                <w:rFonts w:eastAsia="Times New Roman"/>
                <w:noProof/>
              </w:rPr>
              <w:t>Limitations</w:t>
            </w:r>
            <w:r w:rsidR="00FF2AF6">
              <w:rPr>
                <w:noProof/>
                <w:webHidden/>
              </w:rPr>
              <w:tab/>
            </w:r>
            <w:r w:rsidR="00FF2AF6">
              <w:rPr>
                <w:noProof/>
                <w:webHidden/>
              </w:rPr>
              <w:fldChar w:fldCharType="begin"/>
            </w:r>
            <w:r w:rsidR="00FF2AF6">
              <w:rPr>
                <w:noProof/>
                <w:webHidden/>
              </w:rPr>
              <w:instrText xml:space="preserve"> PAGEREF _Toc8800631 \h </w:instrText>
            </w:r>
            <w:r w:rsidR="00FF2AF6">
              <w:rPr>
                <w:noProof/>
                <w:webHidden/>
              </w:rPr>
            </w:r>
            <w:r w:rsidR="00FF2AF6">
              <w:rPr>
                <w:noProof/>
                <w:webHidden/>
              </w:rPr>
              <w:fldChar w:fldCharType="separate"/>
            </w:r>
            <w:r w:rsidR="00FF2AF6">
              <w:rPr>
                <w:noProof/>
                <w:webHidden/>
              </w:rPr>
              <w:t>5</w:t>
            </w:r>
            <w:r w:rsidR="00FF2AF6">
              <w:rPr>
                <w:noProof/>
                <w:webHidden/>
              </w:rPr>
              <w:fldChar w:fldCharType="end"/>
            </w:r>
          </w:hyperlink>
        </w:p>
        <w:p w14:paraId="7CBAFE60" w14:textId="14FBCAF2" w:rsidR="00FF2AF6" w:rsidRDefault="00BE595B">
          <w:pPr>
            <w:pStyle w:val="TOC1"/>
            <w:tabs>
              <w:tab w:val="right" w:leader="dot" w:pos="9350"/>
            </w:tabs>
            <w:rPr>
              <w:noProof/>
            </w:rPr>
          </w:pPr>
          <w:hyperlink w:anchor="_Toc8800632" w:history="1">
            <w:r w:rsidR="00FF2AF6" w:rsidRPr="00A43BFF">
              <w:rPr>
                <w:rStyle w:val="Hyperlink"/>
                <w:rFonts w:eastAsia="Times New Roman"/>
                <w:noProof/>
              </w:rPr>
              <w:t>Other outcomes</w:t>
            </w:r>
            <w:r w:rsidR="00FF2AF6">
              <w:rPr>
                <w:noProof/>
                <w:webHidden/>
              </w:rPr>
              <w:tab/>
            </w:r>
            <w:r w:rsidR="00FF2AF6">
              <w:rPr>
                <w:noProof/>
                <w:webHidden/>
              </w:rPr>
              <w:fldChar w:fldCharType="begin"/>
            </w:r>
            <w:r w:rsidR="00FF2AF6">
              <w:rPr>
                <w:noProof/>
                <w:webHidden/>
              </w:rPr>
              <w:instrText xml:space="preserve"> PAGEREF _Toc8800632 \h </w:instrText>
            </w:r>
            <w:r w:rsidR="00FF2AF6">
              <w:rPr>
                <w:noProof/>
                <w:webHidden/>
              </w:rPr>
            </w:r>
            <w:r w:rsidR="00FF2AF6">
              <w:rPr>
                <w:noProof/>
                <w:webHidden/>
              </w:rPr>
              <w:fldChar w:fldCharType="separate"/>
            </w:r>
            <w:r w:rsidR="00FF2AF6">
              <w:rPr>
                <w:noProof/>
                <w:webHidden/>
              </w:rPr>
              <w:t>6</w:t>
            </w:r>
            <w:r w:rsidR="00FF2AF6">
              <w:rPr>
                <w:noProof/>
                <w:webHidden/>
              </w:rPr>
              <w:fldChar w:fldCharType="end"/>
            </w:r>
          </w:hyperlink>
        </w:p>
        <w:p w14:paraId="4F453861" w14:textId="424FBF20" w:rsidR="00FF2AF6" w:rsidRDefault="00FF2AF6" w:rsidP="000E47C1">
          <w:r>
            <w:rPr>
              <w:b/>
              <w:bCs/>
              <w:noProof/>
            </w:rPr>
            <w:fldChar w:fldCharType="end"/>
          </w:r>
        </w:p>
      </w:sdtContent>
    </w:sdt>
    <w:p w14:paraId="4968AFB6" w14:textId="77777777" w:rsidR="000E47C1" w:rsidRDefault="000E47C1">
      <w:pPr>
        <w:rPr>
          <w:rFonts w:asciiTheme="majorHAnsi" w:eastAsiaTheme="majorEastAsia" w:hAnsiTheme="majorHAnsi" w:cstheme="majorBidi"/>
          <w:color w:val="2F5496" w:themeColor="accent1" w:themeShade="BF"/>
          <w:sz w:val="32"/>
          <w:szCs w:val="32"/>
        </w:rPr>
      </w:pPr>
      <w:bookmarkStart w:id="0" w:name="_Toc8800630"/>
      <w:r>
        <w:br w:type="page"/>
      </w:r>
    </w:p>
    <w:p w14:paraId="6144FA6E" w14:textId="3B6C6B99" w:rsidR="00FF2AF6" w:rsidRPr="00FF2AF6" w:rsidRDefault="000E47C1" w:rsidP="00FF2AF6">
      <w:pPr>
        <w:pStyle w:val="Heading1"/>
      </w:pPr>
      <w:r>
        <w:lastRenderedPageBreak/>
        <w:t>C</w:t>
      </w:r>
      <w:r w:rsidR="00FF2AF6" w:rsidRPr="00FF2AF6">
        <w:t>onclusions</w:t>
      </w:r>
      <w:bookmarkEnd w:id="0"/>
    </w:p>
    <w:p w14:paraId="577CDFBB" w14:textId="06374CBB" w:rsidR="00C560A5" w:rsidRPr="00327852" w:rsidRDefault="00C560A5" w:rsidP="00C560A5">
      <w:pPr>
        <w:numPr>
          <w:ilvl w:val="0"/>
          <w:numId w:val="1"/>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327852">
        <w:rPr>
          <w:rFonts w:ascii="Segoe UI" w:eastAsia="Times New Roman" w:hAnsi="Segoe UI" w:cs="Segoe UI"/>
          <w:b/>
          <w:color w:val="24292E"/>
          <w:sz w:val="24"/>
          <w:szCs w:val="24"/>
        </w:rPr>
        <w:t>Given the provided data, what are three conclusions we can draw about Kickstarter campaigns?</w:t>
      </w:r>
    </w:p>
    <w:p w14:paraId="12875BA2" w14:textId="13D794AF" w:rsidR="00A54273" w:rsidRDefault="00A54273" w:rsidP="00A5427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A54273">
        <w:rPr>
          <w:rFonts w:ascii="Segoe UI" w:eastAsia="Times New Roman" w:hAnsi="Segoe UI" w:cs="Segoe UI"/>
          <w:noProof/>
          <w:color w:val="24292E"/>
          <w:sz w:val="24"/>
          <w:szCs w:val="24"/>
        </w:rPr>
        <w:drawing>
          <wp:inline distT="0" distB="0" distL="0" distR="0" wp14:anchorId="506FAC8E" wp14:editId="0E2D9B2D">
            <wp:extent cx="5943600" cy="391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1600"/>
                    </a:xfrm>
                    <a:prstGeom prst="rect">
                      <a:avLst/>
                    </a:prstGeom>
                  </pic:spPr>
                </pic:pic>
              </a:graphicData>
            </a:graphic>
          </wp:inline>
        </w:drawing>
      </w:r>
    </w:p>
    <w:p w14:paraId="3A004999" w14:textId="23F4A935" w:rsidR="00057556" w:rsidRDefault="00A54273" w:rsidP="0005755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072D95">
        <w:rPr>
          <w:rFonts w:ascii="Segoe UI" w:eastAsia="Times New Roman" w:hAnsi="Segoe UI" w:cs="Segoe UI"/>
          <w:noProof/>
          <w:color w:val="24292E"/>
          <w:sz w:val="24"/>
          <w:szCs w:val="24"/>
        </w:rPr>
        <mc:AlternateContent>
          <mc:Choice Requires="wps">
            <w:drawing>
              <wp:anchor distT="45720" distB="45720" distL="114300" distR="114300" simplePos="0" relativeHeight="251659264" behindDoc="0" locked="0" layoutInCell="1" allowOverlap="1" wp14:anchorId="2298A43E" wp14:editId="7D04A6FE">
                <wp:simplePos x="0" y="0"/>
                <wp:positionH relativeFrom="margin">
                  <wp:posOffset>2981325</wp:posOffset>
                </wp:positionH>
                <wp:positionV relativeFrom="paragraph">
                  <wp:posOffset>195580</wp:posOffset>
                </wp:positionV>
                <wp:extent cx="5715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solidFill>
                            <a:srgbClr val="000000"/>
                          </a:solidFill>
                          <a:miter lim="800000"/>
                          <a:headEnd/>
                          <a:tailEnd/>
                        </a:ln>
                      </wps:spPr>
                      <wps:txbx>
                        <w:txbxContent>
                          <w:p w14:paraId="26E52903" w14:textId="7010E07D" w:rsidR="00072D95" w:rsidRDefault="00072D95">
                            <w:r>
                              <w:t>Fig</w:t>
                            </w:r>
                            <w:r w:rsidR="00093047">
                              <w:t xml:space="preserve"> -</w:t>
                            </w:r>
                            <w:r>
                              <w:t xml:space="preserve"> 1</w:t>
                            </w:r>
                          </w:p>
                          <w:p w14:paraId="1DED64C2" w14:textId="77777777" w:rsidR="00072D95" w:rsidRDefault="00072D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98A43E" id="_x0000_t202" coordsize="21600,21600" o:spt="202" path="m,l,21600r21600,l21600,xe">
                <v:stroke joinstyle="miter"/>
                <v:path gradientshapeok="t" o:connecttype="rect"/>
              </v:shapetype>
              <v:shape id="Text Box 2" o:spid="_x0000_s1026" type="#_x0000_t202" style="position:absolute;left:0;text-align:left;margin-left:234.75pt;margin-top:15.4pt;width:45pt;height:2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">
                <v:textbox>
                  <w:txbxContent>
                    <w:p w14:paraId="26E52903" w14:textId="7010E07D" w:rsidR="00072D95" w:rsidRDefault="00072D95">
                      <w:r>
                        <w:t>Fig</w:t>
                      </w:r>
                      <w:r w:rsidR="00093047">
                        <w:t xml:space="preserve"> -</w:t>
                      </w:r>
                      <w:r>
                        <w:t xml:space="preserve"> 1</w:t>
                      </w:r>
                    </w:p>
                    <w:p w14:paraId="1DED64C2" w14:textId="77777777" w:rsidR="00072D95" w:rsidRDefault="00072D95"/>
                  </w:txbxContent>
                </v:textbox>
                <w10:wrap type="square" anchorx="margin"/>
              </v:shape>
            </w:pict>
          </mc:Fallback>
        </mc:AlternateContent>
      </w:r>
    </w:p>
    <w:p w14:paraId="2594EE63" w14:textId="586E8BC3" w:rsidR="00057556" w:rsidRDefault="00057556" w:rsidP="0005755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1B0D6196" w14:textId="77777777" w:rsidR="00072D95" w:rsidRDefault="00072D95" w:rsidP="00072D95">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14:paraId="4CA0F301" w14:textId="77777777" w:rsidR="00AF06A4" w:rsidRDefault="00AF06A4" w:rsidP="00BA347D">
      <w:pPr>
        <w:pStyle w:val="ListParagraph"/>
        <w:numPr>
          <w:ilvl w:val="1"/>
          <w:numId w:val="1"/>
        </w:numPr>
        <w:shd w:val="clear" w:color="auto" w:fill="FFFFFF"/>
        <w:spacing w:before="100" w:beforeAutospacing="1" w:after="100" w:afterAutospacing="1" w:line="240" w:lineRule="auto"/>
        <w:ind w:left="1080"/>
        <w:rPr>
          <w:rFonts w:ascii="Segoe UI" w:eastAsia="Times New Roman" w:hAnsi="Segoe UI" w:cs="Segoe UI"/>
          <w:color w:val="24292E"/>
          <w:sz w:val="24"/>
          <w:szCs w:val="24"/>
        </w:rPr>
      </w:pPr>
      <w:r w:rsidRPr="00AF06A4">
        <w:rPr>
          <w:rFonts w:ascii="Segoe UI" w:eastAsia="Times New Roman" w:hAnsi="Segoe UI" w:cs="Segoe UI"/>
          <w:color w:val="24292E"/>
          <w:sz w:val="24"/>
          <w:szCs w:val="24"/>
        </w:rPr>
        <w:t>Analysis</w:t>
      </w:r>
      <w:r w:rsidR="00497DE6" w:rsidRPr="00AF06A4">
        <w:rPr>
          <w:rFonts w:ascii="Segoe UI" w:eastAsia="Times New Roman" w:hAnsi="Segoe UI" w:cs="Segoe UI"/>
          <w:color w:val="24292E"/>
          <w:sz w:val="24"/>
          <w:szCs w:val="24"/>
        </w:rPr>
        <w:t xml:space="preserve"> between Parent Category and Outcome</w:t>
      </w:r>
      <w:r w:rsidR="00072D95" w:rsidRPr="00AF06A4">
        <w:rPr>
          <w:rFonts w:ascii="Segoe UI" w:eastAsia="Times New Roman" w:hAnsi="Segoe UI" w:cs="Segoe UI"/>
          <w:color w:val="24292E"/>
          <w:sz w:val="24"/>
          <w:szCs w:val="24"/>
        </w:rPr>
        <w:t xml:space="preserve"> (Fig 1)</w:t>
      </w:r>
      <w:r w:rsidR="00497DE6" w:rsidRPr="00AF06A4">
        <w:rPr>
          <w:rFonts w:ascii="Segoe UI" w:eastAsia="Times New Roman" w:hAnsi="Segoe UI" w:cs="Segoe UI"/>
          <w:color w:val="24292E"/>
          <w:sz w:val="24"/>
          <w:szCs w:val="24"/>
        </w:rPr>
        <w:t xml:space="preserve">, </w:t>
      </w:r>
      <w:r w:rsidRPr="00AF06A4">
        <w:rPr>
          <w:rFonts w:ascii="Segoe UI" w:eastAsia="Times New Roman" w:hAnsi="Segoe UI" w:cs="Segoe UI"/>
          <w:color w:val="24292E"/>
          <w:sz w:val="24"/>
          <w:szCs w:val="24"/>
        </w:rPr>
        <w:t xml:space="preserve">indicates that 53% of projects launched are successful of which Music (77%) and Theater (60.2%) seems to be most likely to succeed. On the contrary Food and Journalism seem to be least successful projects. </w:t>
      </w:r>
    </w:p>
    <w:p w14:paraId="0CF90CF4" w14:textId="27ECF623" w:rsidR="00AF06A4" w:rsidRDefault="00AF06A4" w:rsidP="00BA347D">
      <w:pPr>
        <w:pStyle w:val="ListParagraph"/>
        <w:numPr>
          <w:ilvl w:val="1"/>
          <w:numId w:val="1"/>
        </w:numPr>
        <w:shd w:val="clear" w:color="auto" w:fill="FFFFFF"/>
        <w:spacing w:before="100" w:beforeAutospacing="1" w:after="100" w:afterAutospacing="1"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Further only the Music and Theater Parent categories had live projects at the time of data snapshot.</w:t>
      </w:r>
    </w:p>
    <w:p w14:paraId="4BF90EB4" w14:textId="7C026822" w:rsidR="00AF06A4" w:rsidRDefault="00AF06A4" w:rsidP="00BA347D">
      <w:pPr>
        <w:pStyle w:val="ListParagraph"/>
        <w:numPr>
          <w:ilvl w:val="1"/>
          <w:numId w:val="1"/>
        </w:numPr>
        <w:shd w:val="clear" w:color="auto" w:fill="FFFFFF"/>
        <w:spacing w:before="100" w:beforeAutospacing="1" w:after="100" w:afterAutospacing="1" w:line="240" w:lineRule="auto"/>
        <w:ind w:left="1080"/>
        <w:rPr>
          <w:rFonts w:ascii="Segoe UI" w:eastAsia="Times New Roman" w:hAnsi="Segoe UI" w:cs="Segoe UI"/>
          <w:color w:val="24292E"/>
          <w:sz w:val="24"/>
          <w:szCs w:val="24"/>
        </w:rPr>
      </w:pPr>
      <w:r w:rsidRPr="00556440">
        <w:rPr>
          <w:rFonts w:ascii="Segoe UI" w:eastAsia="Times New Roman" w:hAnsi="Segoe UI" w:cs="Segoe UI"/>
          <w:b/>
          <w:color w:val="24292E"/>
          <w:sz w:val="24"/>
          <w:szCs w:val="24"/>
        </w:rPr>
        <w:t>Hypothesis</w:t>
      </w:r>
      <w:r w:rsidRPr="00AF06A4">
        <w:rPr>
          <w:rFonts w:ascii="Segoe UI" w:eastAsia="Times New Roman" w:hAnsi="Segoe UI" w:cs="Segoe UI"/>
          <w:color w:val="24292E"/>
          <w:sz w:val="24"/>
          <w:szCs w:val="24"/>
        </w:rPr>
        <w:t xml:space="preserve"> – </w:t>
      </w:r>
      <w:r w:rsidRPr="00AF06A4">
        <w:rPr>
          <w:rFonts w:ascii="Segoe UI" w:eastAsia="Times New Roman" w:hAnsi="Segoe UI" w:cs="Segoe UI"/>
          <w:b/>
          <w:color w:val="24292E"/>
          <w:sz w:val="24"/>
          <w:szCs w:val="24"/>
        </w:rPr>
        <w:t>Pursue</w:t>
      </w:r>
      <w:r w:rsidRPr="00AF06A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Parent Categories like -</w:t>
      </w:r>
      <w:r w:rsidRPr="00AF06A4">
        <w:rPr>
          <w:rFonts w:ascii="Segoe UI" w:eastAsia="Times New Roman" w:hAnsi="Segoe UI" w:cs="Segoe UI"/>
          <w:color w:val="24292E"/>
          <w:sz w:val="24"/>
          <w:szCs w:val="24"/>
        </w:rPr>
        <w:t xml:space="preserve">Music and Theater </w:t>
      </w:r>
      <w:r>
        <w:rPr>
          <w:rFonts w:ascii="Segoe UI" w:eastAsia="Times New Roman" w:hAnsi="Segoe UI" w:cs="Segoe UI"/>
          <w:color w:val="24292E"/>
          <w:sz w:val="24"/>
          <w:szCs w:val="24"/>
        </w:rPr>
        <w:t>for most likely successful</w:t>
      </w:r>
      <w:r w:rsidRPr="00AF06A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outcomes and </w:t>
      </w:r>
      <w:r w:rsidR="00556440" w:rsidRPr="00556440">
        <w:rPr>
          <w:rFonts w:ascii="Segoe UI" w:eastAsia="Times New Roman" w:hAnsi="Segoe UI" w:cs="Segoe UI"/>
          <w:b/>
          <w:color w:val="24292E"/>
          <w:sz w:val="24"/>
          <w:szCs w:val="24"/>
        </w:rPr>
        <w:t>avoid</w:t>
      </w:r>
      <w:r w:rsidRPr="00556440">
        <w:rPr>
          <w:rFonts w:ascii="Segoe UI" w:eastAsia="Times New Roman" w:hAnsi="Segoe UI" w:cs="Segoe UI"/>
          <w:b/>
          <w:color w:val="24292E"/>
          <w:sz w:val="24"/>
          <w:szCs w:val="24"/>
        </w:rPr>
        <w:t xml:space="preserve"> </w:t>
      </w:r>
      <w:r w:rsidRPr="00AF06A4">
        <w:rPr>
          <w:rFonts w:ascii="Segoe UI" w:eastAsia="Times New Roman" w:hAnsi="Segoe UI" w:cs="Segoe UI"/>
          <w:color w:val="24292E"/>
          <w:sz w:val="24"/>
          <w:szCs w:val="24"/>
        </w:rPr>
        <w:t xml:space="preserve">from Food and Journalism.  </w:t>
      </w:r>
    </w:p>
    <w:p w14:paraId="0361DA30" w14:textId="77777777" w:rsidR="000E47C1" w:rsidRPr="00AF06A4" w:rsidRDefault="000E47C1" w:rsidP="000E47C1">
      <w:pPr>
        <w:pStyle w:val="ListParagraph"/>
        <w:shd w:val="clear" w:color="auto" w:fill="FFFFFF"/>
        <w:spacing w:before="100" w:beforeAutospacing="1" w:after="100" w:afterAutospacing="1" w:line="240" w:lineRule="auto"/>
        <w:ind w:left="1080"/>
        <w:rPr>
          <w:rFonts w:ascii="Segoe UI" w:eastAsia="Times New Roman" w:hAnsi="Segoe UI" w:cs="Segoe UI"/>
          <w:color w:val="24292E"/>
          <w:sz w:val="24"/>
          <w:szCs w:val="24"/>
        </w:rPr>
      </w:pPr>
    </w:p>
    <w:p w14:paraId="0C53673C" w14:textId="3F087443" w:rsidR="00A54273" w:rsidRDefault="00B426B8" w:rsidP="00A54273">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sidRPr="00B426B8">
        <w:rPr>
          <w:rFonts w:ascii="Segoe UI" w:eastAsia="Times New Roman" w:hAnsi="Segoe UI" w:cs="Segoe UI"/>
          <w:noProof/>
          <w:color w:val="24292E"/>
          <w:sz w:val="24"/>
          <w:szCs w:val="24"/>
        </w:rPr>
        <w:lastRenderedPageBreak/>
        <w:drawing>
          <wp:inline distT="0" distB="0" distL="0" distR="0" wp14:anchorId="4260F9F1" wp14:editId="5D36A624">
            <wp:extent cx="5943600" cy="475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56150"/>
                    </a:xfrm>
                    <a:prstGeom prst="rect">
                      <a:avLst/>
                    </a:prstGeom>
                  </pic:spPr>
                </pic:pic>
              </a:graphicData>
            </a:graphic>
          </wp:inline>
        </w:drawing>
      </w:r>
    </w:p>
    <w:p w14:paraId="1E9AA6BF" w14:textId="3580627E" w:rsidR="00072D95" w:rsidRDefault="00072D95" w:rsidP="00072D95">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sidRPr="00072D95">
        <w:rPr>
          <w:rFonts w:ascii="Segoe UI" w:eastAsia="Times New Roman" w:hAnsi="Segoe UI" w:cs="Segoe UI"/>
          <w:noProof/>
          <w:color w:val="24292E"/>
          <w:sz w:val="24"/>
          <w:szCs w:val="24"/>
        </w:rPr>
        <mc:AlternateContent>
          <mc:Choice Requires="wps">
            <w:drawing>
              <wp:anchor distT="45720" distB="45720" distL="114300" distR="114300" simplePos="0" relativeHeight="251661312" behindDoc="0" locked="0" layoutInCell="1" allowOverlap="1" wp14:anchorId="194F4428" wp14:editId="152124A3">
                <wp:simplePos x="0" y="0"/>
                <wp:positionH relativeFrom="column">
                  <wp:posOffset>3185160</wp:posOffset>
                </wp:positionH>
                <wp:positionV relativeFrom="paragraph">
                  <wp:posOffset>110490</wp:posOffset>
                </wp:positionV>
                <wp:extent cx="579120" cy="358140"/>
                <wp:effectExtent l="0" t="0" r="1143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58140"/>
                        </a:xfrm>
                        <a:prstGeom prst="rect">
                          <a:avLst/>
                        </a:prstGeom>
                        <a:solidFill>
                          <a:srgbClr val="FFFFFF"/>
                        </a:solidFill>
                        <a:ln w="9525">
                          <a:solidFill>
                            <a:srgbClr val="000000"/>
                          </a:solidFill>
                          <a:miter lim="800000"/>
                          <a:headEnd/>
                          <a:tailEnd/>
                        </a:ln>
                      </wps:spPr>
                      <wps:txbx>
                        <w:txbxContent>
                          <w:p w14:paraId="36DC85A8" w14:textId="3B6C3AEB" w:rsidR="00072D95" w:rsidRDefault="00072D95">
                            <w:r>
                              <w:t>Fig</w:t>
                            </w:r>
                            <w:r w:rsidR="00093047">
                              <w:t xml:space="preserve"> -</w:t>
                            </w:r>
                            <w: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F4428" id="_x0000_s1027" type="#_x0000_t202" style="position:absolute;left:0;text-align:left;margin-left:250.8pt;margin-top:8.7pt;width:45.6pt;height:2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">
                <v:textbox>
                  <w:txbxContent>
                    <w:p w14:paraId="36DC85A8" w14:textId="3B6C3AEB" w:rsidR="00072D95" w:rsidRDefault="00072D95">
                      <w:r>
                        <w:t>Fig</w:t>
                      </w:r>
                      <w:r w:rsidR="00093047">
                        <w:t xml:space="preserve"> -</w:t>
                      </w:r>
                      <w:r>
                        <w:t xml:space="preserve"> 2</w:t>
                      </w:r>
                    </w:p>
                  </w:txbxContent>
                </v:textbox>
                <w10:wrap type="square"/>
              </v:shape>
            </w:pict>
          </mc:Fallback>
        </mc:AlternateContent>
      </w:r>
    </w:p>
    <w:p w14:paraId="2C64ECC8" w14:textId="77777777" w:rsidR="00072D95" w:rsidRDefault="00072D95" w:rsidP="00072D95">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14:paraId="07903C3E" w14:textId="77777777" w:rsidR="00072D95" w:rsidRDefault="00072D95" w:rsidP="00072D95">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14:paraId="5F0B3323" w14:textId="01D89E13" w:rsidR="00556440" w:rsidRDefault="00AF06A4" w:rsidP="00034F0B">
      <w:pPr>
        <w:pStyle w:val="ListParagraph"/>
        <w:numPr>
          <w:ilvl w:val="0"/>
          <w:numId w:val="2"/>
        </w:num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sidRPr="00556440">
        <w:rPr>
          <w:rFonts w:ascii="Segoe UI" w:eastAsia="Times New Roman" w:hAnsi="Segoe UI" w:cs="Segoe UI"/>
          <w:color w:val="24292E"/>
          <w:sz w:val="24"/>
          <w:szCs w:val="24"/>
        </w:rPr>
        <w:t>Analysis of</w:t>
      </w:r>
      <w:r w:rsidR="00057556" w:rsidRPr="00556440">
        <w:rPr>
          <w:rFonts w:ascii="Segoe UI" w:eastAsia="Times New Roman" w:hAnsi="Segoe UI" w:cs="Segoe UI"/>
          <w:color w:val="24292E"/>
          <w:sz w:val="24"/>
          <w:szCs w:val="24"/>
        </w:rPr>
        <w:t xml:space="preserve"> Sub Category and Outcome</w:t>
      </w:r>
      <w:r w:rsidR="00093047" w:rsidRPr="00556440">
        <w:rPr>
          <w:rFonts w:ascii="Segoe UI" w:eastAsia="Times New Roman" w:hAnsi="Segoe UI" w:cs="Segoe UI"/>
          <w:color w:val="24292E"/>
          <w:sz w:val="24"/>
          <w:szCs w:val="24"/>
        </w:rPr>
        <w:t xml:space="preserve"> (Fig - 2)</w:t>
      </w:r>
      <w:r w:rsidR="00057556" w:rsidRPr="00556440">
        <w:rPr>
          <w:rFonts w:ascii="Segoe UI" w:eastAsia="Times New Roman" w:hAnsi="Segoe UI" w:cs="Segoe UI"/>
          <w:color w:val="24292E"/>
          <w:sz w:val="24"/>
          <w:szCs w:val="24"/>
        </w:rPr>
        <w:t xml:space="preserve">, </w:t>
      </w:r>
      <w:r w:rsidRPr="00556440">
        <w:rPr>
          <w:rFonts w:ascii="Segoe UI" w:eastAsia="Times New Roman" w:hAnsi="Segoe UI" w:cs="Segoe UI"/>
          <w:color w:val="24292E"/>
          <w:sz w:val="24"/>
          <w:szCs w:val="24"/>
        </w:rPr>
        <w:t>indicates that subcategories like</w:t>
      </w:r>
      <w:r w:rsidR="00556440">
        <w:rPr>
          <w:rFonts w:ascii="Segoe UI" w:eastAsia="Times New Roman" w:hAnsi="Segoe UI" w:cs="Segoe UI"/>
          <w:color w:val="24292E"/>
          <w:sz w:val="24"/>
          <w:szCs w:val="24"/>
        </w:rPr>
        <w:t xml:space="preserve"> </w:t>
      </w:r>
      <w:r w:rsidRPr="00556440">
        <w:rPr>
          <w:rFonts w:ascii="Segoe UI" w:eastAsia="Times New Roman" w:hAnsi="Segoe UI" w:cs="Segoe UI"/>
          <w:color w:val="24292E"/>
          <w:sz w:val="24"/>
          <w:szCs w:val="24"/>
        </w:rPr>
        <w:t xml:space="preserve">Classical Music, Documentary, Electronic Music, Hardware, Metal no fiction, Pop, Radio Podcasts, Table top Games, Television have </w:t>
      </w:r>
      <w:proofErr w:type="gramStart"/>
      <w:r w:rsidRPr="00556440">
        <w:rPr>
          <w:rFonts w:ascii="Segoe UI" w:eastAsia="Times New Roman" w:hAnsi="Segoe UI" w:cs="Segoe UI"/>
          <w:color w:val="24292E"/>
          <w:sz w:val="24"/>
          <w:szCs w:val="24"/>
        </w:rPr>
        <w:t>a 100% successful outcomes</w:t>
      </w:r>
      <w:proofErr w:type="gramEnd"/>
      <w:r w:rsidRPr="00556440">
        <w:rPr>
          <w:rFonts w:ascii="Segoe UI" w:eastAsia="Times New Roman" w:hAnsi="Segoe UI" w:cs="Segoe UI"/>
          <w:color w:val="24292E"/>
          <w:sz w:val="24"/>
          <w:szCs w:val="24"/>
        </w:rPr>
        <w:t xml:space="preserve">. </w:t>
      </w:r>
      <w:r w:rsidR="00556440" w:rsidRPr="00556440">
        <w:rPr>
          <w:rFonts w:ascii="Segoe UI" w:eastAsia="Times New Roman" w:hAnsi="Segoe UI" w:cs="Segoe UI"/>
          <w:color w:val="24292E"/>
          <w:sz w:val="24"/>
          <w:szCs w:val="24"/>
        </w:rPr>
        <w:t>W</w:t>
      </w:r>
      <w:r w:rsidR="00093047" w:rsidRPr="00556440">
        <w:rPr>
          <w:rFonts w:ascii="Segoe UI" w:eastAsia="Times New Roman" w:hAnsi="Segoe UI" w:cs="Segoe UI"/>
          <w:color w:val="24292E"/>
          <w:sz w:val="24"/>
          <w:szCs w:val="24"/>
        </w:rPr>
        <w:t xml:space="preserve">hile </w:t>
      </w:r>
      <w:r w:rsidR="00556440" w:rsidRPr="00556440">
        <w:rPr>
          <w:rFonts w:ascii="Segoe UI" w:eastAsia="Times New Roman" w:hAnsi="Segoe UI" w:cs="Segoe UI"/>
          <w:color w:val="24292E"/>
          <w:sz w:val="24"/>
          <w:szCs w:val="24"/>
        </w:rPr>
        <w:t xml:space="preserve">all </w:t>
      </w:r>
      <w:r w:rsidR="00093047" w:rsidRPr="00556440">
        <w:rPr>
          <w:rFonts w:ascii="Segoe UI" w:eastAsia="Times New Roman" w:hAnsi="Segoe UI" w:cs="Segoe UI"/>
          <w:color w:val="24292E"/>
          <w:sz w:val="24"/>
          <w:szCs w:val="24"/>
        </w:rPr>
        <w:t>animation, drama, faith, mobile games, places, video games related projects hav</w:t>
      </w:r>
      <w:r w:rsidR="00556440" w:rsidRPr="00556440">
        <w:rPr>
          <w:rFonts w:ascii="Segoe UI" w:eastAsia="Times New Roman" w:hAnsi="Segoe UI" w:cs="Segoe UI"/>
          <w:color w:val="24292E"/>
          <w:sz w:val="24"/>
          <w:szCs w:val="24"/>
        </w:rPr>
        <w:t>e failed</w:t>
      </w:r>
      <w:r w:rsidR="00093047" w:rsidRPr="00556440">
        <w:rPr>
          <w:rFonts w:ascii="Segoe UI" w:eastAsia="Times New Roman" w:hAnsi="Segoe UI" w:cs="Segoe UI"/>
          <w:color w:val="24292E"/>
          <w:sz w:val="24"/>
          <w:szCs w:val="24"/>
        </w:rPr>
        <w:t>.</w:t>
      </w:r>
      <w:r w:rsidR="008B4BA2" w:rsidRPr="00556440">
        <w:rPr>
          <w:rFonts w:ascii="Segoe UI" w:eastAsia="Times New Roman" w:hAnsi="Segoe UI" w:cs="Segoe UI"/>
          <w:color w:val="24292E"/>
          <w:sz w:val="24"/>
          <w:szCs w:val="24"/>
        </w:rPr>
        <w:t xml:space="preserve"> </w:t>
      </w:r>
    </w:p>
    <w:p w14:paraId="1F125D3F" w14:textId="631361D3" w:rsidR="00556440" w:rsidRDefault="00556440" w:rsidP="00034F0B">
      <w:pPr>
        <w:pStyle w:val="ListParagraph"/>
        <w:numPr>
          <w:ilvl w:val="0"/>
          <w:numId w:val="2"/>
        </w:num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sidRPr="00556440">
        <w:rPr>
          <w:rFonts w:ascii="Segoe UI" w:eastAsia="Times New Roman" w:hAnsi="Segoe UI" w:cs="Segoe UI"/>
          <w:b/>
          <w:color w:val="24292E"/>
          <w:sz w:val="24"/>
          <w:szCs w:val="24"/>
        </w:rPr>
        <w:t>Hypothesis</w:t>
      </w:r>
      <w:r>
        <w:rPr>
          <w:rFonts w:ascii="Segoe UI" w:eastAsia="Times New Roman" w:hAnsi="Segoe UI" w:cs="Segoe UI"/>
          <w:color w:val="24292E"/>
          <w:sz w:val="24"/>
          <w:szCs w:val="24"/>
        </w:rPr>
        <w:t xml:space="preserve"> – </w:t>
      </w:r>
      <w:r w:rsidRPr="00556440">
        <w:rPr>
          <w:rFonts w:ascii="Segoe UI" w:eastAsia="Times New Roman" w:hAnsi="Segoe UI" w:cs="Segoe UI"/>
          <w:b/>
          <w:color w:val="24292E"/>
          <w:sz w:val="24"/>
          <w:szCs w:val="24"/>
          <w:u w:val="single"/>
        </w:rPr>
        <w:t>Pursue</w:t>
      </w:r>
      <w:r>
        <w:rPr>
          <w:rFonts w:ascii="Segoe UI" w:eastAsia="Times New Roman" w:hAnsi="Segoe UI" w:cs="Segoe UI"/>
          <w:color w:val="24292E"/>
          <w:sz w:val="24"/>
          <w:szCs w:val="24"/>
        </w:rPr>
        <w:t xml:space="preserve"> </w:t>
      </w:r>
      <w:r w:rsidRPr="00556440">
        <w:rPr>
          <w:rFonts w:ascii="Segoe UI" w:eastAsia="Times New Roman" w:hAnsi="Segoe UI" w:cs="Segoe UI"/>
          <w:color w:val="24292E"/>
          <w:sz w:val="24"/>
          <w:szCs w:val="24"/>
        </w:rPr>
        <w:t>Classical Music, Documentary, Electronic Music, Hardware, Metal no fiction, Pop, Radio Podcasts, Table top Games, Television</w:t>
      </w:r>
      <w:r>
        <w:rPr>
          <w:rFonts w:ascii="Segoe UI" w:eastAsia="Times New Roman" w:hAnsi="Segoe UI" w:cs="Segoe UI"/>
          <w:color w:val="24292E"/>
          <w:sz w:val="24"/>
          <w:szCs w:val="24"/>
        </w:rPr>
        <w:t xml:space="preserve">. </w:t>
      </w:r>
      <w:r w:rsidRPr="00556440">
        <w:rPr>
          <w:rFonts w:ascii="Segoe UI" w:eastAsia="Times New Roman" w:hAnsi="Segoe UI" w:cs="Segoe UI"/>
          <w:b/>
          <w:color w:val="24292E"/>
          <w:sz w:val="24"/>
          <w:szCs w:val="24"/>
          <w:u w:val="single"/>
        </w:rPr>
        <w:t>Avoid</w:t>
      </w:r>
      <w:r>
        <w:rPr>
          <w:rFonts w:ascii="Segoe UI" w:eastAsia="Times New Roman" w:hAnsi="Segoe UI" w:cs="Segoe UI"/>
          <w:color w:val="24292E"/>
          <w:sz w:val="24"/>
          <w:szCs w:val="24"/>
        </w:rPr>
        <w:t xml:space="preserve"> </w:t>
      </w:r>
      <w:r w:rsidRPr="00556440">
        <w:rPr>
          <w:rFonts w:ascii="Segoe UI" w:eastAsia="Times New Roman" w:hAnsi="Segoe UI" w:cs="Segoe UI"/>
          <w:color w:val="24292E"/>
          <w:sz w:val="24"/>
          <w:szCs w:val="24"/>
        </w:rPr>
        <w:t xml:space="preserve">animation, drama, faith, mobile games, places, video </w:t>
      </w:r>
    </w:p>
    <w:p w14:paraId="20C5CE3B" w14:textId="432ED1B5" w:rsidR="00556440" w:rsidRDefault="00556440" w:rsidP="00034F0B">
      <w:pPr>
        <w:pStyle w:val="ListParagraph"/>
        <w:numPr>
          <w:ilvl w:val="0"/>
          <w:numId w:val="2"/>
        </w:num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sidRPr="00556440">
        <w:rPr>
          <w:rFonts w:ascii="Segoe UI" w:eastAsia="Times New Roman" w:hAnsi="Segoe UI" w:cs="Segoe UI"/>
          <w:color w:val="24292E"/>
          <w:sz w:val="24"/>
          <w:szCs w:val="24"/>
        </w:rPr>
        <w:t>It is worth mentioning that d</w:t>
      </w:r>
      <w:r w:rsidR="008B4BA2" w:rsidRPr="00556440">
        <w:rPr>
          <w:rFonts w:ascii="Segoe UI" w:eastAsia="Times New Roman" w:hAnsi="Segoe UI" w:cs="Segoe UI"/>
          <w:color w:val="24292E"/>
          <w:sz w:val="24"/>
          <w:szCs w:val="24"/>
        </w:rPr>
        <w:t xml:space="preserve">ue to lack of </w:t>
      </w:r>
      <w:r>
        <w:rPr>
          <w:rFonts w:ascii="Segoe UI" w:eastAsia="Times New Roman" w:hAnsi="Segoe UI" w:cs="Segoe UI"/>
          <w:color w:val="24292E"/>
          <w:sz w:val="24"/>
          <w:szCs w:val="24"/>
        </w:rPr>
        <w:t xml:space="preserve">additional </w:t>
      </w:r>
      <w:r w:rsidR="008B4BA2" w:rsidRPr="00556440">
        <w:rPr>
          <w:rFonts w:ascii="Segoe UI" w:eastAsia="Times New Roman" w:hAnsi="Segoe UI" w:cs="Segoe UI"/>
          <w:color w:val="24292E"/>
          <w:sz w:val="24"/>
          <w:szCs w:val="24"/>
        </w:rPr>
        <w:t>data on</w:t>
      </w:r>
      <w:r w:rsidRPr="00556440">
        <w:rPr>
          <w:rFonts w:ascii="Segoe UI" w:eastAsia="Times New Roman" w:hAnsi="Segoe UI" w:cs="Segoe UI"/>
          <w:color w:val="24292E"/>
          <w:sz w:val="24"/>
          <w:szCs w:val="24"/>
        </w:rPr>
        <w:t xml:space="preserve"> background </w:t>
      </w:r>
      <w:r>
        <w:rPr>
          <w:rFonts w:ascii="Segoe UI" w:eastAsia="Times New Roman" w:hAnsi="Segoe UI" w:cs="Segoe UI"/>
          <w:color w:val="24292E"/>
          <w:sz w:val="24"/>
          <w:szCs w:val="24"/>
        </w:rPr>
        <w:t xml:space="preserve">/ </w:t>
      </w:r>
      <w:r w:rsidRPr="00556440">
        <w:rPr>
          <w:rFonts w:ascii="Segoe UI" w:eastAsia="Times New Roman" w:hAnsi="Segoe UI" w:cs="Segoe UI"/>
          <w:color w:val="24292E"/>
          <w:sz w:val="24"/>
          <w:szCs w:val="24"/>
        </w:rPr>
        <w:t xml:space="preserve">attributes of investors (like their age, income, background </w:t>
      </w:r>
      <w:proofErr w:type="spellStart"/>
      <w:r w:rsidRPr="00556440">
        <w:rPr>
          <w:rFonts w:ascii="Segoe UI" w:eastAsia="Times New Roman" w:hAnsi="Segoe UI" w:cs="Segoe UI"/>
          <w:color w:val="24292E"/>
          <w:sz w:val="24"/>
          <w:szCs w:val="24"/>
        </w:rPr>
        <w:t>etc</w:t>
      </w:r>
      <w:proofErr w:type="spellEnd"/>
      <w:r w:rsidRPr="00556440">
        <w:rPr>
          <w:rFonts w:ascii="Segoe UI" w:eastAsia="Times New Roman" w:hAnsi="Segoe UI" w:cs="Segoe UI"/>
          <w:color w:val="24292E"/>
          <w:sz w:val="24"/>
          <w:szCs w:val="24"/>
        </w:rPr>
        <w:t>)</w:t>
      </w:r>
      <w:r w:rsidR="008B4BA2" w:rsidRPr="00556440">
        <w:rPr>
          <w:rFonts w:ascii="Segoe UI" w:eastAsia="Times New Roman" w:hAnsi="Segoe UI" w:cs="Segoe UI"/>
          <w:color w:val="24292E"/>
          <w:sz w:val="24"/>
          <w:szCs w:val="24"/>
        </w:rPr>
        <w:t xml:space="preserve">, </w:t>
      </w:r>
      <w:r w:rsidRPr="00556440">
        <w:rPr>
          <w:rFonts w:ascii="Segoe UI" w:eastAsia="Times New Roman" w:hAnsi="Segoe UI" w:cs="Segoe UI"/>
          <w:color w:val="24292E"/>
          <w:sz w:val="24"/>
          <w:szCs w:val="24"/>
        </w:rPr>
        <w:t xml:space="preserve">we are unable to draw </w:t>
      </w:r>
      <w:r>
        <w:rPr>
          <w:rFonts w:ascii="Segoe UI" w:eastAsia="Times New Roman" w:hAnsi="Segoe UI" w:cs="Segoe UI"/>
          <w:color w:val="24292E"/>
          <w:sz w:val="24"/>
          <w:szCs w:val="24"/>
        </w:rPr>
        <w:t xml:space="preserve">more detailed </w:t>
      </w:r>
      <w:r w:rsidR="008B4BA2" w:rsidRPr="00556440">
        <w:rPr>
          <w:rFonts w:ascii="Segoe UI" w:eastAsia="Times New Roman" w:hAnsi="Segoe UI" w:cs="Segoe UI"/>
          <w:color w:val="24292E"/>
          <w:sz w:val="24"/>
          <w:szCs w:val="24"/>
        </w:rPr>
        <w:t>correlation</w:t>
      </w:r>
      <w:r>
        <w:rPr>
          <w:rFonts w:ascii="Segoe UI" w:eastAsia="Times New Roman" w:hAnsi="Segoe UI" w:cs="Segoe UI"/>
          <w:color w:val="24292E"/>
          <w:sz w:val="24"/>
          <w:szCs w:val="24"/>
        </w:rPr>
        <w:t xml:space="preserve">s to what else may </w:t>
      </w:r>
      <w:r w:rsidR="008B4BA2" w:rsidRPr="00556440">
        <w:rPr>
          <w:rFonts w:ascii="Segoe UI" w:eastAsia="Times New Roman" w:hAnsi="Segoe UI" w:cs="Segoe UI"/>
          <w:color w:val="24292E"/>
          <w:sz w:val="24"/>
          <w:szCs w:val="24"/>
        </w:rPr>
        <w:t>influence</w:t>
      </w:r>
      <w:r w:rsidRPr="00556440">
        <w:rPr>
          <w:rFonts w:ascii="Segoe UI" w:eastAsia="Times New Roman" w:hAnsi="Segoe UI" w:cs="Segoe UI"/>
          <w:color w:val="24292E"/>
          <w:sz w:val="24"/>
          <w:szCs w:val="24"/>
        </w:rPr>
        <w:t xml:space="preserve"> subcategory</w:t>
      </w:r>
      <w:r>
        <w:rPr>
          <w:rFonts w:ascii="Segoe UI" w:eastAsia="Times New Roman" w:hAnsi="Segoe UI" w:cs="Segoe UI"/>
          <w:color w:val="24292E"/>
          <w:sz w:val="24"/>
          <w:szCs w:val="24"/>
        </w:rPr>
        <w:t xml:space="preserve"> outcomes </w:t>
      </w:r>
    </w:p>
    <w:p w14:paraId="033F878E" w14:textId="1DC81B23" w:rsidR="00A54273" w:rsidRPr="00556440" w:rsidRDefault="00A54273" w:rsidP="00556440">
      <w:pPr>
        <w:shd w:val="clear" w:color="auto" w:fill="FFFFFF"/>
        <w:spacing w:before="100" w:beforeAutospacing="1" w:after="100" w:afterAutospacing="1" w:line="240" w:lineRule="auto"/>
        <w:ind w:left="1080"/>
        <w:rPr>
          <w:rFonts w:ascii="Segoe UI" w:eastAsia="Times New Roman" w:hAnsi="Segoe UI" w:cs="Segoe UI"/>
          <w:color w:val="24292E"/>
          <w:sz w:val="24"/>
          <w:szCs w:val="24"/>
        </w:rPr>
      </w:pPr>
      <w:r w:rsidRPr="00A54273">
        <w:rPr>
          <w:noProof/>
        </w:rPr>
        <w:lastRenderedPageBreak/>
        <w:drawing>
          <wp:inline distT="0" distB="0" distL="0" distR="0" wp14:anchorId="274688C0" wp14:editId="6D370ADB">
            <wp:extent cx="5943600" cy="3578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8225"/>
                    </a:xfrm>
                    <a:prstGeom prst="rect">
                      <a:avLst/>
                    </a:prstGeom>
                  </pic:spPr>
                </pic:pic>
              </a:graphicData>
            </a:graphic>
          </wp:inline>
        </w:drawing>
      </w:r>
    </w:p>
    <w:p w14:paraId="1C02B6C3" w14:textId="2BF45ADE" w:rsidR="00093047" w:rsidRDefault="00093047" w:rsidP="00093047">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sidRPr="00093047">
        <w:rPr>
          <w:rFonts w:ascii="Segoe UI" w:eastAsia="Times New Roman" w:hAnsi="Segoe UI" w:cs="Segoe UI"/>
          <w:noProof/>
          <w:color w:val="24292E"/>
          <w:sz w:val="24"/>
          <w:szCs w:val="24"/>
        </w:rPr>
        <mc:AlternateContent>
          <mc:Choice Requires="wps">
            <w:drawing>
              <wp:anchor distT="45720" distB="45720" distL="114300" distR="114300" simplePos="0" relativeHeight="251663360" behindDoc="0" locked="0" layoutInCell="1" allowOverlap="1" wp14:anchorId="23F650B5" wp14:editId="78586248">
                <wp:simplePos x="0" y="0"/>
                <wp:positionH relativeFrom="column">
                  <wp:posOffset>2743200</wp:posOffset>
                </wp:positionH>
                <wp:positionV relativeFrom="paragraph">
                  <wp:posOffset>6985</wp:posOffset>
                </wp:positionV>
                <wp:extent cx="952500" cy="3048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04800"/>
                        </a:xfrm>
                        <a:prstGeom prst="rect">
                          <a:avLst/>
                        </a:prstGeom>
                        <a:solidFill>
                          <a:srgbClr val="FFFFFF"/>
                        </a:solidFill>
                        <a:ln w="9525">
                          <a:solidFill>
                            <a:srgbClr val="000000"/>
                          </a:solidFill>
                          <a:miter lim="800000"/>
                          <a:headEnd/>
                          <a:tailEnd/>
                        </a:ln>
                      </wps:spPr>
                      <wps:txbx>
                        <w:txbxContent>
                          <w:p w14:paraId="051FEBAE" w14:textId="1EB375C9" w:rsidR="00093047" w:rsidRDefault="00093047" w:rsidP="00C62F57">
                            <w:pPr>
                              <w:jc w:val="center"/>
                            </w:pPr>
                            <w:r>
                              <w:t>Fig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650B5" id="_x0000_s1028" type="#_x0000_t202" style="position:absolute;left:0;text-align:left;margin-left:3in;margin-top:.55pt;width:7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">
                <v:textbox>
                  <w:txbxContent>
                    <w:p w14:paraId="051FEBAE" w14:textId="1EB375C9" w:rsidR="00093047" w:rsidRDefault="00093047" w:rsidP="00C62F57">
                      <w:pPr>
                        <w:jc w:val="center"/>
                      </w:pPr>
                      <w:r>
                        <w:t>Fig - 3</w:t>
                      </w:r>
                    </w:p>
                  </w:txbxContent>
                </v:textbox>
                <w10:wrap type="square"/>
              </v:shape>
            </w:pict>
          </mc:Fallback>
        </mc:AlternateContent>
      </w:r>
    </w:p>
    <w:p w14:paraId="78208A2C" w14:textId="5D100850" w:rsidR="00093047" w:rsidRDefault="00093047" w:rsidP="00093047">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14:paraId="5B178169" w14:textId="64B26878" w:rsidR="00E3619D" w:rsidRDefault="00E3619D" w:rsidP="007D021C">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Analysis of</w:t>
      </w:r>
      <w:r w:rsidR="00E171A4" w:rsidRPr="007D021C">
        <w:rPr>
          <w:rFonts w:ascii="Segoe UI" w:eastAsia="Times New Roman" w:hAnsi="Segoe UI" w:cs="Segoe UI"/>
          <w:color w:val="24292E"/>
          <w:sz w:val="24"/>
          <w:szCs w:val="24"/>
        </w:rPr>
        <w:t xml:space="preserve"> Outcomes and Launch time, </w:t>
      </w:r>
      <w:r>
        <w:rPr>
          <w:rFonts w:ascii="Segoe UI" w:eastAsia="Times New Roman" w:hAnsi="Segoe UI" w:cs="Segoe UI"/>
          <w:color w:val="24292E"/>
          <w:sz w:val="24"/>
          <w:szCs w:val="24"/>
        </w:rPr>
        <w:t xml:space="preserve">indicates a cyclical / seasonal trends </w:t>
      </w:r>
      <w:r w:rsidR="009667BA">
        <w:rPr>
          <w:rFonts w:ascii="Segoe UI" w:eastAsia="Times New Roman" w:hAnsi="Segoe UI" w:cs="Segoe UI"/>
          <w:color w:val="24292E"/>
          <w:sz w:val="24"/>
          <w:szCs w:val="24"/>
        </w:rPr>
        <w:t xml:space="preserve">for successful &amp; failed outcomes </w:t>
      </w:r>
      <w:r>
        <w:rPr>
          <w:rFonts w:ascii="Segoe UI" w:eastAsia="Times New Roman" w:hAnsi="Segoe UI" w:cs="Segoe UI"/>
          <w:color w:val="24292E"/>
          <w:sz w:val="24"/>
          <w:szCs w:val="24"/>
        </w:rPr>
        <w:t xml:space="preserve">related to time of the year. There is uptick of successful projects during start of financial year; a decline heading into the Tax </w:t>
      </w:r>
      <w:proofErr w:type="gramStart"/>
      <w:r>
        <w:rPr>
          <w:rFonts w:ascii="Segoe UI" w:eastAsia="Times New Roman" w:hAnsi="Segoe UI" w:cs="Segoe UI"/>
          <w:color w:val="24292E"/>
          <w:sz w:val="24"/>
          <w:szCs w:val="24"/>
        </w:rPr>
        <w:t>season;  an</w:t>
      </w:r>
      <w:proofErr w:type="gramEnd"/>
      <w:r>
        <w:rPr>
          <w:rFonts w:ascii="Segoe UI" w:eastAsia="Times New Roman" w:hAnsi="Segoe UI" w:cs="Segoe UI"/>
          <w:color w:val="24292E"/>
          <w:sz w:val="24"/>
          <w:szCs w:val="24"/>
        </w:rPr>
        <w:t xml:space="preserve"> uptick post tax season; a multi month decline as we head into the summer holiday period; a drop as we head into Thanksgiving and Christmas time (probably due to lack of additional disposable income to invest)</w:t>
      </w:r>
    </w:p>
    <w:p w14:paraId="3230FA44" w14:textId="77777777" w:rsidR="009667BA" w:rsidRDefault="009667BA" w:rsidP="009667BA">
      <w:pPr>
        <w:pStyle w:val="ListParagraph"/>
        <w:shd w:val="clear" w:color="auto" w:fill="FFFFFF"/>
        <w:spacing w:before="100" w:beforeAutospacing="1" w:after="100" w:afterAutospacing="1" w:line="240" w:lineRule="auto"/>
        <w:rPr>
          <w:rFonts w:ascii="Segoe UI" w:eastAsia="Times New Roman" w:hAnsi="Segoe UI" w:cs="Segoe UI"/>
          <w:color w:val="24292E"/>
          <w:sz w:val="24"/>
          <w:szCs w:val="24"/>
        </w:rPr>
      </w:pPr>
    </w:p>
    <w:p w14:paraId="74EB9333" w14:textId="743E36B8" w:rsidR="009667BA" w:rsidRDefault="00E3619D" w:rsidP="009667BA">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gramStart"/>
      <w:r w:rsidRPr="007933E7">
        <w:rPr>
          <w:rFonts w:ascii="Segoe UI" w:eastAsia="Times New Roman" w:hAnsi="Segoe UI" w:cs="Segoe UI"/>
          <w:b/>
          <w:color w:val="24292E"/>
          <w:sz w:val="24"/>
          <w:szCs w:val="24"/>
        </w:rPr>
        <w:t xml:space="preserve">Hypothesis </w:t>
      </w:r>
      <w:r w:rsidR="007933E7" w:rsidRPr="007933E7">
        <w:rPr>
          <w:rFonts w:ascii="Segoe UI" w:eastAsia="Times New Roman" w:hAnsi="Segoe UI" w:cs="Segoe UI"/>
          <w:b/>
          <w:color w:val="24292E"/>
          <w:sz w:val="24"/>
          <w:szCs w:val="24"/>
        </w:rPr>
        <w:t xml:space="preserve"> </w:t>
      </w:r>
      <w:r w:rsidR="007933E7">
        <w:rPr>
          <w:rFonts w:ascii="Segoe UI" w:eastAsia="Times New Roman" w:hAnsi="Segoe UI" w:cs="Segoe UI"/>
          <w:b/>
          <w:color w:val="24292E"/>
          <w:sz w:val="24"/>
          <w:szCs w:val="24"/>
        </w:rPr>
        <w:t>1</w:t>
      </w:r>
      <w:proofErr w:type="gramEnd"/>
      <w:r w:rsidRPr="007933E7">
        <w:rPr>
          <w:rFonts w:ascii="Segoe UI" w:eastAsia="Times New Roman" w:hAnsi="Segoe UI" w:cs="Segoe UI"/>
          <w:b/>
          <w:color w:val="24292E"/>
          <w:sz w:val="24"/>
          <w:szCs w:val="24"/>
        </w:rPr>
        <w:t>–</w:t>
      </w:r>
      <w:r w:rsidR="00E171A4" w:rsidRPr="007D021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There is increased likelihood</w:t>
      </w:r>
      <w:r w:rsidR="007A3CE0" w:rsidRPr="007D021C">
        <w:rPr>
          <w:rFonts w:ascii="Segoe UI" w:eastAsia="Times New Roman" w:hAnsi="Segoe UI" w:cs="Segoe UI"/>
          <w:color w:val="24292E"/>
          <w:sz w:val="24"/>
          <w:szCs w:val="24"/>
        </w:rPr>
        <w:t xml:space="preserve"> of projects turning out to be successful if launched in </w:t>
      </w:r>
      <w:r>
        <w:rPr>
          <w:rFonts w:ascii="Segoe UI" w:eastAsia="Times New Roman" w:hAnsi="Segoe UI" w:cs="Segoe UI"/>
          <w:color w:val="24292E"/>
          <w:sz w:val="24"/>
          <w:szCs w:val="24"/>
        </w:rPr>
        <w:t>start of year (January), after Quarter 1</w:t>
      </w:r>
      <w:r w:rsidR="009667BA">
        <w:rPr>
          <w:rFonts w:ascii="Segoe UI" w:eastAsia="Times New Roman" w:hAnsi="Segoe UI" w:cs="Segoe UI"/>
          <w:color w:val="24292E"/>
          <w:sz w:val="24"/>
          <w:szCs w:val="24"/>
        </w:rPr>
        <w:t xml:space="preserve"> to </w:t>
      </w:r>
      <w:proofErr w:type="spellStart"/>
      <w:r w:rsidR="009667BA">
        <w:rPr>
          <w:rFonts w:ascii="Segoe UI" w:eastAsia="Times New Roman" w:hAnsi="Segoe UI" w:cs="Segoe UI"/>
          <w:color w:val="24292E"/>
          <w:sz w:val="24"/>
          <w:szCs w:val="24"/>
        </w:rPr>
        <w:t>mid Quarter</w:t>
      </w:r>
      <w:proofErr w:type="spellEnd"/>
      <w:r w:rsidR="009667BA">
        <w:rPr>
          <w:rFonts w:ascii="Segoe UI" w:eastAsia="Times New Roman" w:hAnsi="Segoe UI" w:cs="Segoe UI"/>
          <w:color w:val="24292E"/>
          <w:sz w:val="24"/>
          <w:szCs w:val="24"/>
        </w:rPr>
        <w:t xml:space="preserve"> 2, after summer holiday season (from Sept to Thanksgiving)</w:t>
      </w:r>
      <w:r w:rsidR="009667BA" w:rsidRPr="00A54273">
        <w:rPr>
          <w:rFonts w:ascii="Segoe UI" w:eastAsia="Times New Roman" w:hAnsi="Segoe UI" w:cs="Segoe UI"/>
          <w:noProof/>
          <w:color w:val="24292E"/>
          <w:sz w:val="24"/>
          <w:szCs w:val="24"/>
        </w:rPr>
        <w:t xml:space="preserve"> </w:t>
      </w:r>
    </w:p>
    <w:p w14:paraId="595300AE" w14:textId="77777777" w:rsidR="007933E7" w:rsidRPr="007933E7" w:rsidRDefault="007933E7" w:rsidP="007933E7">
      <w:pPr>
        <w:pStyle w:val="ListParagraph"/>
        <w:rPr>
          <w:rFonts w:ascii="Segoe UI" w:eastAsia="Times New Roman" w:hAnsi="Segoe UI" w:cs="Segoe UI"/>
          <w:color w:val="24292E"/>
          <w:sz w:val="24"/>
          <w:szCs w:val="24"/>
        </w:rPr>
      </w:pPr>
    </w:p>
    <w:p w14:paraId="6F5CE1E5" w14:textId="46C7A258" w:rsidR="007933E7" w:rsidRPr="007933E7" w:rsidRDefault="007933E7" w:rsidP="009667BA">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7933E7">
        <w:rPr>
          <w:rFonts w:ascii="Segoe UI" w:eastAsia="Times New Roman" w:hAnsi="Segoe UI" w:cs="Segoe UI"/>
          <w:b/>
          <w:color w:val="24292E"/>
          <w:sz w:val="24"/>
          <w:szCs w:val="24"/>
        </w:rPr>
        <w:t>Hypothesis 2–</w:t>
      </w:r>
      <w:r>
        <w:rPr>
          <w:rFonts w:ascii="Segoe UI" w:eastAsia="Times New Roman" w:hAnsi="Segoe UI" w:cs="Segoe UI"/>
          <w:b/>
          <w:color w:val="24292E"/>
          <w:sz w:val="24"/>
          <w:szCs w:val="24"/>
        </w:rPr>
        <w:t xml:space="preserve"> </w:t>
      </w:r>
      <w:r w:rsidRPr="007933E7">
        <w:rPr>
          <w:rFonts w:ascii="Segoe UI" w:eastAsia="Times New Roman" w:hAnsi="Segoe UI" w:cs="Segoe UI"/>
          <w:color w:val="24292E"/>
          <w:sz w:val="24"/>
          <w:szCs w:val="24"/>
        </w:rPr>
        <w:t>Even though</w:t>
      </w:r>
      <w:r>
        <w:rPr>
          <w:rFonts w:ascii="Segoe UI" w:eastAsia="Times New Roman" w:hAnsi="Segoe UI" w:cs="Segoe UI"/>
          <w:color w:val="24292E"/>
          <w:sz w:val="24"/>
          <w:szCs w:val="24"/>
        </w:rPr>
        <w:t xml:space="preserve"> we see cyclical trend</w:t>
      </w:r>
      <w:r w:rsidR="000E47C1">
        <w:rPr>
          <w:rFonts w:ascii="Segoe UI" w:eastAsia="Times New Roman" w:hAnsi="Segoe UI" w:cs="Segoe UI"/>
          <w:color w:val="24292E"/>
          <w:sz w:val="24"/>
          <w:szCs w:val="24"/>
        </w:rPr>
        <w:t>s</w:t>
      </w:r>
      <w:r w:rsidR="005E7DB0">
        <w:rPr>
          <w:rFonts w:ascii="Segoe UI" w:eastAsia="Times New Roman" w:hAnsi="Segoe UI" w:cs="Segoe UI"/>
          <w:color w:val="24292E"/>
          <w:sz w:val="24"/>
          <w:szCs w:val="24"/>
        </w:rPr>
        <w:t xml:space="preserve"> across the year, overall there’s a negative linear relation between Outcomes with Launched date as we progress from the beginning to the end of the year for successful projects.  A slight positive relation for failed projects and almost steady relation for canceled projects.  This information </w:t>
      </w:r>
      <w:r w:rsidR="000E47C1">
        <w:rPr>
          <w:rFonts w:ascii="Segoe UI" w:eastAsia="Times New Roman" w:hAnsi="Segoe UI" w:cs="Segoe UI"/>
          <w:color w:val="24292E"/>
          <w:sz w:val="24"/>
          <w:szCs w:val="24"/>
        </w:rPr>
        <w:t xml:space="preserve">also corroborating the </w:t>
      </w:r>
      <w:r w:rsidR="000E47C1" w:rsidRPr="000E47C1">
        <w:rPr>
          <w:rFonts w:ascii="Segoe UI" w:eastAsia="Times New Roman" w:hAnsi="Segoe UI" w:cs="Segoe UI"/>
          <w:b/>
          <w:color w:val="24292E"/>
          <w:sz w:val="24"/>
          <w:szCs w:val="24"/>
        </w:rPr>
        <w:t>hypothesis 1</w:t>
      </w:r>
      <w:r w:rsidR="000E47C1">
        <w:rPr>
          <w:rFonts w:ascii="Segoe UI" w:eastAsia="Times New Roman" w:hAnsi="Segoe UI" w:cs="Segoe UI"/>
          <w:color w:val="24292E"/>
          <w:sz w:val="24"/>
          <w:szCs w:val="24"/>
        </w:rPr>
        <w:t xml:space="preserve"> </w:t>
      </w:r>
      <w:r w:rsidR="005E7DB0">
        <w:rPr>
          <w:rFonts w:ascii="Segoe UI" w:eastAsia="Times New Roman" w:hAnsi="Segoe UI" w:cs="Segoe UI"/>
          <w:color w:val="24292E"/>
          <w:sz w:val="24"/>
          <w:szCs w:val="24"/>
        </w:rPr>
        <w:t>that projects launched in the beginning of the year are more likely to succeed.</w:t>
      </w:r>
    </w:p>
    <w:p w14:paraId="4574E8E6" w14:textId="49715C6D" w:rsidR="009667BA" w:rsidRPr="00217BB8" w:rsidRDefault="009667BA" w:rsidP="00217BB8">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0C7B05E4" w14:textId="77777777" w:rsidR="009667BA" w:rsidRPr="009667BA" w:rsidRDefault="009667BA" w:rsidP="009667BA">
      <w:pPr>
        <w:pStyle w:val="ListParagraph"/>
        <w:rPr>
          <w:rFonts w:ascii="Segoe UI" w:eastAsia="Times New Roman" w:hAnsi="Segoe UI" w:cs="Segoe UI"/>
          <w:color w:val="24292E"/>
          <w:sz w:val="24"/>
          <w:szCs w:val="24"/>
        </w:rPr>
      </w:pPr>
    </w:p>
    <w:p w14:paraId="28004388" w14:textId="1BFDDBF2" w:rsidR="00A54273" w:rsidRDefault="00A54273" w:rsidP="009667BA">
      <w:pPr>
        <w:pStyle w:val="ListParagraph"/>
        <w:shd w:val="clear" w:color="auto" w:fill="FFFFFF"/>
        <w:spacing w:before="100" w:beforeAutospacing="1" w:after="100" w:afterAutospacing="1" w:line="240" w:lineRule="auto"/>
        <w:rPr>
          <w:rFonts w:ascii="Segoe UI" w:eastAsia="Times New Roman" w:hAnsi="Segoe UI" w:cs="Segoe UI"/>
          <w:color w:val="24292E"/>
          <w:sz w:val="24"/>
          <w:szCs w:val="24"/>
        </w:rPr>
      </w:pPr>
      <w:r w:rsidRPr="00A54273">
        <w:rPr>
          <w:rFonts w:ascii="Segoe UI" w:eastAsia="Times New Roman" w:hAnsi="Segoe UI" w:cs="Segoe UI"/>
          <w:noProof/>
          <w:color w:val="24292E"/>
          <w:sz w:val="24"/>
          <w:szCs w:val="24"/>
        </w:rPr>
        <w:drawing>
          <wp:inline distT="0" distB="0" distL="0" distR="0" wp14:anchorId="12B2A4F9" wp14:editId="26C59D7B">
            <wp:extent cx="5943600" cy="3072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2130"/>
                    </a:xfrm>
                    <a:prstGeom prst="rect">
                      <a:avLst/>
                    </a:prstGeom>
                  </pic:spPr>
                </pic:pic>
              </a:graphicData>
            </a:graphic>
          </wp:inline>
        </w:drawing>
      </w:r>
    </w:p>
    <w:p w14:paraId="73DAFDBA" w14:textId="5629FA3D" w:rsidR="00A54273" w:rsidRDefault="00A54273" w:rsidP="007A3CE0">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14:paraId="3F66657F" w14:textId="1CEF4066" w:rsidR="00A54273" w:rsidRDefault="007A3CE0" w:rsidP="007A3CE0">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sidRPr="007A3CE0">
        <w:rPr>
          <w:rFonts w:ascii="Segoe UI" w:eastAsia="Times New Roman" w:hAnsi="Segoe UI" w:cs="Segoe UI"/>
          <w:noProof/>
          <w:color w:val="24292E"/>
          <w:sz w:val="24"/>
          <w:szCs w:val="24"/>
        </w:rPr>
        <mc:AlternateContent>
          <mc:Choice Requires="wps">
            <w:drawing>
              <wp:anchor distT="45720" distB="45720" distL="114300" distR="114300" simplePos="0" relativeHeight="251665408" behindDoc="0" locked="0" layoutInCell="1" allowOverlap="1" wp14:anchorId="2186418E" wp14:editId="2889A98A">
                <wp:simplePos x="0" y="0"/>
                <wp:positionH relativeFrom="column">
                  <wp:posOffset>3291840</wp:posOffset>
                </wp:positionH>
                <wp:positionV relativeFrom="paragraph">
                  <wp:posOffset>9525</wp:posOffset>
                </wp:positionV>
                <wp:extent cx="541020" cy="274320"/>
                <wp:effectExtent l="0" t="0" r="1143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74320"/>
                        </a:xfrm>
                        <a:prstGeom prst="rect">
                          <a:avLst/>
                        </a:prstGeom>
                        <a:solidFill>
                          <a:srgbClr val="FFFFFF"/>
                        </a:solidFill>
                        <a:ln w="9525">
                          <a:solidFill>
                            <a:srgbClr val="000000"/>
                          </a:solidFill>
                          <a:miter lim="800000"/>
                          <a:headEnd/>
                          <a:tailEnd/>
                        </a:ln>
                      </wps:spPr>
                      <wps:txbx>
                        <w:txbxContent>
                          <w:p w14:paraId="7DF42264" w14:textId="338C2345" w:rsidR="007A3CE0" w:rsidRDefault="007A3CE0">
                            <w:r>
                              <w:t>Fig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6418E" id="_x0000_s1029" type="#_x0000_t202" style="position:absolute;left:0;text-align:left;margin-left:259.2pt;margin-top:.75pt;width:42.6pt;height:2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">
                <v:textbox>
                  <w:txbxContent>
                    <w:p w14:paraId="7DF42264" w14:textId="338C2345" w:rsidR="007A3CE0" w:rsidRDefault="007A3CE0">
                      <w:r>
                        <w:t>Fig - 4</w:t>
                      </w:r>
                    </w:p>
                  </w:txbxContent>
                </v:textbox>
                <w10:wrap type="square"/>
              </v:shape>
            </w:pict>
          </mc:Fallback>
        </mc:AlternateContent>
      </w:r>
    </w:p>
    <w:p w14:paraId="602E62B4" w14:textId="42024BC3" w:rsidR="007A3CE0" w:rsidRDefault="007A3CE0" w:rsidP="007A3CE0">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14:paraId="13D9DD65" w14:textId="4020C54B" w:rsidR="007A3CE0" w:rsidRDefault="00401A92" w:rsidP="007D021C">
      <w:pPr>
        <w:pStyle w:val="ListParagraph"/>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Analysis of</w:t>
      </w:r>
      <w:r w:rsidR="007A3CE0">
        <w:rPr>
          <w:rFonts w:ascii="Segoe UI" w:eastAsia="Times New Roman" w:hAnsi="Segoe UI" w:cs="Segoe UI"/>
          <w:color w:val="24292E"/>
          <w:sz w:val="24"/>
          <w:szCs w:val="24"/>
        </w:rPr>
        <w:t xml:space="preserve"> Goal and outcomes</w:t>
      </w:r>
      <w:r>
        <w:rPr>
          <w:rFonts w:ascii="Segoe UI" w:eastAsia="Times New Roman" w:hAnsi="Segoe UI" w:cs="Segoe UI"/>
          <w:color w:val="24292E"/>
          <w:sz w:val="24"/>
          <w:szCs w:val="24"/>
        </w:rPr>
        <w:t xml:space="preserve"> </w:t>
      </w:r>
      <w:r w:rsidR="00217BB8">
        <w:rPr>
          <w:rFonts w:ascii="Segoe UI" w:eastAsia="Times New Roman" w:hAnsi="Segoe UI" w:cs="Segoe UI"/>
          <w:color w:val="24292E"/>
          <w:sz w:val="24"/>
          <w:szCs w:val="24"/>
        </w:rPr>
        <w:t xml:space="preserve">(Fig 4) </w:t>
      </w:r>
      <w:r>
        <w:rPr>
          <w:rFonts w:ascii="Segoe UI" w:eastAsia="Times New Roman" w:hAnsi="Segoe UI" w:cs="Segoe UI"/>
          <w:color w:val="24292E"/>
          <w:sz w:val="24"/>
          <w:szCs w:val="24"/>
        </w:rPr>
        <w:t>indicates</w:t>
      </w:r>
      <w:r w:rsidR="007A3CE0">
        <w:rPr>
          <w:rFonts w:ascii="Segoe UI" w:eastAsia="Times New Roman" w:hAnsi="Segoe UI" w:cs="Segoe UI"/>
          <w:color w:val="24292E"/>
          <w:sz w:val="24"/>
          <w:szCs w:val="24"/>
        </w:rPr>
        <w:t xml:space="preserve"> lower budget projects are more successful with the trend line showing negative linear relation mostly</w:t>
      </w:r>
      <w:r w:rsidR="00114A5D">
        <w:rPr>
          <w:rFonts w:ascii="Segoe UI" w:eastAsia="Times New Roman" w:hAnsi="Segoe UI" w:cs="Segoe UI"/>
          <w:color w:val="24292E"/>
          <w:sz w:val="24"/>
          <w:szCs w:val="24"/>
        </w:rPr>
        <w:t xml:space="preserve"> as the Go</w:t>
      </w:r>
      <w:r>
        <w:rPr>
          <w:rFonts w:ascii="Segoe UI" w:eastAsia="Times New Roman" w:hAnsi="Segoe UI" w:cs="Segoe UI"/>
          <w:color w:val="24292E"/>
          <w:sz w:val="24"/>
          <w:szCs w:val="24"/>
        </w:rPr>
        <w:t>al</w:t>
      </w:r>
      <w:r w:rsidR="00114A5D">
        <w:rPr>
          <w:rFonts w:ascii="Segoe UI" w:eastAsia="Times New Roman" w:hAnsi="Segoe UI" w:cs="Segoe UI"/>
          <w:color w:val="24292E"/>
          <w:sz w:val="24"/>
          <w:szCs w:val="24"/>
        </w:rPr>
        <w:t xml:space="preserve"> amount increases. </w:t>
      </w:r>
      <w:r>
        <w:rPr>
          <w:rFonts w:ascii="Segoe UI" w:eastAsia="Times New Roman" w:hAnsi="Segoe UI" w:cs="Segoe UI"/>
          <w:color w:val="24292E"/>
          <w:sz w:val="24"/>
          <w:szCs w:val="24"/>
        </w:rPr>
        <w:t xml:space="preserve">There is a </w:t>
      </w:r>
      <w:r w:rsidR="00114A5D">
        <w:rPr>
          <w:rFonts w:ascii="Segoe UI" w:eastAsia="Times New Roman" w:hAnsi="Segoe UI" w:cs="Segoe UI"/>
          <w:color w:val="24292E"/>
          <w:sz w:val="24"/>
          <w:szCs w:val="24"/>
        </w:rPr>
        <w:t>71% success rate for projects &lt; 1000K amount</w:t>
      </w:r>
      <w:r>
        <w:rPr>
          <w:rFonts w:ascii="Segoe UI" w:eastAsia="Times New Roman" w:hAnsi="Segoe UI" w:cs="Segoe UI"/>
          <w:color w:val="24292E"/>
          <w:sz w:val="24"/>
          <w:szCs w:val="24"/>
        </w:rPr>
        <w:t xml:space="preserve"> e</w:t>
      </w:r>
      <w:r w:rsidR="007A3CE0">
        <w:rPr>
          <w:rFonts w:ascii="Segoe UI" w:eastAsia="Times New Roman" w:hAnsi="Segoe UI" w:cs="Segoe UI"/>
          <w:color w:val="24292E"/>
          <w:sz w:val="24"/>
          <w:szCs w:val="24"/>
        </w:rPr>
        <w:t xml:space="preserve">ven though there’s a spike for </w:t>
      </w:r>
      <w:r w:rsidR="00114A5D">
        <w:rPr>
          <w:rFonts w:ascii="Segoe UI" w:eastAsia="Times New Roman" w:hAnsi="Segoe UI" w:cs="Segoe UI"/>
          <w:color w:val="24292E"/>
          <w:sz w:val="24"/>
          <w:szCs w:val="24"/>
        </w:rPr>
        <w:t xml:space="preserve">40K to 45K worth projects with a success rate of 49%. </w:t>
      </w:r>
    </w:p>
    <w:p w14:paraId="443D97C0" w14:textId="395B48A1" w:rsidR="009735C0" w:rsidRDefault="009735C0" w:rsidP="007D021C">
      <w:pPr>
        <w:pStyle w:val="ListParagraph"/>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35C0">
        <w:rPr>
          <w:rFonts w:ascii="Segoe UI" w:eastAsia="Times New Roman" w:hAnsi="Segoe UI" w:cs="Segoe UI"/>
          <w:b/>
          <w:color w:val="24292E"/>
          <w:sz w:val="24"/>
          <w:szCs w:val="24"/>
        </w:rPr>
        <w:t>Hypothesis</w:t>
      </w:r>
      <w:r>
        <w:rPr>
          <w:rFonts w:ascii="Segoe UI" w:eastAsia="Times New Roman" w:hAnsi="Segoe UI" w:cs="Segoe UI"/>
          <w:color w:val="24292E"/>
          <w:sz w:val="24"/>
          <w:szCs w:val="24"/>
        </w:rPr>
        <w:t>: There’s a likelihood of projects becoming successful for lower cost projects &lt;1000. This also might indicate the state of economy of that location or financial conditions of the people who are pledging. More investigation can be done once data related to people are available to do more correlation and causation effects etc</w:t>
      </w:r>
      <w:bookmarkStart w:id="1" w:name="_GoBack"/>
      <w:bookmarkEnd w:id="1"/>
      <w:r>
        <w:rPr>
          <w:rFonts w:ascii="Segoe UI" w:eastAsia="Times New Roman" w:hAnsi="Segoe UI" w:cs="Segoe UI"/>
          <w:color w:val="24292E"/>
          <w:sz w:val="24"/>
          <w:szCs w:val="24"/>
        </w:rPr>
        <w:t>.</w:t>
      </w:r>
    </w:p>
    <w:p w14:paraId="74BD51EE" w14:textId="1462228D" w:rsidR="009667BA" w:rsidRDefault="00497DE6" w:rsidP="00C560A5">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14:paraId="13D43E70" w14:textId="77777777" w:rsidR="009667BA" w:rsidRDefault="009667BA">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25BB1004" w14:textId="63E6954F" w:rsidR="00C560A5" w:rsidRPr="00FF2AF6" w:rsidRDefault="00FF2AF6" w:rsidP="00FF2AF6">
      <w:pPr>
        <w:pStyle w:val="Heading1"/>
        <w:rPr>
          <w:rFonts w:eastAsia="Times New Roman"/>
        </w:rPr>
      </w:pPr>
      <w:bookmarkStart w:id="2" w:name="_Toc8800631"/>
      <w:r w:rsidRPr="00FF2AF6">
        <w:rPr>
          <w:rFonts w:eastAsia="Times New Roman"/>
        </w:rPr>
        <w:lastRenderedPageBreak/>
        <w:t>Limitations</w:t>
      </w:r>
      <w:bookmarkEnd w:id="2"/>
    </w:p>
    <w:p w14:paraId="6C9FF14E" w14:textId="353E783E" w:rsidR="00C560A5" w:rsidRPr="00327852" w:rsidRDefault="00C560A5" w:rsidP="009667BA">
      <w:pPr>
        <w:pStyle w:val="ListParagraph"/>
        <w:numPr>
          <w:ilvl w:val="0"/>
          <w:numId w:val="1"/>
        </w:numPr>
        <w:shd w:val="clear" w:color="auto" w:fill="FFFFFF"/>
        <w:spacing w:before="60" w:after="100" w:afterAutospacing="1" w:line="240" w:lineRule="auto"/>
        <w:rPr>
          <w:rFonts w:ascii="Segoe UI" w:eastAsia="Times New Roman" w:hAnsi="Segoe UI" w:cs="Segoe UI"/>
          <w:b/>
          <w:color w:val="24292E"/>
          <w:sz w:val="24"/>
          <w:szCs w:val="24"/>
        </w:rPr>
      </w:pPr>
      <w:r w:rsidRPr="00327852">
        <w:rPr>
          <w:rFonts w:ascii="Segoe UI" w:eastAsia="Times New Roman" w:hAnsi="Segoe UI" w:cs="Segoe UI"/>
          <w:b/>
          <w:color w:val="24292E"/>
          <w:sz w:val="24"/>
          <w:szCs w:val="24"/>
        </w:rPr>
        <w:t>What are some limitations of this dataset?</w:t>
      </w:r>
    </w:p>
    <w:p w14:paraId="17291F54" w14:textId="77777777" w:rsidR="009667BA" w:rsidRDefault="009667BA" w:rsidP="009667BA">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7B82981B" w14:textId="1F47D0EF" w:rsidR="00114A5D" w:rsidRDefault="007933E7" w:rsidP="009667BA">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Based on the background provided, more than 300,000 projects have been launched on Kickstarter but only</w:t>
      </w:r>
      <w:r w:rsidR="00260C42">
        <w:rPr>
          <w:rFonts w:ascii="Segoe UI" w:eastAsia="Times New Roman" w:hAnsi="Segoe UI" w:cs="Segoe UI"/>
          <w:color w:val="24292E"/>
          <w:sz w:val="24"/>
          <w:szCs w:val="24"/>
        </w:rPr>
        <w:t xml:space="preserve"> 1/3 of the total projects had successful outcome which is just 33%. But the sample data is showing a success percentage of </w:t>
      </w:r>
      <w:r>
        <w:rPr>
          <w:rFonts w:ascii="Segoe UI" w:eastAsia="Times New Roman" w:hAnsi="Segoe UI" w:cs="Segoe UI"/>
          <w:color w:val="24292E"/>
          <w:sz w:val="24"/>
          <w:szCs w:val="24"/>
        </w:rPr>
        <w:t xml:space="preserve">almost </w:t>
      </w:r>
      <w:r w:rsidR="00260C42">
        <w:rPr>
          <w:rFonts w:ascii="Segoe UI" w:eastAsia="Times New Roman" w:hAnsi="Segoe UI" w:cs="Segoe UI"/>
          <w:color w:val="24292E"/>
          <w:sz w:val="24"/>
          <w:szCs w:val="24"/>
        </w:rPr>
        <w:t>50%</w:t>
      </w:r>
      <w:r w:rsidR="00A26476">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(2185 out of 4114)</w:t>
      </w:r>
      <w:r w:rsidR="00260C42">
        <w:rPr>
          <w:rFonts w:ascii="Segoe UI" w:eastAsia="Times New Roman" w:hAnsi="Segoe UI" w:cs="Segoe UI"/>
          <w:color w:val="24292E"/>
          <w:sz w:val="24"/>
          <w:szCs w:val="24"/>
        </w:rPr>
        <w:t>. Th</w:t>
      </w:r>
      <w:r>
        <w:rPr>
          <w:rFonts w:ascii="Segoe UI" w:eastAsia="Times New Roman" w:hAnsi="Segoe UI" w:cs="Segoe UI"/>
          <w:color w:val="24292E"/>
          <w:sz w:val="24"/>
          <w:szCs w:val="24"/>
        </w:rPr>
        <w:t>is</w:t>
      </w:r>
      <w:r w:rsidR="00260C42">
        <w:rPr>
          <w:rFonts w:ascii="Segoe UI" w:eastAsia="Times New Roman" w:hAnsi="Segoe UI" w:cs="Segoe UI"/>
          <w:color w:val="24292E"/>
          <w:sz w:val="24"/>
          <w:szCs w:val="24"/>
        </w:rPr>
        <w:t xml:space="preserve"> sample data is less than 2% of the total data size and </w:t>
      </w:r>
      <w:r w:rsidR="00114A5D" w:rsidRPr="0029122D">
        <w:rPr>
          <w:rFonts w:ascii="Segoe UI" w:eastAsia="Times New Roman" w:hAnsi="Segoe UI" w:cs="Segoe UI"/>
          <w:color w:val="24292E"/>
          <w:sz w:val="24"/>
          <w:szCs w:val="24"/>
        </w:rPr>
        <w:t xml:space="preserve">may not be a correct representation of the actual </w:t>
      </w:r>
      <w:r w:rsidR="0029122D" w:rsidRPr="0029122D">
        <w:rPr>
          <w:rFonts w:ascii="Segoe UI" w:eastAsia="Times New Roman" w:hAnsi="Segoe UI" w:cs="Segoe UI"/>
          <w:color w:val="24292E"/>
          <w:sz w:val="24"/>
          <w:szCs w:val="24"/>
        </w:rPr>
        <w:t>data/</w:t>
      </w:r>
      <w:r w:rsidR="00114A5D" w:rsidRPr="0029122D">
        <w:rPr>
          <w:rFonts w:ascii="Segoe UI" w:eastAsia="Times New Roman" w:hAnsi="Segoe UI" w:cs="Segoe UI"/>
          <w:color w:val="24292E"/>
          <w:sz w:val="24"/>
          <w:szCs w:val="24"/>
        </w:rPr>
        <w:t>trend. Also seem</w:t>
      </w:r>
      <w:r w:rsidR="0029122D" w:rsidRPr="0029122D">
        <w:rPr>
          <w:rFonts w:ascii="Segoe UI" w:eastAsia="Times New Roman" w:hAnsi="Segoe UI" w:cs="Segoe UI"/>
          <w:color w:val="24292E"/>
          <w:sz w:val="24"/>
          <w:szCs w:val="24"/>
        </w:rPr>
        <w:t xml:space="preserve"> like</w:t>
      </w:r>
      <w:r w:rsidR="00114A5D" w:rsidRPr="0029122D">
        <w:rPr>
          <w:rFonts w:ascii="Segoe UI" w:eastAsia="Times New Roman" w:hAnsi="Segoe UI" w:cs="Segoe UI"/>
          <w:color w:val="24292E"/>
          <w:sz w:val="24"/>
          <w:szCs w:val="24"/>
        </w:rPr>
        <w:t xml:space="preserve"> </w:t>
      </w:r>
      <w:r w:rsidR="00E351D8">
        <w:rPr>
          <w:rFonts w:ascii="Segoe UI" w:eastAsia="Times New Roman" w:hAnsi="Segoe UI" w:cs="Segoe UI"/>
          <w:color w:val="24292E"/>
          <w:sz w:val="24"/>
          <w:szCs w:val="24"/>
        </w:rPr>
        <w:t xml:space="preserve">sample data has </w:t>
      </w:r>
      <w:r w:rsidR="00114A5D" w:rsidRPr="0029122D">
        <w:rPr>
          <w:rFonts w:ascii="Segoe UI" w:eastAsia="Times New Roman" w:hAnsi="Segoe UI" w:cs="Segoe UI"/>
          <w:color w:val="24292E"/>
          <w:sz w:val="24"/>
          <w:szCs w:val="24"/>
        </w:rPr>
        <w:t>bias toward</w:t>
      </w:r>
      <w:r>
        <w:rPr>
          <w:rFonts w:ascii="Segoe UI" w:eastAsia="Times New Roman" w:hAnsi="Segoe UI" w:cs="Segoe UI"/>
          <w:color w:val="24292E"/>
          <w:sz w:val="24"/>
          <w:szCs w:val="24"/>
        </w:rPr>
        <w:t>s</w:t>
      </w:r>
      <w:r w:rsidR="00114A5D" w:rsidRPr="0029122D">
        <w:rPr>
          <w:rFonts w:ascii="Segoe UI" w:eastAsia="Times New Roman" w:hAnsi="Segoe UI" w:cs="Segoe UI"/>
          <w:color w:val="24292E"/>
          <w:sz w:val="24"/>
          <w:szCs w:val="24"/>
        </w:rPr>
        <w:t xml:space="preserve"> art related projects like music, plays. Ideal would have been having at least 60 to 70% as the sample data to </w:t>
      </w:r>
      <w:r w:rsidR="00E351D8">
        <w:rPr>
          <w:rFonts w:ascii="Segoe UI" w:eastAsia="Times New Roman" w:hAnsi="Segoe UI" w:cs="Segoe UI"/>
          <w:color w:val="24292E"/>
          <w:sz w:val="24"/>
          <w:szCs w:val="24"/>
        </w:rPr>
        <w:t>learn</w:t>
      </w:r>
      <w:r w:rsidR="00114A5D" w:rsidRPr="0029122D">
        <w:rPr>
          <w:rFonts w:ascii="Segoe UI" w:eastAsia="Times New Roman" w:hAnsi="Segoe UI" w:cs="Segoe UI"/>
          <w:color w:val="24292E"/>
          <w:sz w:val="24"/>
          <w:szCs w:val="24"/>
        </w:rPr>
        <w:t xml:space="preserve"> </w:t>
      </w:r>
      <w:r w:rsidR="0029122D" w:rsidRPr="0029122D">
        <w:rPr>
          <w:rFonts w:ascii="Segoe UI" w:eastAsia="Times New Roman" w:hAnsi="Segoe UI" w:cs="Segoe UI"/>
          <w:color w:val="24292E"/>
          <w:sz w:val="24"/>
          <w:szCs w:val="24"/>
        </w:rPr>
        <w:t>more accurate correlation of Outcomes with other variables in the data</w:t>
      </w:r>
      <w:r w:rsidR="00E351D8">
        <w:rPr>
          <w:rFonts w:ascii="Segoe UI" w:eastAsia="Times New Roman" w:hAnsi="Segoe UI" w:cs="Segoe UI"/>
          <w:color w:val="24292E"/>
          <w:sz w:val="24"/>
          <w:szCs w:val="24"/>
        </w:rPr>
        <w:t xml:space="preserve"> so that a trend and outcome can be predicted for future projects.</w:t>
      </w:r>
    </w:p>
    <w:p w14:paraId="5F81A829" w14:textId="77777777" w:rsidR="009667BA" w:rsidRDefault="009667BA" w:rsidP="009667BA">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7D1B0DCF" w14:textId="256CFF48" w:rsidR="0029122D" w:rsidRDefault="0029122D" w:rsidP="009667BA">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Lack of information on data about people </w:t>
      </w:r>
      <w:r w:rsidR="0047015C">
        <w:rPr>
          <w:rFonts w:ascii="Segoe UI" w:eastAsia="Times New Roman" w:hAnsi="Segoe UI" w:cs="Segoe UI"/>
          <w:color w:val="24292E"/>
          <w:sz w:val="24"/>
          <w:szCs w:val="24"/>
        </w:rPr>
        <w:t xml:space="preserve">who have pledged </w:t>
      </w:r>
      <w:r>
        <w:rPr>
          <w:rFonts w:ascii="Segoe UI" w:eastAsia="Times New Roman" w:hAnsi="Segoe UI" w:cs="Segoe UI"/>
          <w:color w:val="24292E"/>
          <w:sz w:val="24"/>
          <w:szCs w:val="24"/>
        </w:rPr>
        <w:t xml:space="preserve">like </w:t>
      </w:r>
      <w:r w:rsidR="007933E7">
        <w:rPr>
          <w:rFonts w:ascii="Segoe UI" w:eastAsia="Times New Roman" w:hAnsi="Segoe UI" w:cs="Segoe UI"/>
          <w:color w:val="24292E"/>
          <w:sz w:val="24"/>
          <w:szCs w:val="24"/>
        </w:rPr>
        <w:t xml:space="preserve">their </w:t>
      </w:r>
      <w:r>
        <w:rPr>
          <w:rFonts w:ascii="Segoe UI" w:eastAsia="Times New Roman" w:hAnsi="Segoe UI" w:cs="Segoe UI"/>
          <w:color w:val="24292E"/>
          <w:sz w:val="24"/>
          <w:szCs w:val="24"/>
        </w:rPr>
        <w:t>age group, average income</w:t>
      </w:r>
      <w:r w:rsidR="0047015C">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demographics, geographic locations </w:t>
      </w:r>
      <w:proofErr w:type="spellStart"/>
      <w:r>
        <w:rPr>
          <w:rFonts w:ascii="Segoe UI" w:eastAsia="Times New Roman" w:hAnsi="Segoe UI" w:cs="Segoe UI"/>
          <w:color w:val="24292E"/>
          <w:sz w:val="24"/>
          <w:szCs w:val="24"/>
        </w:rPr>
        <w:t>etc</w:t>
      </w:r>
      <w:proofErr w:type="spellEnd"/>
      <w:r>
        <w:rPr>
          <w:rFonts w:ascii="Segoe UI" w:eastAsia="Times New Roman" w:hAnsi="Segoe UI" w:cs="Segoe UI"/>
          <w:color w:val="24292E"/>
          <w:sz w:val="24"/>
          <w:szCs w:val="24"/>
        </w:rPr>
        <w:t xml:space="preserve"> as that would have helped to understand if there was any bias on the cat</w:t>
      </w:r>
      <w:r w:rsidR="0047015C">
        <w:rPr>
          <w:rFonts w:ascii="Segoe UI" w:eastAsia="Times New Roman" w:hAnsi="Segoe UI" w:cs="Segoe UI"/>
          <w:color w:val="24292E"/>
          <w:sz w:val="24"/>
          <w:szCs w:val="24"/>
        </w:rPr>
        <w:t>egories they have pledged.</w:t>
      </w:r>
      <w:r w:rsidR="008B4BA2">
        <w:rPr>
          <w:rFonts w:ascii="Segoe UI" w:eastAsia="Times New Roman" w:hAnsi="Segoe UI" w:cs="Segoe UI"/>
          <w:color w:val="24292E"/>
          <w:sz w:val="24"/>
          <w:szCs w:val="24"/>
        </w:rPr>
        <w:t xml:space="preserve"> </w:t>
      </w:r>
    </w:p>
    <w:p w14:paraId="5A373B74" w14:textId="77777777" w:rsidR="009667BA" w:rsidRDefault="009667BA">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76C0B038" w14:textId="766301B8" w:rsidR="00FF2AF6" w:rsidRDefault="00FF2AF6" w:rsidP="00FF2AF6">
      <w:pPr>
        <w:pStyle w:val="Heading1"/>
        <w:rPr>
          <w:rFonts w:eastAsia="Times New Roman"/>
        </w:rPr>
      </w:pPr>
      <w:bookmarkStart w:id="3" w:name="_Toc8800632"/>
      <w:r>
        <w:rPr>
          <w:rFonts w:eastAsia="Times New Roman"/>
        </w:rPr>
        <w:lastRenderedPageBreak/>
        <w:t>Other outcomes</w:t>
      </w:r>
      <w:bookmarkEnd w:id="3"/>
    </w:p>
    <w:p w14:paraId="4EF93E83" w14:textId="1FFAE21A" w:rsidR="00C560A5" w:rsidRPr="00327852" w:rsidRDefault="00C560A5" w:rsidP="009667BA">
      <w:pPr>
        <w:numPr>
          <w:ilvl w:val="0"/>
          <w:numId w:val="1"/>
        </w:numPr>
        <w:shd w:val="clear" w:color="auto" w:fill="FFFFFF"/>
        <w:spacing w:before="60" w:after="100" w:afterAutospacing="1" w:line="240" w:lineRule="auto"/>
        <w:rPr>
          <w:rFonts w:ascii="Segoe UI" w:eastAsia="Times New Roman" w:hAnsi="Segoe UI" w:cs="Segoe UI"/>
          <w:b/>
          <w:color w:val="24292E"/>
          <w:sz w:val="24"/>
          <w:szCs w:val="24"/>
        </w:rPr>
      </w:pPr>
      <w:r w:rsidRPr="00327852">
        <w:rPr>
          <w:rFonts w:ascii="Segoe UI" w:eastAsia="Times New Roman" w:hAnsi="Segoe UI" w:cs="Segoe UI"/>
          <w:b/>
          <w:color w:val="24292E"/>
          <w:sz w:val="24"/>
          <w:szCs w:val="24"/>
        </w:rPr>
        <w:t>What are some other possible tables and/or graphs that we could create?</w:t>
      </w:r>
    </w:p>
    <w:p w14:paraId="75234F9C" w14:textId="216BF8AD" w:rsidR="0047015C" w:rsidRDefault="0047015C" w:rsidP="009667BA">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can plot a graph of the categories and sub-categories on the x-axis with outcomes as independent variable.</w:t>
      </w:r>
      <w:r w:rsidR="0025246D">
        <w:rPr>
          <w:rFonts w:ascii="Segoe UI" w:eastAsia="Times New Roman" w:hAnsi="Segoe UI" w:cs="Segoe UI"/>
          <w:color w:val="24292E"/>
          <w:sz w:val="24"/>
          <w:szCs w:val="24"/>
        </w:rPr>
        <w:t xml:space="preserve"> (See below)</w:t>
      </w:r>
    </w:p>
    <w:p w14:paraId="462FCAC1" w14:textId="59955E0F" w:rsidR="0025246D" w:rsidRDefault="0025246D" w:rsidP="0025246D">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r w:rsidRPr="0025246D">
        <w:rPr>
          <w:rFonts w:ascii="Segoe UI" w:eastAsia="Times New Roman" w:hAnsi="Segoe UI" w:cs="Segoe UI"/>
          <w:noProof/>
          <w:color w:val="24292E"/>
          <w:sz w:val="24"/>
          <w:szCs w:val="24"/>
        </w:rPr>
        <w:drawing>
          <wp:inline distT="0" distB="0" distL="0" distR="0" wp14:anchorId="524644FB" wp14:editId="05279008">
            <wp:extent cx="5943600" cy="2953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3385"/>
                    </a:xfrm>
                    <a:prstGeom prst="rect">
                      <a:avLst/>
                    </a:prstGeom>
                  </pic:spPr>
                </pic:pic>
              </a:graphicData>
            </a:graphic>
          </wp:inline>
        </w:drawing>
      </w:r>
    </w:p>
    <w:p w14:paraId="1F04577E" w14:textId="77777777" w:rsidR="0047015C" w:rsidRDefault="0047015C" w:rsidP="0047015C">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2F02B26A" w14:textId="311ADECD" w:rsidR="0025246D" w:rsidRPr="0029122D" w:rsidRDefault="0047015C" w:rsidP="009667BA">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the </w:t>
      </w:r>
      <w:r w:rsidR="0025246D">
        <w:rPr>
          <w:rFonts w:ascii="Segoe UI" w:eastAsia="Times New Roman" w:hAnsi="Segoe UI" w:cs="Segoe UI"/>
          <w:color w:val="24292E"/>
          <w:sz w:val="24"/>
          <w:szCs w:val="24"/>
        </w:rPr>
        <w:t>dependent</w:t>
      </w:r>
      <w:r w:rsidR="008B4BA2">
        <w:rPr>
          <w:rFonts w:ascii="Segoe UI" w:eastAsia="Times New Roman" w:hAnsi="Segoe UI" w:cs="Segoe UI"/>
          <w:color w:val="24292E"/>
          <w:sz w:val="24"/>
          <w:szCs w:val="24"/>
        </w:rPr>
        <w:t xml:space="preserve"> variable (outcome/state) and </w:t>
      </w:r>
      <w:r>
        <w:rPr>
          <w:rFonts w:ascii="Segoe UI" w:eastAsia="Times New Roman" w:hAnsi="Segoe UI" w:cs="Segoe UI"/>
          <w:color w:val="24292E"/>
          <w:sz w:val="24"/>
          <w:szCs w:val="24"/>
        </w:rPr>
        <w:t>independent variable</w:t>
      </w:r>
      <w:r w:rsidR="008B4BA2">
        <w:rPr>
          <w:rFonts w:ascii="Segoe UI" w:eastAsia="Times New Roman" w:hAnsi="Segoe UI" w:cs="Segoe UI"/>
          <w:color w:val="24292E"/>
          <w:sz w:val="24"/>
          <w:szCs w:val="24"/>
        </w:rPr>
        <w:t xml:space="preserve">s </w:t>
      </w:r>
      <w:proofErr w:type="gramStart"/>
      <w:r w:rsidR="008B4BA2">
        <w:rPr>
          <w:rFonts w:ascii="Segoe UI" w:eastAsia="Times New Roman" w:hAnsi="Segoe UI" w:cs="Segoe UI"/>
          <w:color w:val="24292E"/>
          <w:sz w:val="24"/>
          <w:szCs w:val="24"/>
        </w:rPr>
        <w:t>( Category</w:t>
      </w:r>
      <w:proofErr w:type="gramEnd"/>
      <w:r w:rsidR="008B4BA2">
        <w:rPr>
          <w:rFonts w:ascii="Segoe UI" w:eastAsia="Times New Roman" w:hAnsi="Segoe UI" w:cs="Segoe UI"/>
          <w:color w:val="24292E"/>
          <w:sz w:val="24"/>
          <w:szCs w:val="24"/>
        </w:rPr>
        <w:t>/Sub-Category)</w:t>
      </w:r>
      <w:r>
        <w:rPr>
          <w:rFonts w:ascii="Segoe UI" w:eastAsia="Times New Roman" w:hAnsi="Segoe UI" w:cs="Segoe UI"/>
          <w:color w:val="24292E"/>
          <w:sz w:val="24"/>
          <w:szCs w:val="24"/>
        </w:rPr>
        <w:t xml:space="preserve"> </w:t>
      </w:r>
      <w:r w:rsidR="008B4BA2">
        <w:rPr>
          <w:rFonts w:ascii="Segoe UI" w:eastAsia="Times New Roman" w:hAnsi="Segoe UI" w:cs="Segoe UI"/>
          <w:color w:val="24292E"/>
          <w:sz w:val="24"/>
          <w:szCs w:val="24"/>
        </w:rPr>
        <w:t>are</w:t>
      </w:r>
      <w:r>
        <w:rPr>
          <w:rFonts w:ascii="Segoe UI" w:eastAsia="Times New Roman" w:hAnsi="Segoe UI" w:cs="Segoe UI"/>
          <w:color w:val="24292E"/>
          <w:sz w:val="24"/>
          <w:szCs w:val="24"/>
        </w:rPr>
        <w:t xml:space="preserve"> </w:t>
      </w:r>
      <w:r w:rsidR="008B4BA2">
        <w:rPr>
          <w:rFonts w:ascii="Segoe UI" w:eastAsia="Times New Roman" w:hAnsi="Segoe UI" w:cs="Segoe UI"/>
          <w:color w:val="24292E"/>
          <w:sz w:val="24"/>
          <w:szCs w:val="24"/>
        </w:rPr>
        <w:t xml:space="preserve">of </w:t>
      </w:r>
      <w:r>
        <w:rPr>
          <w:rFonts w:ascii="Segoe UI" w:eastAsia="Times New Roman" w:hAnsi="Segoe UI" w:cs="Segoe UI"/>
          <w:color w:val="24292E"/>
          <w:sz w:val="24"/>
          <w:szCs w:val="24"/>
        </w:rPr>
        <w:t xml:space="preserve">categorical  </w:t>
      </w:r>
      <w:r w:rsidR="008B4BA2">
        <w:rPr>
          <w:rFonts w:ascii="Segoe UI" w:eastAsia="Times New Roman" w:hAnsi="Segoe UI" w:cs="Segoe UI"/>
          <w:color w:val="24292E"/>
          <w:sz w:val="24"/>
          <w:szCs w:val="24"/>
        </w:rPr>
        <w:t>and</w:t>
      </w:r>
      <w:r>
        <w:rPr>
          <w:rFonts w:ascii="Segoe UI" w:eastAsia="Times New Roman" w:hAnsi="Segoe UI" w:cs="Segoe UI"/>
          <w:color w:val="24292E"/>
          <w:sz w:val="24"/>
          <w:szCs w:val="24"/>
        </w:rPr>
        <w:t xml:space="preserve"> in text format, </w:t>
      </w:r>
      <w:r w:rsidR="008B4BA2">
        <w:rPr>
          <w:rFonts w:ascii="Segoe UI" w:eastAsia="Times New Roman" w:hAnsi="Segoe UI" w:cs="Segoe UI"/>
          <w:color w:val="24292E"/>
          <w:sz w:val="24"/>
          <w:szCs w:val="24"/>
        </w:rPr>
        <w:t xml:space="preserve">they </w:t>
      </w:r>
      <w:r w:rsidR="006A1D73">
        <w:rPr>
          <w:rFonts w:ascii="Segoe UI" w:eastAsia="Times New Roman" w:hAnsi="Segoe UI" w:cs="Segoe UI"/>
          <w:color w:val="24292E"/>
          <w:sz w:val="24"/>
          <w:szCs w:val="24"/>
        </w:rPr>
        <w:t>need</w:t>
      </w:r>
      <w:r w:rsidR="0025246D">
        <w:rPr>
          <w:rFonts w:ascii="Segoe UI" w:eastAsia="Times New Roman" w:hAnsi="Segoe UI" w:cs="Segoe UI"/>
          <w:color w:val="24292E"/>
          <w:sz w:val="24"/>
          <w:szCs w:val="24"/>
        </w:rPr>
        <w:t xml:space="preserve"> be </w:t>
      </w:r>
      <w:r>
        <w:rPr>
          <w:rFonts w:ascii="Segoe UI" w:eastAsia="Times New Roman" w:hAnsi="Segoe UI" w:cs="Segoe UI"/>
          <w:color w:val="24292E"/>
          <w:sz w:val="24"/>
          <w:szCs w:val="24"/>
        </w:rPr>
        <w:t xml:space="preserve">converted to </w:t>
      </w:r>
      <w:r w:rsidR="006A1D73">
        <w:rPr>
          <w:rFonts w:ascii="Segoe UI" w:eastAsia="Times New Roman" w:hAnsi="Segoe UI" w:cs="Segoe UI"/>
          <w:color w:val="24292E"/>
          <w:sz w:val="24"/>
          <w:szCs w:val="24"/>
        </w:rPr>
        <w:t>numbers (0 or 1) in categorical coding format to perform regression analysis.</w:t>
      </w:r>
      <w:r w:rsidR="006A1D73" w:rsidRPr="0029122D">
        <w:rPr>
          <w:rFonts w:ascii="Segoe UI" w:eastAsia="Times New Roman" w:hAnsi="Segoe UI" w:cs="Segoe UI"/>
          <w:color w:val="24292E"/>
          <w:sz w:val="24"/>
          <w:szCs w:val="24"/>
        </w:rPr>
        <w:t xml:space="preserve"> </w:t>
      </w:r>
    </w:p>
    <w:p w14:paraId="51C9BBE2" w14:textId="5C078859" w:rsidR="0047015C" w:rsidRDefault="0025246D" w:rsidP="009667BA">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may try to see any relation between staff picked projects with various outcomes or countries with outcomes also. Based on the below table, there’s 87% probability of success for staff picked projects versus non staff </w:t>
      </w:r>
      <w:proofErr w:type="gramStart"/>
      <w:r>
        <w:rPr>
          <w:rFonts w:ascii="Segoe UI" w:eastAsia="Times New Roman" w:hAnsi="Segoe UI" w:cs="Segoe UI"/>
          <w:color w:val="24292E"/>
          <w:sz w:val="24"/>
          <w:szCs w:val="24"/>
        </w:rPr>
        <w:t>picked.(</w:t>
      </w:r>
      <w:proofErr w:type="gramEnd"/>
      <w:r>
        <w:rPr>
          <w:rFonts w:ascii="Segoe UI" w:eastAsia="Times New Roman" w:hAnsi="Segoe UI" w:cs="Segoe UI"/>
          <w:color w:val="24292E"/>
          <w:sz w:val="24"/>
          <w:szCs w:val="24"/>
        </w:rPr>
        <w:t>47%).</w:t>
      </w:r>
    </w:p>
    <w:p w14:paraId="28069912" w14:textId="690856E4" w:rsidR="003A6951" w:rsidRDefault="003A6951" w:rsidP="003A6951">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r w:rsidRPr="0025246D">
        <w:rPr>
          <w:rFonts w:ascii="Segoe UI" w:eastAsia="Times New Roman" w:hAnsi="Segoe UI" w:cs="Segoe UI"/>
          <w:noProof/>
          <w:color w:val="24292E"/>
          <w:sz w:val="24"/>
          <w:szCs w:val="24"/>
        </w:rPr>
        <w:drawing>
          <wp:inline distT="0" distB="0" distL="0" distR="0" wp14:anchorId="7FFA570B" wp14:editId="41EA489E">
            <wp:extent cx="4892464" cy="100592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2464" cy="1005927"/>
                    </a:xfrm>
                    <a:prstGeom prst="rect">
                      <a:avLst/>
                    </a:prstGeom>
                  </pic:spPr>
                </pic:pic>
              </a:graphicData>
            </a:graphic>
          </wp:inline>
        </w:drawing>
      </w:r>
    </w:p>
    <w:p w14:paraId="21FD9DAF" w14:textId="213F469E" w:rsidR="003A6951" w:rsidRDefault="003A6951" w:rsidP="009667BA">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relation can be looked between country Vs outcomes to understand how different countries are responding to crowdfunding projects.</w:t>
      </w:r>
      <w:r w:rsidR="00260C42">
        <w:rPr>
          <w:rFonts w:ascii="Segoe UI" w:eastAsia="Times New Roman" w:hAnsi="Segoe UI" w:cs="Segoe UI"/>
          <w:color w:val="24292E"/>
          <w:sz w:val="24"/>
          <w:szCs w:val="24"/>
        </w:rPr>
        <w:t xml:space="preserve"> </w:t>
      </w:r>
    </w:p>
    <w:p w14:paraId="1384CFA0" w14:textId="4510BDAA" w:rsidR="007933E7" w:rsidRDefault="007933E7" w:rsidP="007933E7">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r w:rsidRPr="00260C42">
        <w:rPr>
          <w:rFonts w:ascii="Segoe UI" w:eastAsia="Times New Roman" w:hAnsi="Segoe UI" w:cs="Segoe UI"/>
          <w:noProof/>
          <w:color w:val="24292E"/>
          <w:sz w:val="24"/>
          <w:szCs w:val="24"/>
        </w:rPr>
        <w:lastRenderedPageBreak/>
        <w:drawing>
          <wp:inline distT="0" distB="0" distL="0" distR="0" wp14:anchorId="0D45BD44" wp14:editId="477A9772">
            <wp:extent cx="5243014" cy="49305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3014" cy="4930567"/>
                    </a:xfrm>
                    <a:prstGeom prst="rect">
                      <a:avLst/>
                    </a:prstGeom>
                  </pic:spPr>
                </pic:pic>
              </a:graphicData>
            </a:graphic>
          </wp:inline>
        </w:drawing>
      </w:r>
    </w:p>
    <w:p w14:paraId="2E490703" w14:textId="77777777" w:rsidR="007933E7" w:rsidRDefault="007933E7" w:rsidP="007933E7">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79F1CCA1" w14:textId="188106E7" w:rsidR="007933E7" w:rsidRDefault="007933E7" w:rsidP="007933E7">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conclusion, there could be many other cause and effects that could be investigated with more available data.</w:t>
      </w:r>
    </w:p>
    <w:p w14:paraId="28F27ECC" w14:textId="79F71865" w:rsidR="007933E7" w:rsidRPr="007933E7" w:rsidRDefault="007933E7" w:rsidP="007933E7">
      <w:pPr>
        <w:pStyle w:val="ListParagraph"/>
        <w:shd w:val="clear" w:color="auto" w:fill="FFFFFF"/>
        <w:spacing w:before="60" w:after="100" w:afterAutospacing="1" w:line="240" w:lineRule="auto"/>
        <w:ind w:left="1440"/>
        <w:jc w:val="center"/>
        <w:rPr>
          <w:rFonts w:ascii="Segoe UI" w:eastAsia="Times New Roman" w:hAnsi="Segoe UI" w:cs="Segoe UI"/>
          <w:b/>
          <w:color w:val="24292E"/>
          <w:sz w:val="24"/>
          <w:szCs w:val="24"/>
        </w:rPr>
      </w:pPr>
    </w:p>
    <w:p w14:paraId="176FD50D" w14:textId="4AE6C26D" w:rsidR="007933E7" w:rsidRPr="007933E7" w:rsidRDefault="007933E7" w:rsidP="007933E7">
      <w:pPr>
        <w:pStyle w:val="ListParagraph"/>
        <w:shd w:val="clear" w:color="auto" w:fill="FFFFFF"/>
        <w:spacing w:before="60" w:after="100" w:afterAutospacing="1" w:line="240" w:lineRule="auto"/>
        <w:ind w:left="1440"/>
        <w:jc w:val="center"/>
        <w:rPr>
          <w:rFonts w:ascii="Segoe UI" w:eastAsia="Times New Roman" w:hAnsi="Segoe UI" w:cs="Segoe UI"/>
          <w:b/>
          <w:color w:val="24292E"/>
          <w:sz w:val="24"/>
          <w:szCs w:val="24"/>
        </w:rPr>
      </w:pPr>
      <w:r w:rsidRPr="007933E7">
        <w:rPr>
          <w:rFonts w:ascii="Segoe UI" w:eastAsia="Times New Roman" w:hAnsi="Segoe UI" w:cs="Segoe UI"/>
          <w:b/>
          <w:color w:val="24292E"/>
          <w:sz w:val="24"/>
          <w:szCs w:val="24"/>
        </w:rPr>
        <w:t>===========================================</w:t>
      </w:r>
    </w:p>
    <w:p w14:paraId="4F7AF845" w14:textId="0175E3E6" w:rsidR="003A6951" w:rsidRDefault="003A6951" w:rsidP="003A6951">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22B49C0A" w14:textId="1AAE0695" w:rsidR="00260C42" w:rsidRDefault="00260C42" w:rsidP="003A6951">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120B47DE" w14:textId="77777777" w:rsidR="0025246D" w:rsidRPr="0025246D" w:rsidRDefault="0025246D" w:rsidP="0025246D">
      <w:pPr>
        <w:pStyle w:val="ListParagraph"/>
        <w:rPr>
          <w:rFonts w:ascii="Segoe UI" w:eastAsia="Times New Roman" w:hAnsi="Segoe UI" w:cs="Segoe UI"/>
          <w:color w:val="24292E"/>
          <w:sz w:val="24"/>
          <w:szCs w:val="24"/>
        </w:rPr>
      </w:pPr>
    </w:p>
    <w:p w14:paraId="09AB7745" w14:textId="77503B80" w:rsidR="0025246D" w:rsidRDefault="0025246D" w:rsidP="0025246D">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4E786F5F" w14:textId="6DA79245" w:rsidR="003A6951" w:rsidRPr="003A6951" w:rsidRDefault="003A6951" w:rsidP="003A6951">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r>
    </w:p>
    <w:p w14:paraId="1F659112" w14:textId="77777777" w:rsidR="000065A7" w:rsidRDefault="000065A7"/>
    <w:sectPr w:rsidR="000065A7" w:rsidSect="00556440">
      <w:headerReference w:type="default" r:id="rId15"/>
      <w:footerReference w:type="default" r:id="rId16"/>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F4CA5" w14:textId="77777777" w:rsidR="00BE595B" w:rsidRDefault="00BE595B" w:rsidP="0029122D">
      <w:pPr>
        <w:spacing w:after="0" w:line="240" w:lineRule="auto"/>
      </w:pPr>
      <w:r>
        <w:separator/>
      </w:r>
    </w:p>
  </w:endnote>
  <w:endnote w:type="continuationSeparator" w:id="0">
    <w:p w14:paraId="38C08326" w14:textId="77777777" w:rsidR="00BE595B" w:rsidRDefault="00BE595B" w:rsidP="0029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390867"/>
      <w:docPartObj>
        <w:docPartGallery w:val="Page Numbers (Bottom of Page)"/>
        <w:docPartUnique/>
      </w:docPartObj>
    </w:sdtPr>
    <w:sdtEndPr>
      <w:rPr>
        <w:noProof/>
      </w:rPr>
    </w:sdtEndPr>
    <w:sdtContent>
      <w:p w14:paraId="55742551" w14:textId="1E00F86F" w:rsidR="00327852" w:rsidRDefault="003278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F936FD" w14:textId="7A4FFB45" w:rsidR="00327852" w:rsidRDefault="009735C0">
    <w:pPr>
      <w:pStyle w:val="Footer"/>
    </w:pPr>
    <w:r>
      <w:t>Indu Chandrasekharan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11585" w14:textId="77777777" w:rsidR="00BE595B" w:rsidRDefault="00BE595B" w:rsidP="0029122D">
      <w:pPr>
        <w:spacing w:after="0" w:line="240" w:lineRule="auto"/>
      </w:pPr>
      <w:r>
        <w:separator/>
      </w:r>
    </w:p>
  </w:footnote>
  <w:footnote w:type="continuationSeparator" w:id="0">
    <w:p w14:paraId="50D708EB" w14:textId="77777777" w:rsidR="00BE595B" w:rsidRDefault="00BE595B" w:rsidP="00291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416DF" w14:textId="07C351A8" w:rsidR="0029122D" w:rsidRDefault="0029122D">
    <w:pPr>
      <w:pStyle w:val="Header"/>
    </w:pPr>
    <w:r>
      <w:rPr>
        <w:noProof/>
      </w:rPr>
      <mc:AlternateContent>
        <mc:Choice Requires="wps">
          <w:drawing>
            <wp:anchor distT="0" distB="0" distL="118745" distR="118745" simplePos="0" relativeHeight="251659264" behindDoc="1" locked="0" layoutInCell="1" allowOverlap="0" wp14:anchorId="39DCF5D0" wp14:editId="6CCF0D4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213500979"/>
                            <w:dataBinding w:prefixMappings="xmlns:ns0='http://purl.org/dc/elements/1.1/' xmlns:ns1='http://schemas.openxmlformats.org/package/2006/metadata/core-properties' " w:xpath="/ns1:coreProperties[1]/ns0:title[1]" w:storeItemID="{6C3C8BC8-F283-45AE-878A-BAB7291924A1}"/>
                            <w:text/>
                          </w:sdtPr>
                          <w:sdtEndPr/>
                          <w:sdtContent>
                            <w:p w14:paraId="4C854BFB" w14:textId="34E68F72" w:rsidR="0029122D" w:rsidRDefault="0029122D">
                              <w:pPr>
                                <w:pStyle w:val="Header"/>
                                <w:tabs>
                                  <w:tab w:val="clear" w:pos="4680"/>
                                  <w:tab w:val="clear" w:pos="9360"/>
                                </w:tabs>
                                <w:jc w:val="center"/>
                                <w:rPr>
                                  <w:caps/>
                                  <w:color w:val="FFFFFF" w:themeColor="background1"/>
                                </w:rPr>
                              </w:pPr>
                              <w:r>
                                <w:rPr>
                                  <w:caps/>
                                  <w:color w:val="FFFFFF" w:themeColor="background1"/>
                                </w:rPr>
                                <w:t>Report on kickstarter</w:t>
                              </w:r>
                              <w:r w:rsidR="008B4BA2">
                                <w:rPr>
                                  <w:caps/>
                                  <w:color w:val="FFFFFF" w:themeColor="background1"/>
                                </w:rPr>
                                <w:t xml:space="preserve"> PROJECT OUTCOMES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DCF5D0"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854BFB" w14:textId="34E68F72" w:rsidR="0029122D" w:rsidRDefault="0029122D">
                        <w:pPr>
                          <w:pStyle w:val="Header"/>
                          <w:tabs>
                            <w:tab w:val="clear" w:pos="4680"/>
                            <w:tab w:val="clear" w:pos="9360"/>
                          </w:tabs>
                          <w:jc w:val="center"/>
                          <w:rPr>
                            <w:caps/>
                            <w:color w:val="FFFFFF" w:themeColor="background1"/>
                          </w:rPr>
                        </w:pPr>
                        <w:r>
                          <w:rPr>
                            <w:caps/>
                            <w:color w:val="FFFFFF" w:themeColor="background1"/>
                          </w:rPr>
                          <w:t>Report on kickstarter</w:t>
                        </w:r>
                        <w:r w:rsidR="008B4BA2">
                          <w:rPr>
                            <w:caps/>
                            <w:color w:val="FFFFFF" w:themeColor="background1"/>
                          </w:rPr>
                          <w:t xml:space="preserve"> PROJECT OUTCOMES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05607"/>
    <w:multiLevelType w:val="hybridMultilevel"/>
    <w:tmpl w:val="B168518A"/>
    <w:lvl w:ilvl="0" w:tplc="0C30E7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454115"/>
    <w:multiLevelType w:val="hybridMultilevel"/>
    <w:tmpl w:val="8A4AD4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B33A2"/>
    <w:multiLevelType w:val="multilevel"/>
    <w:tmpl w:val="2474B8C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D6"/>
    <w:rsid w:val="000065A7"/>
    <w:rsid w:val="00057556"/>
    <w:rsid w:val="00072D95"/>
    <w:rsid w:val="00093047"/>
    <w:rsid w:val="000E47C1"/>
    <w:rsid w:val="00114A5D"/>
    <w:rsid w:val="00172288"/>
    <w:rsid w:val="001D4296"/>
    <w:rsid w:val="00217BB8"/>
    <w:rsid w:val="0025246D"/>
    <w:rsid w:val="00260C42"/>
    <w:rsid w:val="0029122D"/>
    <w:rsid w:val="00327852"/>
    <w:rsid w:val="003A6951"/>
    <w:rsid w:val="00401A92"/>
    <w:rsid w:val="0047015C"/>
    <w:rsid w:val="004848AF"/>
    <w:rsid w:val="00497DE6"/>
    <w:rsid w:val="00556440"/>
    <w:rsid w:val="005E7DB0"/>
    <w:rsid w:val="00616C1D"/>
    <w:rsid w:val="0065026C"/>
    <w:rsid w:val="006A1D73"/>
    <w:rsid w:val="007933E7"/>
    <w:rsid w:val="007A0CD6"/>
    <w:rsid w:val="007A3CE0"/>
    <w:rsid w:val="007D021C"/>
    <w:rsid w:val="008922DB"/>
    <w:rsid w:val="008B4BA2"/>
    <w:rsid w:val="009667BA"/>
    <w:rsid w:val="009735C0"/>
    <w:rsid w:val="00A26476"/>
    <w:rsid w:val="00A54273"/>
    <w:rsid w:val="00AF06A4"/>
    <w:rsid w:val="00B426B8"/>
    <w:rsid w:val="00BE595B"/>
    <w:rsid w:val="00C560A5"/>
    <w:rsid w:val="00C62F57"/>
    <w:rsid w:val="00D11980"/>
    <w:rsid w:val="00E171A4"/>
    <w:rsid w:val="00E351D8"/>
    <w:rsid w:val="00E3619D"/>
    <w:rsid w:val="00FB7F64"/>
    <w:rsid w:val="00FF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00720"/>
  <w15:chartTrackingRefBased/>
  <w15:docId w15:val="{B5B3D214-50D1-4CC1-B129-B2EEE899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56"/>
    <w:pPr>
      <w:ind w:left="720"/>
      <w:contextualSpacing/>
    </w:pPr>
  </w:style>
  <w:style w:type="paragraph" w:styleId="Header">
    <w:name w:val="header"/>
    <w:basedOn w:val="Normal"/>
    <w:link w:val="HeaderChar"/>
    <w:uiPriority w:val="99"/>
    <w:unhideWhenUsed/>
    <w:rsid w:val="0029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22D"/>
  </w:style>
  <w:style w:type="paragraph" w:styleId="Footer">
    <w:name w:val="footer"/>
    <w:basedOn w:val="Normal"/>
    <w:link w:val="FooterChar"/>
    <w:uiPriority w:val="99"/>
    <w:unhideWhenUsed/>
    <w:rsid w:val="0029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22D"/>
  </w:style>
  <w:style w:type="character" w:customStyle="1" w:styleId="Heading1Char">
    <w:name w:val="Heading 1 Char"/>
    <w:basedOn w:val="DefaultParagraphFont"/>
    <w:link w:val="Heading1"/>
    <w:uiPriority w:val="9"/>
    <w:rsid w:val="00FF2A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2AF6"/>
    <w:pPr>
      <w:outlineLvl w:val="9"/>
    </w:pPr>
  </w:style>
  <w:style w:type="paragraph" w:styleId="TOC1">
    <w:name w:val="toc 1"/>
    <w:basedOn w:val="Normal"/>
    <w:next w:val="Normal"/>
    <w:autoRedefine/>
    <w:uiPriority w:val="39"/>
    <w:unhideWhenUsed/>
    <w:rsid w:val="00FF2AF6"/>
    <w:pPr>
      <w:spacing w:after="100"/>
    </w:pPr>
  </w:style>
  <w:style w:type="character" w:styleId="Hyperlink">
    <w:name w:val="Hyperlink"/>
    <w:basedOn w:val="DefaultParagraphFont"/>
    <w:uiPriority w:val="99"/>
    <w:unhideWhenUsed/>
    <w:rsid w:val="00FF2A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53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A1E53-79FD-401F-AB74-90795EC7C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Report on kickstarter PROJECT OUTCOMES</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kickstarter PROJECT OUTCOMES</dc:title>
  <dc:subject/>
  <dc:creator>Indu Chandrasekharan</dc:creator>
  <cp:keywords/>
  <dc:description/>
  <cp:lastModifiedBy>Indu Chandrasekharan</cp:lastModifiedBy>
  <cp:revision>12</cp:revision>
  <dcterms:created xsi:type="dcterms:W3CDTF">2019-05-14T22:55:00Z</dcterms:created>
  <dcterms:modified xsi:type="dcterms:W3CDTF">2019-05-15T13:48:00Z</dcterms:modified>
</cp:coreProperties>
</file>