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551F" w14:textId="592E0B74" w:rsidR="0043613C" w:rsidRDefault="00373BBE" w:rsidP="00373B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ESTRATEGIAS DE DESARROLLO</w:t>
      </w:r>
    </w:p>
    <w:p w14:paraId="567A3895" w14:textId="29D984FF" w:rsidR="00373BBE" w:rsidRDefault="00373BBE" w:rsidP="00373B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A8748" w14:textId="4D67A8EC" w:rsidR="00373BBE" w:rsidRDefault="00373BBE" w:rsidP="00373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marco de desarrollo de software, una buena estrategia ayudará a que el proceso tenga un resultado exitoso. Dentro del siguiente documento se propondrán diferentes estrategias de desarrollo de software.</w:t>
      </w:r>
    </w:p>
    <w:p w14:paraId="1CC833F6" w14:textId="477E301F" w:rsidR="00373BBE" w:rsidRDefault="00373BBE" w:rsidP="00373BBE">
      <w:pPr>
        <w:rPr>
          <w:rFonts w:ascii="Times New Roman" w:hAnsi="Times New Roman" w:cs="Times New Roman"/>
          <w:sz w:val="24"/>
          <w:szCs w:val="24"/>
        </w:rPr>
      </w:pPr>
    </w:p>
    <w:p w14:paraId="4F08E13D" w14:textId="7B719006" w:rsidR="00373BBE" w:rsidRDefault="00373BBE" w:rsidP="00373B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Estrategia 1:</w:t>
      </w:r>
    </w:p>
    <w:p w14:paraId="2A5240EB" w14:textId="4B82AF5B" w:rsidR="001117F3" w:rsidRDefault="00373BBE" w:rsidP="00373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dividirá el proyecto en entregas, siendo las entregas </w:t>
      </w:r>
      <w:r w:rsidR="001117F3">
        <w:rPr>
          <w:rFonts w:ascii="Times New Roman" w:hAnsi="Times New Roman" w:cs="Times New Roman"/>
          <w:sz w:val="24"/>
          <w:szCs w:val="24"/>
        </w:rPr>
        <w:t>páginas funcionales del sistema, de entre 3 y 4 páginas visuales por entrega.</w:t>
      </w:r>
    </w:p>
    <w:p w14:paraId="3A540F7F" w14:textId="3CFACF99" w:rsidR="004F76C6" w:rsidRDefault="001117F3" w:rsidP="00373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Haciendo que</w:t>
      </w:r>
      <w:r w:rsidR="004414F7">
        <w:rPr>
          <w:rFonts w:ascii="Times New Roman" w:hAnsi="Times New Roman" w:cs="Times New Roman"/>
          <w:sz w:val="24"/>
          <w:szCs w:val="24"/>
        </w:rPr>
        <w:t xml:space="preserve"> </w:t>
      </w:r>
      <w:r w:rsidR="004F76C6">
        <w:rPr>
          <w:rFonts w:ascii="Times New Roman" w:hAnsi="Times New Roman" w:cs="Times New Roman"/>
          <w:sz w:val="24"/>
          <w:szCs w:val="24"/>
        </w:rPr>
        <w:t>por cada entrega se hagan pruebas y validaciones de funcionalidad entre todos los productos de entregas.</w:t>
      </w:r>
    </w:p>
    <w:p w14:paraId="7CFAE9C9" w14:textId="40E7AF9E" w:rsidR="004F76C6" w:rsidRDefault="004F76C6" w:rsidP="00373BBE">
      <w:pPr>
        <w:rPr>
          <w:rFonts w:ascii="Times New Roman" w:hAnsi="Times New Roman" w:cs="Times New Roman"/>
          <w:sz w:val="24"/>
          <w:szCs w:val="24"/>
        </w:rPr>
      </w:pPr>
    </w:p>
    <w:p w14:paraId="39ED7A60" w14:textId="42D11C3F" w:rsidR="004F76C6" w:rsidRDefault="004F76C6" w:rsidP="004F76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Estrategia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290CF5" w14:textId="77777777" w:rsidR="004F76C6" w:rsidRDefault="004F76C6" w:rsidP="00373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ejecutará el proyecto de forma lineal, tomando en cuenta una fecha de entrega final.</w:t>
      </w:r>
    </w:p>
    <w:p w14:paraId="134913F2" w14:textId="79EE5FA6" w:rsidR="004F76C6" w:rsidRDefault="004F76C6" w:rsidP="00373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propone hacer primero la codificación del back-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posteriormente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sz w:val="24"/>
          <w:szCs w:val="24"/>
        </w:rPr>
        <w:t>, finalmente se hará la conexión de ambos.</w:t>
      </w:r>
    </w:p>
    <w:p w14:paraId="126774D0" w14:textId="55360701" w:rsidR="004F76C6" w:rsidRDefault="004F76C6" w:rsidP="004F76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78C41" w14:textId="26527EAE" w:rsidR="00A35DFF" w:rsidRPr="004F76C6" w:rsidRDefault="00A35DFF" w:rsidP="004F7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Elaborado por: Carlos Daniel Valdez Martínez</w:t>
      </w:r>
    </w:p>
    <w:p w14:paraId="22CD00D2" w14:textId="0A97E8FC" w:rsidR="004F76C6" w:rsidRDefault="004F76C6" w:rsidP="00373BBE">
      <w:pPr>
        <w:rPr>
          <w:rFonts w:ascii="Times New Roman" w:hAnsi="Times New Roman" w:cs="Times New Roman"/>
          <w:sz w:val="24"/>
          <w:szCs w:val="24"/>
        </w:rPr>
      </w:pPr>
    </w:p>
    <w:p w14:paraId="500AD0BD" w14:textId="02A5782B" w:rsidR="004F76C6" w:rsidRPr="00373BBE" w:rsidRDefault="004F76C6" w:rsidP="00373BBE">
      <w:pPr>
        <w:rPr>
          <w:rFonts w:ascii="Times New Roman" w:hAnsi="Times New Roman" w:cs="Times New Roman"/>
          <w:sz w:val="24"/>
          <w:szCs w:val="24"/>
        </w:rPr>
      </w:pPr>
    </w:p>
    <w:sectPr w:rsidR="004F76C6" w:rsidRPr="0037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BE"/>
    <w:rsid w:val="001117F3"/>
    <w:rsid w:val="00373BBE"/>
    <w:rsid w:val="0043613C"/>
    <w:rsid w:val="004414F7"/>
    <w:rsid w:val="004F76C6"/>
    <w:rsid w:val="00A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1FE9"/>
  <w15:chartTrackingRefBased/>
  <w15:docId w15:val="{A7620B27-CB98-4327-92B6-2ECDBC08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6C6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Valdez Martínez</dc:creator>
  <cp:keywords/>
  <dc:description/>
  <cp:lastModifiedBy>Carlos Daniel Valdez Martínez</cp:lastModifiedBy>
  <cp:revision>1</cp:revision>
  <dcterms:created xsi:type="dcterms:W3CDTF">2022-09-15T21:18:00Z</dcterms:created>
  <dcterms:modified xsi:type="dcterms:W3CDTF">2022-09-15T21:41:00Z</dcterms:modified>
</cp:coreProperties>
</file>