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기간(계획+프론트+백) : 2024년 3월 19일 ~ 4월 23일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화면설계 기간 : 2024년 3월 30일 ~ 4월 4일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기간(프론트엔드+백엔드) : 2024년 4월 4일 ~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프론트엔드 개발 기간 : 2024년 4월 4일 ~ 4월 10일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백엔드 개발 기간 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테스트기간 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