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77D2F4" w14:textId="6A6D118D" w:rsidR="00500777" w:rsidRPr="00C73CBF" w:rsidRDefault="0021505C">
      <w:pPr>
        <w:pStyle w:val="Title"/>
        <w:rPr>
          <w:rFonts w:ascii="Georgia" w:eastAsia="Bitter" w:hAnsi="Georgia" w:cs="Times New Roman"/>
          <w:b/>
          <w:color w:val="666666"/>
          <w:sz w:val="36"/>
          <w:szCs w:val="36"/>
        </w:rPr>
      </w:pPr>
      <w:bookmarkStart w:id="0" w:name="_pkgbtz7b6bsp" w:colFirst="0" w:colLast="0"/>
      <w:bookmarkEnd w:id="0"/>
      <w:r w:rsidRPr="00C73CBF">
        <w:rPr>
          <w:rFonts w:ascii="Georgia" w:eastAsia="Bitter" w:hAnsi="Georgia" w:cs="Times New Roman"/>
          <w:b/>
          <w:sz w:val="36"/>
          <w:szCs w:val="36"/>
        </w:rPr>
        <w:t xml:space="preserve">Stakeholder Requirements Document: </w:t>
      </w:r>
      <w:r w:rsidR="00B45513" w:rsidRPr="00C73CBF">
        <w:rPr>
          <w:rFonts w:ascii="Georgia" w:eastAsia="Bitter" w:hAnsi="Georgia" w:cs="Times New Roman"/>
          <w:b/>
          <w:sz w:val="36"/>
          <w:szCs w:val="36"/>
        </w:rPr>
        <w:t>Google Fiber</w:t>
      </w:r>
    </w:p>
    <w:p w14:paraId="1977D2F5" w14:textId="77777777" w:rsidR="00500777" w:rsidRPr="00C73CBF" w:rsidRDefault="0021505C">
      <w:pPr>
        <w:spacing w:after="200"/>
        <w:rPr>
          <w:rFonts w:ascii="Georgia" w:hAnsi="Georgia" w:cs="Times New Roman"/>
        </w:rPr>
      </w:pPr>
      <w:r w:rsidRPr="00C73CBF">
        <w:rPr>
          <w:rFonts w:ascii="Georgia" w:hAnsi="Georgia" w:cs="Times New Roman"/>
        </w:rPr>
        <w:t xml:space="preserve">                                                                                        </w:t>
      </w:r>
    </w:p>
    <w:p w14:paraId="1977D2F6" w14:textId="671FBE75" w:rsidR="00500777" w:rsidRPr="00553A8E" w:rsidRDefault="0021505C">
      <w:pPr>
        <w:pStyle w:val="Heading2"/>
        <w:widowControl w:val="0"/>
        <w:spacing w:before="200" w:after="200" w:line="360" w:lineRule="auto"/>
        <w:rPr>
          <w:rFonts w:ascii="Georgia" w:hAnsi="Georgia" w:cs="Times New Roman"/>
          <w:sz w:val="24"/>
          <w:szCs w:val="24"/>
        </w:rPr>
      </w:pPr>
      <w:r w:rsidRPr="00C73CBF">
        <w:rPr>
          <w:rFonts w:ascii="Georgia" w:eastAsia="Bitter" w:hAnsi="Georgia" w:cs="Times New Roman"/>
          <w:b/>
          <w:color w:val="4285F4"/>
          <w:sz w:val="22"/>
          <w:szCs w:val="22"/>
        </w:rPr>
        <w:t>BI Professional:</w:t>
      </w:r>
      <w:r w:rsidRPr="00C73CBF">
        <w:rPr>
          <w:rFonts w:ascii="Georgia" w:hAnsi="Georgia" w:cs="Times New Roman"/>
          <w:color w:val="4285F4"/>
          <w:sz w:val="22"/>
          <w:szCs w:val="22"/>
        </w:rPr>
        <w:t xml:space="preserve"> </w:t>
      </w:r>
      <w:r w:rsidR="00B45513" w:rsidRPr="00553A8E">
        <w:rPr>
          <w:rFonts w:ascii="Georgia" w:hAnsi="Georgia" w:cs="Times New Roman"/>
          <w:sz w:val="24"/>
          <w:szCs w:val="24"/>
        </w:rPr>
        <w:t>Gaurav Mehta</w:t>
      </w:r>
    </w:p>
    <w:p w14:paraId="1977D2F7" w14:textId="5C78644D" w:rsidR="00500777" w:rsidRPr="00553A8E" w:rsidRDefault="0021505C">
      <w:pPr>
        <w:pStyle w:val="Heading2"/>
        <w:widowControl w:val="0"/>
        <w:spacing w:before="200" w:after="200" w:line="360" w:lineRule="auto"/>
        <w:rPr>
          <w:rFonts w:ascii="Georgia" w:hAnsi="Georgia" w:cs="Times New Roman"/>
          <w:sz w:val="24"/>
          <w:szCs w:val="24"/>
        </w:rPr>
      </w:pPr>
      <w:r w:rsidRPr="00C73CBF">
        <w:rPr>
          <w:rFonts w:ascii="Georgia" w:eastAsia="Bitter" w:hAnsi="Georgia" w:cs="Times New Roman"/>
          <w:b/>
          <w:color w:val="4285F4"/>
          <w:sz w:val="22"/>
          <w:szCs w:val="22"/>
        </w:rPr>
        <w:t>Client/Sponsor:</w:t>
      </w:r>
      <w:r w:rsidRPr="00C73CBF">
        <w:rPr>
          <w:rFonts w:ascii="Georgia" w:hAnsi="Georgia" w:cs="Times New Roman"/>
          <w:sz w:val="22"/>
          <w:szCs w:val="22"/>
        </w:rPr>
        <w:t xml:space="preserve"> </w:t>
      </w:r>
      <w:r w:rsidR="00B45513" w:rsidRPr="00553A8E">
        <w:rPr>
          <w:rFonts w:ascii="Georgia" w:hAnsi="Georgia" w:cs="Times New Roman"/>
          <w:sz w:val="24"/>
          <w:szCs w:val="24"/>
        </w:rPr>
        <w:t>Google Fiber</w:t>
      </w:r>
    </w:p>
    <w:p w14:paraId="1977D2F8" w14:textId="2E1D99A9" w:rsidR="00500777" w:rsidRPr="00553A8E" w:rsidRDefault="0021505C">
      <w:pPr>
        <w:pStyle w:val="Heading2"/>
        <w:widowControl w:val="0"/>
        <w:spacing w:before="200" w:after="200" w:line="360" w:lineRule="auto"/>
        <w:rPr>
          <w:rFonts w:ascii="Georgia" w:hAnsi="Georgia" w:cs="Times New Roman"/>
          <w:sz w:val="24"/>
          <w:szCs w:val="24"/>
        </w:rPr>
      </w:pPr>
      <w:r w:rsidRPr="00C73CBF">
        <w:rPr>
          <w:rFonts w:ascii="Georgia" w:eastAsia="Bitter" w:hAnsi="Georgia" w:cs="Times New Roman"/>
          <w:b/>
          <w:color w:val="4285F4"/>
          <w:sz w:val="22"/>
          <w:szCs w:val="22"/>
        </w:rPr>
        <w:t>Business problem:</w:t>
      </w:r>
      <w:r w:rsidRPr="00C73CBF">
        <w:rPr>
          <w:rFonts w:ascii="Georgia" w:eastAsia="Bitter" w:hAnsi="Georgia" w:cs="Times New Roman"/>
          <w:color w:val="4285F4"/>
          <w:sz w:val="22"/>
          <w:szCs w:val="22"/>
        </w:rPr>
        <w:t xml:space="preserve"> </w:t>
      </w:r>
      <w:r w:rsidRPr="00C73CBF">
        <w:rPr>
          <w:rFonts w:ascii="Georgia" w:eastAsia="Bitter" w:hAnsi="Georgia" w:cs="Times New Roman"/>
          <w:sz w:val="22"/>
          <w:szCs w:val="22"/>
        </w:rPr>
        <w:t xml:space="preserve"> </w:t>
      </w:r>
      <w:r w:rsidRPr="00553A8E">
        <w:rPr>
          <w:rFonts w:ascii="Georgia" w:eastAsia="Bitter" w:hAnsi="Georgia" w:cs="Times New Roman"/>
          <w:sz w:val="24"/>
          <w:szCs w:val="24"/>
        </w:rPr>
        <w:t xml:space="preserve">How </w:t>
      </w:r>
      <w:r w:rsidR="00266784" w:rsidRPr="00553A8E">
        <w:rPr>
          <w:rFonts w:ascii="Georgia" w:eastAsia="Bitter" w:hAnsi="Georgia" w:cs="Times New Roman"/>
          <w:sz w:val="24"/>
          <w:szCs w:val="24"/>
        </w:rPr>
        <w:t>often do customers phone customer support</w:t>
      </w:r>
      <w:r w:rsidR="00295D31" w:rsidRPr="00553A8E">
        <w:rPr>
          <w:rFonts w:ascii="Georgia" w:eastAsia="Bitter" w:hAnsi="Georgia" w:cs="Times New Roman"/>
          <w:sz w:val="24"/>
          <w:szCs w:val="24"/>
        </w:rPr>
        <w:t xml:space="preserve"> after their initial inquiry</w:t>
      </w:r>
      <w:r w:rsidRPr="00553A8E">
        <w:rPr>
          <w:rFonts w:ascii="Georgia" w:eastAsia="Bitter" w:hAnsi="Georgia" w:cs="Times New Roman"/>
          <w:sz w:val="24"/>
          <w:szCs w:val="24"/>
        </w:rPr>
        <w:t xml:space="preserve">? How can </w:t>
      </w:r>
      <w:r w:rsidR="00295D31" w:rsidRPr="00553A8E">
        <w:rPr>
          <w:rFonts w:ascii="Georgia" w:eastAsia="Bitter" w:hAnsi="Georgia" w:cs="Times New Roman"/>
          <w:sz w:val="24"/>
          <w:szCs w:val="24"/>
        </w:rPr>
        <w:t xml:space="preserve">Google </w:t>
      </w:r>
      <w:r w:rsidRPr="00553A8E">
        <w:rPr>
          <w:rFonts w:ascii="Georgia" w:eastAsia="Bitter" w:hAnsi="Georgia" w:cs="Times New Roman"/>
          <w:sz w:val="24"/>
          <w:szCs w:val="24"/>
        </w:rPr>
        <w:t>improve the</w:t>
      </w:r>
      <w:r w:rsidR="00295D31" w:rsidRPr="00553A8E">
        <w:rPr>
          <w:rFonts w:ascii="Georgia" w:eastAsia="Bitter" w:hAnsi="Georgia" w:cs="Times New Roman"/>
          <w:sz w:val="24"/>
          <w:szCs w:val="24"/>
        </w:rPr>
        <w:t xml:space="preserve"> customer experience</w:t>
      </w:r>
      <w:r w:rsidRPr="00553A8E">
        <w:rPr>
          <w:rFonts w:ascii="Georgia" w:eastAsia="Bitter" w:hAnsi="Georgia" w:cs="Times New Roman"/>
          <w:sz w:val="24"/>
          <w:szCs w:val="24"/>
        </w:rPr>
        <w:t>?</w:t>
      </w:r>
    </w:p>
    <w:p w14:paraId="07A64C3A" w14:textId="2C163271" w:rsidR="00C03E12" w:rsidRPr="00C73CBF" w:rsidRDefault="0021505C">
      <w:pPr>
        <w:widowControl w:val="0"/>
        <w:spacing w:before="100" w:after="200" w:line="360" w:lineRule="auto"/>
        <w:rPr>
          <w:rFonts w:ascii="Georgia" w:eastAsia="Times New Roman" w:hAnsi="Georgia" w:cs="Times New Roman"/>
          <w:sz w:val="24"/>
          <w:szCs w:val="24"/>
        </w:rPr>
      </w:pPr>
      <w:r w:rsidRPr="00C73CBF">
        <w:rPr>
          <w:rFonts w:ascii="Georgia" w:eastAsia="Bitter" w:hAnsi="Georgia" w:cs="Times New Roman"/>
          <w:b/>
          <w:color w:val="4285F4"/>
        </w:rPr>
        <w:t>Stakeholders:</w:t>
      </w:r>
      <w:r w:rsidRPr="00C73CBF">
        <w:rPr>
          <w:rFonts w:ascii="Georgia" w:eastAsia="Bitter" w:hAnsi="Georgia" w:cs="Times New Roman"/>
          <w:color w:val="4285F4"/>
        </w:rPr>
        <w:t xml:space="preserve"> </w:t>
      </w:r>
      <w:r w:rsidR="008C161E" w:rsidRPr="00C73CBF">
        <w:rPr>
          <w:rFonts w:ascii="Georgia" w:eastAsia="Times New Roman" w:hAnsi="Georgia" w:cs="Times New Roman"/>
          <w:sz w:val="24"/>
          <w:szCs w:val="24"/>
        </w:rPr>
        <w:t xml:space="preserve">Emma Santiago, Hiring Manager ; Keith </w:t>
      </w:r>
      <w:proofErr w:type="spellStart"/>
      <w:r w:rsidR="008C161E" w:rsidRPr="00C73CBF">
        <w:rPr>
          <w:rFonts w:ascii="Georgia" w:eastAsia="Times New Roman" w:hAnsi="Georgia" w:cs="Times New Roman"/>
          <w:sz w:val="24"/>
          <w:szCs w:val="24"/>
        </w:rPr>
        <w:t>Portone</w:t>
      </w:r>
      <w:proofErr w:type="spellEnd"/>
      <w:r w:rsidR="008C161E" w:rsidRPr="00C73CBF">
        <w:rPr>
          <w:rFonts w:ascii="Georgia" w:eastAsia="Times New Roman" w:hAnsi="Georgia" w:cs="Times New Roman"/>
          <w:sz w:val="24"/>
          <w:szCs w:val="24"/>
        </w:rPr>
        <w:t>, Project Manager ; Minna Rah, Lead BI Analyst</w:t>
      </w:r>
    </w:p>
    <w:p w14:paraId="1977D2FA" w14:textId="52A95146" w:rsidR="00500777" w:rsidRPr="00553A8E" w:rsidRDefault="0021505C">
      <w:pPr>
        <w:pStyle w:val="Heading2"/>
        <w:widowControl w:val="0"/>
        <w:spacing w:before="100" w:after="200" w:line="360" w:lineRule="auto"/>
        <w:rPr>
          <w:rFonts w:ascii="Georgia" w:hAnsi="Georgia" w:cs="Times New Roman"/>
          <w:bCs/>
          <w:sz w:val="24"/>
          <w:szCs w:val="24"/>
        </w:rPr>
      </w:pPr>
      <w:bookmarkStart w:id="1" w:name="_60ywe9qv0mz8" w:colFirst="0" w:colLast="0"/>
      <w:bookmarkEnd w:id="1"/>
      <w:r w:rsidRPr="00C73CBF">
        <w:rPr>
          <w:rFonts w:ascii="Georgia" w:eastAsia="Bitter" w:hAnsi="Georgia" w:cs="Times New Roman"/>
          <w:b/>
          <w:color w:val="4285F4"/>
          <w:sz w:val="22"/>
          <w:szCs w:val="22"/>
        </w:rPr>
        <w:t>Stakeholder usage details</w:t>
      </w:r>
      <w:r w:rsidRPr="00553A8E">
        <w:rPr>
          <w:rFonts w:ascii="Georgia" w:eastAsia="Bitter" w:hAnsi="Georgia" w:cs="Times New Roman"/>
          <w:b/>
          <w:color w:val="4285F4"/>
          <w:sz w:val="24"/>
          <w:szCs w:val="24"/>
        </w:rPr>
        <w:t>:</w:t>
      </w:r>
      <w:r w:rsidRPr="00553A8E">
        <w:rPr>
          <w:rFonts w:ascii="Georgia" w:eastAsia="Bitter" w:hAnsi="Georgia" w:cs="Times New Roman"/>
          <w:sz w:val="24"/>
          <w:szCs w:val="24"/>
        </w:rPr>
        <w:t xml:space="preserve"> </w:t>
      </w:r>
      <w:r w:rsidRPr="00553A8E">
        <w:rPr>
          <w:rFonts w:ascii="Georgia" w:eastAsia="Times New Roman" w:hAnsi="Georgia" w:cs="Times New Roman"/>
          <w:sz w:val="24"/>
          <w:szCs w:val="24"/>
        </w:rPr>
        <w:t xml:space="preserve">Insights will </w:t>
      </w:r>
      <w:r w:rsidR="006C32AE" w:rsidRPr="00553A8E">
        <w:rPr>
          <w:rFonts w:ascii="Georgia" w:eastAsia="Times New Roman" w:hAnsi="Georgia" w:cs="Times New Roman"/>
          <w:sz w:val="24"/>
          <w:szCs w:val="24"/>
        </w:rPr>
        <w:t>improve overall customer experience</w:t>
      </w:r>
      <w:r w:rsidRPr="00553A8E">
        <w:rPr>
          <w:rFonts w:ascii="Georgia" w:eastAsia="Times New Roman" w:hAnsi="Georgia" w:cs="Times New Roman"/>
          <w:sz w:val="24"/>
          <w:szCs w:val="24"/>
        </w:rPr>
        <w:t>.</w:t>
      </w:r>
      <w:r w:rsidRPr="00553A8E">
        <w:rPr>
          <w:rFonts w:ascii="Georgia" w:eastAsia="Times New Roman" w:hAnsi="Georgia" w:cs="Times New Roman"/>
          <w:bCs/>
          <w:sz w:val="24"/>
          <w:szCs w:val="24"/>
        </w:rPr>
        <w:t xml:space="preserve"> </w:t>
      </w:r>
      <w:r w:rsidRPr="00553A8E">
        <w:rPr>
          <w:rFonts w:ascii="Georgia" w:eastAsia="Bitter" w:hAnsi="Georgia" w:cs="Times New Roman"/>
          <w:bCs/>
          <w:sz w:val="24"/>
          <w:szCs w:val="24"/>
        </w:rPr>
        <w:t>Ask follow-up questions for more context</w:t>
      </w:r>
    </w:p>
    <w:p w14:paraId="1977D2FB" w14:textId="77777777" w:rsidR="00500777" w:rsidRPr="00C73CBF" w:rsidRDefault="0021505C">
      <w:pPr>
        <w:widowControl w:val="0"/>
        <w:spacing w:before="100" w:line="360" w:lineRule="auto"/>
        <w:rPr>
          <w:rFonts w:ascii="Georgia" w:eastAsia="Bitter" w:hAnsi="Georgia" w:cs="Times New Roman"/>
        </w:rPr>
      </w:pPr>
      <w:r w:rsidRPr="00C73CBF">
        <w:rPr>
          <w:rFonts w:ascii="Georgia" w:eastAsia="Bitter" w:hAnsi="Georgia" w:cs="Times New Roman"/>
          <w:b/>
          <w:color w:val="4285F4"/>
        </w:rPr>
        <w:t>Primary requirements:</w:t>
      </w:r>
      <w:r w:rsidRPr="00C73CBF">
        <w:rPr>
          <w:rFonts w:ascii="Georgia" w:eastAsia="Bitter" w:hAnsi="Georgia" w:cs="Times New Roman"/>
          <w:color w:val="4285F4"/>
        </w:rPr>
        <w:t xml:space="preserve"> </w:t>
      </w:r>
    </w:p>
    <w:p w14:paraId="1977D2FF" w14:textId="3C2A4AF7" w:rsidR="00500777" w:rsidRPr="001D6A5A" w:rsidRDefault="00537DAA" w:rsidP="00364327">
      <w:pPr>
        <w:pStyle w:val="ListParagraph"/>
        <w:widowControl w:val="0"/>
        <w:numPr>
          <w:ilvl w:val="0"/>
          <w:numId w:val="2"/>
        </w:numPr>
        <w:spacing w:before="100" w:after="200" w:line="360" w:lineRule="auto"/>
        <w:rPr>
          <w:rFonts w:ascii="Georgia" w:eastAsia="Times New Roman" w:hAnsi="Georgia" w:cs="Times New Roman"/>
          <w:sz w:val="24"/>
          <w:szCs w:val="24"/>
        </w:rPr>
      </w:pPr>
      <w:r w:rsidRPr="00C73CBF">
        <w:rPr>
          <w:rFonts w:ascii="Georgia" w:eastAsia="Times New Roman" w:hAnsi="Georgia" w:cs="Times New Roman"/>
          <w:sz w:val="24"/>
          <w:szCs w:val="24"/>
        </w:rPr>
        <w:t xml:space="preserve">Understand how </w:t>
      </w:r>
      <w:r w:rsidRPr="001D6A5A">
        <w:rPr>
          <w:rFonts w:ascii="Georgia" w:eastAsia="Times New Roman" w:hAnsi="Georgia" w:cs="Times New Roman"/>
          <w:sz w:val="24"/>
          <w:szCs w:val="24"/>
        </w:rPr>
        <w:t>often customers are calling customer support after their first inquiry with the help of a</w:t>
      </w:r>
      <w:r w:rsidR="00446A1F" w:rsidRPr="001D6A5A">
        <w:rPr>
          <w:rFonts w:ascii="Georgia" w:eastAsia="Times New Roman" w:hAnsi="Georgia" w:cs="Times New Roman"/>
          <w:sz w:val="24"/>
          <w:szCs w:val="24"/>
        </w:rPr>
        <w:t xml:space="preserve"> chart</w:t>
      </w:r>
      <w:r w:rsidR="008D4C3B" w:rsidRPr="001D6A5A">
        <w:rPr>
          <w:rFonts w:ascii="Georgia" w:eastAsia="Times New Roman" w:hAnsi="Georgia" w:cs="Times New Roman"/>
          <w:sz w:val="24"/>
          <w:szCs w:val="24"/>
        </w:rPr>
        <w:t xml:space="preserve"> </w:t>
      </w:r>
      <w:r w:rsidR="00446A1F" w:rsidRPr="001D6A5A">
        <w:rPr>
          <w:rFonts w:ascii="Georgia" w:eastAsia="Times New Roman" w:hAnsi="Georgia" w:cs="Times New Roman"/>
          <w:sz w:val="24"/>
          <w:szCs w:val="24"/>
        </w:rPr>
        <w:t>measuring repeat calls by their first contact date</w:t>
      </w:r>
      <w:r w:rsidR="00F46CE8" w:rsidRPr="001D6A5A">
        <w:rPr>
          <w:rFonts w:ascii="Georgia" w:eastAsia="Times New Roman" w:hAnsi="Georgia" w:cs="Times New Roman"/>
          <w:sz w:val="24"/>
          <w:szCs w:val="24"/>
        </w:rPr>
        <w:t>.</w:t>
      </w:r>
    </w:p>
    <w:p w14:paraId="10D49AE2" w14:textId="02B3E2EB" w:rsidR="00446A1F" w:rsidRPr="001D6A5A" w:rsidRDefault="00EC253B" w:rsidP="00364327">
      <w:pPr>
        <w:pStyle w:val="ListParagraph"/>
        <w:widowControl w:val="0"/>
        <w:numPr>
          <w:ilvl w:val="0"/>
          <w:numId w:val="2"/>
        </w:numPr>
        <w:spacing w:before="100" w:after="200" w:line="36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Should show </w:t>
      </w:r>
      <w:r w:rsidR="008D4C3B" w:rsidRPr="001D6A5A">
        <w:rPr>
          <w:rFonts w:ascii="Georgia" w:hAnsi="Georgia" w:cs="Times New Roman"/>
          <w:sz w:val="24"/>
          <w:szCs w:val="24"/>
        </w:rPr>
        <w:t xml:space="preserve">the types of customer issues that seem to generate more repeat calls </w:t>
      </w:r>
      <w:r w:rsidR="00F46CE8" w:rsidRPr="001D6A5A">
        <w:rPr>
          <w:rFonts w:ascii="Georgia" w:hAnsi="Georgia" w:cs="Times New Roman"/>
          <w:sz w:val="24"/>
          <w:szCs w:val="24"/>
        </w:rPr>
        <w:t xml:space="preserve">across three different market cities </w:t>
      </w:r>
      <w:r w:rsidR="008D4C3B" w:rsidRPr="001D6A5A">
        <w:rPr>
          <w:rFonts w:ascii="Georgia" w:hAnsi="Georgia" w:cs="Times New Roman"/>
          <w:sz w:val="24"/>
          <w:szCs w:val="24"/>
        </w:rPr>
        <w:t xml:space="preserve">with the help of a </w:t>
      </w:r>
      <w:r w:rsidR="00364327" w:rsidRPr="001D6A5A">
        <w:rPr>
          <w:rFonts w:ascii="Georgia" w:hAnsi="Georgia" w:cs="Times New Roman"/>
          <w:sz w:val="24"/>
          <w:szCs w:val="24"/>
        </w:rPr>
        <w:t>char</w:t>
      </w:r>
      <w:r w:rsidR="008D4C3B" w:rsidRPr="001D6A5A">
        <w:rPr>
          <w:rFonts w:ascii="Georgia" w:hAnsi="Georgia" w:cs="Times New Roman"/>
          <w:sz w:val="24"/>
          <w:szCs w:val="24"/>
        </w:rPr>
        <w:t>t.</w:t>
      </w:r>
    </w:p>
    <w:p w14:paraId="64BEBF7F" w14:textId="69E48EAB" w:rsidR="00364327" w:rsidRDefault="00F90893" w:rsidP="00364327">
      <w:pPr>
        <w:pStyle w:val="ListParagraph"/>
        <w:widowControl w:val="0"/>
        <w:numPr>
          <w:ilvl w:val="0"/>
          <w:numId w:val="2"/>
        </w:numPr>
        <w:spacing w:before="100" w:after="200" w:line="36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Should be a chart showing</w:t>
      </w:r>
      <w:r w:rsidR="00775B8E">
        <w:rPr>
          <w:rFonts w:ascii="Georgia" w:hAnsi="Georgia" w:cs="Times New Roman"/>
          <w:sz w:val="24"/>
          <w:szCs w:val="24"/>
        </w:rPr>
        <w:t xml:space="preserve"> the trends in </w:t>
      </w:r>
      <w:r w:rsidR="00364327" w:rsidRPr="001D6A5A">
        <w:rPr>
          <w:rFonts w:ascii="Georgia" w:hAnsi="Georgia" w:cs="Times New Roman"/>
          <w:sz w:val="24"/>
          <w:szCs w:val="24"/>
        </w:rPr>
        <w:t>repeat calls by week, month</w:t>
      </w:r>
      <w:r w:rsidR="00775B8E">
        <w:rPr>
          <w:rFonts w:ascii="Georgia" w:hAnsi="Georgia" w:cs="Times New Roman"/>
          <w:sz w:val="24"/>
          <w:szCs w:val="24"/>
        </w:rPr>
        <w:t xml:space="preserve">, </w:t>
      </w:r>
      <w:r w:rsidR="00364327" w:rsidRPr="001D6A5A">
        <w:rPr>
          <w:rFonts w:ascii="Georgia" w:hAnsi="Georgia" w:cs="Times New Roman"/>
          <w:sz w:val="24"/>
          <w:szCs w:val="24"/>
        </w:rPr>
        <w:t>quarter</w:t>
      </w:r>
      <w:r w:rsidR="00775B8E">
        <w:rPr>
          <w:rFonts w:ascii="Georgia" w:hAnsi="Georgia" w:cs="Times New Roman"/>
          <w:sz w:val="24"/>
          <w:szCs w:val="24"/>
        </w:rPr>
        <w:t xml:space="preserve"> and year. </w:t>
      </w:r>
    </w:p>
    <w:p w14:paraId="0BA239F4" w14:textId="77777777" w:rsidR="0021505C" w:rsidRPr="001D6A5A" w:rsidRDefault="0021505C" w:rsidP="0021505C">
      <w:pPr>
        <w:pStyle w:val="ListParagraph"/>
        <w:widowControl w:val="0"/>
        <w:spacing w:before="100" w:after="200" w:line="360" w:lineRule="auto"/>
        <w:rPr>
          <w:rFonts w:ascii="Georgia" w:hAnsi="Georgia" w:cs="Times New Roman"/>
          <w:sz w:val="24"/>
          <w:szCs w:val="24"/>
        </w:rPr>
      </w:pPr>
    </w:p>
    <w:sectPr w:rsidR="0021505C" w:rsidRPr="001D6A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tt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47193"/>
    <w:multiLevelType w:val="multilevel"/>
    <w:tmpl w:val="AEE4D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A30D11"/>
    <w:multiLevelType w:val="hybridMultilevel"/>
    <w:tmpl w:val="DB1A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777"/>
    <w:rsid w:val="001D6A5A"/>
    <w:rsid w:val="0021505C"/>
    <w:rsid w:val="00266784"/>
    <w:rsid w:val="00295D31"/>
    <w:rsid w:val="00364327"/>
    <w:rsid w:val="00446A1F"/>
    <w:rsid w:val="00500777"/>
    <w:rsid w:val="00537DAA"/>
    <w:rsid w:val="00553A8E"/>
    <w:rsid w:val="006C32AE"/>
    <w:rsid w:val="00775B8E"/>
    <w:rsid w:val="008944AB"/>
    <w:rsid w:val="008C161E"/>
    <w:rsid w:val="008D4C3B"/>
    <w:rsid w:val="00B45513"/>
    <w:rsid w:val="00C03E12"/>
    <w:rsid w:val="00C73CBF"/>
    <w:rsid w:val="00EC253B"/>
    <w:rsid w:val="00F46CE8"/>
    <w:rsid w:val="00F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D2F4"/>
  <w15:docId w15:val="{48F4750F-898F-4FFD-BC5C-6289508B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64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Mehta (IN)</cp:lastModifiedBy>
  <cp:revision>20</cp:revision>
  <dcterms:created xsi:type="dcterms:W3CDTF">2023-10-05T12:26:00Z</dcterms:created>
  <dcterms:modified xsi:type="dcterms:W3CDTF">2023-10-05T12:58:00Z</dcterms:modified>
</cp:coreProperties>
</file>