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68E" w:rsidRPr="0023668E" w:rsidRDefault="0023668E" w:rsidP="005C1943">
      <w:pPr>
        <w:tabs>
          <w:tab w:val="left" w:pos="851"/>
        </w:tabs>
        <w:autoSpaceDE w:val="0"/>
        <w:autoSpaceDN w:val="0"/>
        <w:adjustRightInd w:val="0"/>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Ilmi Faizan (E1E120011)</w:t>
      </w:r>
    </w:p>
    <w:p w:rsidR="0023668E" w:rsidRDefault="0023668E" w:rsidP="005C1943">
      <w:pPr>
        <w:tabs>
          <w:tab w:val="left" w:pos="851"/>
        </w:tabs>
        <w:autoSpaceDE w:val="0"/>
        <w:autoSpaceDN w:val="0"/>
        <w:adjustRightInd w:val="0"/>
        <w:spacing w:after="0" w:line="276" w:lineRule="auto"/>
        <w:jc w:val="center"/>
        <w:rPr>
          <w:rFonts w:ascii="Times New Roman" w:hAnsi="Times New Roman" w:cs="Times New Roman"/>
          <w:b/>
          <w:bCs/>
          <w:sz w:val="24"/>
          <w:szCs w:val="24"/>
        </w:rPr>
      </w:pPr>
    </w:p>
    <w:p w:rsidR="009221B3" w:rsidRPr="008E325B" w:rsidRDefault="009221B3" w:rsidP="005C1943">
      <w:pPr>
        <w:tabs>
          <w:tab w:val="left" w:pos="851"/>
        </w:tabs>
        <w:autoSpaceDE w:val="0"/>
        <w:autoSpaceDN w:val="0"/>
        <w:adjustRightInd w:val="0"/>
        <w:spacing w:after="0" w:line="276" w:lineRule="auto"/>
        <w:jc w:val="center"/>
        <w:rPr>
          <w:rFonts w:ascii="Times New Roman" w:hAnsi="Times New Roman" w:cs="Times New Roman"/>
          <w:b/>
          <w:bCs/>
          <w:sz w:val="24"/>
          <w:szCs w:val="24"/>
        </w:rPr>
      </w:pPr>
      <w:r w:rsidRPr="008E325B">
        <w:rPr>
          <w:rFonts w:ascii="Times New Roman" w:hAnsi="Times New Roman" w:cs="Times New Roman"/>
          <w:b/>
          <w:bCs/>
          <w:sz w:val="24"/>
          <w:szCs w:val="24"/>
        </w:rPr>
        <w:t>MANUSIA DAN AGAMA</w:t>
      </w:r>
    </w:p>
    <w:p w:rsidR="009221B3" w:rsidRPr="008E325B" w:rsidRDefault="009221B3" w:rsidP="005C1943">
      <w:pPr>
        <w:tabs>
          <w:tab w:val="left" w:pos="851"/>
        </w:tabs>
        <w:spacing w:line="276" w:lineRule="auto"/>
        <w:jc w:val="center"/>
        <w:rPr>
          <w:rFonts w:ascii="Times New Roman" w:hAnsi="Times New Roman" w:cs="Times New Roman"/>
          <w:sz w:val="24"/>
          <w:szCs w:val="24"/>
        </w:rPr>
      </w:pPr>
      <w:r w:rsidRPr="008E325B">
        <w:rPr>
          <w:rFonts w:ascii="Times New Roman" w:hAnsi="Times New Roman" w:cs="Times New Roman"/>
          <w:b/>
          <w:bCs/>
          <w:sz w:val="24"/>
          <w:szCs w:val="24"/>
        </w:rPr>
        <w:t>(Konsep Manusia dan Agama dalam Al-quran)</w:t>
      </w:r>
    </w:p>
    <w:p w:rsidR="00E232A7" w:rsidRPr="008E325B" w:rsidRDefault="009221B3" w:rsidP="005C1943">
      <w:pPr>
        <w:tabs>
          <w:tab w:val="left" w:pos="567"/>
          <w:tab w:val="left" w:pos="851"/>
        </w:tabs>
        <w:spacing w:line="276" w:lineRule="auto"/>
        <w:jc w:val="both"/>
        <w:rPr>
          <w:rFonts w:ascii="Times New Roman" w:hAnsi="Times New Roman" w:cs="Times New Roman"/>
          <w:sz w:val="24"/>
          <w:szCs w:val="24"/>
        </w:rPr>
      </w:pPr>
      <w:r w:rsidRPr="008E325B">
        <w:rPr>
          <w:rFonts w:ascii="Times New Roman" w:hAnsi="Times New Roman" w:cs="Times New Roman"/>
          <w:sz w:val="24"/>
          <w:szCs w:val="24"/>
        </w:rPr>
        <w:tab/>
      </w:r>
      <w:r w:rsidR="00E232A7" w:rsidRPr="008E325B">
        <w:rPr>
          <w:rFonts w:ascii="Times New Roman" w:hAnsi="Times New Roman" w:cs="Times New Roman"/>
          <w:sz w:val="24"/>
          <w:szCs w:val="24"/>
        </w:rPr>
        <w:t>Manusia,  Agama  dan  Islam  merupakan  masalah  yang  sangat  penting, karena  ketiganya  mempunyai  pengaruh  besar  dalam  pembinaan  generasi  yang akan datang, yang tetap beriman kepada Allah dan tetap berpegang pada nila-nilai spiritual  yang  sesuai  dengan  agama- agama  samawi  (agama  yang  datang  dari langit atau agama wahyu). Agama merupakan sarana  yang menjamin kelapangan dada dalam individu dan menumbuhkan ketenangan hati pemeluknya. Agama  akan  memelihara  manusia  dari  penyimpangan,  kesalahan  dan menjauhkannya dari tingkah laku yang negatif. Bahkan agama akan membuat hati manusia  menjadi  jernih,  halus  dan  suci.  Disamping  itu,  agama  juga  merupakan benteng  pertahanan  bagi  generasi  muda  muslim  dalam  menghadapi  berbagai aliran  sesat.  Agama  juga  mempunyai  peranan  penting dalam  pembinaan  akidah dan  akhlak  dan  juga  merupakan  jalan  untuk  membina  pribadi  dan  masyarakat yang  individu-individunya  terikat  oleh  rasa  persaudaraan,  cinta  kasih  dan  tolong menolong.</w:t>
      </w:r>
    </w:p>
    <w:p w:rsidR="00E232A7" w:rsidRPr="0023668E" w:rsidRDefault="00E232A7" w:rsidP="005C1943">
      <w:pPr>
        <w:pStyle w:val="ListParagraph"/>
        <w:numPr>
          <w:ilvl w:val="0"/>
          <w:numId w:val="3"/>
        </w:numPr>
        <w:autoSpaceDE w:val="0"/>
        <w:autoSpaceDN w:val="0"/>
        <w:adjustRightInd w:val="0"/>
        <w:spacing w:after="0" w:line="276" w:lineRule="auto"/>
        <w:ind w:left="426" w:hanging="426"/>
        <w:jc w:val="both"/>
        <w:rPr>
          <w:rFonts w:ascii="Times New Roman" w:hAnsi="Times New Roman" w:cs="Times New Roman"/>
          <w:b/>
          <w:bCs/>
          <w:sz w:val="24"/>
          <w:szCs w:val="24"/>
        </w:rPr>
      </w:pPr>
      <w:r w:rsidRPr="0023668E">
        <w:rPr>
          <w:rFonts w:ascii="Times New Roman" w:hAnsi="Times New Roman" w:cs="Times New Roman"/>
          <w:b/>
          <w:bCs/>
          <w:sz w:val="24"/>
          <w:szCs w:val="24"/>
        </w:rPr>
        <w:t>Konsep dan Pengertian Manusia dalam Al Quran</w:t>
      </w:r>
    </w:p>
    <w:p w:rsidR="00E232A7" w:rsidRPr="008E325B" w:rsidRDefault="00E232A7" w:rsidP="005C1943">
      <w:pPr>
        <w:autoSpaceDE w:val="0"/>
        <w:autoSpaceDN w:val="0"/>
        <w:adjustRightInd w:val="0"/>
        <w:spacing w:after="0" w:line="276" w:lineRule="auto"/>
        <w:ind w:firstLine="426"/>
        <w:jc w:val="both"/>
        <w:rPr>
          <w:rFonts w:ascii="Times New Roman" w:hAnsi="Times New Roman" w:cs="Times New Roman"/>
          <w:sz w:val="24"/>
          <w:szCs w:val="24"/>
        </w:rPr>
      </w:pPr>
      <w:r w:rsidRPr="008E325B">
        <w:rPr>
          <w:rFonts w:ascii="Times New Roman" w:hAnsi="Times New Roman" w:cs="Times New Roman"/>
          <w:sz w:val="24"/>
          <w:szCs w:val="24"/>
        </w:rPr>
        <w:t>Manusia merupakan mahluk hidup yang paling sulit dimengerti meskipun</w:t>
      </w:r>
      <w:r w:rsidR="009221B3" w:rsidRPr="008E325B">
        <w:rPr>
          <w:rFonts w:ascii="Times New Roman" w:hAnsi="Times New Roman" w:cs="Times New Roman"/>
          <w:sz w:val="24"/>
          <w:szCs w:val="24"/>
        </w:rPr>
        <w:t xml:space="preserve"> oleh dirinya </w:t>
      </w:r>
      <w:r w:rsidRPr="008E325B">
        <w:rPr>
          <w:rFonts w:ascii="Times New Roman" w:hAnsi="Times New Roman" w:cs="Times New Roman"/>
          <w:sz w:val="24"/>
          <w:szCs w:val="24"/>
        </w:rPr>
        <w:t>sendiri. Manusia adalah mahluk yang tidak bisa ditebak, namun</w:t>
      </w:r>
      <w:r w:rsidR="009221B3" w:rsidRPr="008E325B">
        <w:rPr>
          <w:rFonts w:ascii="Times New Roman" w:hAnsi="Times New Roman" w:cs="Times New Roman"/>
          <w:sz w:val="24"/>
          <w:szCs w:val="24"/>
        </w:rPr>
        <w:t xml:space="preserve"> </w:t>
      </w:r>
      <w:r w:rsidRPr="008E325B">
        <w:rPr>
          <w:rFonts w:ascii="Times New Roman" w:hAnsi="Times New Roman" w:cs="Times New Roman"/>
          <w:sz w:val="24"/>
          <w:szCs w:val="24"/>
        </w:rPr>
        <w:t>rasional. Manusia juga memiliki fisik yang baik seperti halnya mahluk hidup</w:t>
      </w:r>
      <w:r w:rsidR="009221B3" w:rsidRPr="008E325B">
        <w:rPr>
          <w:rFonts w:ascii="Times New Roman" w:hAnsi="Times New Roman" w:cs="Times New Roman"/>
          <w:sz w:val="24"/>
          <w:szCs w:val="24"/>
        </w:rPr>
        <w:t xml:space="preserve"> </w:t>
      </w:r>
      <w:r w:rsidRPr="008E325B">
        <w:rPr>
          <w:rFonts w:ascii="Times New Roman" w:hAnsi="Times New Roman" w:cs="Times New Roman"/>
          <w:sz w:val="24"/>
          <w:szCs w:val="24"/>
        </w:rPr>
        <w:t>lainnya. Manusia juga memiliki akal sehingga dia dapat menciptakan hal-hal yang</w:t>
      </w:r>
      <w:r w:rsidR="009221B3" w:rsidRPr="008E325B">
        <w:rPr>
          <w:rFonts w:ascii="Times New Roman" w:hAnsi="Times New Roman" w:cs="Times New Roman"/>
          <w:sz w:val="24"/>
          <w:szCs w:val="24"/>
        </w:rPr>
        <w:t xml:space="preserve"> </w:t>
      </w:r>
      <w:r w:rsidRPr="008E325B">
        <w:rPr>
          <w:rFonts w:ascii="Times New Roman" w:hAnsi="Times New Roman" w:cs="Times New Roman"/>
          <w:sz w:val="24"/>
          <w:szCs w:val="24"/>
        </w:rPr>
        <w:t>luar biasa meskipun secara fis</w:t>
      </w:r>
      <w:r w:rsidR="0062523A">
        <w:rPr>
          <w:rFonts w:ascii="Times New Roman" w:hAnsi="Times New Roman" w:cs="Times New Roman"/>
          <w:sz w:val="24"/>
          <w:szCs w:val="24"/>
        </w:rPr>
        <w:t xml:space="preserve">ik dia tidak mampu melakukannya. </w:t>
      </w:r>
      <w:r w:rsidRPr="008E325B">
        <w:rPr>
          <w:rFonts w:ascii="Times New Roman" w:hAnsi="Times New Roman" w:cs="Times New Roman"/>
          <w:sz w:val="24"/>
          <w:szCs w:val="24"/>
        </w:rPr>
        <w:t>Dari</w:t>
      </w:r>
      <w:r w:rsidR="0065002E" w:rsidRPr="008E325B">
        <w:rPr>
          <w:rFonts w:ascii="Times New Roman" w:hAnsi="Times New Roman" w:cs="Times New Roman"/>
          <w:sz w:val="24"/>
          <w:szCs w:val="24"/>
        </w:rPr>
        <w:t xml:space="preserve"> ayat-ayat yan </w:t>
      </w:r>
      <w:r w:rsidRPr="008E325B">
        <w:rPr>
          <w:rFonts w:ascii="Times New Roman" w:hAnsi="Times New Roman" w:cs="Times New Roman"/>
          <w:sz w:val="24"/>
          <w:szCs w:val="24"/>
        </w:rPr>
        <w:t>berkenaan dengan manusia, Al-Qur’an menyebut manusia dalam</w:t>
      </w:r>
      <w:r w:rsidR="0065002E" w:rsidRPr="008E325B">
        <w:rPr>
          <w:rFonts w:ascii="Times New Roman" w:hAnsi="Times New Roman" w:cs="Times New Roman"/>
          <w:sz w:val="24"/>
          <w:szCs w:val="24"/>
        </w:rPr>
        <w:t xml:space="preserve"> beberapa nama, berikut </w:t>
      </w:r>
      <w:r w:rsidRPr="008E325B">
        <w:rPr>
          <w:rFonts w:ascii="Times New Roman" w:hAnsi="Times New Roman" w:cs="Times New Roman"/>
          <w:sz w:val="24"/>
          <w:szCs w:val="24"/>
        </w:rPr>
        <w:t>adalah penjelasannya :</w:t>
      </w:r>
    </w:p>
    <w:p w:rsidR="008E325B" w:rsidRPr="00015FA2" w:rsidRDefault="00E232A7" w:rsidP="005C1943">
      <w:pPr>
        <w:pStyle w:val="ListParagraph"/>
        <w:numPr>
          <w:ilvl w:val="0"/>
          <w:numId w:val="2"/>
        </w:numPr>
        <w:autoSpaceDE w:val="0"/>
        <w:autoSpaceDN w:val="0"/>
        <w:adjustRightInd w:val="0"/>
        <w:spacing w:after="0" w:line="276" w:lineRule="auto"/>
        <w:ind w:left="709" w:hanging="283"/>
        <w:jc w:val="both"/>
        <w:rPr>
          <w:rFonts w:ascii="Times New Roman" w:hAnsi="Times New Roman" w:cs="Times New Roman"/>
          <w:sz w:val="24"/>
          <w:szCs w:val="24"/>
        </w:rPr>
      </w:pPr>
      <w:r w:rsidRPr="00015FA2">
        <w:rPr>
          <w:rFonts w:ascii="Times New Roman" w:hAnsi="Times New Roman" w:cs="Times New Roman"/>
          <w:sz w:val="24"/>
          <w:szCs w:val="24"/>
        </w:rPr>
        <w:t>Konsep al-Basyr</w:t>
      </w:r>
      <w:r w:rsidR="0065002E" w:rsidRPr="00015FA2">
        <w:rPr>
          <w:rFonts w:ascii="Times New Roman" w:hAnsi="Times New Roman" w:cs="Times New Roman"/>
          <w:sz w:val="24"/>
          <w:szCs w:val="24"/>
        </w:rPr>
        <w:t xml:space="preserve"> </w:t>
      </w:r>
    </w:p>
    <w:p w:rsidR="00E232A7"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Penelitian terhadap kata manusia yang disebut al-Qur’an dengan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menggunakan kata basyar menyebutkan, bahwa yang dimaksud manusia</w:t>
      </w:r>
      <w:r w:rsidR="0065002E" w:rsidRPr="008E325B">
        <w:rPr>
          <w:rFonts w:ascii="Times New Roman" w:hAnsi="Times New Roman" w:cs="Times New Roman"/>
          <w:sz w:val="24"/>
          <w:szCs w:val="24"/>
        </w:rPr>
        <w:t xml:space="preserve"> basyar adalah anak </w:t>
      </w:r>
      <w:r w:rsidRPr="008E325B">
        <w:rPr>
          <w:rFonts w:ascii="Times New Roman" w:hAnsi="Times New Roman" w:cs="Times New Roman"/>
          <w:sz w:val="24"/>
          <w:szCs w:val="24"/>
        </w:rPr>
        <w:t>turunan Adam, makhluk fisik yang suka makan dan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berjalan ke</w:t>
      </w:r>
      <w:r w:rsidR="0065002E" w:rsidRPr="008E325B">
        <w:rPr>
          <w:rFonts w:ascii="Times New Roman" w:hAnsi="Times New Roman" w:cs="Times New Roman"/>
          <w:sz w:val="24"/>
          <w:szCs w:val="24"/>
        </w:rPr>
        <w:t xml:space="preserve"> pasar. Aspek fisik itulah yang </w:t>
      </w:r>
      <w:r w:rsidRPr="008E325B">
        <w:rPr>
          <w:rFonts w:ascii="Times New Roman" w:hAnsi="Times New Roman" w:cs="Times New Roman"/>
          <w:sz w:val="24"/>
          <w:szCs w:val="24"/>
        </w:rPr>
        <w:t>membuat pengertian basyar</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mencakup anak turun Adam</w:t>
      </w:r>
      <w:r w:rsidR="0065002E" w:rsidRPr="008E325B">
        <w:rPr>
          <w:rFonts w:ascii="Times New Roman" w:hAnsi="Times New Roman" w:cs="Times New Roman"/>
          <w:sz w:val="24"/>
          <w:szCs w:val="24"/>
        </w:rPr>
        <w:t xml:space="preserve"> secara keseluruhan.Kata basyar </w:t>
      </w:r>
      <w:r w:rsidRPr="008E325B">
        <w:rPr>
          <w:rFonts w:ascii="Times New Roman" w:hAnsi="Times New Roman" w:cs="Times New Roman"/>
          <w:sz w:val="24"/>
          <w:szCs w:val="24"/>
        </w:rPr>
        <w:t>disebutkan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sebanyak 36 kali dalam bentuk tunggal dan hanya sekali dalam bentuk</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mutsanna.</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Berdasarkan konsep basyr, manusia tidak jauh berbeda dengan makhluk</w:t>
      </w:r>
      <w:r w:rsidR="0065002E" w:rsidRPr="008E325B">
        <w:rPr>
          <w:rFonts w:ascii="Times New Roman" w:hAnsi="Times New Roman" w:cs="Times New Roman"/>
          <w:sz w:val="24"/>
          <w:szCs w:val="24"/>
        </w:rPr>
        <w:t xml:space="preserve"> biologis lainnya. </w:t>
      </w:r>
      <w:r w:rsidRPr="008E325B">
        <w:rPr>
          <w:rFonts w:ascii="Times New Roman" w:hAnsi="Times New Roman" w:cs="Times New Roman"/>
          <w:sz w:val="24"/>
          <w:szCs w:val="24"/>
        </w:rPr>
        <w:t>Dengan demikian kehidupan manusia terikat kepada kaidah</w:t>
      </w:r>
      <w:r w:rsidR="0065002E" w:rsidRPr="008E325B">
        <w:rPr>
          <w:rFonts w:ascii="Times New Roman" w:hAnsi="Times New Roman" w:cs="Times New Roman"/>
          <w:sz w:val="24"/>
          <w:szCs w:val="24"/>
        </w:rPr>
        <w:t xml:space="preserve"> prinsip kehidupan biologis </w:t>
      </w:r>
      <w:r w:rsidRPr="008E325B">
        <w:rPr>
          <w:rFonts w:ascii="Times New Roman" w:hAnsi="Times New Roman" w:cs="Times New Roman"/>
          <w:sz w:val="24"/>
          <w:szCs w:val="24"/>
        </w:rPr>
        <w:t>seperti berkembang biak. Sebagaimana halnya dengan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 xml:space="preserve">makhluk biologis lain, seperti binatang. </w:t>
      </w:r>
    </w:p>
    <w:p w:rsidR="00E232A7" w:rsidRPr="0023668E" w:rsidRDefault="00E232A7" w:rsidP="005C1943">
      <w:pPr>
        <w:pStyle w:val="ListParagraph"/>
        <w:numPr>
          <w:ilvl w:val="0"/>
          <w:numId w:val="2"/>
        </w:numPr>
        <w:autoSpaceDE w:val="0"/>
        <w:autoSpaceDN w:val="0"/>
        <w:adjustRightInd w:val="0"/>
        <w:spacing w:after="0" w:line="276" w:lineRule="auto"/>
        <w:ind w:hanging="294"/>
        <w:jc w:val="both"/>
        <w:rPr>
          <w:rFonts w:ascii="Times New Roman" w:hAnsi="Times New Roman" w:cs="Times New Roman"/>
          <w:sz w:val="24"/>
          <w:szCs w:val="24"/>
        </w:rPr>
      </w:pPr>
      <w:r w:rsidRPr="0023668E">
        <w:rPr>
          <w:rFonts w:ascii="Times New Roman" w:hAnsi="Times New Roman" w:cs="Times New Roman"/>
          <w:sz w:val="24"/>
          <w:szCs w:val="24"/>
        </w:rPr>
        <w:t>Konsep Al-Insan</w:t>
      </w:r>
    </w:p>
    <w:p w:rsidR="0065002E"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Kata insan bila dilihat asal kata al-nas, berarti melihat, mengetahui, dan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minta izin.Atas dasar ini, kata tersebut mengandung petunjuk adanya kaitan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substansial antara manusia dengan kema</w:t>
      </w:r>
      <w:r w:rsidR="005C1943">
        <w:rPr>
          <w:rFonts w:ascii="Times New Roman" w:hAnsi="Times New Roman" w:cs="Times New Roman"/>
          <w:sz w:val="24"/>
          <w:szCs w:val="24"/>
        </w:rPr>
        <w:t xml:space="preserve">mpuan penalarannya. </w:t>
      </w:r>
      <w:r w:rsidRPr="008E325B">
        <w:rPr>
          <w:rFonts w:ascii="Times New Roman" w:hAnsi="Times New Roman" w:cs="Times New Roman"/>
          <w:sz w:val="24"/>
          <w:szCs w:val="24"/>
        </w:rPr>
        <w:t>Berdasarkan pengertian ini, tampak bahwa</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manusia mampunyai potensi untuk dididik.</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Potensi manusia menurut konsep al-Insan diarahkan pada upaya</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 xml:space="preserve">mendorong manusia untuk berkreasi dan berinovasi. </w:t>
      </w:r>
      <w:r w:rsidR="005C1943">
        <w:rPr>
          <w:rFonts w:ascii="Times New Roman" w:hAnsi="Times New Roman" w:cs="Times New Roman"/>
          <w:sz w:val="24"/>
          <w:szCs w:val="24"/>
        </w:rPr>
        <w:t>M</w:t>
      </w:r>
      <w:r w:rsidRPr="008E325B">
        <w:rPr>
          <w:rFonts w:ascii="Times New Roman" w:hAnsi="Times New Roman" w:cs="Times New Roman"/>
          <w:sz w:val="24"/>
          <w:szCs w:val="24"/>
        </w:rPr>
        <w:t xml:space="preserve">elalui kemampuan berinovasi, </w:t>
      </w:r>
      <w:r w:rsidRPr="008E325B">
        <w:rPr>
          <w:rFonts w:ascii="Times New Roman" w:hAnsi="Times New Roman" w:cs="Times New Roman"/>
          <w:sz w:val="24"/>
          <w:szCs w:val="24"/>
        </w:rPr>
        <w:lastRenderedPageBreak/>
        <w:t>manusia mampu merekayasa</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temuan-temuan baru dalam berbagai bidang. Dengan demikian manusia dapat</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menjadikan dirinya makhluk yang berbudaya dan berperadaban.</w:t>
      </w:r>
      <w:r w:rsidR="0065002E" w:rsidRPr="008E325B">
        <w:rPr>
          <w:rFonts w:ascii="Times New Roman" w:hAnsi="Times New Roman" w:cs="Times New Roman"/>
          <w:sz w:val="24"/>
          <w:szCs w:val="24"/>
        </w:rPr>
        <w:t xml:space="preserve"> </w:t>
      </w:r>
    </w:p>
    <w:p w:rsidR="00E232A7" w:rsidRPr="0023668E" w:rsidRDefault="00E232A7" w:rsidP="005C1943">
      <w:pPr>
        <w:pStyle w:val="ListParagraph"/>
        <w:numPr>
          <w:ilvl w:val="0"/>
          <w:numId w:val="2"/>
        </w:numPr>
        <w:autoSpaceDE w:val="0"/>
        <w:autoSpaceDN w:val="0"/>
        <w:adjustRightInd w:val="0"/>
        <w:spacing w:after="0" w:line="276" w:lineRule="auto"/>
        <w:ind w:left="709" w:hanging="294"/>
        <w:jc w:val="both"/>
        <w:rPr>
          <w:rFonts w:ascii="Times New Roman" w:hAnsi="Times New Roman" w:cs="Times New Roman"/>
          <w:sz w:val="24"/>
          <w:szCs w:val="24"/>
        </w:rPr>
      </w:pPr>
      <w:r w:rsidRPr="0023668E">
        <w:rPr>
          <w:rFonts w:ascii="Times New Roman" w:hAnsi="Times New Roman" w:cs="Times New Roman"/>
          <w:sz w:val="24"/>
          <w:szCs w:val="24"/>
        </w:rPr>
        <w:t>Konsep Al-Naas</w:t>
      </w:r>
    </w:p>
    <w:p w:rsidR="00E232A7"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Dalam konsep an-naas pada umumnya dihubungkan dengan fungsi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manusia sebagai makhluk sosial (Jalaluddin, 2003: 24).</w:t>
      </w:r>
      <w:r w:rsidR="002D0FCA">
        <w:rPr>
          <w:rFonts w:ascii="Times New Roman" w:hAnsi="Times New Roman" w:cs="Times New Roman"/>
          <w:sz w:val="24"/>
          <w:szCs w:val="24"/>
        </w:rPr>
        <w:t xml:space="preserve"> </w:t>
      </w:r>
      <w:r w:rsidRPr="008E325B">
        <w:rPr>
          <w:rFonts w:ascii="Times New Roman" w:hAnsi="Times New Roman" w:cs="Times New Roman"/>
          <w:sz w:val="24"/>
          <w:szCs w:val="24"/>
        </w:rPr>
        <w:t>Tentunya sebagai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makhluk sosial manusia harus m</w:t>
      </w:r>
      <w:r w:rsidR="0065002E" w:rsidRPr="008E325B">
        <w:rPr>
          <w:rFonts w:ascii="Times New Roman" w:hAnsi="Times New Roman" w:cs="Times New Roman"/>
          <w:sz w:val="24"/>
          <w:szCs w:val="24"/>
        </w:rPr>
        <w:t>engutamakan keharmonisan bermasy</w:t>
      </w:r>
      <w:r w:rsidRPr="008E325B">
        <w:rPr>
          <w:rFonts w:ascii="Times New Roman" w:hAnsi="Times New Roman" w:cs="Times New Roman"/>
          <w:sz w:val="24"/>
          <w:szCs w:val="24"/>
        </w:rPr>
        <w:t>arakat.</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Manusia harus hidup sosial artinya tidak boleh sendiri-sendiri.Karena manusia</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tidak bisa hidup sendiri.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Jika kita kembali ke asal mula terjadinya manusia yang bermula dari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 xml:space="preserve">pasangan laki-laki </w:t>
      </w:r>
      <w:r w:rsidR="0065002E" w:rsidRPr="008E325B">
        <w:rPr>
          <w:rFonts w:ascii="Times New Roman" w:hAnsi="Times New Roman" w:cs="Times New Roman"/>
          <w:sz w:val="24"/>
          <w:szCs w:val="24"/>
        </w:rPr>
        <w:t xml:space="preserve">dan wanita (Adam dan Hawa), dan </w:t>
      </w:r>
      <w:r w:rsidRPr="008E325B">
        <w:rPr>
          <w:rFonts w:ascii="Times New Roman" w:hAnsi="Times New Roman" w:cs="Times New Roman"/>
          <w:sz w:val="24"/>
          <w:szCs w:val="24"/>
        </w:rPr>
        <w:t>berkembang menjadi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masyarakat dengan kata lain adanya pengakuan terhadap spesis di dunia ini,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menunjukkan bahwa manusia harus hidup bersaudara dan tidak boleh saling</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menjatuhkan. Secara sederhana, inilah sebenarnya fungsi manusia dalam</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konsep an-naas.</w:t>
      </w:r>
    </w:p>
    <w:p w:rsidR="00E232A7" w:rsidRPr="0023668E" w:rsidRDefault="00E232A7" w:rsidP="005C1943">
      <w:pPr>
        <w:pStyle w:val="ListParagraph"/>
        <w:numPr>
          <w:ilvl w:val="0"/>
          <w:numId w:val="2"/>
        </w:numPr>
        <w:autoSpaceDE w:val="0"/>
        <w:autoSpaceDN w:val="0"/>
        <w:adjustRightInd w:val="0"/>
        <w:spacing w:after="0" w:line="276" w:lineRule="auto"/>
        <w:ind w:hanging="294"/>
        <w:jc w:val="both"/>
        <w:rPr>
          <w:rFonts w:ascii="Times New Roman" w:hAnsi="Times New Roman" w:cs="Times New Roman"/>
          <w:sz w:val="24"/>
          <w:szCs w:val="24"/>
        </w:rPr>
      </w:pPr>
      <w:r w:rsidRPr="0023668E">
        <w:rPr>
          <w:rFonts w:ascii="Times New Roman" w:hAnsi="Times New Roman" w:cs="Times New Roman"/>
          <w:sz w:val="24"/>
          <w:szCs w:val="24"/>
        </w:rPr>
        <w:t>Konsep Bani Adam</w:t>
      </w:r>
    </w:p>
    <w:p w:rsidR="00E232A7"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Adapun kata bani adam dan zurriyat Adam, yang berarti anak Adam atau</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keturunan Adam, digunakan untuk menyatakan manusia bila dilihat dari asal</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keturunannya. Dalam Al-Qur’an istilah bani adam disebutkan sebanyak 7 kali</w:t>
      </w:r>
      <w:r w:rsidR="0065002E" w:rsidRPr="008E325B">
        <w:rPr>
          <w:rFonts w:ascii="Times New Roman" w:hAnsi="Times New Roman" w:cs="Times New Roman"/>
          <w:sz w:val="24"/>
          <w:szCs w:val="24"/>
        </w:rPr>
        <w:t xml:space="preserve"> </w:t>
      </w:r>
      <w:r w:rsidR="002D0FCA">
        <w:rPr>
          <w:rFonts w:ascii="Times New Roman" w:hAnsi="Times New Roman" w:cs="Times New Roman"/>
          <w:sz w:val="24"/>
          <w:szCs w:val="24"/>
        </w:rPr>
        <w:t>dalam 7 ayat. M</w:t>
      </w:r>
      <w:r w:rsidRPr="008E325B">
        <w:rPr>
          <w:rFonts w:ascii="Times New Roman" w:hAnsi="Times New Roman" w:cs="Times New Roman"/>
          <w:sz w:val="24"/>
          <w:szCs w:val="24"/>
        </w:rPr>
        <w:t>anusia dalam konsep Bani</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Adam, adalah sebuah usaha pemersatu (persatuan dan kesatuan) tidak ada perbedaan sesamanya, yang juga mengacu pada nilai penghormatan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menjunjung tinggi nilai-nilai kemanusian serta mengedepankan HAM. Karena</w:t>
      </w:r>
      <w:r w:rsidR="0065002E" w:rsidRPr="008E325B">
        <w:rPr>
          <w:rFonts w:ascii="Times New Roman" w:hAnsi="Times New Roman" w:cs="Times New Roman"/>
          <w:sz w:val="24"/>
          <w:szCs w:val="24"/>
        </w:rPr>
        <w:t xml:space="preserve"> yang membedakan </w:t>
      </w:r>
      <w:r w:rsidRPr="008E325B">
        <w:rPr>
          <w:rFonts w:ascii="Times New Roman" w:hAnsi="Times New Roman" w:cs="Times New Roman"/>
          <w:sz w:val="24"/>
          <w:szCs w:val="24"/>
        </w:rPr>
        <w:t>hanyalah ketaqwaannya kepada Pencipta</w:t>
      </w:r>
    </w:p>
    <w:p w:rsidR="00E232A7" w:rsidRPr="0023668E" w:rsidRDefault="00E232A7" w:rsidP="005C1943">
      <w:pPr>
        <w:pStyle w:val="ListParagraph"/>
        <w:numPr>
          <w:ilvl w:val="0"/>
          <w:numId w:val="2"/>
        </w:numPr>
        <w:tabs>
          <w:tab w:val="left" w:pos="851"/>
        </w:tabs>
        <w:autoSpaceDE w:val="0"/>
        <w:autoSpaceDN w:val="0"/>
        <w:adjustRightInd w:val="0"/>
        <w:spacing w:after="0" w:line="276" w:lineRule="auto"/>
        <w:ind w:hanging="294"/>
        <w:jc w:val="both"/>
        <w:rPr>
          <w:rFonts w:ascii="Times New Roman" w:hAnsi="Times New Roman" w:cs="Times New Roman"/>
          <w:sz w:val="24"/>
          <w:szCs w:val="24"/>
        </w:rPr>
      </w:pPr>
      <w:r w:rsidRPr="0023668E">
        <w:rPr>
          <w:rFonts w:ascii="Times New Roman" w:hAnsi="Times New Roman" w:cs="Times New Roman"/>
          <w:sz w:val="24"/>
          <w:szCs w:val="24"/>
        </w:rPr>
        <w:t>Konsep Al-Ins</w:t>
      </w:r>
    </w:p>
    <w:p w:rsidR="0065002E"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Kata al-Ins dalam Al-Qur’an disebutkan sebanyak 18 kali, masing-</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masing dalam 17 ayat dan 9 surat. Muhammad Al-Baqi dalam Jalaluddin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(2003: 28) memaparkan al-Isn adalah homonim dari al-Jins dan al-Nufur.</w:t>
      </w:r>
      <w:r w:rsidR="002D0FCA">
        <w:rPr>
          <w:rFonts w:ascii="Times New Roman" w:hAnsi="Times New Roman" w:cs="Times New Roman"/>
          <w:sz w:val="24"/>
          <w:szCs w:val="24"/>
        </w:rPr>
        <w:t xml:space="preserve"> Da</w:t>
      </w:r>
      <w:r w:rsidRPr="008E325B">
        <w:rPr>
          <w:rFonts w:ascii="Times New Roman" w:hAnsi="Times New Roman" w:cs="Times New Roman"/>
          <w:sz w:val="24"/>
          <w:szCs w:val="24"/>
        </w:rPr>
        <w:t>lam konsep al-ins</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 xml:space="preserve">manusia selalu di posisikan sebagai lawan dari kata jin yang bebas. </w:t>
      </w:r>
      <w:r w:rsidR="0065002E" w:rsidRPr="008E325B">
        <w:rPr>
          <w:rFonts w:ascii="Times New Roman" w:hAnsi="Times New Roman" w:cs="Times New Roman"/>
          <w:sz w:val="24"/>
          <w:szCs w:val="24"/>
        </w:rPr>
        <w:t>B</w:t>
      </w:r>
      <w:r w:rsidRPr="008E325B">
        <w:rPr>
          <w:rFonts w:ascii="Times New Roman" w:hAnsi="Times New Roman" w:cs="Times New Roman"/>
          <w:sz w:val="24"/>
          <w:szCs w:val="24"/>
        </w:rPr>
        <w:t>ersifat</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halus dan tidak biadab. Jin adalah makhluk bukan manusia yang hidup di alam</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“antah berantah” dan alam yang tak terinderakan.Sedangkan manusia jelas dan</w:t>
      </w:r>
      <w:r w:rsidR="0065002E" w:rsidRPr="008E325B">
        <w:rPr>
          <w:rFonts w:ascii="Times New Roman" w:hAnsi="Times New Roman" w:cs="Times New Roman"/>
          <w:sz w:val="24"/>
          <w:szCs w:val="24"/>
        </w:rPr>
        <w:t xml:space="preserve"> </w:t>
      </w:r>
      <w:r w:rsidRPr="008E325B">
        <w:rPr>
          <w:rFonts w:ascii="Times New Roman" w:hAnsi="Times New Roman" w:cs="Times New Roman"/>
          <w:sz w:val="24"/>
          <w:szCs w:val="24"/>
        </w:rPr>
        <w:t>dapat menyesuaikan diri dengan realitas hidup dan lingkungan yang ada.</w:t>
      </w:r>
    </w:p>
    <w:p w:rsidR="0065002E" w:rsidRPr="0023668E" w:rsidRDefault="00E232A7" w:rsidP="005C1943">
      <w:pPr>
        <w:pStyle w:val="ListParagraph"/>
        <w:numPr>
          <w:ilvl w:val="0"/>
          <w:numId w:val="2"/>
        </w:numPr>
        <w:autoSpaceDE w:val="0"/>
        <w:autoSpaceDN w:val="0"/>
        <w:adjustRightInd w:val="0"/>
        <w:spacing w:after="0" w:line="276" w:lineRule="auto"/>
        <w:ind w:hanging="294"/>
        <w:jc w:val="both"/>
        <w:rPr>
          <w:rFonts w:ascii="Times New Roman" w:hAnsi="Times New Roman" w:cs="Times New Roman"/>
          <w:sz w:val="24"/>
          <w:szCs w:val="24"/>
        </w:rPr>
      </w:pPr>
      <w:r w:rsidRPr="0023668E">
        <w:rPr>
          <w:rFonts w:ascii="Times New Roman" w:hAnsi="Times New Roman" w:cs="Times New Roman"/>
          <w:sz w:val="24"/>
          <w:szCs w:val="24"/>
        </w:rPr>
        <w:t>Konsep Abdu Allah (Hamba Allah)</w:t>
      </w:r>
      <w:r w:rsidR="0065002E" w:rsidRPr="0023668E">
        <w:rPr>
          <w:rFonts w:ascii="Times New Roman" w:hAnsi="Times New Roman" w:cs="Times New Roman"/>
          <w:sz w:val="24"/>
          <w:szCs w:val="24"/>
        </w:rPr>
        <w:t xml:space="preserve">  </w:t>
      </w:r>
    </w:p>
    <w:p w:rsidR="00E232A7" w:rsidRPr="008E325B" w:rsidRDefault="001448A9" w:rsidP="005C1943">
      <w:pPr>
        <w:autoSpaceDE w:val="0"/>
        <w:autoSpaceDN w:val="0"/>
        <w:adjustRightInd w:val="0"/>
        <w:spacing w:after="0" w:line="276" w:lineRule="auto"/>
        <w:ind w:left="426" w:firstLine="283"/>
        <w:jc w:val="both"/>
        <w:rPr>
          <w:rFonts w:ascii="Times New Roman" w:hAnsi="Times New Roman" w:cs="Times New Roman"/>
          <w:sz w:val="24"/>
          <w:szCs w:val="24"/>
        </w:rPr>
      </w:pPr>
      <w:r>
        <w:rPr>
          <w:rFonts w:ascii="Times New Roman" w:hAnsi="Times New Roman" w:cs="Times New Roman"/>
          <w:sz w:val="24"/>
          <w:szCs w:val="24"/>
        </w:rPr>
        <w:t>M</w:t>
      </w:r>
      <w:r w:rsidR="00E232A7" w:rsidRPr="008E325B">
        <w:rPr>
          <w:rFonts w:ascii="Times New Roman" w:hAnsi="Times New Roman" w:cs="Times New Roman"/>
          <w:sz w:val="24"/>
          <w:szCs w:val="24"/>
        </w:rPr>
        <w:t>anusia merupakan hamba yang seyogyanya merendahkan diri kepada</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Allah.Yaitu dengan menta’ati segala aturan</w:t>
      </w:r>
      <w:r w:rsidR="0065002E" w:rsidRPr="008E325B">
        <w:rPr>
          <w:rFonts w:ascii="Times New Roman" w:hAnsi="Times New Roman" w:cs="Times New Roman"/>
          <w:sz w:val="24"/>
          <w:szCs w:val="24"/>
        </w:rPr>
        <w:t xml:space="preserve">-aturan </w:t>
      </w:r>
      <w:r w:rsidR="00E232A7" w:rsidRPr="008E325B">
        <w:rPr>
          <w:rFonts w:ascii="Times New Roman" w:hAnsi="Times New Roman" w:cs="Times New Roman"/>
          <w:sz w:val="24"/>
          <w:szCs w:val="24"/>
        </w:rPr>
        <w:t>Allah.</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Sehingga dalam berbagai konsep tersebut manusia merupakan mahluk hidup</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yang perlu diberikan suatu tempat sendiri karena dia merupakan mahluk hidup</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yang istimewa karena selain memiliki fisik, manusia memiliki akal, bersosialisasi,</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dan teratur. Manusia merupakan mahluk ciptaan Allah yang paling sempurna</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karena selain memiliki unsur fisik manusia memiliki akal yang membedakan</w:t>
      </w:r>
      <w:r w:rsidR="0065002E" w:rsidRPr="008E325B">
        <w:rPr>
          <w:rFonts w:ascii="Times New Roman" w:hAnsi="Times New Roman" w:cs="Times New Roman"/>
          <w:sz w:val="24"/>
          <w:szCs w:val="24"/>
        </w:rPr>
        <w:t xml:space="preserve"> </w:t>
      </w:r>
      <w:r w:rsidR="00E232A7" w:rsidRPr="008E325B">
        <w:rPr>
          <w:rFonts w:ascii="Times New Roman" w:hAnsi="Times New Roman" w:cs="Times New Roman"/>
          <w:sz w:val="24"/>
          <w:szCs w:val="24"/>
        </w:rPr>
        <w:t>dengan mahluk hidup lain.</w:t>
      </w:r>
    </w:p>
    <w:p w:rsidR="0065002E" w:rsidRPr="008E325B" w:rsidRDefault="0065002E" w:rsidP="005C1943">
      <w:pPr>
        <w:tabs>
          <w:tab w:val="left" w:pos="851"/>
        </w:tabs>
        <w:autoSpaceDE w:val="0"/>
        <w:autoSpaceDN w:val="0"/>
        <w:adjustRightInd w:val="0"/>
        <w:spacing w:after="0" w:line="276" w:lineRule="auto"/>
        <w:jc w:val="both"/>
        <w:rPr>
          <w:rFonts w:ascii="Times New Roman" w:hAnsi="Times New Roman" w:cs="Times New Roman"/>
          <w:sz w:val="24"/>
          <w:szCs w:val="24"/>
        </w:rPr>
      </w:pPr>
    </w:p>
    <w:p w:rsidR="00E232A7" w:rsidRPr="00101E4B" w:rsidRDefault="00E232A7" w:rsidP="005C1943">
      <w:pPr>
        <w:pStyle w:val="ListParagraph"/>
        <w:numPr>
          <w:ilvl w:val="0"/>
          <w:numId w:val="3"/>
        </w:numPr>
        <w:autoSpaceDE w:val="0"/>
        <w:autoSpaceDN w:val="0"/>
        <w:adjustRightInd w:val="0"/>
        <w:spacing w:after="0" w:line="276" w:lineRule="auto"/>
        <w:ind w:left="426" w:hanging="426"/>
        <w:jc w:val="both"/>
        <w:rPr>
          <w:rFonts w:ascii="Times New Roman" w:hAnsi="Times New Roman" w:cs="Times New Roman"/>
          <w:b/>
          <w:bCs/>
          <w:sz w:val="24"/>
          <w:szCs w:val="24"/>
        </w:rPr>
      </w:pPr>
      <w:r w:rsidRPr="00101E4B">
        <w:rPr>
          <w:rFonts w:ascii="Times New Roman" w:hAnsi="Times New Roman" w:cs="Times New Roman"/>
          <w:b/>
          <w:bCs/>
          <w:sz w:val="24"/>
          <w:szCs w:val="24"/>
        </w:rPr>
        <w:t>Fitrah Manusia</w:t>
      </w:r>
    </w:p>
    <w:p w:rsidR="00E232A7" w:rsidRPr="008E325B" w:rsidRDefault="00E232A7" w:rsidP="005C1943">
      <w:pPr>
        <w:autoSpaceDE w:val="0"/>
        <w:autoSpaceDN w:val="0"/>
        <w:adjustRightInd w:val="0"/>
        <w:spacing w:after="0" w:line="276" w:lineRule="auto"/>
        <w:ind w:firstLine="426"/>
        <w:jc w:val="both"/>
        <w:rPr>
          <w:rFonts w:ascii="Times New Roman" w:hAnsi="Times New Roman" w:cs="Times New Roman"/>
          <w:sz w:val="24"/>
          <w:szCs w:val="24"/>
        </w:rPr>
      </w:pPr>
      <w:r w:rsidRPr="008E325B">
        <w:rPr>
          <w:rFonts w:ascii="Times New Roman" w:hAnsi="Times New Roman" w:cs="Times New Roman"/>
          <w:sz w:val="24"/>
          <w:szCs w:val="24"/>
        </w:rPr>
        <w:t>Islam mengatakan bahwa fitrah adalah satu hal yang dibekalkan Allah kepadasetiap manusia. Karenanya, ciri-ciri sesuatu yang bersifat fitri adalah tidak</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dipelajari, ada pada semua manusia, tidak terkurung oleh batas-batas teritorial dan</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masa, dan tidak akan pernah hilang. Hal-</w:t>
      </w:r>
      <w:r w:rsidRPr="008E325B">
        <w:rPr>
          <w:rFonts w:ascii="Times New Roman" w:hAnsi="Times New Roman" w:cs="Times New Roman"/>
          <w:sz w:val="24"/>
          <w:szCs w:val="24"/>
        </w:rPr>
        <w:lastRenderedPageBreak/>
        <w:t>hal dasar yang mengakibatkan manusia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sering mencari disebabkan karena menurut Al-Qur’an manusia terdiri atas:</w:t>
      </w:r>
    </w:p>
    <w:p w:rsidR="00E232A7" w:rsidRPr="00101E4B" w:rsidRDefault="00E232A7" w:rsidP="005C1943">
      <w:pPr>
        <w:pStyle w:val="ListParagraph"/>
        <w:numPr>
          <w:ilvl w:val="1"/>
          <w:numId w:val="5"/>
        </w:numPr>
        <w:autoSpaceDE w:val="0"/>
        <w:autoSpaceDN w:val="0"/>
        <w:adjustRightInd w:val="0"/>
        <w:spacing w:after="0" w:line="276" w:lineRule="auto"/>
        <w:ind w:left="709" w:hanging="283"/>
        <w:jc w:val="both"/>
        <w:rPr>
          <w:rFonts w:ascii="Times New Roman" w:hAnsi="Times New Roman" w:cs="Times New Roman"/>
          <w:sz w:val="24"/>
          <w:szCs w:val="24"/>
        </w:rPr>
      </w:pPr>
      <w:r w:rsidRPr="00101E4B">
        <w:rPr>
          <w:rFonts w:ascii="Times New Roman" w:hAnsi="Times New Roman" w:cs="Times New Roman"/>
          <w:sz w:val="24"/>
          <w:szCs w:val="24"/>
        </w:rPr>
        <w:t>Ruh dan Jiwa (Al-Ruh dan Al-Nafs)</w:t>
      </w:r>
    </w:p>
    <w:p w:rsidR="001448A9" w:rsidRPr="008E325B" w:rsidRDefault="00E232A7"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Ruh</w:t>
      </w:r>
      <w:r w:rsidR="001448A9">
        <w:rPr>
          <w:rFonts w:ascii="Times New Roman" w:hAnsi="Times New Roman" w:cs="Times New Roman"/>
          <w:sz w:val="24"/>
          <w:szCs w:val="24"/>
        </w:rPr>
        <w:t xml:space="preserve"> </w:t>
      </w:r>
      <w:r w:rsidRPr="008E325B">
        <w:rPr>
          <w:rFonts w:ascii="Times New Roman" w:hAnsi="Times New Roman" w:cs="Times New Roman"/>
          <w:sz w:val="24"/>
          <w:szCs w:val="24"/>
        </w:rPr>
        <w:t>berasal dari alam arwah dan memerintah dan menggunakan jasad sebagai</w:t>
      </w:r>
      <w:r w:rsidR="00307D9D">
        <w:rPr>
          <w:rFonts w:ascii="Times New Roman" w:hAnsi="Times New Roman" w:cs="Times New Roman"/>
          <w:sz w:val="24"/>
          <w:szCs w:val="24"/>
        </w:rPr>
        <w:t xml:space="preserve"> alatnya. </w:t>
      </w:r>
      <w:r w:rsidRPr="008E325B">
        <w:rPr>
          <w:rFonts w:ascii="Times New Roman" w:hAnsi="Times New Roman" w:cs="Times New Roman"/>
          <w:sz w:val="24"/>
          <w:szCs w:val="24"/>
        </w:rPr>
        <w:t>Sedangkan jasad berasal dari alam ciptaan, yang dijadikan dari unsur</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 xml:space="preserve">materi. </w:t>
      </w:r>
      <w:r w:rsidR="00307D9D">
        <w:rPr>
          <w:rFonts w:ascii="Times New Roman" w:hAnsi="Times New Roman" w:cs="Times New Roman"/>
          <w:sz w:val="24"/>
          <w:szCs w:val="24"/>
        </w:rPr>
        <w:t xml:space="preserve">Jika ruh merupakan </w:t>
      </w:r>
      <w:r w:rsidRPr="008E325B">
        <w:rPr>
          <w:rFonts w:ascii="Times New Roman" w:hAnsi="Times New Roman" w:cs="Times New Roman"/>
          <w:sz w:val="24"/>
          <w:szCs w:val="24"/>
        </w:rPr>
        <w:t>sumber akhlak yang mulia dan terpuji, maka lain</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halnya dengan jiwa. Jiwa adalah sumber akhlak tercela</w:t>
      </w:r>
      <w:r w:rsidR="001448A9">
        <w:rPr>
          <w:rFonts w:ascii="Times New Roman" w:hAnsi="Times New Roman" w:cs="Times New Roman"/>
          <w:sz w:val="24"/>
          <w:szCs w:val="24"/>
        </w:rPr>
        <w:t>.</w:t>
      </w:r>
      <w:r w:rsidR="00307D9D">
        <w:rPr>
          <w:rFonts w:ascii="Times New Roman" w:hAnsi="Times New Roman" w:cs="Times New Roman"/>
          <w:sz w:val="24"/>
          <w:szCs w:val="24"/>
        </w:rPr>
        <w:t xml:space="preserve"> </w:t>
      </w:r>
    </w:p>
    <w:p w:rsidR="009221B3" w:rsidRPr="008E325B" w:rsidRDefault="001448A9" w:rsidP="0062523A">
      <w:pPr>
        <w:autoSpaceDE w:val="0"/>
        <w:autoSpaceDN w:val="0"/>
        <w:adjustRightInd w:val="0"/>
        <w:spacing w:after="0" w:line="276" w:lineRule="auto"/>
        <w:ind w:left="426" w:firstLine="283"/>
        <w:jc w:val="both"/>
        <w:rPr>
          <w:rFonts w:ascii="Times New Roman" w:hAnsi="Times New Roman" w:cs="Times New Roman"/>
          <w:sz w:val="24"/>
          <w:szCs w:val="24"/>
        </w:rPr>
      </w:pPr>
      <w:r>
        <w:rPr>
          <w:rFonts w:ascii="Times New Roman" w:hAnsi="Times New Roman" w:cs="Times New Roman"/>
          <w:sz w:val="24"/>
          <w:szCs w:val="24"/>
        </w:rPr>
        <w:t>I</w:t>
      </w:r>
      <w:r w:rsidR="009221B3" w:rsidRPr="008E325B">
        <w:rPr>
          <w:rFonts w:ascii="Times New Roman" w:hAnsi="Times New Roman" w:cs="Times New Roman"/>
          <w:sz w:val="24"/>
          <w:szCs w:val="24"/>
        </w:rPr>
        <w:t>iwa mempunyai tiga buah sifat, yaitu jiwa yang telah menjadi tumpukan</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sifat-sifat yang tercela, jiwa yang telah melakukan perlawanan pada sifat-sifat</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tercela, dan jiwa yang telah mencapai tingkat kesucian, ketenangan dan</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ketentram</w:t>
      </w:r>
      <w:r w:rsidR="0062523A">
        <w:rPr>
          <w:rFonts w:ascii="Times New Roman" w:hAnsi="Times New Roman" w:cs="Times New Roman"/>
          <w:sz w:val="24"/>
          <w:szCs w:val="24"/>
        </w:rPr>
        <w:t xml:space="preserve">an, yaitu jiwa muthmainnah. </w:t>
      </w:r>
      <w:r w:rsidR="009221B3" w:rsidRPr="008E325B">
        <w:rPr>
          <w:rFonts w:ascii="Times New Roman" w:hAnsi="Times New Roman" w:cs="Times New Roman"/>
          <w:sz w:val="24"/>
          <w:szCs w:val="24"/>
        </w:rPr>
        <w:t>Jiwa muthmainnah adalah jiwa yang selalu</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berhubungan dengan ruh. Ruh bersifat Ketuhanan sebagai sumber moral mulia</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dan terpuji, dan ia hanya mempunyai satu sifat, yaitu suci. Sedangkan jiwa</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mempunyai beberapa sifat yang ambivalen</w:t>
      </w:r>
    </w:p>
    <w:p w:rsidR="009221B3" w:rsidRPr="00101E4B" w:rsidRDefault="009221B3" w:rsidP="005C1943">
      <w:pPr>
        <w:pStyle w:val="ListParagraph"/>
        <w:numPr>
          <w:ilvl w:val="0"/>
          <w:numId w:val="5"/>
        </w:numPr>
        <w:tabs>
          <w:tab w:val="left" w:pos="851"/>
        </w:tabs>
        <w:autoSpaceDE w:val="0"/>
        <w:autoSpaceDN w:val="0"/>
        <w:adjustRightInd w:val="0"/>
        <w:spacing w:after="0" w:line="276" w:lineRule="auto"/>
        <w:ind w:hanging="294"/>
        <w:jc w:val="both"/>
        <w:rPr>
          <w:rFonts w:ascii="Times New Roman" w:hAnsi="Times New Roman" w:cs="Times New Roman"/>
          <w:sz w:val="24"/>
          <w:szCs w:val="24"/>
        </w:rPr>
      </w:pPr>
      <w:r w:rsidRPr="00101E4B">
        <w:rPr>
          <w:rFonts w:ascii="Times New Roman" w:hAnsi="Times New Roman" w:cs="Times New Roman"/>
          <w:sz w:val="24"/>
          <w:szCs w:val="24"/>
        </w:rPr>
        <w:t>Akal</w:t>
      </w:r>
    </w:p>
    <w:p w:rsidR="009221B3" w:rsidRPr="008E325B" w:rsidRDefault="009221B3"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Akal yang dalam bahasa Yunani disebut nous atau logos atau intelek</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(intellect) dalam bahasa Inggris adalah daya berpikir yang terdapat dalam otak,</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sedangkan "hati" adalah daya jiwa (nafs nathiqah). Daya jiwa berpikir yang ada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pada otak di kepala disebut akal. Sedangkan yang ada pada hati (jantung)</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didada disebut rasa (dzauq). Karena itu ada dua sumber pengetahuan, yaitu</w:t>
      </w:r>
      <w:r w:rsidR="00101E4B">
        <w:rPr>
          <w:rFonts w:ascii="Times New Roman" w:hAnsi="Times New Roman" w:cs="Times New Roman"/>
          <w:sz w:val="24"/>
          <w:szCs w:val="24"/>
        </w:rPr>
        <w:t xml:space="preserve"> </w:t>
      </w:r>
      <w:r w:rsidRPr="008E325B">
        <w:rPr>
          <w:rFonts w:ascii="Times New Roman" w:hAnsi="Times New Roman" w:cs="Times New Roman"/>
          <w:sz w:val="24"/>
          <w:szCs w:val="24"/>
        </w:rPr>
        <w:t>pengetahuan akal (ma'rifat aqliyah) dan pengetahuan hati (ma'rifat qalbiyah).</w:t>
      </w:r>
    </w:p>
    <w:p w:rsidR="009221B3" w:rsidRPr="00101E4B" w:rsidRDefault="009221B3" w:rsidP="005C1943">
      <w:pPr>
        <w:pStyle w:val="ListParagraph"/>
        <w:numPr>
          <w:ilvl w:val="0"/>
          <w:numId w:val="5"/>
        </w:numPr>
        <w:autoSpaceDE w:val="0"/>
        <w:autoSpaceDN w:val="0"/>
        <w:adjustRightInd w:val="0"/>
        <w:spacing w:after="0" w:line="276" w:lineRule="auto"/>
        <w:ind w:hanging="294"/>
        <w:jc w:val="both"/>
        <w:rPr>
          <w:rFonts w:ascii="Times New Roman" w:hAnsi="Times New Roman" w:cs="Times New Roman"/>
          <w:sz w:val="24"/>
          <w:szCs w:val="24"/>
        </w:rPr>
      </w:pPr>
      <w:r w:rsidRPr="00101E4B">
        <w:rPr>
          <w:rFonts w:ascii="Times New Roman" w:hAnsi="Times New Roman" w:cs="Times New Roman"/>
          <w:sz w:val="24"/>
          <w:szCs w:val="24"/>
        </w:rPr>
        <w:t>Hati (Al-Qalb)</w:t>
      </w:r>
    </w:p>
    <w:p w:rsidR="009221B3" w:rsidRDefault="009221B3"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Hati atau sukma terjemahan dari kata bahasa Ara</w:t>
      </w:r>
      <w:r w:rsidR="001448A9">
        <w:rPr>
          <w:rFonts w:ascii="Times New Roman" w:hAnsi="Times New Roman" w:cs="Times New Roman"/>
          <w:sz w:val="24"/>
          <w:szCs w:val="24"/>
        </w:rPr>
        <w:t>b qalb.</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Hati adalah segumpal daging yang berbentuk bulat panjang dan terletak didada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sebelah kiri. Hati dalam pengertian ini bukanlah objek kajian kita di sini,</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karena hal itu termasuk bidang kedokteran yang cakupannya bisa lebih luas,</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misalnya hati binatang, bahkan bangkainya.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Adapun yang di</w:t>
      </w:r>
      <w:r w:rsidR="00307D9D">
        <w:rPr>
          <w:rFonts w:ascii="Times New Roman" w:hAnsi="Times New Roman" w:cs="Times New Roman"/>
          <w:sz w:val="24"/>
          <w:szCs w:val="24"/>
        </w:rPr>
        <w:t xml:space="preserve">maksud hati di sini adalah hati </w:t>
      </w:r>
      <w:r w:rsidRPr="008E325B">
        <w:rPr>
          <w:rFonts w:ascii="Times New Roman" w:hAnsi="Times New Roman" w:cs="Times New Roman"/>
          <w:sz w:val="24"/>
          <w:szCs w:val="24"/>
        </w:rPr>
        <w:t>dalam arti yang halus,</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hati-nurani daya pikir jiwa (daya nafs nathiqah) yang ada pada hati, di rongga</w:t>
      </w:r>
      <w:r w:rsidR="00307D9D">
        <w:rPr>
          <w:rFonts w:ascii="Times New Roman" w:hAnsi="Times New Roman" w:cs="Times New Roman"/>
          <w:sz w:val="24"/>
          <w:szCs w:val="24"/>
        </w:rPr>
        <w:t xml:space="preserve"> dada. Dan daya berfiki </w:t>
      </w:r>
      <w:r w:rsidRPr="008E325B">
        <w:rPr>
          <w:rFonts w:ascii="Times New Roman" w:hAnsi="Times New Roman" w:cs="Times New Roman"/>
          <w:sz w:val="24"/>
          <w:szCs w:val="24"/>
        </w:rPr>
        <w:t xml:space="preserve"> itulah yang disebut dengan rasa (dzauq), yang</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memperoleh sumber pengetahuan hati (ma'rifat qalbiyah).</w:t>
      </w:r>
    </w:p>
    <w:p w:rsidR="001448A9" w:rsidRPr="008E325B" w:rsidRDefault="001448A9" w:rsidP="005C1943">
      <w:pPr>
        <w:tabs>
          <w:tab w:val="left" w:pos="851"/>
        </w:tabs>
        <w:autoSpaceDE w:val="0"/>
        <w:autoSpaceDN w:val="0"/>
        <w:adjustRightInd w:val="0"/>
        <w:spacing w:after="0" w:line="276" w:lineRule="auto"/>
        <w:jc w:val="both"/>
        <w:rPr>
          <w:rFonts w:ascii="Times New Roman" w:hAnsi="Times New Roman" w:cs="Times New Roman"/>
          <w:sz w:val="24"/>
          <w:szCs w:val="24"/>
        </w:rPr>
      </w:pPr>
    </w:p>
    <w:p w:rsidR="009221B3" w:rsidRPr="00101E4B" w:rsidRDefault="009221B3" w:rsidP="005C1943">
      <w:pPr>
        <w:pStyle w:val="ListParagraph"/>
        <w:numPr>
          <w:ilvl w:val="0"/>
          <w:numId w:val="3"/>
        </w:numPr>
        <w:autoSpaceDE w:val="0"/>
        <w:autoSpaceDN w:val="0"/>
        <w:adjustRightInd w:val="0"/>
        <w:spacing w:after="0" w:line="276" w:lineRule="auto"/>
        <w:ind w:left="426" w:hanging="426"/>
        <w:jc w:val="both"/>
        <w:rPr>
          <w:rFonts w:ascii="Times New Roman" w:hAnsi="Times New Roman" w:cs="Times New Roman"/>
          <w:b/>
          <w:bCs/>
          <w:sz w:val="24"/>
          <w:szCs w:val="24"/>
        </w:rPr>
      </w:pPr>
      <w:r w:rsidRPr="00101E4B">
        <w:rPr>
          <w:rFonts w:ascii="Times New Roman" w:hAnsi="Times New Roman" w:cs="Times New Roman"/>
          <w:b/>
          <w:bCs/>
          <w:sz w:val="24"/>
          <w:szCs w:val="24"/>
        </w:rPr>
        <w:t>Tujuan Penciptaan Manusia</w:t>
      </w:r>
    </w:p>
    <w:p w:rsidR="009221B3" w:rsidRPr="008E325B" w:rsidRDefault="009221B3" w:rsidP="005C1943">
      <w:pPr>
        <w:autoSpaceDE w:val="0"/>
        <w:autoSpaceDN w:val="0"/>
        <w:adjustRightInd w:val="0"/>
        <w:spacing w:after="0" w:line="276" w:lineRule="auto"/>
        <w:ind w:firstLine="426"/>
        <w:jc w:val="both"/>
        <w:rPr>
          <w:rFonts w:ascii="Times New Roman" w:hAnsi="Times New Roman" w:cs="Times New Roman"/>
          <w:sz w:val="24"/>
          <w:szCs w:val="24"/>
        </w:rPr>
      </w:pPr>
      <w:r w:rsidRPr="008E325B">
        <w:rPr>
          <w:rFonts w:ascii="Times New Roman" w:hAnsi="Times New Roman" w:cs="Times New Roman"/>
          <w:sz w:val="24"/>
          <w:szCs w:val="24"/>
        </w:rPr>
        <w:t>Ajaran Islam memperkenalkan manusia dengan menjelaskan fungsinya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di dunia ini. Manusia diciptakan di dunia ini adalah:</w:t>
      </w:r>
    </w:p>
    <w:p w:rsidR="00DD3371" w:rsidRPr="00DD3371" w:rsidRDefault="009221B3" w:rsidP="005C1943">
      <w:pPr>
        <w:pStyle w:val="ListParagraph"/>
        <w:numPr>
          <w:ilvl w:val="1"/>
          <w:numId w:val="3"/>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Unt</w:t>
      </w:r>
      <w:r w:rsidR="001448A9" w:rsidRPr="00DD3371">
        <w:rPr>
          <w:rFonts w:ascii="Times New Roman" w:hAnsi="Times New Roman" w:cs="Times New Roman"/>
          <w:sz w:val="24"/>
          <w:szCs w:val="24"/>
        </w:rPr>
        <w:t xml:space="preserve">uk menyembah kepada-Nya. </w:t>
      </w:r>
      <w:r w:rsidRPr="00DD3371">
        <w:rPr>
          <w:rFonts w:ascii="Times New Roman" w:hAnsi="Times New Roman" w:cs="Times New Roman"/>
          <w:sz w:val="24"/>
          <w:szCs w:val="24"/>
        </w:rPr>
        <w:t>Menyembah Allah SWT. Berarti memusatkan penyembahan kepada sematamata,</w:t>
      </w:r>
      <w:r w:rsidR="001448A9" w:rsidRPr="00DD3371">
        <w:rPr>
          <w:rFonts w:ascii="Times New Roman" w:hAnsi="Times New Roman" w:cs="Times New Roman"/>
          <w:i/>
          <w:iCs/>
          <w:sz w:val="24"/>
          <w:szCs w:val="24"/>
        </w:rPr>
        <w:t xml:space="preserve"> t</w:t>
      </w:r>
      <w:r w:rsidRPr="00DD3371">
        <w:rPr>
          <w:rFonts w:ascii="Times New Roman" w:hAnsi="Times New Roman" w:cs="Times New Roman"/>
          <w:sz w:val="24"/>
          <w:szCs w:val="24"/>
        </w:rPr>
        <w:t>idak</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ada</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yang</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disembah</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dan</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mengabdikan</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diri</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kecuali</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kepada-Nya</w:t>
      </w:r>
      <w:r w:rsidR="001448A9" w:rsidRPr="00DD3371">
        <w:rPr>
          <w:rFonts w:ascii="Times New Roman" w:hAnsi="Times New Roman" w:cs="Times New Roman"/>
          <w:i/>
          <w:iCs/>
          <w:sz w:val="24"/>
          <w:szCs w:val="24"/>
        </w:rPr>
        <w:t xml:space="preserve"> </w:t>
      </w:r>
      <w:r w:rsidRPr="00DD3371">
        <w:rPr>
          <w:rFonts w:ascii="Times New Roman" w:hAnsi="Times New Roman" w:cs="Times New Roman"/>
          <w:sz w:val="24"/>
          <w:szCs w:val="24"/>
        </w:rPr>
        <w:t>saja.</w:t>
      </w:r>
      <w:r w:rsidR="00307D9D" w:rsidRPr="00DD3371">
        <w:rPr>
          <w:rFonts w:ascii="Times New Roman" w:hAnsi="Times New Roman" w:cs="Times New Roman"/>
          <w:sz w:val="24"/>
          <w:szCs w:val="24"/>
        </w:rPr>
        <w:t xml:space="preserve"> </w:t>
      </w:r>
    </w:p>
    <w:p w:rsidR="001448A9" w:rsidRDefault="009221B3" w:rsidP="005C1943">
      <w:pPr>
        <w:pStyle w:val="ListParagraph"/>
        <w:numPr>
          <w:ilvl w:val="1"/>
          <w:numId w:val="3"/>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i/>
          <w:iCs/>
          <w:sz w:val="24"/>
          <w:szCs w:val="24"/>
        </w:rPr>
        <w:t xml:space="preserve">Khalifah </w:t>
      </w:r>
      <w:r w:rsidRPr="00DD3371">
        <w:rPr>
          <w:rFonts w:ascii="Times New Roman" w:hAnsi="Times New Roman" w:cs="Times New Roman"/>
          <w:sz w:val="24"/>
          <w:szCs w:val="24"/>
        </w:rPr>
        <w:t>Allah di bumi. Manusia adalah makhluk yang bertugas mengurus</w:t>
      </w:r>
      <w:r w:rsidR="00307D9D" w:rsidRPr="00DD3371">
        <w:rPr>
          <w:rFonts w:ascii="Times New Roman" w:hAnsi="Times New Roman" w:cs="Times New Roman"/>
          <w:sz w:val="24"/>
          <w:szCs w:val="24"/>
        </w:rPr>
        <w:t xml:space="preserve"> </w:t>
      </w:r>
      <w:r w:rsidRPr="00DD3371">
        <w:rPr>
          <w:rFonts w:ascii="Times New Roman" w:hAnsi="Times New Roman" w:cs="Times New Roman"/>
          <w:sz w:val="24"/>
          <w:szCs w:val="24"/>
        </w:rPr>
        <w:t>bumi dengan seluruh isinya dan berkewajiban memakmurkannya sebagai</w:t>
      </w:r>
      <w:r w:rsidR="00307D9D" w:rsidRPr="00DD3371">
        <w:rPr>
          <w:rFonts w:ascii="Times New Roman" w:hAnsi="Times New Roman" w:cs="Times New Roman"/>
          <w:sz w:val="24"/>
          <w:szCs w:val="24"/>
        </w:rPr>
        <w:t xml:space="preserve"> </w:t>
      </w:r>
      <w:r w:rsidRPr="00DD3371">
        <w:rPr>
          <w:rFonts w:ascii="Times New Roman" w:hAnsi="Times New Roman" w:cs="Times New Roman"/>
          <w:i/>
          <w:iCs/>
          <w:sz w:val="24"/>
          <w:szCs w:val="24"/>
        </w:rPr>
        <w:t xml:space="preserve">amanah </w:t>
      </w:r>
      <w:r w:rsidRPr="00DD3371">
        <w:rPr>
          <w:rFonts w:ascii="Times New Roman" w:hAnsi="Times New Roman" w:cs="Times New Roman"/>
          <w:sz w:val="24"/>
          <w:szCs w:val="24"/>
        </w:rPr>
        <w:t xml:space="preserve">dari Allah SWT. </w:t>
      </w:r>
    </w:p>
    <w:p w:rsidR="0062523A" w:rsidRDefault="0062523A" w:rsidP="0062523A">
      <w:pPr>
        <w:autoSpaceDE w:val="0"/>
        <w:autoSpaceDN w:val="0"/>
        <w:adjustRightInd w:val="0"/>
        <w:spacing w:after="0" w:line="276" w:lineRule="auto"/>
        <w:jc w:val="both"/>
        <w:rPr>
          <w:rFonts w:ascii="Times New Roman" w:hAnsi="Times New Roman" w:cs="Times New Roman"/>
          <w:sz w:val="24"/>
          <w:szCs w:val="24"/>
        </w:rPr>
      </w:pPr>
    </w:p>
    <w:p w:rsidR="0062523A" w:rsidRPr="0062523A" w:rsidRDefault="0062523A" w:rsidP="0062523A">
      <w:pPr>
        <w:autoSpaceDE w:val="0"/>
        <w:autoSpaceDN w:val="0"/>
        <w:adjustRightInd w:val="0"/>
        <w:spacing w:after="0" w:line="276" w:lineRule="auto"/>
        <w:jc w:val="both"/>
        <w:rPr>
          <w:rFonts w:ascii="Times New Roman" w:hAnsi="Times New Roman" w:cs="Times New Roman"/>
          <w:sz w:val="24"/>
          <w:szCs w:val="24"/>
        </w:rPr>
      </w:pPr>
    </w:p>
    <w:p w:rsidR="009221B3" w:rsidRPr="008E325B" w:rsidRDefault="009221B3" w:rsidP="005C1943">
      <w:pPr>
        <w:tabs>
          <w:tab w:val="left" w:pos="851"/>
        </w:tabs>
        <w:autoSpaceDE w:val="0"/>
        <w:autoSpaceDN w:val="0"/>
        <w:adjustRightInd w:val="0"/>
        <w:spacing w:after="0" w:line="276" w:lineRule="auto"/>
        <w:jc w:val="both"/>
        <w:rPr>
          <w:rFonts w:ascii="Times New Roman" w:hAnsi="Times New Roman" w:cs="Times New Roman"/>
          <w:sz w:val="24"/>
          <w:szCs w:val="24"/>
        </w:rPr>
      </w:pPr>
    </w:p>
    <w:p w:rsidR="009221B3" w:rsidRPr="00DD3371" w:rsidRDefault="009221B3" w:rsidP="005C1943">
      <w:pPr>
        <w:pStyle w:val="ListParagraph"/>
        <w:numPr>
          <w:ilvl w:val="0"/>
          <w:numId w:val="3"/>
        </w:numPr>
        <w:autoSpaceDE w:val="0"/>
        <w:autoSpaceDN w:val="0"/>
        <w:adjustRightInd w:val="0"/>
        <w:spacing w:after="0" w:line="276" w:lineRule="auto"/>
        <w:ind w:left="426" w:hanging="426"/>
        <w:jc w:val="both"/>
        <w:rPr>
          <w:rFonts w:ascii="Times New Roman" w:hAnsi="Times New Roman" w:cs="Times New Roman"/>
          <w:b/>
          <w:bCs/>
          <w:sz w:val="24"/>
          <w:szCs w:val="24"/>
        </w:rPr>
      </w:pPr>
      <w:r w:rsidRPr="00DD3371">
        <w:rPr>
          <w:rFonts w:ascii="Times New Roman" w:hAnsi="Times New Roman" w:cs="Times New Roman"/>
          <w:b/>
          <w:bCs/>
          <w:sz w:val="24"/>
          <w:szCs w:val="24"/>
        </w:rPr>
        <w:lastRenderedPageBreak/>
        <w:t>Hubungan Manusia dengan Agama</w:t>
      </w:r>
    </w:p>
    <w:p w:rsidR="00307D9D" w:rsidRDefault="009221B3" w:rsidP="005C1943">
      <w:pPr>
        <w:autoSpaceDE w:val="0"/>
        <w:autoSpaceDN w:val="0"/>
        <w:adjustRightInd w:val="0"/>
        <w:spacing w:after="0" w:line="276" w:lineRule="auto"/>
        <w:ind w:firstLine="426"/>
        <w:jc w:val="both"/>
        <w:rPr>
          <w:rFonts w:ascii="Times New Roman" w:hAnsi="Times New Roman" w:cs="Times New Roman"/>
          <w:sz w:val="24"/>
          <w:szCs w:val="24"/>
        </w:rPr>
      </w:pPr>
      <w:r w:rsidRPr="008E325B">
        <w:rPr>
          <w:rFonts w:ascii="Times New Roman" w:hAnsi="Times New Roman" w:cs="Times New Roman"/>
          <w:sz w:val="24"/>
          <w:szCs w:val="24"/>
        </w:rPr>
        <w:t xml:space="preserve">Kata "agama" berasal dari bahasa Sanskerta, </w:t>
      </w:r>
      <w:r w:rsidRPr="008E325B">
        <w:rPr>
          <w:rFonts w:ascii="Times New Roman" w:hAnsi="Times New Roman" w:cs="Times New Roman"/>
          <w:i/>
          <w:iCs/>
          <w:sz w:val="24"/>
          <w:szCs w:val="24"/>
        </w:rPr>
        <w:t xml:space="preserve">agama </w:t>
      </w:r>
      <w:r w:rsidRPr="008E325B">
        <w:rPr>
          <w:rFonts w:ascii="Times New Roman" w:hAnsi="Times New Roman" w:cs="Times New Roman"/>
          <w:sz w:val="24"/>
          <w:szCs w:val="24"/>
        </w:rPr>
        <w:t>yang berarti</w:t>
      </w:r>
      <w:r w:rsidR="00307D9D">
        <w:rPr>
          <w:rFonts w:ascii="Times New Roman" w:hAnsi="Times New Roman" w:cs="Times New Roman"/>
          <w:sz w:val="24"/>
          <w:szCs w:val="24"/>
        </w:rPr>
        <w:t xml:space="preserve"> "tradisi". Sedangkan kata lain </w:t>
      </w:r>
      <w:r w:rsidRPr="008E325B">
        <w:rPr>
          <w:rFonts w:ascii="Times New Roman" w:hAnsi="Times New Roman" w:cs="Times New Roman"/>
          <w:sz w:val="24"/>
          <w:szCs w:val="24"/>
        </w:rPr>
        <w:t>untuk menyatakan konsep ini adalah religi yang</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 xml:space="preserve">berasal dari bahasa Latin </w:t>
      </w:r>
      <w:r w:rsidRPr="008E325B">
        <w:rPr>
          <w:rFonts w:ascii="Times New Roman" w:hAnsi="Times New Roman" w:cs="Times New Roman"/>
          <w:i/>
          <w:iCs/>
          <w:sz w:val="24"/>
          <w:szCs w:val="24"/>
        </w:rPr>
        <w:t xml:space="preserve">religio </w:t>
      </w:r>
      <w:r w:rsidRPr="008E325B">
        <w:rPr>
          <w:rFonts w:ascii="Times New Roman" w:hAnsi="Times New Roman" w:cs="Times New Roman"/>
          <w:sz w:val="24"/>
          <w:szCs w:val="24"/>
        </w:rPr>
        <w:t xml:space="preserve">dan berakar pada kata kerja </w:t>
      </w:r>
      <w:r w:rsidRPr="008E325B">
        <w:rPr>
          <w:rFonts w:ascii="Times New Roman" w:hAnsi="Times New Roman" w:cs="Times New Roman"/>
          <w:i/>
          <w:iCs/>
          <w:sz w:val="24"/>
          <w:szCs w:val="24"/>
        </w:rPr>
        <w:t xml:space="preserve">re-ligare </w:t>
      </w:r>
      <w:r w:rsidRPr="008E325B">
        <w:rPr>
          <w:rFonts w:ascii="Times New Roman" w:hAnsi="Times New Roman" w:cs="Times New Roman"/>
          <w:sz w:val="24"/>
          <w:szCs w:val="24"/>
        </w:rPr>
        <w:t>yang</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berarti "mengikat kembali". Maksudnya dengan berreligi, seseorang mengikat</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dirinya kepada Tuhan.</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Menurut agama Islam, manusia diciptakan di bumi untuk</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beribadah kepada Allah. Selain itu, manusia diciptakan di bumi sebagai</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khalifah atau pemimpin di bumi. Dengan perannya tersebut, manusia</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diharapkan untuk:</w:t>
      </w:r>
      <w:r w:rsidR="00307D9D">
        <w:rPr>
          <w:rFonts w:ascii="Times New Roman" w:hAnsi="Times New Roman" w:cs="Times New Roman"/>
          <w:sz w:val="24"/>
          <w:szCs w:val="24"/>
        </w:rPr>
        <w:t xml:space="preserve"> </w:t>
      </w:r>
    </w:p>
    <w:p w:rsidR="009221B3" w:rsidRPr="00DD3371" w:rsidRDefault="009221B3" w:rsidP="005C1943">
      <w:pPr>
        <w:pStyle w:val="ListParagraph"/>
        <w:numPr>
          <w:ilvl w:val="0"/>
          <w:numId w:val="6"/>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Sadar sebagai mahluk individu yaitu mahluk hidup yang berfungsi sebagai</w:t>
      </w:r>
      <w:r w:rsidR="00307D9D" w:rsidRPr="00DD3371">
        <w:rPr>
          <w:rFonts w:ascii="Times New Roman" w:hAnsi="Times New Roman" w:cs="Times New Roman"/>
          <w:sz w:val="24"/>
          <w:szCs w:val="24"/>
        </w:rPr>
        <w:t xml:space="preserve"> </w:t>
      </w:r>
      <w:r w:rsidRPr="00DD3371">
        <w:rPr>
          <w:rFonts w:ascii="Times New Roman" w:hAnsi="Times New Roman" w:cs="Times New Roman"/>
          <w:sz w:val="24"/>
          <w:szCs w:val="24"/>
        </w:rPr>
        <w:t xml:space="preserve">mahluk yang paling utama di antara mahluk-mahluk lain. </w:t>
      </w:r>
    </w:p>
    <w:p w:rsidR="00DD3371" w:rsidRPr="005C1943" w:rsidRDefault="009221B3" w:rsidP="005C1943">
      <w:pPr>
        <w:pStyle w:val="ListParagraph"/>
        <w:numPr>
          <w:ilvl w:val="0"/>
          <w:numId w:val="6"/>
        </w:numPr>
        <w:tabs>
          <w:tab w:val="left" w:pos="851"/>
        </w:tabs>
        <w:autoSpaceDE w:val="0"/>
        <w:autoSpaceDN w:val="0"/>
        <w:adjustRightInd w:val="0"/>
        <w:spacing w:after="0" w:line="276" w:lineRule="auto"/>
        <w:ind w:hanging="294"/>
        <w:jc w:val="both"/>
        <w:rPr>
          <w:rFonts w:ascii="Times New Roman" w:hAnsi="Times New Roman" w:cs="Times New Roman"/>
          <w:i/>
          <w:iCs/>
          <w:sz w:val="24"/>
          <w:szCs w:val="24"/>
        </w:rPr>
      </w:pPr>
      <w:r w:rsidRPr="00DD3371">
        <w:rPr>
          <w:rFonts w:ascii="Times New Roman" w:hAnsi="Times New Roman" w:cs="Times New Roman"/>
          <w:sz w:val="24"/>
          <w:szCs w:val="24"/>
        </w:rPr>
        <w:t xml:space="preserve">Sadar bahwa manusia adalah mahluk sosial. </w:t>
      </w:r>
    </w:p>
    <w:p w:rsidR="009221B3" w:rsidRPr="008E325B" w:rsidRDefault="009221B3" w:rsidP="005C1943">
      <w:pPr>
        <w:autoSpaceDE w:val="0"/>
        <w:autoSpaceDN w:val="0"/>
        <w:adjustRightInd w:val="0"/>
        <w:spacing w:after="0" w:line="276" w:lineRule="auto"/>
        <w:ind w:firstLine="426"/>
        <w:jc w:val="both"/>
        <w:rPr>
          <w:rFonts w:ascii="Times New Roman" w:hAnsi="Times New Roman" w:cs="Times New Roman"/>
          <w:sz w:val="24"/>
          <w:szCs w:val="24"/>
        </w:rPr>
      </w:pPr>
      <w:r w:rsidRPr="008E325B">
        <w:rPr>
          <w:rFonts w:ascii="Times New Roman" w:hAnsi="Times New Roman" w:cs="Times New Roman"/>
          <w:sz w:val="24"/>
          <w:szCs w:val="24"/>
        </w:rPr>
        <w:t>Untuk menjalankan tujuan-tujuan tersebut, dalam hal ini Agama Islam,</w:t>
      </w:r>
      <w:r w:rsidR="00307D9D">
        <w:rPr>
          <w:rFonts w:ascii="Times New Roman" w:hAnsi="Times New Roman" w:cs="Times New Roman"/>
          <w:sz w:val="24"/>
          <w:szCs w:val="24"/>
        </w:rPr>
        <w:t xml:space="preserve"> </w:t>
      </w:r>
      <w:r w:rsidRPr="008E325B">
        <w:rPr>
          <w:rFonts w:ascii="Times New Roman" w:hAnsi="Times New Roman" w:cs="Times New Roman"/>
          <w:sz w:val="24"/>
          <w:szCs w:val="24"/>
        </w:rPr>
        <w:t>mengajarkan 3 hal yang merupakan dasar dari agama yaitu:</w:t>
      </w:r>
    </w:p>
    <w:p w:rsidR="009221B3" w:rsidRPr="00DD3371" w:rsidRDefault="009221B3" w:rsidP="005C1943">
      <w:pPr>
        <w:pStyle w:val="ListParagraph"/>
        <w:numPr>
          <w:ilvl w:val="0"/>
          <w:numId w:val="8"/>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Aqidah</w:t>
      </w:r>
    </w:p>
    <w:p w:rsidR="0023668E" w:rsidRDefault="001448A9" w:rsidP="005C1943">
      <w:pPr>
        <w:autoSpaceDE w:val="0"/>
        <w:autoSpaceDN w:val="0"/>
        <w:adjustRightInd w:val="0"/>
        <w:spacing w:after="0" w:line="276" w:lineRule="auto"/>
        <w:ind w:left="426" w:firstLine="283"/>
        <w:jc w:val="both"/>
        <w:rPr>
          <w:rFonts w:ascii="Times New Roman" w:hAnsi="Times New Roman" w:cs="Times New Roman"/>
          <w:sz w:val="24"/>
          <w:szCs w:val="24"/>
        </w:rPr>
      </w:pPr>
      <w:r>
        <w:rPr>
          <w:rFonts w:ascii="Times New Roman" w:hAnsi="Times New Roman" w:cs="Times New Roman"/>
          <w:sz w:val="24"/>
          <w:szCs w:val="24"/>
        </w:rPr>
        <w:t>A</w:t>
      </w:r>
      <w:r w:rsidR="009221B3" w:rsidRPr="008E325B">
        <w:rPr>
          <w:rFonts w:ascii="Times New Roman" w:hAnsi="Times New Roman" w:cs="Times New Roman"/>
          <w:sz w:val="24"/>
          <w:szCs w:val="24"/>
        </w:rPr>
        <w:t>qiadah merupakan</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keyakinan dalam hati yang benar-be</w:t>
      </w:r>
      <w:r w:rsidR="00307D9D">
        <w:rPr>
          <w:rFonts w:ascii="Times New Roman" w:hAnsi="Times New Roman" w:cs="Times New Roman"/>
          <w:sz w:val="24"/>
          <w:szCs w:val="24"/>
        </w:rPr>
        <w:t xml:space="preserve">nar mantab dan tidak akan goyah </w:t>
      </w:r>
      <w:r w:rsidR="009221B3" w:rsidRPr="008E325B">
        <w:rPr>
          <w:rFonts w:ascii="Times New Roman" w:hAnsi="Times New Roman" w:cs="Times New Roman"/>
          <w:sz w:val="24"/>
          <w:szCs w:val="24"/>
        </w:rPr>
        <w:t>walaupun</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banyak hal yang berusaha menentang hal tersebut. Aqidah atau sistem aqidah</w:t>
      </w:r>
      <w:r w:rsidR="00307D9D">
        <w:rPr>
          <w:rFonts w:ascii="Times New Roman" w:hAnsi="Times New Roman" w:cs="Times New Roman"/>
          <w:sz w:val="24"/>
          <w:szCs w:val="24"/>
        </w:rPr>
        <w:t xml:space="preserve"> </w:t>
      </w:r>
      <w:r w:rsidR="009221B3" w:rsidRPr="008E325B">
        <w:rPr>
          <w:rFonts w:ascii="Times New Roman" w:hAnsi="Times New Roman" w:cs="Times New Roman"/>
          <w:sz w:val="24"/>
          <w:szCs w:val="24"/>
        </w:rPr>
        <w:t>merupakan sistem keyakinan yang sering disebut rukun iman yaitu:</w:t>
      </w:r>
    </w:p>
    <w:p w:rsidR="0023668E" w:rsidRPr="00DD3371" w:rsidRDefault="009221B3" w:rsidP="005C1943">
      <w:pPr>
        <w:pStyle w:val="ListParagraph"/>
        <w:numPr>
          <w:ilvl w:val="0"/>
          <w:numId w:val="11"/>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Allah</w:t>
      </w:r>
      <w:r w:rsidR="0023668E" w:rsidRPr="00DD3371">
        <w:rPr>
          <w:rFonts w:ascii="Times New Roman" w:hAnsi="Times New Roman" w:cs="Times New Roman"/>
          <w:sz w:val="24"/>
          <w:szCs w:val="24"/>
        </w:rPr>
        <w:t>,</w:t>
      </w:r>
      <w:r w:rsidRPr="00DD3371">
        <w:rPr>
          <w:rFonts w:ascii="Times New Roman" w:hAnsi="Times New Roman" w:cs="Times New Roman"/>
          <w:sz w:val="24"/>
          <w:szCs w:val="24"/>
        </w:rPr>
        <w:t xml:space="preserve"> </w:t>
      </w:r>
    </w:p>
    <w:p w:rsidR="009221B3" w:rsidRPr="00DD3371" w:rsidRDefault="009221B3" w:rsidP="005C1943">
      <w:pPr>
        <w:pStyle w:val="ListParagraph"/>
        <w:numPr>
          <w:ilvl w:val="0"/>
          <w:numId w:val="11"/>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malaikat</w:t>
      </w:r>
      <w:r w:rsidR="0023668E" w:rsidRPr="00DD3371">
        <w:rPr>
          <w:rFonts w:ascii="Times New Roman" w:hAnsi="Times New Roman" w:cs="Times New Roman"/>
          <w:sz w:val="24"/>
          <w:szCs w:val="24"/>
        </w:rPr>
        <w:t xml:space="preserve"> </w:t>
      </w:r>
      <w:r w:rsidRPr="00DD3371">
        <w:rPr>
          <w:rFonts w:ascii="Times New Roman" w:hAnsi="Times New Roman" w:cs="Times New Roman"/>
          <w:sz w:val="24"/>
          <w:szCs w:val="24"/>
        </w:rPr>
        <w:t>dan mahluk gaib lainnya</w:t>
      </w:r>
    </w:p>
    <w:p w:rsidR="009221B3" w:rsidRPr="00DD3371" w:rsidRDefault="009221B3" w:rsidP="005C1943">
      <w:pPr>
        <w:pStyle w:val="ListParagraph"/>
        <w:numPr>
          <w:ilvl w:val="0"/>
          <w:numId w:val="11"/>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kitab-kitab Allah</w:t>
      </w:r>
    </w:p>
    <w:p w:rsidR="009221B3" w:rsidRPr="00DD3371" w:rsidRDefault="009221B3" w:rsidP="005C1943">
      <w:pPr>
        <w:pStyle w:val="ListParagraph"/>
        <w:numPr>
          <w:ilvl w:val="0"/>
          <w:numId w:val="11"/>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Nabi dan Rasul Allah</w:t>
      </w:r>
    </w:p>
    <w:p w:rsidR="009221B3" w:rsidRPr="00DD3371" w:rsidRDefault="009221B3" w:rsidP="005C1943">
      <w:pPr>
        <w:pStyle w:val="ListParagraph"/>
        <w:numPr>
          <w:ilvl w:val="0"/>
          <w:numId w:val="11"/>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Hari Kiamat</w:t>
      </w:r>
    </w:p>
    <w:p w:rsidR="004F4B36" w:rsidRPr="005C1943" w:rsidRDefault="009221B3" w:rsidP="005C1943">
      <w:pPr>
        <w:pStyle w:val="ListParagraph"/>
        <w:numPr>
          <w:ilvl w:val="0"/>
          <w:numId w:val="11"/>
        </w:numPr>
        <w:spacing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Iman kepada Qada dan Qadar</w:t>
      </w:r>
    </w:p>
    <w:p w:rsidR="009221B3" w:rsidRPr="00DD3371" w:rsidRDefault="009221B3" w:rsidP="005C1943">
      <w:pPr>
        <w:pStyle w:val="ListParagraph"/>
        <w:numPr>
          <w:ilvl w:val="0"/>
          <w:numId w:val="8"/>
        </w:numPr>
        <w:autoSpaceDE w:val="0"/>
        <w:autoSpaceDN w:val="0"/>
        <w:adjustRightInd w:val="0"/>
        <w:spacing w:after="0" w:line="276" w:lineRule="auto"/>
        <w:ind w:left="709" w:hanging="283"/>
        <w:jc w:val="both"/>
        <w:rPr>
          <w:rFonts w:ascii="Times New Roman" w:hAnsi="Times New Roman" w:cs="Times New Roman"/>
          <w:sz w:val="24"/>
          <w:szCs w:val="24"/>
        </w:rPr>
      </w:pPr>
      <w:r w:rsidRPr="00DD3371">
        <w:rPr>
          <w:rFonts w:ascii="Times New Roman" w:hAnsi="Times New Roman" w:cs="Times New Roman"/>
          <w:sz w:val="24"/>
          <w:szCs w:val="24"/>
        </w:rPr>
        <w:t>Syariat</w:t>
      </w:r>
    </w:p>
    <w:p w:rsidR="009221B3" w:rsidRDefault="009221B3"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Syari’at bisa disebut syir’ah. Artinya secara bahasa adalah sumber</w:t>
      </w:r>
      <w:r w:rsidR="0023668E">
        <w:rPr>
          <w:rFonts w:ascii="Times New Roman" w:hAnsi="Times New Roman" w:cs="Times New Roman"/>
          <w:sz w:val="24"/>
          <w:szCs w:val="24"/>
        </w:rPr>
        <w:t xml:space="preserve"> air mengalir yang didatangi </w:t>
      </w:r>
      <w:r w:rsidRPr="008E325B">
        <w:rPr>
          <w:rFonts w:ascii="Times New Roman" w:hAnsi="Times New Roman" w:cs="Times New Roman"/>
          <w:sz w:val="24"/>
          <w:szCs w:val="24"/>
        </w:rPr>
        <w:t>manusia atau binatang untuk minum</w:t>
      </w:r>
      <w:r w:rsidR="0062523A">
        <w:rPr>
          <w:rFonts w:ascii="Times New Roman" w:hAnsi="Times New Roman" w:cs="Times New Roman"/>
          <w:sz w:val="24"/>
          <w:szCs w:val="24"/>
        </w:rPr>
        <w:t>. S</w:t>
      </w:r>
      <w:r w:rsidRPr="008E325B">
        <w:rPr>
          <w:rFonts w:ascii="Times New Roman" w:hAnsi="Times New Roman" w:cs="Times New Roman"/>
          <w:sz w:val="24"/>
          <w:szCs w:val="24"/>
        </w:rPr>
        <w:t>yari’at Islam adalah</w:t>
      </w:r>
      <w:r w:rsidR="0023668E">
        <w:rPr>
          <w:rFonts w:ascii="Times New Roman" w:hAnsi="Times New Roman" w:cs="Times New Roman"/>
          <w:sz w:val="24"/>
          <w:szCs w:val="24"/>
        </w:rPr>
        <w:t xml:space="preserve"> </w:t>
      </w:r>
      <w:r w:rsidRPr="008E325B">
        <w:rPr>
          <w:rFonts w:ascii="Times New Roman" w:hAnsi="Times New Roman" w:cs="Times New Roman"/>
          <w:sz w:val="24"/>
          <w:szCs w:val="24"/>
        </w:rPr>
        <w:t>h</w:t>
      </w:r>
      <w:r w:rsidR="0023668E">
        <w:rPr>
          <w:rFonts w:ascii="Times New Roman" w:hAnsi="Times New Roman" w:cs="Times New Roman"/>
          <w:sz w:val="24"/>
          <w:szCs w:val="24"/>
        </w:rPr>
        <w:t xml:space="preserve">ukum-hukum </w:t>
      </w:r>
      <w:r w:rsidR="00256BFF">
        <w:rPr>
          <w:rFonts w:ascii="Times New Roman" w:hAnsi="Times New Roman" w:cs="Times New Roman"/>
          <w:sz w:val="24"/>
          <w:szCs w:val="24"/>
        </w:rPr>
        <w:t>(</w:t>
      </w:r>
      <w:r w:rsidR="0023668E">
        <w:rPr>
          <w:rFonts w:ascii="Times New Roman" w:hAnsi="Times New Roman" w:cs="Times New Roman"/>
          <w:sz w:val="24"/>
          <w:szCs w:val="24"/>
        </w:rPr>
        <w:t xml:space="preserve">peraturan-peraturan) </w:t>
      </w:r>
      <w:r w:rsidRPr="008E325B">
        <w:rPr>
          <w:rFonts w:ascii="Times New Roman" w:hAnsi="Times New Roman" w:cs="Times New Roman"/>
          <w:sz w:val="24"/>
          <w:szCs w:val="24"/>
        </w:rPr>
        <w:t>yang diturunkan Allah swt. untuk umat</w:t>
      </w:r>
      <w:r w:rsidR="0023668E">
        <w:rPr>
          <w:rFonts w:ascii="Times New Roman" w:hAnsi="Times New Roman" w:cs="Times New Roman"/>
          <w:sz w:val="24"/>
          <w:szCs w:val="24"/>
        </w:rPr>
        <w:t xml:space="preserve"> </w:t>
      </w:r>
      <w:r w:rsidRPr="008E325B">
        <w:rPr>
          <w:rFonts w:ascii="Times New Roman" w:hAnsi="Times New Roman" w:cs="Times New Roman"/>
          <w:sz w:val="24"/>
          <w:szCs w:val="24"/>
        </w:rPr>
        <w:t>manusia melalui Nabi Muhammad saw. baik berupa Al-</w:t>
      </w:r>
      <w:r w:rsidR="0023668E">
        <w:rPr>
          <w:rFonts w:ascii="Times New Roman" w:hAnsi="Times New Roman" w:cs="Times New Roman"/>
          <w:sz w:val="24"/>
          <w:szCs w:val="24"/>
        </w:rPr>
        <w:t xml:space="preserve"> </w:t>
      </w:r>
      <w:r w:rsidRPr="008E325B">
        <w:rPr>
          <w:rFonts w:ascii="Times New Roman" w:hAnsi="Times New Roman" w:cs="Times New Roman"/>
          <w:sz w:val="24"/>
          <w:szCs w:val="24"/>
        </w:rPr>
        <w:t>Qur’an maupun Sunnah</w:t>
      </w:r>
      <w:r w:rsidR="0023668E">
        <w:rPr>
          <w:rFonts w:ascii="Times New Roman" w:hAnsi="Times New Roman" w:cs="Times New Roman"/>
          <w:sz w:val="24"/>
          <w:szCs w:val="24"/>
        </w:rPr>
        <w:t xml:space="preserve"> </w:t>
      </w:r>
      <w:r w:rsidRPr="008E325B">
        <w:rPr>
          <w:rFonts w:ascii="Times New Roman" w:hAnsi="Times New Roman" w:cs="Times New Roman"/>
          <w:sz w:val="24"/>
          <w:szCs w:val="24"/>
        </w:rPr>
        <w:t>Nabi yang berwujud perkataan,</w:t>
      </w:r>
      <w:r w:rsidR="0023668E">
        <w:rPr>
          <w:rFonts w:ascii="Times New Roman" w:hAnsi="Times New Roman" w:cs="Times New Roman"/>
          <w:sz w:val="24"/>
          <w:szCs w:val="24"/>
        </w:rPr>
        <w:t xml:space="preserve"> perbuatan, dan ketetapan, atau </w:t>
      </w:r>
      <w:r w:rsidRPr="008E325B">
        <w:rPr>
          <w:rFonts w:ascii="Times New Roman" w:hAnsi="Times New Roman" w:cs="Times New Roman"/>
          <w:sz w:val="24"/>
          <w:szCs w:val="24"/>
        </w:rPr>
        <w:t>pengesahan.</w:t>
      </w:r>
    </w:p>
    <w:p w:rsidR="0023668E" w:rsidRDefault="009221B3"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8E325B">
        <w:rPr>
          <w:rFonts w:ascii="Times New Roman" w:hAnsi="Times New Roman" w:cs="Times New Roman"/>
          <w:sz w:val="24"/>
          <w:szCs w:val="24"/>
        </w:rPr>
        <w:t>Hukum yang diturunkan melalui Nabi Muhammad saw. untuk segenap</w:t>
      </w:r>
      <w:r w:rsidR="0023668E">
        <w:rPr>
          <w:rFonts w:ascii="Times New Roman" w:hAnsi="Times New Roman" w:cs="Times New Roman"/>
          <w:sz w:val="24"/>
          <w:szCs w:val="24"/>
        </w:rPr>
        <w:t xml:space="preserve"> </w:t>
      </w:r>
      <w:r w:rsidRPr="008E325B">
        <w:rPr>
          <w:rFonts w:ascii="Times New Roman" w:hAnsi="Times New Roman" w:cs="Times New Roman"/>
          <w:sz w:val="24"/>
          <w:szCs w:val="24"/>
        </w:rPr>
        <w:t>manusia dibagi menjadi tiga bagian, yaitu:</w:t>
      </w:r>
      <w:r w:rsidR="0023668E">
        <w:rPr>
          <w:rFonts w:ascii="Times New Roman" w:hAnsi="Times New Roman" w:cs="Times New Roman"/>
          <w:sz w:val="24"/>
          <w:szCs w:val="24"/>
        </w:rPr>
        <w:t xml:space="preserve"> </w:t>
      </w:r>
    </w:p>
    <w:p w:rsidR="00B75496" w:rsidRPr="00B75496" w:rsidRDefault="00B75496" w:rsidP="005C1943">
      <w:pPr>
        <w:pStyle w:val="ListParagraph"/>
        <w:autoSpaceDE w:val="0"/>
        <w:autoSpaceDN w:val="0"/>
        <w:adjustRightInd w:val="0"/>
        <w:spacing w:after="0" w:line="276" w:lineRule="auto"/>
        <w:ind w:left="426" w:firstLine="283"/>
        <w:jc w:val="both"/>
        <w:rPr>
          <w:rFonts w:ascii="Times New Roman" w:hAnsi="Times New Roman" w:cs="Times New Roman"/>
          <w:color w:val="000000"/>
          <w:sz w:val="24"/>
          <w:szCs w:val="24"/>
        </w:rPr>
      </w:pPr>
      <w:r w:rsidRPr="00B75496">
        <w:rPr>
          <w:rFonts w:ascii="Times New Roman" w:hAnsi="Times New Roman" w:cs="Times New Roman"/>
          <w:color w:val="000000"/>
          <w:sz w:val="24"/>
          <w:szCs w:val="24"/>
        </w:rPr>
        <w:t xml:space="preserve">Ilmu Tauhid, yaitu hukum atau peraturan-peraturan yang berhubungan dengan dasar-dasar keyakinan agama Islam, yang tidak boleh diragukan dan harus benar-benar menjadi keimanan kita. Misalnya, peraturan yang berhubungan dengan Dzat dan Sifat Allah swt. yang harus iman kepada-Nya, iman kepada rasul-rasul-Nya, malaikat-malaikat-Nya, kitab-kitab-Nya, dan iman kepada hari akhir termasuk di dalamnya kenikmatan dan siksa, serta iman kepada qadar baikdan buruk. Ilmu tauhid ini dinamakan juga Ilmi Aqidah </w:t>
      </w:r>
      <w:r w:rsidR="00E21A70">
        <w:rPr>
          <w:rFonts w:ascii="Times New Roman" w:hAnsi="Times New Roman" w:cs="Times New Roman"/>
          <w:color w:val="000000"/>
          <w:sz w:val="24"/>
          <w:szCs w:val="24"/>
        </w:rPr>
        <w:t xml:space="preserve">atau Ilmu </w:t>
      </w:r>
      <w:r w:rsidRPr="00B75496">
        <w:rPr>
          <w:rFonts w:ascii="Times New Roman" w:hAnsi="Times New Roman" w:cs="Times New Roman"/>
          <w:color w:val="000000"/>
          <w:sz w:val="24"/>
          <w:szCs w:val="24"/>
        </w:rPr>
        <w:t>Kalam.</w:t>
      </w:r>
    </w:p>
    <w:p w:rsidR="00E21A70" w:rsidRPr="00E21A70" w:rsidRDefault="00E21A70" w:rsidP="005C1943">
      <w:pPr>
        <w:pStyle w:val="ListParagraph"/>
        <w:autoSpaceDE w:val="0"/>
        <w:autoSpaceDN w:val="0"/>
        <w:adjustRightInd w:val="0"/>
        <w:spacing w:after="0" w:line="276" w:lineRule="auto"/>
        <w:ind w:left="426" w:firstLine="294"/>
        <w:jc w:val="both"/>
        <w:rPr>
          <w:rFonts w:ascii="Times New Roman" w:hAnsi="Times New Roman" w:cs="Times New Roman"/>
          <w:color w:val="000000"/>
          <w:sz w:val="24"/>
          <w:szCs w:val="24"/>
        </w:rPr>
      </w:pPr>
      <w:r w:rsidRPr="00E21A70">
        <w:rPr>
          <w:rFonts w:ascii="Times New Roman" w:hAnsi="Times New Roman" w:cs="Times New Roman"/>
          <w:color w:val="000000"/>
          <w:sz w:val="24"/>
          <w:szCs w:val="24"/>
        </w:rPr>
        <w:t>Ilmi</w:t>
      </w:r>
      <w:r w:rsidR="00B75496" w:rsidRPr="00E21A70">
        <w:rPr>
          <w:rFonts w:ascii="Times New Roman" w:hAnsi="Times New Roman" w:cs="Times New Roman"/>
          <w:color w:val="000000"/>
          <w:sz w:val="24"/>
          <w:szCs w:val="24"/>
        </w:rPr>
        <w:t xml:space="preserve"> Akhlak, yaitu peraturan-peraturan yang berhubungan dengan</w:t>
      </w:r>
      <w:r w:rsidRPr="00E21A70">
        <w:rPr>
          <w:rFonts w:ascii="Times New Roman" w:hAnsi="Times New Roman" w:cs="Times New Roman"/>
          <w:color w:val="000000"/>
          <w:sz w:val="24"/>
          <w:szCs w:val="24"/>
        </w:rPr>
        <w:t xml:space="preserve"> pendidikan dan </w:t>
      </w:r>
      <w:r w:rsidR="00B75496" w:rsidRPr="00E21A70">
        <w:rPr>
          <w:rFonts w:ascii="Times New Roman" w:hAnsi="Times New Roman" w:cs="Times New Roman"/>
          <w:color w:val="000000"/>
          <w:sz w:val="24"/>
          <w:szCs w:val="24"/>
        </w:rPr>
        <w:t xml:space="preserve">penyempurnaan jiwa. Misalnya, segala peraturan yang mengarah pada perlindungan </w:t>
      </w:r>
      <w:r w:rsidR="00B75496" w:rsidRPr="00E21A70">
        <w:rPr>
          <w:rFonts w:ascii="Times New Roman" w:hAnsi="Times New Roman" w:cs="Times New Roman"/>
          <w:color w:val="000000"/>
          <w:sz w:val="24"/>
          <w:szCs w:val="24"/>
        </w:rPr>
        <w:lastRenderedPageBreak/>
        <w:t xml:space="preserve">keutamaan dan mencegah kejelekan-kejelekan, seperti kita harus berbuat benar, harus memenuhi janji, harus amanah, dan dilarang berdusta dan berkhianat. </w:t>
      </w:r>
    </w:p>
    <w:p w:rsidR="004F4B36" w:rsidRPr="005C1943" w:rsidRDefault="004F4B36" w:rsidP="005C1943">
      <w:pPr>
        <w:pStyle w:val="ListParagraph"/>
        <w:autoSpaceDE w:val="0"/>
        <w:autoSpaceDN w:val="0"/>
        <w:adjustRightInd w:val="0"/>
        <w:spacing w:after="0" w:line="276" w:lineRule="auto"/>
        <w:ind w:left="426" w:firstLine="294"/>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B75496" w:rsidRPr="00E21A70">
        <w:rPr>
          <w:rFonts w:ascii="Times New Roman" w:hAnsi="Times New Roman" w:cs="Times New Roman"/>
          <w:color w:val="000000"/>
          <w:sz w:val="24"/>
          <w:szCs w:val="24"/>
        </w:rPr>
        <w:t>lmu Fiqh, yaitu peraturan-peraturan yang mengatur hubungan manusia dengan Tuhannya dan hubungan manusia dengan sesamanya. Ilmu Fiqh mengandung dua bagian: pertama, ibadah, yaitu yang menjelaskan tentang hukum-hukum hubungan manusia dengan Tuhannya. Dan ibadah tidak sah (tidak diterima) kecuali disertai dengan niat. Contoh ibadah misalnya shalat, zakat, puasa, dan haji. Kedua, muamalat, yaitu bagian yang menjelaskan tentang hukumhukum hubungan antara manusia dengan sesamanya. Ilmu Fiqh dapat juga disebut Qanun (undang-undang).</w:t>
      </w:r>
    </w:p>
    <w:p w:rsidR="004F4B36" w:rsidRPr="004F4B36" w:rsidRDefault="004F4B36" w:rsidP="005C1943">
      <w:pPr>
        <w:pStyle w:val="ListParagraph"/>
        <w:numPr>
          <w:ilvl w:val="0"/>
          <w:numId w:val="8"/>
        </w:numPr>
        <w:autoSpaceDE w:val="0"/>
        <w:autoSpaceDN w:val="0"/>
        <w:adjustRightInd w:val="0"/>
        <w:spacing w:after="0" w:line="276" w:lineRule="auto"/>
        <w:ind w:left="709" w:hanging="283"/>
        <w:jc w:val="both"/>
        <w:rPr>
          <w:rFonts w:ascii="Times New Roman" w:hAnsi="Times New Roman" w:cs="Times New Roman"/>
          <w:sz w:val="24"/>
          <w:szCs w:val="24"/>
        </w:rPr>
      </w:pPr>
      <w:r w:rsidRPr="004F4B36">
        <w:rPr>
          <w:rFonts w:ascii="Times New Roman" w:hAnsi="Times New Roman" w:cs="Times New Roman"/>
          <w:color w:val="000000"/>
          <w:sz w:val="24"/>
          <w:szCs w:val="24"/>
        </w:rPr>
        <w:t>Ahlak</w:t>
      </w:r>
    </w:p>
    <w:p w:rsidR="004F4B36" w:rsidRPr="004F4B36" w:rsidRDefault="004F4B36" w:rsidP="005C1943">
      <w:pPr>
        <w:autoSpaceDE w:val="0"/>
        <w:autoSpaceDN w:val="0"/>
        <w:adjustRightInd w:val="0"/>
        <w:spacing w:after="0" w:line="276" w:lineRule="auto"/>
        <w:ind w:left="426" w:firstLine="283"/>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Akhlak secara terminologi berarti tingkah laku seseorang yang didorong</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oleh sua</w:t>
      </w:r>
      <w:r>
        <w:rPr>
          <w:rFonts w:ascii="Times New Roman" w:hAnsi="Times New Roman" w:cs="Times New Roman"/>
          <w:color w:val="000000"/>
          <w:sz w:val="24"/>
          <w:szCs w:val="24"/>
        </w:rPr>
        <w:t xml:space="preserve">tu keinginan </w:t>
      </w:r>
      <w:r w:rsidRPr="004F4B36">
        <w:rPr>
          <w:rFonts w:ascii="Times New Roman" w:hAnsi="Times New Roman" w:cs="Times New Roman"/>
          <w:color w:val="000000"/>
          <w:sz w:val="24"/>
          <w:szCs w:val="24"/>
        </w:rPr>
        <w:t>secara sadar untuk melakukan suatu perbuatan yang baik.</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 xml:space="preserve">Akhlak merupakan bentuk jamak dari kata </w:t>
      </w:r>
      <w:r w:rsidRPr="004F4B36">
        <w:rPr>
          <w:rFonts w:ascii="Times New Roman" w:hAnsi="Times New Roman" w:cs="Times New Roman"/>
          <w:i/>
          <w:iCs/>
          <w:color w:val="000000"/>
          <w:sz w:val="24"/>
          <w:szCs w:val="24"/>
        </w:rPr>
        <w:t>khuluk</w:t>
      </w:r>
      <w:r w:rsidRPr="004F4B36">
        <w:rPr>
          <w:rFonts w:ascii="Times New Roman" w:hAnsi="Times New Roman" w:cs="Times New Roman"/>
          <w:color w:val="000000"/>
          <w:sz w:val="24"/>
          <w:szCs w:val="24"/>
        </w:rPr>
        <w:t>, berasal dari bahasa</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Arab yang berarti perangai, tingkah laku, atau tabiat.</w:t>
      </w:r>
      <w:r>
        <w:rPr>
          <w:rFonts w:ascii="Times New Roman" w:hAnsi="Times New Roman" w:cs="Times New Roman"/>
          <w:color w:val="000000"/>
          <w:sz w:val="24"/>
          <w:szCs w:val="24"/>
        </w:rPr>
        <w:t xml:space="preserve"> Tiga pakar </w:t>
      </w:r>
      <w:r w:rsidRPr="004F4B36">
        <w:rPr>
          <w:rFonts w:ascii="Times New Roman" w:hAnsi="Times New Roman" w:cs="Times New Roman"/>
          <w:color w:val="000000"/>
          <w:sz w:val="24"/>
          <w:szCs w:val="24"/>
        </w:rPr>
        <w:t>di bidang akhlak yaitu Ibnu Miskawaih, Al Gazali, dan Ahmad</w:t>
      </w:r>
      <w:r>
        <w:rPr>
          <w:rFonts w:ascii="Times New Roman" w:hAnsi="Times New Roman" w:cs="Times New Roman"/>
          <w:color w:val="000000"/>
          <w:sz w:val="24"/>
          <w:szCs w:val="24"/>
        </w:rPr>
        <w:t xml:space="preserve">  Amin menyatakan bahwa akhlak </w:t>
      </w:r>
      <w:r w:rsidRPr="004F4B36">
        <w:rPr>
          <w:rFonts w:ascii="Times New Roman" w:hAnsi="Times New Roman" w:cs="Times New Roman"/>
          <w:color w:val="000000"/>
          <w:sz w:val="24"/>
          <w:szCs w:val="24"/>
        </w:rPr>
        <w:t>adalah perangai yang melekat pada diri</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seseorang yang d</w:t>
      </w:r>
      <w:r>
        <w:rPr>
          <w:rFonts w:ascii="Times New Roman" w:hAnsi="Times New Roman" w:cs="Times New Roman"/>
          <w:color w:val="000000"/>
          <w:sz w:val="24"/>
          <w:szCs w:val="24"/>
        </w:rPr>
        <w:t xml:space="preserve">apat memunculkan perbuatan baik </w:t>
      </w:r>
      <w:r w:rsidRPr="004F4B36">
        <w:rPr>
          <w:rFonts w:ascii="Times New Roman" w:hAnsi="Times New Roman" w:cs="Times New Roman"/>
          <w:color w:val="000000"/>
          <w:sz w:val="24"/>
          <w:szCs w:val="24"/>
        </w:rPr>
        <w:t>tanpa mempertimbangka</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pikiran terlebih dahulu.</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Ahlak-ahlak yang baik adalah:</w:t>
      </w:r>
    </w:p>
    <w:p w:rsid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4F4B36">
        <w:rPr>
          <w:rFonts w:ascii="Times New Roman" w:hAnsi="Times New Roman" w:cs="Times New Roman"/>
          <w:color w:val="000000"/>
          <w:sz w:val="24"/>
          <w:szCs w:val="24"/>
        </w:rPr>
        <w:t>Jujur (Ash-Shidqu)</w:t>
      </w:r>
    </w:p>
    <w:p w:rsid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 xml:space="preserve">2. </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Berprilaku baik (Husnul Khuluqi)</w:t>
      </w:r>
    </w:p>
    <w:p w:rsid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 xml:space="preserve">3. </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Malu (Al-Haya')</w:t>
      </w:r>
    </w:p>
    <w:p w:rsid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 xml:space="preserve">4. </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Rendah hati (At-Tawadlu')</w:t>
      </w:r>
    </w:p>
    <w:p w:rsid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 xml:space="preserve">5. </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Murah hati (Al-Hilmu)</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r w:rsidRPr="004F4B36">
        <w:rPr>
          <w:rFonts w:ascii="Times New Roman" w:hAnsi="Times New Roman" w:cs="Times New Roman"/>
          <w:color w:val="000000"/>
          <w:sz w:val="24"/>
          <w:szCs w:val="24"/>
        </w:rPr>
        <w:t>Sabar (Ash-Shobr)</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Sedangkan ahlak-ahlak yang buruk adalah:</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1. Mencuri/mengambil bukan haknya</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2. Iri hati</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3. Membicarakan kejelekan orang lain (bergosip)</w:t>
      </w:r>
    </w:p>
    <w:p w:rsidR="004F4B36" w:rsidRPr="004F4B36" w:rsidRDefault="004F4B36" w:rsidP="005C1943">
      <w:pPr>
        <w:autoSpaceDE w:val="0"/>
        <w:autoSpaceDN w:val="0"/>
        <w:adjustRightInd w:val="0"/>
        <w:spacing w:after="0" w:line="276" w:lineRule="auto"/>
        <w:ind w:left="426"/>
        <w:jc w:val="both"/>
        <w:rPr>
          <w:rFonts w:ascii="Times New Roman" w:hAnsi="Times New Roman" w:cs="Times New Roman"/>
          <w:color w:val="000000"/>
          <w:sz w:val="24"/>
          <w:szCs w:val="24"/>
        </w:rPr>
      </w:pPr>
      <w:r w:rsidRPr="004F4B36">
        <w:rPr>
          <w:rFonts w:ascii="Times New Roman" w:hAnsi="Times New Roman" w:cs="Times New Roman"/>
          <w:color w:val="000000"/>
          <w:sz w:val="24"/>
          <w:szCs w:val="24"/>
        </w:rPr>
        <w:t>4. Membunuh</w:t>
      </w:r>
    </w:p>
    <w:p w:rsidR="004F4B36" w:rsidRPr="004F4B36" w:rsidRDefault="004F4B36" w:rsidP="005C1943">
      <w:pPr>
        <w:autoSpaceDE w:val="0"/>
        <w:autoSpaceDN w:val="0"/>
        <w:adjustRightInd w:val="0"/>
        <w:spacing w:after="0" w:line="276" w:lineRule="auto"/>
        <w:ind w:left="426" w:firstLine="283"/>
        <w:jc w:val="both"/>
        <w:rPr>
          <w:rFonts w:ascii="Times New Roman" w:hAnsi="Times New Roman" w:cs="Times New Roman"/>
          <w:sz w:val="24"/>
          <w:szCs w:val="24"/>
        </w:rPr>
      </w:pPr>
      <w:r w:rsidRPr="004F4B36">
        <w:rPr>
          <w:rFonts w:ascii="Times New Roman" w:hAnsi="Times New Roman" w:cs="Times New Roman"/>
          <w:color w:val="000000"/>
          <w:sz w:val="24"/>
          <w:szCs w:val="24"/>
        </w:rPr>
        <w:t>Segala bentuk tindakan yang tercela dan merugikan orang lain (mahluk lain)</w:t>
      </w:r>
      <w:r>
        <w:rPr>
          <w:rFonts w:ascii="Times New Roman" w:hAnsi="Times New Roman" w:cs="Times New Roman"/>
          <w:sz w:val="24"/>
          <w:szCs w:val="24"/>
        </w:rPr>
        <w:t xml:space="preserve"> </w:t>
      </w:r>
      <w:r>
        <w:rPr>
          <w:rFonts w:ascii="Times New Roman" w:hAnsi="Times New Roman" w:cs="Times New Roman"/>
          <w:color w:val="000000"/>
          <w:sz w:val="24"/>
          <w:szCs w:val="24"/>
        </w:rPr>
        <w:t>Dasar-dasar Islam</w:t>
      </w:r>
      <w:r w:rsidRPr="004F4B36">
        <w:rPr>
          <w:rFonts w:ascii="Times New Roman" w:hAnsi="Times New Roman" w:cs="Times New Roman"/>
          <w:color w:val="000000"/>
          <w:sz w:val="24"/>
          <w:szCs w:val="24"/>
        </w:rPr>
        <w:t>diatas telah menerangkan dan mengatur tentang</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bagaimana manusia melaksanakan </w:t>
      </w:r>
      <w:r w:rsidRPr="004F4B36">
        <w:rPr>
          <w:rFonts w:ascii="Times New Roman" w:hAnsi="Times New Roman" w:cs="Times New Roman"/>
          <w:color w:val="000000"/>
          <w:sz w:val="24"/>
          <w:szCs w:val="24"/>
        </w:rPr>
        <w:t>kewajibannya di muka bumi. Agama dalam hal</w:t>
      </w:r>
      <w:r>
        <w:rPr>
          <w:rFonts w:ascii="Times New Roman" w:hAnsi="Times New Roman" w:cs="Times New Roman"/>
          <w:sz w:val="24"/>
          <w:szCs w:val="24"/>
        </w:rPr>
        <w:t xml:space="preserve"> </w:t>
      </w:r>
      <w:r w:rsidRPr="004F4B36">
        <w:rPr>
          <w:rFonts w:ascii="Times New Roman" w:hAnsi="Times New Roman" w:cs="Times New Roman"/>
          <w:color w:val="000000"/>
          <w:sz w:val="24"/>
          <w:szCs w:val="24"/>
        </w:rPr>
        <w:t>ini agama Islam, merupakan suatu pe</w:t>
      </w:r>
      <w:r>
        <w:rPr>
          <w:rFonts w:ascii="Times New Roman" w:hAnsi="Times New Roman" w:cs="Times New Roman"/>
          <w:color w:val="000000"/>
          <w:sz w:val="24"/>
          <w:szCs w:val="24"/>
        </w:rPr>
        <w:t>ngatur</w:t>
      </w:r>
      <w:r w:rsidRPr="004F4B36">
        <w:rPr>
          <w:rFonts w:ascii="Times New Roman" w:hAnsi="Times New Roman" w:cs="Times New Roman"/>
          <w:color w:val="000000"/>
          <w:sz w:val="24"/>
          <w:szCs w:val="24"/>
        </w:rPr>
        <w:t>kehidupan yang harus dijalankan</w:t>
      </w:r>
      <w:r>
        <w:rPr>
          <w:rFonts w:ascii="Times New Roman" w:hAnsi="Times New Roman" w:cs="Times New Roman"/>
          <w:sz w:val="24"/>
          <w:szCs w:val="24"/>
        </w:rPr>
        <w:t xml:space="preserve"> </w:t>
      </w:r>
      <w:r w:rsidRPr="004F4B36">
        <w:rPr>
          <w:rFonts w:ascii="Times New Roman" w:hAnsi="Times New Roman" w:cs="Times New Roman"/>
          <w:color w:val="000000"/>
          <w:sz w:val="24"/>
          <w:szCs w:val="24"/>
        </w:rPr>
        <w:t>setiap pemelukny</w:t>
      </w:r>
      <w:r>
        <w:rPr>
          <w:rFonts w:ascii="Times New Roman" w:hAnsi="Times New Roman" w:cs="Times New Roman"/>
          <w:color w:val="000000"/>
          <w:sz w:val="24"/>
          <w:szCs w:val="24"/>
        </w:rPr>
        <w:t xml:space="preserve">a agar dapat melaksanakan tugas </w:t>
      </w:r>
      <w:r w:rsidRPr="004F4B36">
        <w:rPr>
          <w:rFonts w:ascii="Times New Roman" w:hAnsi="Times New Roman" w:cs="Times New Roman"/>
          <w:color w:val="000000"/>
          <w:sz w:val="24"/>
          <w:szCs w:val="24"/>
        </w:rPr>
        <w:t>tugasnya di muka bumi ini</w:t>
      </w:r>
      <w:r>
        <w:rPr>
          <w:rFonts w:ascii="Times New Roman" w:hAnsi="Times New Roman" w:cs="Times New Roman"/>
          <w:sz w:val="24"/>
          <w:szCs w:val="24"/>
        </w:rPr>
        <w:t xml:space="preserve"> </w:t>
      </w:r>
      <w:r w:rsidRPr="004F4B36">
        <w:rPr>
          <w:rFonts w:ascii="Times New Roman" w:hAnsi="Times New Roman" w:cs="Times New Roman"/>
          <w:color w:val="000000"/>
          <w:sz w:val="24"/>
          <w:szCs w:val="24"/>
        </w:rPr>
        <w:t>dengan baik. Sehingga, hubungan a</w:t>
      </w:r>
      <w:r>
        <w:rPr>
          <w:rFonts w:ascii="Times New Roman" w:hAnsi="Times New Roman" w:cs="Times New Roman"/>
          <w:color w:val="000000"/>
          <w:sz w:val="24"/>
          <w:szCs w:val="24"/>
        </w:rPr>
        <w:t>ntara manusia dan agama sebagai</w:t>
      </w:r>
      <w:r w:rsidRPr="004F4B36">
        <w:rPr>
          <w:rFonts w:ascii="Times New Roman" w:hAnsi="Times New Roman" w:cs="Times New Roman"/>
          <w:color w:val="000000"/>
          <w:sz w:val="24"/>
          <w:szCs w:val="24"/>
        </w:rPr>
        <w:t>pengatur</w:t>
      </w:r>
      <w:r>
        <w:rPr>
          <w:rFonts w:ascii="Times New Roman" w:hAnsi="Times New Roman" w:cs="Times New Roman"/>
          <w:sz w:val="24"/>
          <w:szCs w:val="24"/>
        </w:rPr>
        <w:t xml:space="preserve"> </w:t>
      </w:r>
      <w:r w:rsidRPr="004F4B36">
        <w:rPr>
          <w:rFonts w:ascii="Times New Roman" w:hAnsi="Times New Roman" w:cs="Times New Roman"/>
          <w:color w:val="000000"/>
          <w:sz w:val="24"/>
          <w:szCs w:val="24"/>
        </w:rPr>
        <w:t>kehidupannya diharapakan menjadik</w:t>
      </w:r>
      <w:r>
        <w:rPr>
          <w:rFonts w:ascii="Times New Roman" w:hAnsi="Times New Roman" w:cs="Times New Roman"/>
          <w:color w:val="000000"/>
          <w:sz w:val="24"/>
          <w:szCs w:val="24"/>
        </w:rPr>
        <w:t xml:space="preserve">an manusia menjadi manusia yang </w:t>
      </w:r>
      <w:r w:rsidRPr="004F4B36">
        <w:rPr>
          <w:rFonts w:ascii="Times New Roman" w:hAnsi="Times New Roman" w:cs="Times New Roman"/>
          <w:color w:val="000000"/>
          <w:sz w:val="24"/>
          <w:szCs w:val="24"/>
        </w:rPr>
        <w:t>lebi</w:t>
      </w:r>
      <w:r>
        <w:rPr>
          <w:rFonts w:ascii="Times New Roman" w:hAnsi="Times New Roman" w:cs="Times New Roman"/>
          <w:color w:val="000000"/>
          <w:sz w:val="24"/>
          <w:szCs w:val="24"/>
        </w:rPr>
        <w:t>h</w:t>
      </w:r>
      <w:r w:rsidRPr="004F4B36">
        <w:rPr>
          <w:rFonts w:ascii="Times New Roman" w:hAnsi="Times New Roman" w:cs="Times New Roman"/>
          <w:color w:val="000000"/>
          <w:sz w:val="24"/>
          <w:szCs w:val="24"/>
        </w:rPr>
        <w:t>baik</w:t>
      </w:r>
      <w:r>
        <w:rPr>
          <w:rFonts w:ascii="Times New Roman" w:hAnsi="Times New Roman" w:cs="Times New Roman"/>
          <w:sz w:val="24"/>
          <w:szCs w:val="24"/>
        </w:rPr>
        <w:t xml:space="preserve"> </w:t>
      </w:r>
      <w:r w:rsidRPr="004F4B36">
        <w:rPr>
          <w:rFonts w:ascii="Times New Roman" w:hAnsi="Times New Roman" w:cs="Times New Roman"/>
          <w:color w:val="000000"/>
          <w:sz w:val="24"/>
          <w:szCs w:val="24"/>
        </w:rPr>
        <w:t>bagi sesamanya, bagi alam sekitarnya dan bagi dirinya sendiri.</w:t>
      </w:r>
    </w:p>
    <w:sectPr w:rsidR="004F4B36" w:rsidRPr="004F4B36" w:rsidSect="00307D9D">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DE1"/>
    <w:multiLevelType w:val="hybridMultilevel"/>
    <w:tmpl w:val="F768124A"/>
    <w:lvl w:ilvl="0" w:tplc="04210001">
      <w:start w:val="1"/>
      <w:numFmt w:val="bullet"/>
      <w:lvlText w:val=""/>
      <w:lvlJc w:val="left"/>
      <w:pPr>
        <w:ind w:left="2640" w:hanging="360"/>
      </w:pPr>
      <w:rPr>
        <w:rFonts w:ascii="Symbol" w:hAnsi="Symbol" w:hint="default"/>
      </w:rPr>
    </w:lvl>
    <w:lvl w:ilvl="1" w:tplc="04210003" w:tentative="1">
      <w:start w:val="1"/>
      <w:numFmt w:val="bullet"/>
      <w:lvlText w:val="o"/>
      <w:lvlJc w:val="left"/>
      <w:pPr>
        <w:ind w:left="3360" w:hanging="360"/>
      </w:pPr>
      <w:rPr>
        <w:rFonts w:ascii="Courier New" w:hAnsi="Courier New" w:cs="Courier New" w:hint="default"/>
      </w:rPr>
    </w:lvl>
    <w:lvl w:ilvl="2" w:tplc="04210005" w:tentative="1">
      <w:start w:val="1"/>
      <w:numFmt w:val="bullet"/>
      <w:lvlText w:val=""/>
      <w:lvlJc w:val="left"/>
      <w:pPr>
        <w:ind w:left="4080" w:hanging="360"/>
      </w:pPr>
      <w:rPr>
        <w:rFonts w:ascii="Wingdings" w:hAnsi="Wingdings" w:hint="default"/>
      </w:rPr>
    </w:lvl>
    <w:lvl w:ilvl="3" w:tplc="04210001" w:tentative="1">
      <w:start w:val="1"/>
      <w:numFmt w:val="bullet"/>
      <w:lvlText w:val=""/>
      <w:lvlJc w:val="left"/>
      <w:pPr>
        <w:ind w:left="4800" w:hanging="360"/>
      </w:pPr>
      <w:rPr>
        <w:rFonts w:ascii="Symbol" w:hAnsi="Symbol" w:hint="default"/>
      </w:rPr>
    </w:lvl>
    <w:lvl w:ilvl="4" w:tplc="04210003" w:tentative="1">
      <w:start w:val="1"/>
      <w:numFmt w:val="bullet"/>
      <w:lvlText w:val="o"/>
      <w:lvlJc w:val="left"/>
      <w:pPr>
        <w:ind w:left="5520" w:hanging="360"/>
      </w:pPr>
      <w:rPr>
        <w:rFonts w:ascii="Courier New" w:hAnsi="Courier New" w:cs="Courier New" w:hint="default"/>
      </w:rPr>
    </w:lvl>
    <w:lvl w:ilvl="5" w:tplc="04210005" w:tentative="1">
      <w:start w:val="1"/>
      <w:numFmt w:val="bullet"/>
      <w:lvlText w:val=""/>
      <w:lvlJc w:val="left"/>
      <w:pPr>
        <w:ind w:left="6240" w:hanging="360"/>
      </w:pPr>
      <w:rPr>
        <w:rFonts w:ascii="Wingdings" w:hAnsi="Wingdings" w:hint="default"/>
      </w:rPr>
    </w:lvl>
    <w:lvl w:ilvl="6" w:tplc="04210001" w:tentative="1">
      <w:start w:val="1"/>
      <w:numFmt w:val="bullet"/>
      <w:lvlText w:val=""/>
      <w:lvlJc w:val="left"/>
      <w:pPr>
        <w:ind w:left="6960" w:hanging="360"/>
      </w:pPr>
      <w:rPr>
        <w:rFonts w:ascii="Symbol" w:hAnsi="Symbol" w:hint="default"/>
      </w:rPr>
    </w:lvl>
    <w:lvl w:ilvl="7" w:tplc="04210003" w:tentative="1">
      <w:start w:val="1"/>
      <w:numFmt w:val="bullet"/>
      <w:lvlText w:val="o"/>
      <w:lvlJc w:val="left"/>
      <w:pPr>
        <w:ind w:left="7680" w:hanging="360"/>
      </w:pPr>
      <w:rPr>
        <w:rFonts w:ascii="Courier New" w:hAnsi="Courier New" w:cs="Courier New" w:hint="default"/>
      </w:rPr>
    </w:lvl>
    <w:lvl w:ilvl="8" w:tplc="04210005" w:tentative="1">
      <w:start w:val="1"/>
      <w:numFmt w:val="bullet"/>
      <w:lvlText w:val=""/>
      <w:lvlJc w:val="left"/>
      <w:pPr>
        <w:ind w:left="8400" w:hanging="360"/>
      </w:pPr>
      <w:rPr>
        <w:rFonts w:ascii="Wingdings" w:hAnsi="Wingdings" w:hint="default"/>
      </w:rPr>
    </w:lvl>
  </w:abstractNum>
  <w:abstractNum w:abstractNumId="1">
    <w:nsid w:val="043D52AD"/>
    <w:multiLevelType w:val="hybridMultilevel"/>
    <w:tmpl w:val="E52092DA"/>
    <w:lvl w:ilvl="0" w:tplc="04210015">
      <w:start w:val="1"/>
      <w:numFmt w:val="upperLetter"/>
      <w:lvlText w:val="%1."/>
      <w:lvlJc w:val="left"/>
      <w:pPr>
        <w:ind w:left="720" w:hanging="360"/>
      </w:pPr>
    </w:lvl>
    <w:lvl w:ilvl="1" w:tplc="89EC88E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674233"/>
    <w:multiLevelType w:val="hybridMultilevel"/>
    <w:tmpl w:val="C1B84420"/>
    <w:lvl w:ilvl="0" w:tplc="0421000F">
      <w:start w:val="1"/>
      <w:numFmt w:val="decimal"/>
      <w:lvlText w:val="%1."/>
      <w:lvlJc w:val="left"/>
      <w:pPr>
        <w:ind w:left="1440" w:hanging="360"/>
      </w:pPr>
    </w:lvl>
    <w:lvl w:ilvl="1" w:tplc="6A7CB75A">
      <w:start w:val="1"/>
      <w:numFmt w:val="bullet"/>
      <w:lvlText w:val="·"/>
      <w:lvlJc w:val="left"/>
      <w:pPr>
        <w:ind w:left="2160" w:hanging="360"/>
      </w:pPr>
      <w:rPr>
        <w:rFonts w:ascii="Times New Roman" w:eastAsiaTheme="minorHAnsi" w:hAnsi="Times New Roman" w:cs="Times New Roman"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3030516"/>
    <w:multiLevelType w:val="hybridMultilevel"/>
    <w:tmpl w:val="90AA4BF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970025"/>
    <w:multiLevelType w:val="hybridMultilevel"/>
    <w:tmpl w:val="6EEEFB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B1759B"/>
    <w:multiLevelType w:val="hybridMultilevel"/>
    <w:tmpl w:val="73CA9564"/>
    <w:lvl w:ilvl="0" w:tplc="04210001">
      <w:start w:val="1"/>
      <w:numFmt w:val="bullet"/>
      <w:lvlText w:val=""/>
      <w:lvlJc w:val="left"/>
      <w:pPr>
        <w:ind w:left="1200" w:hanging="360"/>
      </w:pPr>
      <w:rPr>
        <w:rFonts w:ascii="Symbol" w:hAnsi="Symbol" w:hint="default"/>
      </w:rPr>
    </w:lvl>
    <w:lvl w:ilvl="1" w:tplc="04210003">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6">
    <w:nsid w:val="250A2E2C"/>
    <w:multiLevelType w:val="hybridMultilevel"/>
    <w:tmpl w:val="8A52D660"/>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876409C"/>
    <w:multiLevelType w:val="hybridMultilevel"/>
    <w:tmpl w:val="ECA6626A"/>
    <w:lvl w:ilvl="0" w:tplc="0421000F">
      <w:start w:val="1"/>
      <w:numFmt w:val="decimal"/>
      <w:lvlText w:val="%1."/>
      <w:lvlJc w:val="left"/>
      <w:pPr>
        <w:ind w:left="1440" w:hanging="360"/>
      </w:pPr>
    </w:lvl>
    <w:lvl w:ilvl="1" w:tplc="6A7CB75A">
      <w:start w:val="1"/>
      <w:numFmt w:val="bullet"/>
      <w:lvlText w:val="·"/>
      <w:lvlJc w:val="left"/>
      <w:pPr>
        <w:ind w:left="2160" w:hanging="360"/>
      </w:pPr>
      <w:rPr>
        <w:rFonts w:ascii="Times New Roman" w:eastAsiaTheme="minorHAnsi" w:hAnsi="Times New Roman" w:cs="Times New Roman"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D0B6AE2"/>
    <w:multiLevelType w:val="hybridMultilevel"/>
    <w:tmpl w:val="AF1A220E"/>
    <w:lvl w:ilvl="0" w:tplc="04210001">
      <w:start w:val="1"/>
      <w:numFmt w:val="bullet"/>
      <w:lvlText w:val=""/>
      <w:lvlJc w:val="left"/>
      <w:pPr>
        <w:ind w:left="720" w:hanging="360"/>
      </w:pPr>
      <w:rPr>
        <w:rFonts w:ascii="Symbol" w:hAnsi="Symbol"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8A1667"/>
    <w:multiLevelType w:val="hybridMultilevel"/>
    <w:tmpl w:val="351E2C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15D6C84"/>
    <w:multiLevelType w:val="hybridMultilevel"/>
    <w:tmpl w:val="C0C4B5FE"/>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788D0F15"/>
    <w:multiLevelType w:val="hybridMultilevel"/>
    <w:tmpl w:val="76A28A78"/>
    <w:lvl w:ilvl="0" w:tplc="0421000F">
      <w:start w:val="1"/>
      <w:numFmt w:val="decimal"/>
      <w:lvlText w:val="%1."/>
      <w:lvlJc w:val="left"/>
      <w:pPr>
        <w:ind w:left="1440" w:hanging="360"/>
      </w:pPr>
    </w:lvl>
    <w:lvl w:ilvl="1" w:tplc="6A7CB75A">
      <w:start w:val="1"/>
      <w:numFmt w:val="bullet"/>
      <w:lvlText w:val="·"/>
      <w:lvlJc w:val="left"/>
      <w:pPr>
        <w:ind w:left="2160" w:hanging="360"/>
      </w:pPr>
      <w:rPr>
        <w:rFonts w:ascii="Times New Roman" w:eastAsiaTheme="minorHAnsi" w:hAnsi="Times New Roman" w:cs="Times New Roman"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B7E5329"/>
    <w:multiLevelType w:val="hybridMultilevel"/>
    <w:tmpl w:val="627C84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12"/>
  </w:num>
  <w:num w:numId="5">
    <w:abstractNumId w:val="6"/>
  </w:num>
  <w:num w:numId="6">
    <w:abstractNumId w:val="8"/>
  </w:num>
  <w:num w:numId="7">
    <w:abstractNumId w:val="3"/>
  </w:num>
  <w:num w:numId="8">
    <w:abstractNumId w:val="2"/>
  </w:num>
  <w:num w:numId="9">
    <w:abstractNumId w:val="5"/>
  </w:num>
  <w:num w:numId="10">
    <w:abstractNumId w:val="10"/>
  </w:num>
  <w:num w:numId="11">
    <w:abstractNumId w:val="0"/>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232A7"/>
    <w:rsid w:val="00015FA2"/>
    <w:rsid w:val="00101E4B"/>
    <w:rsid w:val="00117573"/>
    <w:rsid w:val="001448A9"/>
    <w:rsid w:val="00185F9F"/>
    <w:rsid w:val="0023668E"/>
    <w:rsid w:val="00256BFF"/>
    <w:rsid w:val="002C6C53"/>
    <w:rsid w:val="002D0FCA"/>
    <w:rsid w:val="00307D9D"/>
    <w:rsid w:val="004F4B36"/>
    <w:rsid w:val="00583D59"/>
    <w:rsid w:val="005C1943"/>
    <w:rsid w:val="0062523A"/>
    <w:rsid w:val="0065002E"/>
    <w:rsid w:val="008E325B"/>
    <w:rsid w:val="008F3A77"/>
    <w:rsid w:val="009221B3"/>
    <w:rsid w:val="00B75496"/>
    <w:rsid w:val="00DD3371"/>
    <w:rsid w:val="00E21A70"/>
    <w:rsid w:val="00E232A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 Computer</dc:creator>
  <cp:lastModifiedBy>37 Computer</cp:lastModifiedBy>
  <cp:revision>10</cp:revision>
  <dcterms:created xsi:type="dcterms:W3CDTF">2020-10-24T10:26:00Z</dcterms:created>
  <dcterms:modified xsi:type="dcterms:W3CDTF">2020-10-24T12:04:00Z</dcterms:modified>
</cp:coreProperties>
</file>