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057D" w:rsidRPr="00EA0477" w:rsidRDefault="00000000" w:rsidP="00EA0477">
      <w:pPr>
        <w:pStyle w:val="1"/>
      </w:pPr>
      <w:proofErr w:type="spellStart"/>
      <w:r w:rsidRPr="00EA0477">
        <w:t>Основные</w:t>
      </w:r>
      <w:proofErr w:type="spellEnd"/>
      <w:r w:rsidRPr="00EA0477">
        <w:t xml:space="preserve"> </w:t>
      </w:r>
      <w:proofErr w:type="spellStart"/>
      <w:r w:rsidRPr="00EA0477">
        <w:t>понятия</w:t>
      </w:r>
      <w:proofErr w:type="spellEnd"/>
      <w:r w:rsidRPr="00EA0477">
        <w:t xml:space="preserve">, </w:t>
      </w:r>
      <w:proofErr w:type="spellStart"/>
      <w:r w:rsidRPr="00EA0477">
        <w:t>используемые</w:t>
      </w:r>
      <w:proofErr w:type="spellEnd"/>
      <w:r w:rsidRPr="00EA0477">
        <w:t xml:space="preserve"> в </w:t>
      </w:r>
      <w:proofErr w:type="spellStart"/>
      <w:r w:rsidRPr="00EA0477">
        <w:t>Политике</w:t>
      </w:r>
      <w:proofErr w:type="spellEnd"/>
    </w:p>
    <w:p w:rsidR="0012057D" w:rsidRDefault="00000000" w:rsidP="00594C16">
      <w:r>
        <w:t>Автоматизированная обработка персональных данных — обработка персональных данных с помощью средств вычислительной техники.</w:t>
      </w:r>
    </w:p>
    <w:p w:rsidR="0012057D" w:rsidRDefault="00000000" w:rsidP="00594C16">
      <w:r>
        <w:t>Блокирование персональных данных — временное прекращение обработки персональных данных (за исключением случаев, если обработка необходима для уточнения персональных данных).</w:t>
      </w:r>
    </w:p>
    <w:p w:rsidR="0012057D" w:rsidRDefault="00000000" w:rsidP="00594C16">
      <w:r>
        <w:t>Веб-сайт — совокупность графических и информационных материалов, а также программ для ЭВМ и баз данных, обеспечивающих их доступность в сети интернет по сетевому адресу https://do-goals.ru.</w:t>
      </w:r>
    </w:p>
    <w:p w:rsidR="0012057D" w:rsidRDefault="00000000" w:rsidP="00594C16">
      <w:r>
        <w:t>Информационная система персональных данных — совокупность содержащихся в базах данных персональных данных и обеспечивающих их обработку информационных технологий и технических средств.</w:t>
      </w:r>
    </w:p>
    <w:p w:rsidR="0012057D" w:rsidRDefault="00000000" w:rsidP="00594C16">
      <w:r>
        <w:t>Обезличивание персональных данных — действия,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данных.</w:t>
      </w:r>
    </w:p>
    <w:p w:rsidR="0012057D" w:rsidRDefault="00000000" w:rsidP="00594C16">
      <w:r>
        <w:t>Обработка персональных данных 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:rsidR="0012057D" w:rsidRDefault="00000000" w:rsidP="00594C16">
      <w:r>
        <w:t>Оператор — государственный орган, муниципальный орган, юридическое или физическое лицо, самостоятельно или совместно с другими лицами организующие и/или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 w:rsidR="0012057D" w:rsidRDefault="00000000" w:rsidP="00594C16">
      <w:r>
        <w:t>Персональные данные — любая информация, относящаяся прямо или косвенно к определенному или определяемому Пользователю веб-сайта https://do-goals.ru.</w:t>
      </w:r>
    </w:p>
    <w:p w:rsidR="0012057D" w:rsidRDefault="00000000" w:rsidP="00594C16">
      <w:r>
        <w:t>Персональные данные, разрешенные субъектом персональных данных для распространения, — персональные данные, доступ неограниченного круга лиц к которым предоставлен субъектом персональных данных путем дачи согласия на обработку персональных данных, разрешенных субъектом персональных данных для распространения в порядке, предусмотренном Законом о персональных данных (далее — персональные данные, разрешенные для распространения).</w:t>
      </w:r>
    </w:p>
    <w:p w:rsidR="0012057D" w:rsidRDefault="00000000" w:rsidP="00594C16">
      <w:r>
        <w:t>Пользователь — любой посетитель веб-сайта https://do-goals.ru.</w:t>
      </w:r>
    </w:p>
    <w:p w:rsidR="0012057D" w:rsidRDefault="00000000" w:rsidP="00594C16">
      <w:r>
        <w:t>Предоставление персональных данных — действия, направленные на раскрытие персональных данных определенному лицу или определенному кругу лиц.</w:t>
      </w:r>
    </w:p>
    <w:p w:rsidR="0012057D" w:rsidRDefault="00000000" w:rsidP="00594C16">
      <w:r>
        <w:t xml:space="preserve">Распространение персональных данных — любые действия, направленные на раскрытие персональных данных неопределенному кругу лиц (передача персональных данных) или на ознакомление с персональными данными неограниченного круга лиц, в том числе обнародование персональных данных в средствах массовой информации, </w:t>
      </w:r>
      <w:r>
        <w:lastRenderedPageBreak/>
        <w:t>размещение в информационно-телекоммуникационных сетях или предоставление доступа к персональным данным каким-либо иным способом.</w:t>
      </w:r>
    </w:p>
    <w:p w:rsidR="0012057D" w:rsidRDefault="00000000" w:rsidP="00594C16">
      <w:r>
        <w:t>Трансграничная передача персональных данных — передача персональных данных на территорию иностранного государства органу власти иностранного государства, иностранному физическому или иностранному юридическому лицу.</w:t>
      </w:r>
    </w:p>
    <w:p w:rsidR="0012057D" w:rsidRDefault="00000000" w:rsidP="00594C16">
      <w:r>
        <w:t>Уничтожение персональных данных — любые действия,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и/или уничтожаются материальные носители персональных данных.</w:t>
      </w:r>
    </w:p>
    <w:p w:rsidR="0012057D" w:rsidRDefault="0012057D"/>
    <w:p w:rsidR="0012057D" w:rsidRDefault="00000000" w:rsidP="00201A32">
      <w:pPr>
        <w:pStyle w:val="1"/>
      </w:pPr>
      <w:bookmarkStart w:id="0" w:name="_j5maao1myw31" w:colFirst="0" w:colLast="0"/>
      <w:bookmarkEnd w:id="0"/>
      <w:r>
        <w:t>Основные права и обязанности Оператора</w:t>
      </w:r>
    </w:p>
    <w:p w:rsidR="0012057D" w:rsidRDefault="00000000" w:rsidP="00594C16">
      <w:r>
        <w:t>Оператор имеет право:</w:t>
      </w:r>
    </w:p>
    <w:p w:rsidR="0012057D" w:rsidRDefault="00000000" w:rsidP="00594C16">
      <w:r>
        <w:t>— получать от субъекта персональных данных достоверные информацию и/или документы, содержащие персональные данные;</w:t>
      </w:r>
    </w:p>
    <w:p w:rsidR="0012057D" w:rsidRDefault="00000000" w:rsidP="00594C16">
      <w:r>
        <w:t>— в случае отзыва субъектом персональных данных согласия на обработку персональных данных, а также, направления обращения с требованием о прекращении обработки персональных данных, Оператор вправе продолжить обработку персональных данных без согласия субъекта персональных данных при наличии оснований, указанных в Законе о персональных данных;</w:t>
      </w:r>
    </w:p>
    <w:p w:rsidR="0012057D" w:rsidRDefault="00000000" w:rsidP="00594C16">
      <w:r>
        <w:t>— самостоятельно определять состав и перечень мер, необходимых и достаточных для обеспечения выполнения обязанностей, предусмотренных Законом о персональных данных и принятыми в соответствии с ним нормативными правовыми актами, если иное не предусмотрено Законом о персональных данных или другими федеральными законами.</w:t>
      </w:r>
    </w:p>
    <w:p w:rsidR="0012057D" w:rsidRDefault="00000000" w:rsidP="00594C16">
      <w:r>
        <w:t>— в одностороннем порядке изменять содержание настоящей политики Оператора в отношении обработки персональных данных.</w:t>
      </w:r>
    </w:p>
    <w:p w:rsidR="0012057D" w:rsidRDefault="0012057D" w:rsidP="00594C16"/>
    <w:p w:rsidR="0012057D" w:rsidRDefault="00000000" w:rsidP="00594C16">
      <w:r>
        <w:t>Оператор обязан:</w:t>
      </w:r>
    </w:p>
    <w:p w:rsidR="0012057D" w:rsidRDefault="00000000" w:rsidP="00594C16">
      <w:r>
        <w:t>— предоставлять субъекту персональных данных по его просьбе информацию, касающуюся обработки его персональных данных;</w:t>
      </w:r>
    </w:p>
    <w:p w:rsidR="0012057D" w:rsidRDefault="00000000" w:rsidP="00594C16">
      <w:r>
        <w:t>— организовывать обработку персональных данных в порядке, установленном действующим законодательством РФ;</w:t>
      </w:r>
    </w:p>
    <w:p w:rsidR="0012057D" w:rsidRDefault="00000000" w:rsidP="00594C16">
      <w:r>
        <w:t>—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данных;</w:t>
      </w:r>
    </w:p>
    <w:p w:rsidR="0012057D" w:rsidRDefault="00000000" w:rsidP="00594C16">
      <w:r>
        <w:t>—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запроса;</w:t>
      </w:r>
    </w:p>
    <w:p w:rsidR="0012057D" w:rsidRDefault="00000000" w:rsidP="00594C16">
      <w:r>
        <w:t>— публиковать или иным образом обеспечивать неограниченный доступ к настоящей Политике в отношении обработки персональных данных;</w:t>
      </w:r>
    </w:p>
    <w:p w:rsidR="0012057D" w:rsidRDefault="00000000" w:rsidP="00594C16">
      <w:r>
        <w:t xml:space="preserve">— принимать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</w:t>
      </w:r>
      <w:r>
        <w:lastRenderedPageBreak/>
        <w:t>персональных данных, а также от иных неправомерных действий в отношении персональных данных;</w:t>
      </w:r>
    </w:p>
    <w:p w:rsidR="0012057D" w:rsidRDefault="00000000">
      <w:r>
        <w:t>— прекратить передачу (распространение, предоставление, доступ) персональных данных, прекратить обработку и уничтожить персональные данные в порядке и случаях, предусмотренных Законом о персональных данных;</w:t>
      </w:r>
    </w:p>
    <w:p w:rsidR="0012057D" w:rsidRDefault="00000000">
      <w:r>
        <w:t>— исполнять иные обязанности, предусмотренные Законом о персональных данных.</w:t>
      </w:r>
    </w:p>
    <w:p w:rsidR="0012057D" w:rsidRDefault="0012057D"/>
    <w:p w:rsidR="0012057D" w:rsidRDefault="0012057D"/>
    <w:p w:rsidR="0012057D" w:rsidRPr="00E61471" w:rsidRDefault="00000000" w:rsidP="00201A32">
      <w:pPr>
        <w:pStyle w:val="1"/>
        <w:rPr>
          <w:lang w:val="ru-RU"/>
        </w:rPr>
      </w:pPr>
      <w:bookmarkStart w:id="1" w:name="_8pfuqnyvlojj" w:colFirst="0" w:colLast="0"/>
      <w:bookmarkEnd w:id="1"/>
      <w:r w:rsidRPr="00E61471">
        <w:rPr>
          <w:lang w:val="ru-RU"/>
        </w:rPr>
        <w:t>Основные права и обязанности субъектов персональных данных</w:t>
      </w:r>
    </w:p>
    <w:p w:rsidR="0012057D" w:rsidRDefault="00000000">
      <w:r>
        <w:t>Субъекты персональных данных имеют право:</w:t>
      </w:r>
    </w:p>
    <w:p w:rsidR="0012057D" w:rsidRDefault="00000000">
      <w:r>
        <w:t>— получать информацию, касающуюся обработки его персональных данных, за исключением случаев, предусмотренных федеральными законами. Сведения предоставляются субъекту персональных данных Оператором в доступной форме, и в них не должны содержаться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 Перечень информации и порядок ее получения установлен Законом о персональных данных;</w:t>
      </w:r>
    </w:p>
    <w:p w:rsidR="0012057D" w:rsidRDefault="00000000">
      <w:r>
        <w:t>— 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прав;</w:t>
      </w:r>
    </w:p>
    <w:p w:rsidR="0012057D" w:rsidRDefault="00000000">
      <w:r>
        <w:t>— выдвигать условие предварительного согласия при обработке персональных данных в целях продвижения на рынке товаров, работ и услуг;</w:t>
      </w:r>
    </w:p>
    <w:p w:rsidR="0012057D" w:rsidRDefault="00000000">
      <w:r>
        <w:t>— на отзыв согласия на обработку персональных данных, а также, на направление требования о прекращении обработки персональных данных;</w:t>
      </w:r>
    </w:p>
    <w:p w:rsidR="0012057D" w:rsidRDefault="00000000">
      <w:r>
        <w:t>—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данных;</w:t>
      </w:r>
    </w:p>
    <w:p w:rsidR="0012057D" w:rsidRDefault="00000000">
      <w:r>
        <w:t>— на осуществление иных прав, предусмотренных законодательством РФ.</w:t>
      </w:r>
    </w:p>
    <w:p w:rsidR="0012057D" w:rsidRDefault="0012057D"/>
    <w:p w:rsidR="0012057D" w:rsidRDefault="00000000">
      <w:r>
        <w:t>Субъекты персональных данных обязаны:</w:t>
      </w:r>
    </w:p>
    <w:p w:rsidR="0012057D" w:rsidRDefault="00000000">
      <w:r>
        <w:t>— предоставлять Оператору достоверные данные о себе;</w:t>
      </w:r>
    </w:p>
    <w:p w:rsidR="0012057D" w:rsidRDefault="00000000">
      <w:r>
        <w:t>— сообщать Оператору об уточнении (обновлении, изменении) своих персональных данных.</w:t>
      </w:r>
    </w:p>
    <w:p w:rsidR="0012057D" w:rsidRDefault="0012057D"/>
    <w:p w:rsidR="0012057D" w:rsidRDefault="00000000">
      <w:r>
        <w:t>Лица, передавшие Оператору недостоверные сведения о себе, либо сведения о другом субъекте персональных данных без согласия последнего, несут ответственность в соответствии с законодательством РФ.</w:t>
      </w:r>
    </w:p>
    <w:p w:rsidR="0012057D" w:rsidRDefault="0012057D"/>
    <w:p w:rsidR="0012057D" w:rsidRDefault="0012057D">
      <w:pPr>
        <w:pStyle w:val="5"/>
        <w:keepNext w:val="0"/>
        <w:keepLines w:val="0"/>
        <w:shd w:val="clear" w:color="auto" w:fill="FEFEFE"/>
        <w:spacing w:before="0" w:after="720" w:line="264" w:lineRule="auto"/>
        <w:ind w:left="-220" w:right="-220"/>
        <w:rPr>
          <w:color w:val="212529"/>
          <w:sz w:val="30"/>
          <w:szCs w:val="30"/>
        </w:rPr>
      </w:pPr>
      <w:bookmarkStart w:id="2" w:name="_15d5b0sfj2g" w:colFirst="0" w:colLast="0"/>
      <w:bookmarkEnd w:id="2"/>
    </w:p>
    <w:p w:rsidR="0012057D" w:rsidRDefault="00000000" w:rsidP="00201A32">
      <w:pPr>
        <w:pStyle w:val="1"/>
      </w:pPr>
      <w:bookmarkStart w:id="3" w:name="_87x76wqt4n0o" w:colFirst="0" w:colLast="0"/>
      <w:bookmarkEnd w:id="3"/>
      <w:r w:rsidRPr="00594C16">
        <w:lastRenderedPageBreak/>
        <w:t>Принципы</w:t>
      </w:r>
      <w:r>
        <w:t xml:space="preserve"> обработки персональных данных</w:t>
      </w:r>
    </w:p>
    <w:p w:rsidR="0012057D" w:rsidRDefault="00000000">
      <w:r>
        <w:t>Обработка персональных данных осуществляется на законной и справедливой основе.</w:t>
      </w:r>
    </w:p>
    <w:p w:rsidR="0012057D" w:rsidRDefault="00000000">
      <w:r>
        <w:t>Обработка персональных данных ограничивается достижением конкретных, заранее определенных и законных целей. Не допускается обработка персональных данных, несовместимая с целями сбора персональных данных.</w:t>
      </w:r>
    </w:p>
    <w:p w:rsidR="0012057D" w:rsidRDefault="00000000">
      <w:r>
        <w:t>Не допускается объединение баз данных, содержащих персональные данные, обработка которых осуществляется в целях, несовместимых между собой.</w:t>
      </w:r>
    </w:p>
    <w:p w:rsidR="0012057D" w:rsidRDefault="00000000">
      <w:r>
        <w:t>Обработке подлежат только персональные данные, которые отвечают целям их обработки.</w:t>
      </w:r>
    </w:p>
    <w:p w:rsidR="0012057D" w:rsidRDefault="00000000">
      <w:r>
        <w:t>Содержание и объем обрабатываемых персональных данных соответствуют заявленным целям обработки. Не допускается избыточность обрабатываемых персональных данных по отношению к заявленным целям их обработки.</w:t>
      </w:r>
    </w:p>
    <w:p w:rsidR="0012057D" w:rsidRDefault="00000000">
      <w:r>
        <w:t>При обработке персональных данных обеспечивается точность персональных данных, их достаточность, а в необходимых случаях и актуальность по отношению к целям обработки персональных данных. Оператор принимает необходимые меры и/или обеспечивает их принятие по удалению или уточнению неполных или неточных данных.</w:t>
      </w:r>
    </w:p>
    <w:p w:rsidR="0012057D" w:rsidRDefault="00000000">
      <w:r>
        <w:t xml:space="preserve">Хранение персональных данных осуществляется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</w:t>
      </w:r>
      <w:proofErr w:type="gramStart"/>
      <w:r>
        <w:t>поручителем</w:t>
      </w:r>
      <w:proofErr w:type="gramEnd"/>
      <w:r>
        <w:t xml:space="preserve"> по которому является субъект персональных данных.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целей, если иное не предусмотрено федеральным законом.</w:t>
      </w:r>
    </w:p>
    <w:p w:rsidR="0012057D" w:rsidRDefault="0012057D">
      <w:pPr>
        <w:pStyle w:val="5"/>
        <w:keepNext w:val="0"/>
        <w:keepLines w:val="0"/>
        <w:shd w:val="clear" w:color="auto" w:fill="FEFEFE"/>
        <w:spacing w:before="0" w:after="720" w:line="264" w:lineRule="auto"/>
        <w:ind w:left="-220" w:right="-220"/>
        <w:rPr>
          <w:color w:val="212529"/>
          <w:sz w:val="30"/>
          <w:szCs w:val="30"/>
        </w:rPr>
      </w:pPr>
      <w:bookmarkStart w:id="4" w:name="_ef1wkkb6i4jp" w:colFirst="0" w:colLast="0"/>
      <w:bookmarkEnd w:id="4"/>
    </w:p>
    <w:p w:rsidR="0012057D" w:rsidRDefault="00000000" w:rsidP="00201A32">
      <w:pPr>
        <w:pStyle w:val="1"/>
      </w:pPr>
      <w:bookmarkStart w:id="5" w:name="_tnvf4qeas440" w:colFirst="0" w:colLast="0"/>
      <w:bookmarkEnd w:id="5"/>
      <w:r w:rsidRPr="00594C16">
        <w:t>Цели</w:t>
      </w:r>
      <w:r>
        <w:t xml:space="preserve"> обработки персональных данных</w:t>
      </w:r>
    </w:p>
    <w:tbl>
      <w:tblPr>
        <w:tblStyle w:val="a5"/>
        <w:tblW w:w="8235" w:type="dxa"/>
        <w:tblInd w:w="0" w:type="dxa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  <w:insideH w:val="single" w:sz="6" w:space="0" w:color="D8D8D8"/>
          <w:insideV w:val="single" w:sz="6" w:space="0" w:color="D8D8D8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4860"/>
      </w:tblGrid>
      <w:tr w:rsidR="0012057D">
        <w:trPr>
          <w:trHeight w:val="1605"/>
        </w:trPr>
        <w:tc>
          <w:tcPr>
            <w:tcW w:w="337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2057D" w:rsidRPr="00E61471" w:rsidRDefault="00000000">
            <w:pPr>
              <w:spacing w:after="960"/>
              <w:ind w:left="-220" w:right="-220"/>
              <w:rPr>
                <w:color w:val="212529"/>
                <w:sz w:val="24"/>
                <w:szCs w:val="24"/>
                <w:lang w:val="ru-RU"/>
              </w:rPr>
            </w:pPr>
            <w:r>
              <w:rPr>
                <w:color w:val="212529"/>
                <w:sz w:val="24"/>
                <w:szCs w:val="24"/>
              </w:rPr>
              <w:t>Цель обработки</w:t>
            </w:r>
            <w:r w:rsidR="00E61471">
              <w:rPr>
                <w:color w:val="212529"/>
                <w:sz w:val="24"/>
                <w:szCs w:val="24"/>
                <w:lang w:val="en-US"/>
              </w:rPr>
              <w:t>:</w:t>
            </w:r>
          </w:p>
        </w:tc>
        <w:tc>
          <w:tcPr>
            <w:tcW w:w="48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2057D" w:rsidRDefault="00000000">
            <w:pPr>
              <w:spacing w:after="960"/>
              <w:ind w:left="-220" w:right="-22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предоставление доступа Пользователю к сервису, к его функциональным особенностям, а также информации и/или материалам, содержащейся на веб-сайте.</w:t>
            </w:r>
          </w:p>
        </w:tc>
      </w:tr>
      <w:tr w:rsidR="0012057D">
        <w:trPr>
          <w:trHeight w:val="2715"/>
        </w:trPr>
        <w:tc>
          <w:tcPr>
            <w:tcW w:w="337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2057D" w:rsidRPr="00E61471" w:rsidRDefault="00000000">
            <w:pPr>
              <w:spacing w:after="960"/>
              <w:ind w:left="-220" w:right="-220"/>
              <w:rPr>
                <w:color w:val="212529"/>
                <w:sz w:val="24"/>
                <w:szCs w:val="24"/>
                <w:lang w:val="ru-RU"/>
              </w:rPr>
            </w:pPr>
            <w:r>
              <w:rPr>
                <w:color w:val="212529"/>
                <w:sz w:val="24"/>
                <w:szCs w:val="24"/>
              </w:rPr>
              <w:lastRenderedPageBreak/>
              <w:t>Персональные данные</w:t>
            </w:r>
            <w:r w:rsidR="00E61471">
              <w:rPr>
                <w:color w:val="212529"/>
                <w:sz w:val="24"/>
                <w:szCs w:val="24"/>
                <w:lang w:val="ru-RU"/>
              </w:rPr>
              <w:t>:</w:t>
            </w:r>
          </w:p>
        </w:tc>
        <w:tc>
          <w:tcPr>
            <w:tcW w:w="48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2057D" w:rsidRDefault="00000000">
            <w:pPr>
              <w:numPr>
                <w:ilvl w:val="0"/>
                <w:numId w:val="4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фамилия, имя, отчество</w:t>
            </w:r>
          </w:p>
          <w:p w:rsidR="0012057D" w:rsidRDefault="00000000">
            <w:pPr>
              <w:numPr>
                <w:ilvl w:val="0"/>
                <w:numId w:val="4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электронный адрес</w:t>
            </w:r>
          </w:p>
          <w:p w:rsidR="0012057D" w:rsidRDefault="00000000">
            <w:pPr>
              <w:numPr>
                <w:ilvl w:val="0"/>
                <w:numId w:val="4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номера телефонов</w:t>
            </w:r>
          </w:p>
          <w:p w:rsidR="0012057D" w:rsidRDefault="00000000">
            <w:pPr>
              <w:numPr>
                <w:ilvl w:val="0"/>
                <w:numId w:val="4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год, месяц, дата и место рождения</w:t>
            </w:r>
          </w:p>
          <w:p w:rsidR="0012057D" w:rsidRDefault="00000000">
            <w:pPr>
              <w:numPr>
                <w:ilvl w:val="0"/>
                <w:numId w:val="4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фотографии</w:t>
            </w:r>
          </w:p>
          <w:p w:rsidR="0012057D" w:rsidRDefault="00000000">
            <w:pPr>
              <w:numPr>
                <w:ilvl w:val="0"/>
                <w:numId w:val="4"/>
              </w:numPr>
              <w:spacing w:after="960"/>
              <w:ind w:left="500" w:right="-220"/>
            </w:pPr>
            <w:r>
              <w:rPr>
                <w:color w:val="212529"/>
                <w:sz w:val="24"/>
                <w:szCs w:val="24"/>
              </w:rPr>
              <w:t>предпочтения и интересы</w:t>
            </w:r>
          </w:p>
        </w:tc>
      </w:tr>
      <w:tr w:rsidR="0012057D">
        <w:trPr>
          <w:trHeight w:val="1380"/>
        </w:trPr>
        <w:tc>
          <w:tcPr>
            <w:tcW w:w="337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2057D" w:rsidRPr="00E61471" w:rsidRDefault="00000000">
            <w:pPr>
              <w:spacing w:after="960"/>
              <w:ind w:left="-220" w:right="-220"/>
              <w:rPr>
                <w:color w:val="212529"/>
                <w:sz w:val="24"/>
                <w:szCs w:val="24"/>
                <w:lang w:val="ru-RU"/>
              </w:rPr>
            </w:pPr>
            <w:r>
              <w:rPr>
                <w:color w:val="212529"/>
                <w:sz w:val="24"/>
                <w:szCs w:val="24"/>
              </w:rPr>
              <w:t>Правовые основания</w:t>
            </w:r>
            <w:r w:rsidR="00E61471">
              <w:rPr>
                <w:color w:val="212529"/>
                <w:sz w:val="24"/>
                <w:szCs w:val="24"/>
                <w:lang w:val="ru-RU"/>
              </w:rPr>
              <w:t>:</w:t>
            </w:r>
          </w:p>
        </w:tc>
        <w:tc>
          <w:tcPr>
            <w:tcW w:w="48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2057D" w:rsidRDefault="00000000">
            <w:pPr>
              <w:numPr>
                <w:ilvl w:val="0"/>
                <w:numId w:val="1"/>
              </w:numPr>
              <w:spacing w:after="960"/>
              <w:ind w:left="500" w:right="-220"/>
            </w:pPr>
            <w:r>
              <w:rPr>
                <w:color w:val="212529"/>
                <w:sz w:val="24"/>
                <w:szCs w:val="24"/>
              </w:rPr>
              <w:t>Федеральный закон «Об информации, информационных технологиях и о защите информации» от 27.07.2006 N 149-ФЗ</w:t>
            </w:r>
          </w:p>
        </w:tc>
      </w:tr>
      <w:tr w:rsidR="0012057D">
        <w:trPr>
          <w:trHeight w:val="3315"/>
        </w:trPr>
        <w:tc>
          <w:tcPr>
            <w:tcW w:w="337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2057D" w:rsidRPr="00E61471" w:rsidRDefault="00000000">
            <w:pPr>
              <w:spacing w:after="960"/>
              <w:ind w:left="-220" w:right="-220"/>
              <w:rPr>
                <w:color w:val="212529"/>
                <w:sz w:val="24"/>
                <w:szCs w:val="24"/>
                <w:lang w:val="ru-RU"/>
              </w:rPr>
            </w:pPr>
            <w:r>
              <w:rPr>
                <w:color w:val="212529"/>
                <w:sz w:val="24"/>
                <w:szCs w:val="24"/>
              </w:rPr>
              <w:t>Виды обработки персональных данных</w:t>
            </w:r>
            <w:r w:rsidR="00E61471">
              <w:rPr>
                <w:color w:val="212529"/>
                <w:sz w:val="24"/>
                <w:szCs w:val="24"/>
                <w:lang w:val="ru-RU"/>
              </w:rPr>
              <w:t>:</w:t>
            </w:r>
          </w:p>
        </w:tc>
        <w:tc>
          <w:tcPr>
            <w:tcW w:w="48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2057D" w:rsidRDefault="00000000">
            <w:pPr>
              <w:numPr>
                <w:ilvl w:val="0"/>
                <w:numId w:val="5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Сбор, запись, систематизация, накопление, хранение, уничтожение и обезличивание персональных данных</w:t>
            </w:r>
          </w:p>
          <w:p w:rsidR="0012057D" w:rsidRDefault="00000000">
            <w:pPr>
              <w:numPr>
                <w:ilvl w:val="0"/>
                <w:numId w:val="5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Отправка информационных писем на адрес электронной почты</w:t>
            </w:r>
          </w:p>
          <w:p w:rsidR="0012057D" w:rsidRDefault="00000000">
            <w:pPr>
              <w:numPr>
                <w:ilvl w:val="0"/>
                <w:numId w:val="5"/>
              </w:numPr>
              <w:spacing w:after="960"/>
              <w:ind w:left="500" w:right="-220"/>
            </w:pPr>
            <w:r>
              <w:rPr>
                <w:color w:val="212529"/>
                <w:sz w:val="24"/>
                <w:szCs w:val="24"/>
              </w:rPr>
              <w:t>Формирование обезличенной аналитической отчетности, передача обезличенной аналитической отчетности</w:t>
            </w:r>
          </w:p>
        </w:tc>
      </w:tr>
    </w:tbl>
    <w:p w:rsidR="0012057D" w:rsidRDefault="0012057D">
      <w:pPr>
        <w:rPr>
          <w:color w:val="212529"/>
          <w:sz w:val="24"/>
          <w:szCs w:val="24"/>
        </w:rPr>
      </w:pPr>
    </w:p>
    <w:tbl>
      <w:tblPr>
        <w:tblStyle w:val="a6"/>
        <w:tblW w:w="8235" w:type="dxa"/>
        <w:tblInd w:w="0" w:type="dxa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  <w:insideH w:val="single" w:sz="6" w:space="0" w:color="D8D8D8"/>
          <w:insideV w:val="single" w:sz="6" w:space="0" w:color="D8D8D8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4860"/>
      </w:tblGrid>
      <w:tr w:rsidR="0012057D">
        <w:trPr>
          <w:trHeight w:val="2145"/>
        </w:trPr>
        <w:tc>
          <w:tcPr>
            <w:tcW w:w="337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2057D" w:rsidRPr="00E61471" w:rsidRDefault="00000000">
            <w:pPr>
              <w:spacing w:after="960"/>
              <w:ind w:left="-220" w:right="-220"/>
              <w:rPr>
                <w:color w:val="212529"/>
                <w:sz w:val="24"/>
                <w:szCs w:val="24"/>
                <w:lang w:val="ru-RU"/>
              </w:rPr>
            </w:pPr>
            <w:r>
              <w:rPr>
                <w:color w:val="212529"/>
                <w:sz w:val="24"/>
                <w:szCs w:val="24"/>
              </w:rPr>
              <w:t>Цель обработки</w:t>
            </w:r>
            <w:r w:rsidR="00E61471">
              <w:rPr>
                <w:color w:val="212529"/>
                <w:sz w:val="24"/>
                <w:szCs w:val="24"/>
                <w:lang w:val="ru-RU"/>
              </w:rPr>
              <w:t>:</w:t>
            </w:r>
          </w:p>
        </w:tc>
        <w:tc>
          <w:tcPr>
            <w:tcW w:w="48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2057D" w:rsidRDefault="00000000">
            <w:pPr>
              <w:spacing w:after="960"/>
              <w:ind w:left="-220" w:right="-22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предоставление доступа Пользователю к сервису, к его функциональным особенностям, а также информации и/или материалам, содержащейся на веб-сайте. Заключение, исполнение и прекращение гражданско-правовых договоров.</w:t>
            </w:r>
          </w:p>
        </w:tc>
      </w:tr>
      <w:tr w:rsidR="0012057D">
        <w:trPr>
          <w:trHeight w:val="4920"/>
        </w:trPr>
        <w:tc>
          <w:tcPr>
            <w:tcW w:w="337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2057D" w:rsidRPr="00E61471" w:rsidRDefault="00000000">
            <w:pPr>
              <w:spacing w:after="960"/>
              <w:ind w:left="-220" w:right="-220"/>
              <w:rPr>
                <w:color w:val="212529"/>
                <w:sz w:val="24"/>
                <w:szCs w:val="24"/>
                <w:lang w:val="ru-RU"/>
              </w:rPr>
            </w:pPr>
            <w:r>
              <w:rPr>
                <w:color w:val="212529"/>
                <w:sz w:val="24"/>
                <w:szCs w:val="24"/>
              </w:rPr>
              <w:lastRenderedPageBreak/>
              <w:t>Персональные данные</w:t>
            </w:r>
            <w:r w:rsidR="00E61471">
              <w:rPr>
                <w:color w:val="212529"/>
                <w:sz w:val="24"/>
                <w:szCs w:val="24"/>
                <w:lang w:val="ru-RU"/>
              </w:rPr>
              <w:t>:</w:t>
            </w:r>
          </w:p>
        </w:tc>
        <w:tc>
          <w:tcPr>
            <w:tcW w:w="48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2057D" w:rsidRDefault="00000000">
            <w:pPr>
              <w:numPr>
                <w:ilvl w:val="0"/>
                <w:numId w:val="6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фамилия, имя, отчество</w:t>
            </w:r>
          </w:p>
          <w:p w:rsidR="0012057D" w:rsidRDefault="00000000">
            <w:pPr>
              <w:numPr>
                <w:ilvl w:val="0"/>
                <w:numId w:val="6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электронный адрес</w:t>
            </w:r>
          </w:p>
          <w:p w:rsidR="0012057D" w:rsidRDefault="00000000">
            <w:pPr>
              <w:numPr>
                <w:ilvl w:val="0"/>
                <w:numId w:val="6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номера телефонов</w:t>
            </w:r>
          </w:p>
          <w:p w:rsidR="0012057D" w:rsidRDefault="00000000">
            <w:pPr>
              <w:numPr>
                <w:ilvl w:val="0"/>
                <w:numId w:val="6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год, месяц, дата и место рождения</w:t>
            </w:r>
          </w:p>
          <w:p w:rsidR="0012057D" w:rsidRDefault="00000000">
            <w:pPr>
              <w:numPr>
                <w:ilvl w:val="0"/>
                <w:numId w:val="6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фотографии</w:t>
            </w:r>
          </w:p>
          <w:p w:rsidR="0012057D" w:rsidRDefault="00000000">
            <w:pPr>
              <w:numPr>
                <w:ilvl w:val="0"/>
                <w:numId w:val="6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реквизиты документа, удостоверяющего личность</w:t>
            </w:r>
          </w:p>
          <w:p w:rsidR="0012057D" w:rsidRDefault="00000000">
            <w:pPr>
              <w:numPr>
                <w:ilvl w:val="0"/>
                <w:numId w:val="6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идентификационный номер налогоплательщика, дата постановки его на учет, реквизиты свидетельства постановки на учет в налоговом органе</w:t>
            </w:r>
          </w:p>
          <w:p w:rsidR="0012057D" w:rsidRDefault="00000000">
            <w:pPr>
              <w:numPr>
                <w:ilvl w:val="0"/>
                <w:numId w:val="6"/>
              </w:numPr>
              <w:spacing w:after="960"/>
              <w:ind w:left="500" w:right="-220"/>
            </w:pPr>
            <w:r>
              <w:rPr>
                <w:color w:val="212529"/>
                <w:sz w:val="24"/>
                <w:szCs w:val="24"/>
              </w:rPr>
              <w:t>ОГРН, КПП, БИК, номер лицевого счета юр. лица.</w:t>
            </w:r>
          </w:p>
        </w:tc>
      </w:tr>
      <w:tr w:rsidR="0012057D">
        <w:trPr>
          <w:trHeight w:val="2340"/>
        </w:trPr>
        <w:tc>
          <w:tcPr>
            <w:tcW w:w="337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2057D" w:rsidRPr="00E61471" w:rsidRDefault="00000000">
            <w:pPr>
              <w:spacing w:after="960"/>
              <w:ind w:left="-220" w:right="-220"/>
              <w:rPr>
                <w:color w:val="212529"/>
                <w:sz w:val="24"/>
                <w:szCs w:val="24"/>
                <w:lang w:val="ru-RU"/>
              </w:rPr>
            </w:pPr>
            <w:r>
              <w:rPr>
                <w:color w:val="212529"/>
                <w:sz w:val="24"/>
                <w:szCs w:val="24"/>
              </w:rPr>
              <w:t>Правовые основания</w:t>
            </w:r>
            <w:r w:rsidR="00E61471">
              <w:rPr>
                <w:color w:val="212529"/>
                <w:sz w:val="24"/>
                <w:szCs w:val="24"/>
                <w:lang w:val="ru-RU"/>
              </w:rPr>
              <w:t>:</w:t>
            </w:r>
          </w:p>
        </w:tc>
        <w:tc>
          <w:tcPr>
            <w:tcW w:w="48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2057D" w:rsidRDefault="00000000">
            <w:pPr>
              <w:numPr>
                <w:ilvl w:val="0"/>
                <w:numId w:val="3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договоры, заключаемые между оператором и субъектом персональных данных</w:t>
            </w:r>
          </w:p>
          <w:p w:rsidR="0012057D" w:rsidRDefault="00000000">
            <w:pPr>
              <w:numPr>
                <w:ilvl w:val="0"/>
                <w:numId w:val="3"/>
              </w:numPr>
              <w:spacing w:after="960"/>
              <w:ind w:left="500" w:right="-220"/>
            </w:pPr>
            <w:r>
              <w:rPr>
                <w:color w:val="212529"/>
                <w:sz w:val="24"/>
                <w:szCs w:val="24"/>
              </w:rPr>
              <w:t>Федеральный закон «Об информации, информационных технологиях и о защите информации» от 27.07.2006 N 149-ФЗ</w:t>
            </w:r>
          </w:p>
        </w:tc>
      </w:tr>
      <w:tr w:rsidR="0012057D">
        <w:trPr>
          <w:trHeight w:val="3315"/>
        </w:trPr>
        <w:tc>
          <w:tcPr>
            <w:tcW w:w="337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2057D" w:rsidRPr="00E61471" w:rsidRDefault="00000000">
            <w:pPr>
              <w:spacing w:after="960"/>
              <w:ind w:left="-220" w:right="-220"/>
              <w:rPr>
                <w:color w:val="212529"/>
                <w:sz w:val="24"/>
                <w:szCs w:val="24"/>
                <w:lang w:val="ru-RU"/>
              </w:rPr>
            </w:pPr>
            <w:r>
              <w:rPr>
                <w:color w:val="212529"/>
                <w:sz w:val="24"/>
                <w:szCs w:val="24"/>
              </w:rPr>
              <w:t>Виды обработки персональных данных</w:t>
            </w:r>
            <w:r w:rsidR="00E61471">
              <w:rPr>
                <w:color w:val="212529"/>
                <w:sz w:val="24"/>
                <w:szCs w:val="24"/>
                <w:lang w:val="ru-RU"/>
              </w:rPr>
              <w:t>:</w:t>
            </w:r>
          </w:p>
        </w:tc>
        <w:tc>
          <w:tcPr>
            <w:tcW w:w="48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2057D" w:rsidRDefault="00000000">
            <w:pPr>
              <w:numPr>
                <w:ilvl w:val="0"/>
                <w:numId w:val="2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Сбор, запись, систематизация, накопление, хранение, уничтожение и обезличивание персональных данных</w:t>
            </w:r>
          </w:p>
          <w:p w:rsidR="0012057D" w:rsidRDefault="00000000">
            <w:pPr>
              <w:numPr>
                <w:ilvl w:val="0"/>
                <w:numId w:val="2"/>
              </w:numPr>
              <w:ind w:left="500" w:right="-220"/>
            </w:pPr>
            <w:r>
              <w:rPr>
                <w:color w:val="212529"/>
                <w:sz w:val="24"/>
                <w:szCs w:val="24"/>
              </w:rPr>
              <w:t>Отправка информационных писем на адрес электронной почты</w:t>
            </w:r>
          </w:p>
          <w:p w:rsidR="0012057D" w:rsidRDefault="00000000">
            <w:pPr>
              <w:numPr>
                <w:ilvl w:val="0"/>
                <w:numId w:val="2"/>
              </w:numPr>
              <w:spacing w:after="960"/>
              <w:ind w:left="500" w:right="-220"/>
            </w:pPr>
            <w:r>
              <w:rPr>
                <w:color w:val="212529"/>
                <w:sz w:val="24"/>
                <w:szCs w:val="24"/>
              </w:rPr>
              <w:t>Формирование обезличенной аналитической отчетности, передача обезличенной аналитической отчетности</w:t>
            </w:r>
          </w:p>
        </w:tc>
      </w:tr>
    </w:tbl>
    <w:p w:rsidR="0012057D" w:rsidRDefault="0012057D">
      <w:pPr>
        <w:pStyle w:val="5"/>
        <w:keepNext w:val="0"/>
        <w:keepLines w:val="0"/>
        <w:shd w:val="clear" w:color="auto" w:fill="FEFEFE"/>
        <w:spacing w:before="0" w:after="720" w:line="264" w:lineRule="auto"/>
        <w:ind w:left="-220" w:right="-220"/>
        <w:rPr>
          <w:color w:val="212529"/>
          <w:sz w:val="30"/>
          <w:szCs w:val="30"/>
        </w:rPr>
      </w:pPr>
      <w:bookmarkStart w:id="6" w:name="_s4iey2u0fu" w:colFirst="0" w:colLast="0"/>
      <w:bookmarkEnd w:id="6"/>
    </w:p>
    <w:p w:rsidR="0012057D" w:rsidRDefault="00000000" w:rsidP="00201A32">
      <w:pPr>
        <w:pStyle w:val="1"/>
      </w:pPr>
      <w:bookmarkStart w:id="7" w:name="_b9o8ll5h2ydn" w:colFirst="0" w:colLast="0"/>
      <w:bookmarkEnd w:id="7"/>
      <w:r w:rsidRPr="009111C1">
        <w:t>Условия</w:t>
      </w:r>
      <w:r>
        <w:t xml:space="preserve"> обработки персональных данных</w:t>
      </w:r>
    </w:p>
    <w:p w:rsidR="0012057D" w:rsidRDefault="00000000">
      <w:r>
        <w:t>Обработка персональных данных осуществляется с согласия субъекта персональных данных на обработку его персональных данных.</w:t>
      </w:r>
    </w:p>
    <w:p w:rsidR="0012057D" w:rsidRDefault="00000000">
      <w:r>
        <w:t>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возложенных законодательством Российской Федерации на оператора функций, полномочий и обязанностей.</w:t>
      </w:r>
    </w:p>
    <w:p w:rsidR="0012057D" w:rsidRDefault="00000000">
      <w:r>
        <w:t>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 соответствии с законодательством Российской Федерации об исполнительном производстве.</w:t>
      </w:r>
    </w:p>
    <w:p w:rsidR="0012057D" w:rsidRDefault="00000000">
      <w:r>
        <w:t xml:space="preserve">Обработка персональных данных необходима для исполнения договора, стороной которого либо выгодоприобретателем или </w:t>
      </w:r>
      <w:proofErr w:type="gramStart"/>
      <w:r>
        <w:t>поручителем</w:t>
      </w:r>
      <w:proofErr w:type="gramEnd"/>
      <w:r>
        <w:t xml:space="preserve"> по которому является субъект персональных данных, а также для заключения договора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поручителем.</w:t>
      </w:r>
    </w:p>
    <w:p w:rsidR="0012057D" w:rsidRDefault="00000000">
      <w:r>
        <w:t>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условии, что при этом не нарушаются права и свободы субъекта персональных данных.</w:t>
      </w:r>
    </w:p>
    <w:p w:rsidR="0012057D" w:rsidRDefault="00000000">
      <w:r>
        <w:t>Осуществляется обработка персональных данных, доступ неограниченного круга лиц к которым предоставлен субъектом персональных данных либо по его просьбе (далее — общедоступные персональные данные).</w:t>
      </w:r>
    </w:p>
    <w:p w:rsidR="0012057D" w:rsidRDefault="00000000">
      <w:r>
        <w:t>Осуществляется обработка персональных данных, подлежащих опубликованию или обязательному раскрытию в соответствии с федеральным законом.</w:t>
      </w:r>
    </w:p>
    <w:p w:rsidR="0012057D" w:rsidRDefault="0012057D">
      <w:pPr>
        <w:pStyle w:val="5"/>
        <w:keepNext w:val="0"/>
        <w:keepLines w:val="0"/>
        <w:shd w:val="clear" w:color="auto" w:fill="FEFEFE"/>
        <w:spacing w:before="0" w:after="720" w:line="264" w:lineRule="auto"/>
        <w:ind w:left="-220" w:right="-220"/>
        <w:rPr>
          <w:color w:val="212529"/>
          <w:sz w:val="30"/>
          <w:szCs w:val="30"/>
        </w:rPr>
      </w:pPr>
      <w:bookmarkStart w:id="8" w:name="_ripkhbwtcx2j" w:colFirst="0" w:colLast="0"/>
      <w:bookmarkEnd w:id="8"/>
    </w:p>
    <w:p w:rsidR="0012057D" w:rsidRPr="00E61471" w:rsidRDefault="00000000" w:rsidP="00201A32">
      <w:pPr>
        <w:pStyle w:val="1"/>
        <w:rPr>
          <w:lang w:val="ru-RU"/>
        </w:rPr>
      </w:pPr>
      <w:bookmarkStart w:id="9" w:name="_gq0b20kutfhj" w:colFirst="0" w:colLast="0"/>
      <w:bookmarkEnd w:id="9"/>
      <w:r w:rsidRPr="00E61471">
        <w:rPr>
          <w:lang w:val="ru-RU"/>
        </w:rPr>
        <w:t>Порядок сбора, хранения, передачи и других видов обработки персональных данных</w:t>
      </w:r>
    </w:p>
    <w:p w:rsidR="0012057D" w:rsidRDefault="00000000">
      <w:r>
        <w:t>Безопасность персональных данных, которые обрабатываются Оператором, обеспечивается путем реализации правовых, организационных и технических мер, необходимых для выполнения в полном объеме требований действующего законодательства в области защиты персональных данных.</w:t>
      </w:r>
    </w:p>
    <w:p w:rsidR="0012057D" w:rsidRDefault="00000000">
      <w:r>
        <w:lastRenderedPageBreak/>
        <w:t>Оператор обеспечивает сохранность персональных данных и принимает все возможные меры, исключающие доступ к персональным данным неуполномоченных лиц.</w:t>
      </w:r>
    </w:p>
    <w:p w:rsidR="0012057D" w:rsidRDefault="00000000">
      <w:r>
        <w:t>Персональные данные Пользователя никогда, ни при каких условиях не будут переданы третьим лицам, за исключением случаев, связанных с исполнением действующего законодательства либо в случае, если субъектом персональных данных дано согласие Оператору на передачу данных третьему лицу для исполнения обязательств по гражданско-правовому договору.</w:t>
      </w:r>
    </w:p>
    <w:p w:rsidR="0012057D" w:rsidRDefault="00000000">
      <w:r>
        <w:t>В случае выявления неточностей в персональных данных, Пользователь может актуализировать их самостоятельно, путем направления Оператору уведомление на адрес электронной почты Оператора info@goals.ru с пометкой «Актуализация персональных данных».</w:t>
      </w:r>
    </w:p>
    <w:p w:rsidR="0012057D" w:rsidRDefault="0012057D"/>
    <w:p w:rsidR="0012057D" w:rsidRDefault="00000000">
      <w:r>
        <w:t>Срок обработки персональных данных определяется достижением целей, для которых были собраны персональные данные, если иной срок не предусмотрен договором или действующим законодательством.</w:t>
      </w:r>
    </w:p>
    <w:p w:rsidR="0012057D" w:rsidRDefault="00000000">
      <w:r>
        <w:t>Пользователь может в любой момент отозвать свое согласие на обработку персональных данных, направив Оператору уведомление посредством электронной почты на электронный адрес Оператора info@goals.ru с пометкой «Отзыв согласия на обработку персональных данных».</w:t>
      </w:r>
    </w:p>
    <w:p w:rsidR="0012057D" w:rsidRDefault="00000000">
      <w:r>
        <w:t>Вся информация, которая собирается сторонними сервисами, в том числе платежными системами, средствами связи и другими поставщиками услуг, хранится и обрабатывается указанными лицами (Операторами) в соответствии с их Пользовательским соглашением и Политикой конфиденциальности. Субъект персональных данных и/или с указанными документами. Оператор не несет ответственность за действия третьих лиц, в том числе указанных в настоящем пункте поставщиков услуг.</w:t>
      </w:r>
    </w:p>
    <w:p w:rsidR="0012057D" w:rsidRDefault="00000000">
      <w:r>
        <w:t xml:space="preserve"> Установленные субъектом персональных данных запреты на передачу (кроме предоставления доступа), а также на обработку или условия обработки (кроме получения доступа) персональных данных, разрешенных для распространения, не действуют в случаях обработки персональных данных в государственных, общественных и иных публичных интересах, определенных законодательством РФ.</w:t>
      </w:r>
    </w:p>
    <w:p w:rsidR="0012057D" w:rsidRDefault="00000000">
      <w:r>
        <w:t xml:space="preserve"> Оператор при обработке персональных данных обеспечивает конфиденциальность персональных данных.</w:t>
      </w:r>
    </w:p>
    <w:p w:rsidR="0012057D" w:rsidRDefault="00000000">
      <w:r>
        <w:t xml:space="preserve">Оператор осуществляет хранение персональных данных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</w:t>
      </w:r>
      <w:proofErr w:type="gramStart"/>
      <w:r>
        <w:t>поручителем</w:t>
      </w:r>
      <w:proofErr w:type="gramEnd"/>
      <w:r>
        <w:t xml:space="preserve"> по которому является субъект персональных данных.</w:t>
      </w:r>
    </w:p>
    <w:p w:rsidR="0012057D" w:rsidRDefault="00000000">
      <w:r>
        <w:t>Условием прекращения обработки персональных данных может являться достижение целей обработки персональных данных, истечение срока действия согласия субъекта персональных данных, отзыв согласия субъектом персональных данных или требование о прекращении обработки персональных данных, а также выявление неправомерной обработки персональных данных.</w:t>
      </w:r>
    </w:p>
    <w:p w:rsidR="0012057D" w:rsidRDefault="0012057D"/>
    <w:p w:rsidR="0012057D" w:rsidRDefault="0012057D">
      <w:pPr>
        <w:pStyle w:val="5"/>
        <w:keepNext w:val="0"/>
        <w:keepLines w:val="0"/>
        <w:shd w:val="clear" w:color="auto" w:fill="FEFEFE"/>
        <w:spacing w:before="0" w:after="720" w:line="264" w:lineRule="auto"/>
        <w:ind w:left="-220" w:right="-220"/>
        <w:rPr>
          <w:color w:val="212529"/>
          <w:sz w:val="30"/>
          <w:szCs w:val="30"/>
        </w:rPr>
      </w:pPr>
      <w:bookmarkStart w:id="10" w:name="_afbamyhhnp9" w:colFirst="0" w:colLast="0"/>
      <w:bookmarkEnd w:id="10"/>
    </w:p>
    <w:p w:rsidR="0012057D" w:rsidRPr="00E61471" w:rsidRDefault="00000000" w:rsidP="00201A32">
      <w:pPr>
        <w:pStyle w:val="1"/>
        <w:rPr>
          <w:lang w:val="ru-RU"/>
        </w:rPr>
      </w:pPr>
      <w:bookmarkStart w:id="11" w:name="_1p38bbxvofy" w:colFirst="0" w:colLast="0"/>
      <w:bookmarkEnd w:id="11"/>
      <w:r w:rsidRPr="00E61471">
        <w:rPr>
          <w:lang w:val="ru-RU"/>
        </w:rPr>
        <w:lastRenderedPageBreak/>
        <w:t>Перечень действий, производимых Оператором с полученными персональными данными</w:t>
      </w:r>
    </w:p>
    <w:p w:rsidR="0012057D" w:rsidRDefault="00000000">
      <w:r>
        <w:t>Оператор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 уничтожение персональных данных.</w:t>
      </w:r>
    </w:p>
    <w:p w:rsidR="0012057D" w:rsidRDefault="00000000">
      <w:r>
        <w:t>Оператор осуществляет автоматизированную обработку персональных данных с получением и/или передачей полученной информации по информационно-телекоммуникационным сетям или без таковой.</w:t>
      </w:r>
    </w:p>
    <w:p w:rsidR="0012057D" w:rsidRDefault="0012057D"/>
    <w:p w:rsidR="0012057D" w:rsidRDefault="00000000" w:rsidP="00201A32">
      <w:pPr>
        <w:pStyle w:val="1"/>
      </w:pPr>
      <w:bookmarkStart w:id="12" w:name="_30wkidnv5t9n" w:colFirst="0" w:colLast="0"/>
      <w:bookmarkEnd w:id="12"/>
      <w:r>
        <w:t>Тра</w:t>
      </w:r>
      <w:r w:rsidRPr="009111C1">
        <w:t>нсграничная передача персональных дан</w:t>
      </w:r>
      <w:r>
        <w:t>ных</w:t>
      </w:r>
    </w:p>
    <w:p w:rsidR="0012057D" w:rsidRDefault="0012057D"/>
    <w:p w:rsidR="0012057D" w:rsidRDefault="00000000">
      <w:r>
        <w:t>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(такое уведомление направляется отдельно от уведомления о намерении осуществлять обработку персональных данных).</w:t>
      </w:r>
    </w:p>
    <w:p w:rsidR="0012057D" w:rsidRDefault="00000000">
      <w:r>
        <w:t>Оператор до подачи вышеуказанного уведомления, обязан получить от органов власти иностранного государства, иностранных физических лиц, иностранных юридических лиц, которым планируется трансграничная передача персональных данных, соответствующие сведения.</w:t>
      </w:r>
    </w:p>
    <w:p w:rsidR="0012057D" w:rsidRDefault="0012057D"/>
    <w:p w:rsidR="0012057D" w:rsidRDefault="00000000" w:rsidP="00201A32">
      <w:pPr>
        <w:pStyle w:val="1"/>
      </w:pPr>
      <w:bookmarkStart w:id="13" w:name="_kz5i26hhboci" w:colFirst="0" w:colLast="0"/>
      <w:bookmarkEnd w:id="13"/>
      <w:r w:rsidRPr="009111C1">
        <w:t>Конфиденциальность</w:t>
      </w:r>
      <w:r>
        <w:t xml:space="preserve"> персональных данных</w:t>
      </w:r>
    </w:p>
    <w:p w:rsidR="0012057D" w:rsidRDefault="00000000">
      <w:r>
        <w:t xml:space="preserve">Оператор и </w:t>
      </w:r>
      <w:r w:rsidRPr="00D13144">
        <w:t>иные лица, получившие доступ к персональным данным, обязаны не раскрывать третьим лицам и не распространять персональные данные без согласия субъекта персональных</w:t>
      </w:r>
      <w:r>
        <w:t xml:space="preserve"> данных, если иное не предусмотрено федеральным законом.</w:t>
      </w:r>
    </w:p>
    <w:p w:rsidR="0012057D" w:rsidRDefault="0012057D">
      <w:pPr>
        <w:pStyle w:val="5"/>
        <w:keepNext w:val="0"/>
        <w:keepLines w:val="0"/>
        <w:shd w:val="clear" w:color="auto" w:fill="FEFEFE"/>
        <w:spacing w:before="0" w:after="720" w:line="264" w:lineRule="auto"/>
        <w:ind w:left="-220" w:right="-220"/>
        <w:rPr>
          <w:color w:val="212529"/>
          <w:sz w:val="30"/>
          <w:szCs w:val="30"/>
        </w:rPr>
      </w:pPr>
      <w:bookmarkStart w:id="14" w:name="_up1e9og2kgqx" w:colFirst="0" w:colLast="0"/>
      <w:bookmarkEnd w:id="14"/>
    </w:p>
    <w:p w:rsidR="0012057D" w:rsidRDefault="00000000" w:rsidP="00201A32">
      <w:pPr>
        <w:pStyle w:val="1"/>
      </w:pPr>
      <w:bookmarkStart w:id="15" w:name="_twcx22jyvzl1" w:colFirst="0" w:colLast="0"/>
      <w:bookmarkEnd w:id="15"/>
      <w:r>
        <w:t>Заключительные положения</w:t>
      </w:r>
    </w:p>
    <w:p w:rsidR="0012057D" w:rsidRDefault="00000000" w:rsidP="00D13144">
      <w:r>
        <w:t>Пользователь может получить любые разъяснения по интересующим вопросам, касающимся обработки его персональных данных, обратившись к Оператору с помощью электронной почты info@goals.ru.</w:t>
      </w:r>
    </w:p>
    <w:p w:rsidR="0012057D" w:rsidRDefault="00000000" w:rsidP="00D13144">
      <w:r>
        <w:lastRenderedPageBreak/>
        <w:t>В данном документе будут отражены любые изменения политики обработки персональных данных Оператором. Политика действует бессрочно до замены ее новой версией.</w:t>
      </w:r>
    </w:p>
    <w:p w:rsidR="0012057D" w:rsidRDefault="00000000" w:rsidP="00D13144">
      <w:r>
        <w:t>Актуальная версия Политики в свободном доступе расположена в сети Интернет по адресу https://do-goals.ru/privacy/.</w:t>
      </w:r>
    </w:p>
    <w:sectPr w:rsidR="0012057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2FD9"/>
    <w:multiLevelType w:val="multilevel"/>
    <w:tmpl w:val="B2FE2726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F71FC7"/>
    <w:multiLevelType w:val="multilevel"/>
    <w:tmpl w:val="B0761E0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3662BC"/>
    <w:multiLevelType w:val="hybridMultilevel"/>
    <w:tmpl w:val="15884B16"/>
    <w:lvl w:ilvl="0" w:tplc="DBB8B5B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0160D"/>
    <w:multiLevelType w:val="multilevel"/>
    <w:tmpl w:val="6FC2075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B838F4"/>
    <w:multiLevelType w:val="multilevel"/>
    <w:tmpl w:val="312A7EC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843C05"/>
    <w:multiLevelType w:val="multilevel"/>
    <w:tmpl w:val="7B6EAAC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CE3007"/>
    <w:multiLevelType w:val="multilevel"/>
    <w:tmpl w:val="91920D2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1902363">
    <w:abstractNumId w:val="4"/>
  </w:num>
  <w:num w:numId="2" w16cid:durableId="52698480">
    <w:abstractNumId w:val="0"/>
  </w:num>
  <w:num w:numId="3" w16cid:durableId="1077821260">
    <w:abstractNumId w:val="6"/>
  </w:num>
  <w:num w:numId="4" w16cid:durableId="669525789">
    <w:abstractNumId w:val="5"/>
  </w:num>
  <w:num w:numId="5" w16cid:durableId="1507162971">
    <w:abstractNumId w:val="3"/>
  </w:num>
  <w:num w:numId="6" w16cid:durableId="506019435">
    <w:abstractNumId w:val="1"/>
  </w:num>
  <w:num w:numId="7" w16cid:durableId="974333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57D"/>
    <w:rsid w:val="000C6FD7"/>
    <w:rsid w:val="0012057D"/>
    <w:rsid w:val="00201A32"/>
    <w:rsid w:val="0020592F"/>
    <w:rsid w:val="00594C16"/>
    <w:rsid w:val="009111C1"/>
    <w:rsid w:val="00BD5821"/>
    <w:rsid w:val="00D13144"/>
    <w:rsid w:val="00D47F44"/>
    <w:rsid w:val="00E61471"/>
    <w:rsid w:val="00EA0477"/>
    <w:rsid w:val="00EF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DA2E915"/>
  <w15:docId w15:val="{AD6C6DE2-277F-1943-83CD-24BFCDBE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2"/>
    <w:uiPriority w:val="9"/>
    <w:qFormat/>
    <w:rsid w:val="00201A32"/>
    <w:pPr>
      <w:keepNext/>
      <w:keepLines/>
      <w:numPr>
        <w:numId w:val="7"/>
      </w:numPr>
      <w:spacing w:before="400" w:after="120"/>
      <w:outlineLvl w:val="0"/>
    </w:pPr>
    <w:rPr>
      <w:b/>
      <w:bCs/>
      <w:sz w:val="40"/>
      <w:szCs w:val="40"/>
      <w:lang w:val="en-US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2653</Words>
  <Characters>15128</Characters>
  <Application>Microsoft Office Word</Application>
  <DocSecurity>0</DocSecurity>
  <Lines>126</Lines>
  <Paragraphs>35</Paragraphs>
  <ScaleCrop>false</ScaleCrop>
  <Company/>
  <LinksUpToDate>false</LinksUpToDate>
  <CharactersWithSpaces>17746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Сергей Пантелеев</cp:lastModifiedBy>
  <cp:revision>12</cp:revision>
  <dcterms:created xsi:type="dcterms:W3CDTF">2025-06-13T13:58:00Z</dcterms:created>
  <dcterms:modified xsi:type="dcterms:W3CDTF">2025-06-13T14:11:00Z</dcterms:modified>
</cp:coreProperties>
</file>