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8DF" w:rsidRDefault="00C528DF">
      <w:pPr>
        <w:rPr>
          <w:b/>
          <w:sz w:val="44"/>
          <w:szCs w:val="44"/>
        </w:rPr>
      </w:pPr>
      <w:r>
        <w:rPr>
          <w:b/>
          <w:sz w:val="44"/>
          <w:szCs w:val="44"/>
        </w:rPr>
        <w:t xml:space="preserve">SAFEGUARD </w:t>
      </w:r>
      <w:r w:rsidR="00213CAA">
        <w:rPr>
          <w:b/>
          <w:sz w:val="44"/>
          <w:szCs w:val="44"/>
        </w:rPr>
        <w:t xml:space="preserve">YOUR </w:t>
      </w:r>
      <w:r>
        <w:rPr>
          <w:b/>
          <w:sz w:val="44"/>
          <w:szCs w:val="44"/>
        </w:rPr>
        <w:t>USERS PRIVACY</w:t>
      </w:r>
    </w:p>
    <w:p w:rsidR="00F12157" w:rsidRPr="00470614" w:rsidRDefault="00395933">
      <w:pPr>
        <w:rPr>
          <w:sz w:val="28"/>
          <w:szCs w:val="28"/>
        </w:rPr>
      </w:pPr>
      <w:r w:rsidRPr="00470614">
        <w:rPr>
          <w:sz w:val="28"/>
          <w:szCs w:val="28"/>
        </w:rPr>
        <w:t>Ensuring privacy is not as strait forward as you might hope</w:t>
      </w:r>
      <w:r w:rsidR="004B09D0" w:rsidRPr="00470614">
        <w:rPr>
          <w:sz w:val="28"/>
          <w:szCs w:val="28"/>
        </w:rPr>
        <w:t xml:space="preserve">. </w:t>
      </w:r>
      <w:r w:rsidR="00281887" w:rsidRPr="00470614">
        <w:rPr>
          <w:b/>
          <w:sz w:val="28"/>
          <w:szCs w:val="28"/>
        </w:rPr>
        <w:t>Tim Badaczewski</w:t>
      </w:r>
      <w:r w:rsidR="00281887" w:rsidRPr="00470614">
        <w:rPr>
          <w:sz w:val="28"/>
          <w:szCs w:val="28"/>
        </w:rPr>
        <w:t xml:space="preserve"> explains and lists some</w:t>
      </w:r>
      <w:r w:rsidRPr="00470614">
        <w:rPr>
          <w:sz w:val="28"/>
          <w:szCs w:val="28"/>
        </w:rPr>
        <w:t xml:space="preserve"> best p</w:t>
      </w:r>
      <w:r w:rsidR="00281887" w:rsidRPr="00470614">
        <w:rPr>
          <w:sz w:val="28"/>
          <w:szCs w:val="28"/>
        </w:rPr>
        <w:t>ractices you can adopt to protect</w:t>
      </w:r>
      <w:r w:rsidRPr="00470614">
        <w:rPr>
          <w:sz w:val="28"/>
          <w:szCs w:val="28"/>
        </w:rPr>
        <w:t xml:space="preserve"> your </w:t>
      </w:r>
      <w:r w:rsidR="00281887" w:rsidRPr="00470614">
        <w:rPr>
          <w:sz w:val="28"/>
          <w:szCs w:val="28"/>
        </w:rPr>
        <w:t>users</w:t>
      </w:r>
      <w:r w:rsidRPr="00470614">
        <w:rPr>
          <w:sz w:val="28"/>
          <w:szCs w:val="28"/>
        </w:rPr>
        <w:t xml:space="preserve"> from privacy exploits.</w:t>
      </w:r>
    </w:p>
    <w:p w:rsidR="00470614" w:rsidRDefault="009C5D5E">
      <w:r>
        <w:t xml:space="preserve">Privacy concerns are an important </w:t>
      </w:r>
      <w:r w:rsidR="008C7A25">
        <w:t>emerging issue, and you see them in the news on a weekly basis these days.</w:t>
      </w:r>
      <w:r>
        <w:t xml:space="preserve"> Many of us are used to </w:t>
      </w:r>
      <w:r w:rsidR="004D69A3" w:rsidRPr="004D69A3">
        <w:t>remediating</w:t>
      </w:r>
      <w:r>
        <w:t xml:space="preserve"> accessibility and security issues, but not enough web sites address </w:t>
      </w:r>
      <w:r w:rsidR="004D69A3">
        <w:t>holes in their privacy walls</w:t>
      </w:r>
      <w:r>
        <w:t>. There are simple solutions you can implement today to protect your application</w:t>
      </w:r>
      <w:r w:rsidR="004D69A3">
        <w:t>s</w:t>
      </w:r>
      <w:r>
        <w:t xml:space="preserve"> in the future. </w:t>
      </w:r>
    </w:p>
    <w:p w:rsidR="001431E2" w:rsidRDefault="00F12157">
      <w:pPr>
        <w:rPr>
          <w:b/>
          <w:sz w:val="28"/>
          <w:szCs w:val="28"/>
        </w:rPr>
      </w:pPr>
      <w:r w:rsidRPr="00F12157">
        <w:rPr>
          <w:b/>
          <w:sz w:val="28"/>
          <w:szCs w:val="28"/>
        </w:rPr>
        <w:t>PERCEPTION AND CONTEXT</w:t>
      </w:r>
    </w:p>
    <w:p w:rsidR="00F12157" w:rsidRDefault="004D69A3">
      <w:r>
        <w:t>C</w:t>
      </w:r>
      <w:r w:rsidR="00F12157">
        <w:t xml:space="preserve">ontent that must remain private is </w:t>
      </w:r>
      <w:r>
        <w:t xml:space="preserve">called </w:t>
      </w:r>
      <w:r w:rsidR="00F12157" w:rsidRPr="00F12157">
        <w:t>"Personally identifiable information" (PII)</w:t>
      </w:r>
      <w:r w:rsidR="00F12157">
        <w:t xml:space="preserve">. This is any information that can be used on its own or with other information to identify, contact, or locate a single person, or to identify an individual in context. </w:t>
      </w:r>
      <w:r>
        <w:t>The determination of weaknesses in a privacy wall comes with a bit of fuzzy logic</w:t>
      </w:r>
      <w:r w:rsidR="00F12157">
        <w:t xml:space="preserve">. </w:t>
      </w:r>
      <w:r w:rsidR="00E95ACD">
        <w:t>W</w:t>
      </w:r>
      <w:r w:rsidR="00F12157">
        <w:t xml:space="preserve">e can’t control the security of external networks </w:t>
      </w:r>
      <w:r>
        <w:t>o</w:t>
      </w:r>
      <w:r w:rsidR="00F12157">
        <w:t xml:space="preserve">r the devices </w:t>
      </w:r>
      <w:r>
        <w:t>users’</w:t>
      </w:r>
      <w:r w:rsidR="00F12157">
        <w:t xml:space="preserve"> access out apps with, </w:t>
      </w:r>
      <w:r>
        <w:t>yet</w:t>
      </w:r>
      <w:r w:rsidR="00F12157">
        <w:t xml:space="preserve"> we </w:t>
      </w:r>
      <w:r w:rsidR="00E95ACD">
        <w:t>are responsible for</w:t>
      </w:r>
      <w:r>
        <w:t xml:space="preserve"> any combination of factors</w:t>
      </w:r>
      <w:r w:rsidR="00E95ACD">
        <w:t xml:space="preserve"> that might compromise our apps</w:t>
      </w:r>
      <w:r w:rsidR="00F12157">
        <w:t>.</w:t>
      </w:r>
    </w:p>
    <w:p w:rsidR="007335F8" w:rsidRDefault="007335F8">
      <w:r>
        <w:t xml:space="preserve">In the last year government, social and ad driven websites have all been under a microscope as the perception of what is “private enough” has evolved. Part of that evolution is just the natural result of our acceptance of more integrated services in our life. </w:t>
      </w:r>
      <w:r w:rsidR="00E961B5">
        <w:t>Users</w:t>
      </w:r>
      <w:r>
        <w:t xml:space="preserve"> </w:t>
      </w:r>
      <w:r w:rsidR="00C1061D">
        <w:t>enjoy</w:t>
      </w:r>
      <w:r>
        <w:t xml:space="preserve"> the convenience and transparency of these integrations, but also</w:t>
      </w:r>
      <w:r w:rsidR="00022FB8">
        <w:t xml:space="preserve"> assume the personal information they reveal won’t be exploited.</w:t>
      </w:r>
      <w:r w:rsidR="00E95ACD">
        <w:t xml:space="preserve"> As app creators we must recognize this and address it the same way we address efficiency, usability, accessibility and security.</w:t>
      </w:r>
    </w:p>
    <w:p w:rsidR="00F12157" w:rsidRDefault="00F31A28" w:rsidP="00022FB8">
      <w:pPr>
        <w:rPr>
          <w:b/>
          <w:sz w:val="28"/>
          <w:szCs w:val="28"/>
        </w:rPr>
      </w:pPr>
      <w:r w:rsidRPr="00F31A28">
        <w:rPr>
          <w:b/>
          <w:sz w:val="28"/>
          <w:szCs w:val="28"/>
        </w:rPr>
        <w:t>THE "ARE YOU SERIOUS?" SCENERIO</w:t>
      </w:r>
    </w:p>
    <w:p w:rsidR="00CA1BC0" w:rsidRDefault="00267A43" w:rsidP="00022FB8">
      <w:r>
        <w:t>Cathy</w:t>
      </w:r>
      <w:r w:rsidR="00CA1BC0">
        <w:t xml:space="preserve"> sits in a busy coffee shop browsing the web on </w:t>
      </w:r>
      <w:r w:rsidR="0043428C">
        <w:t xml:space="preserve">the shop’s free Wi-Fi </w:t>
      </w:r>
      <w:r w:rsidR="00CA1BC0">
        <w:t>as she sip</w:t>
      </w:r>
      <w:r w:rsidR="0043428C">
        <w:t>s</w:t>
      </w:r>
      <w:r w:rsidR="00CA1BC0">
        <w:t xml:space="preserve"> her tasty </w:t>
      </w:r>
      <w:bookmarkStart w:id="0" w:name="_GoBack"/>
      <w:bookmarkEnd w:id="0"/>
      <w:r w:rsidR="00CA1BC0">
        <w:t xml:space="preserve">beverage. One of her friends was just </w:t>
      </w:r>
      <w:r w:rsidR="0043428C">
        <w:t>diagnosed with depression</w:t>
      </w:r>
      <w:r w:rsidR="00CA1BC0">
        <w:t xml:space="preserve"> and she promised to help find them a </w:t>
      </w:r>
      <w:r w:rsidR="0043428C">
        <w:t>support group</w:t>
      </w:r>
      <w:r w:rsidR="00CA1BC0">
        <w:t xml:space="preserve">. After a few searches she finds a </w:t>
      </w:r>
      <w:r w:rsidR="00482C4C">
        <w:t xml:space="preserve">group that’s local and a good fit for her friend, and uses the website’s </w:t>
      </w:r>
      <w:r w:rsidR="006B5212">
        <w:t>contact</w:t>
      </w:r>
      <w:r w:rsidR="00482C4C">
        <w:t xml:space="preserve"> form to see </w:t>
      </w:r>
      <w:r w:rsidR="00A200C9">
        <w:t>when they meet</w:t>
      </w:r>
      <w:r w:rsidR="00482C4C">
        <w:t>.</w:t>
      </w:r>
    </w:p>
    <w:p w:rsidR="00CA1BC0" w:rsidRDefault="00CA1BC0" w:rsidP="00022FB8">
      <w:r>
        <w:t>At the same time a</w:t>
      </w:r>
      <w:r w:rsidR="00CF0EDE">
        <w:t>n</w:t>
      </w:r>
      <w:r>
        <w:t xml:space="preserve"> </w:t>
      </w:r>
      <w:r w:rsidR="005900CD">
        <w:t>attacker</w:t>
      </w:r>
      <w:r w:rsidR="0043428C">
        <w:t xml:space="preserve"> is monitoring all traffic on the </w:t>
      </w:r>
      <w:r w:rsidR="00482C4C">
        <w:t xml:space="preserve">coffee shop’s </w:t>
      </w:r>
      <w:r w:rsidR="0043428C">
        <w:t xml:space="preserve">unsecured network and notices the traffic to the </w:t>
      </w:r>
      <w:r w:rsidR="00482C4C">
        <w:t>unencrypted</w:t>
      </w:r>
      <w:r w:rsidR="0043428C">
        <w:t xml:space="preserve"> </w:t>
      </w:r>
      <w:r w:rsidR="00482C4C">
        <w:t>domain</w:t>
      </w:r>
      <w:r w:rsidR="0043428C">
        <w:t>. The</w:t>
      </w:r>
      <w:r w:rsidR="00A200C9">
        <w:t>y</w:t>
      </w:r>
      <w:r w:rsidR="0043428C">
        <w:t xml:space="preserve"> can see the </w:t>
      </w:r>
      <w:r w:rsidR="00E85C53">
        <w:t>user-</w:t>
      </w:r>
      <w:r w:rsidR="00CF6389">
        <w:t>agent</w:t>
      </w:r>
      <w:r w:rsidR="00E85C53">
        <w:t>s</w:t>
      </w:r>
      <w:r w:rsidR="00A200C9">
        <w:t xml:space="preserve"> of the requests</w:t>
      </w:r>
      <w:r w:rsidR="00CF6389">
        <w:t xml:space="preserve"> and</w:t>
      </w:r>
      <w:r w:rsidR="0043428C">
        <w:t xml:space="preserve"> quickly identifies</w:t>
      </w:r>
      <w:r w:rsidR="00A200C9">
        <w:t xml:space="preserve"> Cathy</w:t>
      </w:r>
      <w:r w:rsidR="0043428C">
        <w:t xml:space="preserve">. </w:t>
      </w:r>
      <w:r w:rsidR="00482C4C">
        <w:t xml:space="preserve">Viewing the unencrypted traffic the </w:t>
      </w:r>
      <w:r w:rsidR="005900CD">
        <w:t>attacker</w:t>
      </w:r>
      <w:r w:rsidR="00482C4C">
        <w:t xml:space="preserve"> now knows </w:t>
      </w:r>
      <w:r w:rsidR="00267A43">
        <w:t>Cathy</w:t>
      </w:r>
      <w:r w:rsidR="00482C4C">
        <w:t xml:space="preserve">’s full name, the first name of her friend </w:t>
      </w:r>
      <w:r w:rsidR="00A200C9">
        <w:t>via the contact form she just filled out</w:t>
      </w:r>
      <w:r w:rsidR="00482C4C">
        <w:t xml:space="preserve">. </w:t>
      </w:r>
      <w:r w:rsidR="00267A43">
        <w:t>Cathy</w:t>
      </w:r>
      <w:r w:rsidR="00482C4C">
        <w:t>’s social network accounts are searchable</w:t>
      </w:r>
      <w:r w:rsidR="00A200C9">
        <w:t xml:space="preserve"> and a</w:t>
      </w:r>
      <w:r w:rsidR="00482C4C">
        <w:t>fter a few minutes of sleuthing</w:t>
      </w:r>
      <w:r w:rsidR="00035806">
        <w:t xml:space="preserve"> </w:t>
      </w:r>
      <w:r w:rsidR="00482C4C">
        <w:t xml:space="preserve">the </w:t>
      </w:r>
      <w:r w:rsidR="005900CD">
        <w:t>attacker</w:t>
      </w:r>
      <w:r w:rsidR="00482C4C">
        <w:t xml:space="preserve"> finds the full name of her friend</w:t>
      </w:r>
      <w:r w:rsidR="00A200C9">
        <w:t xml:space="preserve"> via an Inst</w:t>
      </w:r>
      <w:r w:rsidR="00EE550C">
        <w:t>a</w:t>
      </w:r>
      <w:r w:rsidR="00A200C9">
        <w:t>gram comment she made on one of Cathy’s photos</w:t>
      </w:r>
      <w:r w:rsidR="00482C4C">
        <w:t>.</w:t>
      </w:r>
      <w:r w:rsidR="00CF6389">
        <w:t xml:space="preserve"> With the combination of information gained</w:t>
      </w:r>
      <w:r w:rsidR="00E85C53">
        <w:t>,</w:t>
      </w:r>
      <w:r w:rsidR="00CF6389">
        <w:t xml:space="preserve"> the </w:t>
      </w:r>
      <w:r w:rsidR="005900CD">
        <w:t>attacker</w:t>
      </w:r>
      <w:r w:rsidR="00EE550C">
        <w:t xml:space="preserve"> now has enough information to extort her</w:t>
      </w:r>
      <w:r w:rsidR="00CF6389">
        <w:t xml:space="preserve"> friend.</w:t>
      </w:r>
    </w:p>
    <w:p w:rsidR="003478F1" w:rsidRDefault="003478F1" w:rsidP="00022FB8">
      <w:r>
        <w:t>Your first thoughts might be, “This is farfetched! ... I</w:t>
      </w:r>
      <w:r w:rsidR="00E77417">
        <w:t xml:space="preserve"> have no control over </w:t>
      </w:r>
      <w:r>
        <w:t xml:space="preserve">the </w:t>
      </w:r>
      <w:r w:rsidR="00E77417">
        <w:t xml:space="preserve">security of the </w:t>
      </w:r>
      <w:r>
        <w:t xml:space="preserve">coffee shops network! … My application can’t control what information social networks share!” This is all true, but the </w:t>
      </w:r>
      <w:r w:rsidR="00A84743">
        <w:t>fuzzy</w:t>
      </w:r>
      <w:r>
        <w:t xml:space="preserve"> aspect of privacy is the context. </w:t>
      </w:r>
      <w:r w:rsidR="00A84743">
        <w:t xml:space="preserve">Looked at individually the different bits of information </w:t>
      </w:r>
      <w:r>
        <w:t>might not be considered personal, but the combination</w:t>
      </w:r>
      <w:r w:rsidR="00862B9A">
        <w:t xml:space="preserve"> of that information is</w:t>
      </w:r>
      <w:r w:rsidR="00A84743">
        <w:t xml:space="preserve">. </w:t>
      </w:r>
      <w:r>
        <w:t xml:space="preserve">Your application </w:t>
      </w:r>
      <w:r w:rsidR="00862B9A">
        <w:t>facilitates</w:t>
      </w:r>
      <w:r>
        <w:t xml:space="preserve"> that context of information</w:t>
      </w:r>
      <w:r w:rsidR="008A5521">
        <w:t xml:space="preserve"> and</w:t>
      </w:r>
      <w:r>
        <w:t xml:space="preserve"> it is up to you to break it! </w:t>
      </w:r>
    </w:p>
    <w:p w:rsidR="00C63FC6" w:rsidRDefault="00C63FC6" w:rsidP="00022FB8">
      <w:pPr>
        <w:rPr>
          <w:b/>
          <w:sz w:val="28"/>
          <w:szCs w:val="28"/>
        </w:rPr>
      </w:pPr>
    </w:p>
    <w:p w:rsidR="0034426D" w:rsidRDefault="0034426D" w:rsidP="00022FB8">
      <w:pPr>
        <w:rPr>
          <w:b/>
          <w:sz w:val="28"/>
          <w:szCs w:val="28"/>
        </w:rPr>
      </w:pPr>
      <w:r w:rsidRPr="0034426D">
        <w:rPr>
          <w:b/>
          <w:sz w:val="28"/>
          <w:szCs w:val="28"/>
        </w:rPr>
        <w:t>GET THE "CORRECT" TYPE OF CERTIFICATE</w:t>
      </w:r>
    </w:p>
    <w:p w:rsidR="0034426D" w:rsidRDefault="0034426D" w:rsidP="00022FB8">
      <w:r w:rsidRPr="0034426D">
        <w:t>The first and most effective line of defense in</w:t>
      </w:r>
      <w:r w:rsidR="004578FA">
        <w:t xml:space="preserve"> your privacy wall should be an</w:t>
      </w:r>
      <w:r w:rsidRPr="0034426D">
        <w:t xml:space="preserve"> SSL</w:t>
      </w:r>
      <w:r w:rsidR="00D2722B">
        <w:t xml:space="preserve"> </w:t>
      </w:r>
      <w:r w:rsidRPr="0034426D">
        <w:t>certificate. A decade ago encryption added significant overhead</w:t>
      </w:r>
      <w:r w:rsidR="00A440E1">
        <w:t xml:space="preserve">, but that’s not true today. </w:t>
      </w:r>
      <w:r w:rsidR="00D2722B" w:rsidRPr="00D2722B">
        <w:t>SSL/TLS accounts for less than 1% of the CPU load, less than 10 KB of memory per connection and less than 2% of network overhead</w:t>
      </w:r>
      <w:r w:rsidR="00D2722B">
        <w:t xml:space="preserve"> (</w:t>
      </w:r>
      <w:r w:rsidR="00D2722B" w:rsidRPr="00D2722B">
        <w:rPr>
          <w:i/>
        </w:rPr>
        <w:t>istlsfastyet.com</w:t>
      </w:r>
      <w:r w:rsidR="00D2722B">
        <w:t>).</w:t>
      </w:r>
      <w:r w:rsidRPr="0034426D">
        <w:t xml:space="preserve"> </w:t>
      </w:r>
      <w:r w:rsidR="00D2722B">
        <w:t>A</w:t>
      </w:r>
      <w:r w:rsidRPr="0034426D">
        <w:t>ny noticeable overheard pretty much eliminated, so no excuses.</w:t>
      </w:r>
    </w:p>
    <w:p w:rsidR="00D2722B" w:rsidRDefault="00D2722B" w:rsidP="00022FB8">
      <w:r>
        <w:t>Unfortunately all SSL</w:t>
      </w:r>
      <w:r w:rsidR="009B0F1F">
        <w:t>/TLS</w:t>
      </w:r>
      <w:r>
        <w:t xml:space="preserve"> certificates are not created equal and you want to pay attention to a few bullet points to make sure you get the right one:</w:t>
      </w:r>
    </w:p>
    <w:p w:rsidR="00F80BD9" w:rsidRPr="00F80BD9" w:rsidRDefault="00F80BD9" w:rsidP="00B67909">
      <w:pPr>
        <w:pStyle w:val="ListParagraph"/>
        <w:numPr>
          <w:ilvl w:val="0"/>
          <w:numId w:val="1"/>
        </w:numPr>
      </w:pPr>
      <w:r w:rsidRPr="00F80BD9">
        <w:rPr>
          <w:b/>
        </w:rPr>
        <w:t xml:space="preserve">Certificate </w:t>
      </w:r>
      <w:r>
        <w:t xml:space="preserve">– You should have a certificate signed using </w:t>
      </w:r>
      <w:r w:rsidRPr="00F80BD9">
        <w:rPr>
          <w:b/>
        </w:rPr>
        <w:t>SHA-2</w:t>
      </w:r>
      <w:r>
        <w:t>, the industry is moving away from SHA-1 because</w:t>
      </w:r>
      <w:r w:rsidR="00DC2F87">
        <w:t xml:space="preserve"> of</w:t>
      </w:r>
      <w:r w:rsidR="007E0D89">
        <w:t xml:space="preserve"> its weaknesses. S</w:t>
      </w:r>
      <w:r>
        <w:t xml:space="preserve">upport for SHA-1 is slated </w:t>
      </w:r>
      <w:r w:rsidR="007E0D89">
        <w:t>to</w:t>
      </w:r>
      <w:r>
        <w:t xml:space="preserve"> end </w:t>
      </w:r>
      <w:r w:rsidR="007E0D89">
        <w:t>in late</w:t>
      </w:r>
      <w:r>
        <w:t xml:space="preserve"> 2016.</w:t>
      </w:r>
    </w:p>
    <w:p w:rsidR="00D2722B" w:rsidRDefault="00D2722B" w:rsidP="00D2722B">
      <w:pPr>
        <w:pStyle w:val="ListParagraph"/>
        <w:numPr>
          <w:ilvl w:val="0"/>
          <w:numId w:val="1"/>
        </w:numPr>
      </w:pPr>
      <w:r w:rsidRPr="005C3C1E">
        <w:rPr>
          <w:b/>
        </w:rPr>
        <w:t>Protocol Support</w:t>
      </w:r>
      <w:r>
        <w:t xml:space="preserve"> – You want to makes sure you </w:t>
      </w:r>
      <w:r w:rsidR="005C3C1E">
        <w:t xml:space="preserve">support </w:t>
      </w:r>
      <w:r w:rsidR="005C3C1E" w:rsidRPr="005C3C1E">
        <w:rPr>
          <w:b/>
        </w:rPr>
        <w:t>TLS 1.2</w:t>
      </w:r>
      <w:r w:rsidR="005C3C1E">
        <w:t>, that’s the most recent version</w:t>
      </w:r>
      <w:r w:rsidR="007E0D89">
        <w:t xml:space="preserve"> of the protocol</w:t>
      </w:r>
      <w:r w:rsidR="005C3C1E">
        <w:t>. Older versions are susceptible to browser exploits such as BEAST and POODLE.</w:t>
      </w:r>
      <w:r>
        <w:t xml:space="preserve"> </w:t>
      </w:r>
    </w:p>
    <w:p w:rsidR="005C3C1E" w:rsidRDefault="005C3C1E" w:rsidP="00D2722B">
      <w:pPr>
        <w:pStyle w:val="ListParagraph"/>
        <w:numPr>
          <w:ilvl w:val="0"/>
          <w:numId w:val="1"/>
        </w:numPr>
      </w:pPr>
      <w:r>
        <w:rPr>
          <w:b/>
        </w:rPr>
        <w:t xml:space="preserve">Key Exchange </w:t>
      </w:r>
      <w:r>
        <w:t xml:space="preserve">– The stronger the key used in the session handshake the less likely someone can gain access to the communication channel. You want a key </w:t>
      </w:r>
      <w:r w:rsidRPr="005C3C1E">
        <w:rPr>
          <w:b/>
        </w:rPr>
        <w:t>2048 bits or above</w:t>
      </w:r>
      <w:r>
        <w:t>.</w:t>
      </w:r>
    </w:p>
    <w:p w:rsidR="00FD3005" w:rsidRDefault="005C3C1E" w:rsidP="00F80BD9">
      <w:pPr>
        <w:pStyle w:val="ListParagraph"/>
        <w:numPr>
          <w:ilvl w:val="0"/>
          <w:numId w:val="1"/>
        </w:numPr>
      </w:pPr>
      <w:r>
        <w:rPr>
          <w:b/>
        </w:rPr>
        <w:t xml:space="preserve">Cipher Strength </w:t>
      </w:r>
      <w:r>
        <w:t xml:space="preserve">– </w:t>
      </w:r>
      <w:r w:rsidR="007E0D89">
        <w:t xml:space="preserve">You </w:t>
      </w:r>
      <w:r w:rsidR="00282D44">
        <w:t>want</w:t>
      </w:r>
      <w:r w:rsidR="007E0D89">
        <w:t xml:space="preserve"> </w:t>
      </w:r>
      <w:r w:rsidR="007E0D89" w:rsidRPr="00F95C9A">
        <w:rPr>
          <w:b/>
        </w:rPr>
        <w:t>256 bit ciphers or above</w:t>
      </w:r>
      <w:r w:rsidR="007E0D89" w:rsidRPr="007E0D89">
        <w:t>, but</w:t>
      </w:r>
      <w:r>
        <w:t xml:space="preserve"> this is a little tricky because it depends on what ciphers are available on </w:t>
      </w:r>
      <w:r w:rsidR="007E0D89">
        <w:t>your server</w:t>
      </w:r>
      <w:r>
        <w:t xml:space="preserve">. </w:t>
      </w:r>
      <w:r w:rsidR="007E0D89">
        <w:t>You also want to make sure you choose cipher suites that support your target clients.</w:t>
      </w:r>
    </w:p>
    <w:p w:rsidR="005273A5" w:rsidRDefault="005273A5" w:rsidP="00F80BD9">
      <w:pPr>
        <w:rPr>
          <w:b/>
          <w:sz w:val="28"/>
          <w:szCs w:val="28"/>
        </w:rPr>
      </w:pPr>
      <w:r w:rsidRPr="005273A5">
        <w:rPr>
          <w:b/>
          <w:sz w:val="28"/>
          <w:szCs w:val="28"/>
        </w:rPr>
        <w:t>P</w:t>
      </w:r>
      <w:r>
        <w:rPr>
          <w:b/>
          <w:sz w:val="28"/>
          <w:szCs w:val="28"/>
        </w:rPr>
        <w:t>ERFECT</w:t>
      </w:r>
      <w:r w:rsidRPr="005273A5">
        <w:rPr>
          <w:b/>
          <w:sz w:val="28"/>
          <w:szCs w:val="28"/>
        </w:rPr>
        <w:t xml:space="preserve"> F</w:t>
      </w:r>
      <w:r>
        <w:rPr>
          <w:b/>
          <w:sz w:val="28"/>
          <w:szCs w:val="28"/>
        </w:rPr>
        <w:t xml:space="preserve">ORWARD </w:t>
      </w:r>
      <w:r w:rsidRPr="005273A5">
        <w:rPr>
          <w:b/>
          <w:sz w:val="28"/>
          <w:szCs w:val="28"/>
        </w:rPr>
        <w:t>SECRECY</w:t>
      </w:r>
      <w:r>
        <w:rPr>
          <w:b/>
          <w:sz w:val="28"/>
          <w:szCs w:val="28"/>
        </w:rPr>
        <w:t xml:space="preserve"> </w:t>
      </w:r>
      <w:r w:rsidRPr="005273A5">
        <w:rPr>
          <w:b/>
          <w:sz w:val="28"/>
          <w:szCs w:val="28"/>
        </w:rPr>
        <w:t>(PFS)</w:t>
      </w:r>
    </w:p>
    <w:p w:rsidR="00C61947" w:rsidRDefault="005273A5" w:rsidP="00F80BD9">
      <w:r>
        <w:t xml:space="preserve">This feature </w:t>
      </w:r>
      <w:r w:rsidR="00F27DEA">
        <w:t>ensures</w:t>
      </w:r>
      <w:r>
        <w:t xml:space="preserve"> that the two keys used for the secure session handshake can’t be compromised. </w:t>
      </w:r>
      <w:r w:rsidR="00F27DEA">
        <w:t xml:space="preserve">If an attacker can determine the key, than they can decrypt your encrypted data. Make sure you have </w:t>
      </w:r>
      <w:r>
        <w:t>TLS 1.2 enabled on your server and use a compatible list of ciphers</w:t>
      </w:r>
      <w:r w:rsidR="00C61947">
        <w:t xml:space="preserve"> suites. </w:t>
      </w:r>
      <w:r w:rsidR="00F27DEA">
        <w:t>You want to make sure that your cipher suites support the clients your application targets. Clients are basically the browser version and operating system versions they run on (i.e. – IE 11 /Win 7, Firefox 35 / OS X or in the case of mobile Android 4.11).</w:t>
      </w:r>
    </w:p>
    <w:p w:rsidR="005273A5" w:rsidRDefault="00C61947" w:rsidP="00F80BD9">
      <w:r>
        <w:t>Two good resources for generating cipher suites are:</w:t>
      </w:r>
    </w:p>
    <w:p w:rsidR="00C61947" w:rsidRDefault="00C61947" w:rsidP="00C61947">
      <w:pPr>
        <w:pStyle w:val="ListParagraph"/>
        <w:numPr>
          <w:ilvl w:val="0"/>
          <w:numId w:val="3"/>
        </w:numPr>
      </w:pPr>
      <w:r>
        <w:t>Apache and Nginx (</w:t>
      </w:r>
      <w:r w:rsidRPr="00297174">
        <w:rPr>
          <w:i/>
        </w:rPr>
        <w:t>mozilla.github.io/server-side-tls/ssl-config-generator</w:t>
      </w:r>
      <w:r>
        <w:t>)</w:t>
      </w:r>
    </w:p>
    <w:p w:rsidR="00C61947" w:rsidRDefault="00C61947" w:rsidP="00C61947">
      <w:pPr>
        <w:pStyle w:val="ListParagraph"/>
        <w:numPr>
          <w:ilvl w:val="0"/>
          <w:numId w:val="3"/>
        </w:numPr>
      </w:pPr>
      <w:r>
        <w:t>IIS (</w:t>
      </w:r>
      <w:r w:rsidRPr="00C61947">
        <w:rPr>
          <w:i/>
        </w:rPr>
        <w:t>nartac.com/Products/IISCrypto</w:t>
      </w:r>
      <w:r>
        <w:t>)</w:t>
      </w:r>
    </w:p>
    <w:p w:rsidR="00DD05CE" w:rsidRDefault="00265C66" w:rsidP="00F80BD9">
      <w:pPr>
        <w:rPr>
          <w:b/>
          <w:sz w:val="28"/>
          <w:szCs w:val="28"/>
        </w:rPr>
      </w:pPr>
      <w:r>
        <w:rPr>
          <w:b/>
          <w:sz w:val="28"/>
          <w:szCs w:val="28"/>
        </w:rPr>
        <w:t>EN</w:t>
      </w:r>
      <w:r w:rsidR="00DD05CE">
        <w:rPr>
          <w:b/>
          <w:sz w:val="28"/>
          <w:szCs w:val="28"/>
        </w:rPr>
        <w:t xml:space="preserve">FORCE </w:t>
      </w:r>
      <w:r w:rsidR="000B3BBF">
        <w:rPr>
          <w:b/>
          <w:sz w:val="28"/>
          <w:szCs w:val="28"/>
        </w:rPr>
        <w:t xml:space="preserve">THE </w:t>
      </w:r>
      <w:r w:rsidR="00DD05CE">
        <w:rPr>
          <w:b/>
          <w:sz w:val="28"/>
          <w:szCs w:val="28"/>
        </w:rPr>
        <w:t>HTTPS PROTOCOL</w:t>
      </w:r>
    </w:p>
    <w:p w:rsidR="007D35A6" w:rsidRDefault="007D35A6" w:rsidP="00F80BD9">
      <w:r>
        <w:t xml:space="preserve">Just offering a secure </w:t>
      </w:r>
      <w:r w:rsidR="00D97A98">
        <w:t>connection</w:t>
      </w:r>
      <w:r>
        <w:t xml:space="preserve"> is not enough</w:t>
      </w:r>
      <w:r w:rsidR="00D97A98">
        <w:t>,</w:t>
      </w:r>
      <w:r>
        <w:t xml:space="preserve"> and just using a secure connection for </w:t>
      </w:r>
      <w:r w:rsidR="003C6A75">
        <w:t xml:space="preserve">portions of your website </w:t>
      </w:r>
      <w:r w:rsidR="00D97A98">
        <w:t xml:space="preserve">isn’t either. If you have an SSL than </w:t>
      </w:r>
      <w:r w:rsidR="00B6312E">
        <w:t>institute it site wide!</w:t>
      </w:r>
    </w:p>
    <w:p w:rsidR="00AB238F" w:rsidRDefault="00265C66" w:rsidP="00F80BD9">
      <w:pPr>
        <w:rPr>
          <w:b/>
        </w:rPr>
      </w:pPr>
      <w:r>
        <w:rPr>
          <w:b/>
        </w:rPr>
        <w:t>Enforce server-side via</w:t>
      </w:r>
      <w:r w:rsidR="00AB238F" w:rsidRPr="00AB238F">
        <w:rPr>
          <w:b/>
        </w:rPr>
        <w:t xml:space="preserve"> </w:t>
      </w:r>
      <w:r>
        <w:rPr>
          <w:b/>
        </w:rPr>
        <w:t>Rewrite</w:t>
      </w:r>
    </w:p>
    <w:p w:rsidR="00B6312E" w:rsidRPr="00AB238F" w:rsidRDefault="00B6312E" w:rsidP="00F80BD9">
      <w:pPr>
        <w:rPr>
          <w:b/>
        </w:rPr>
      </w:pPr>
      <w:r>
        <w:t xml:space="preserve">Forcing the protocol at the earliest point of </w:t>
      </w:r>
      <w:r>
        <w:t>communication is</w:t>
      </w:r>
      <w:r>
        <w:t xml:space="preserve"> best, which usually means a header rewrite</w:t>
      </w:r>
      <w:r>
        <w:t xml:space="preserve"> performed at the moment the server detects the request</w:t>
      </w:r>
      <w:r>
        <w:t>.</w:t>
      </w:r>
    </w:p>
    <w:p w:rsidR="00D97A98" w:rsidRDefault="00D97A98" w:rsidP="00F80BD9">
      <w:r>
        <w:t>Apache (</w:t>
      </w:r>
      <w:r w:rsidRPr="003A4C81">
        <w:rPr>
          <w:i/>
        </w:rPr>
        <w:t>via .</w:t>
      </w:r>
      <w:r w:rsidR="00AB238F">
        <w:rPr>
          <w:b/>
          <w:i/>
        </w:rPr>
        <w:t>htaccess</w:t>
      </w:r>
      <w:r w:rsidRPr="003A4C81">
        <w:t xml:space="preserve">) </w:t>
      </w:r>
    </w:p>
    <w:p w:rsidR="00521541" w:rsidRPr="00AB238F" w:rsidRDefault="003A4C81" w:rsidP="003A4C81">
      <w:pPr>
        <w:rPr>
          <w:color w:val="000000" w:themeColor="text1"/>
          <w:sz w:val="20"/>
          <w:szCs w:val="20"/>
        </w:rPr>
      </w:pPr>
      <w:r w:rsidRPr="00521541">
        <w:rPr>
          <w:color w:val="000000" w:themeColor="text1"/>
          <w:sz w:val="20"/>
          <w:szCs w:val="20"/>
        </w:rPr>
        <w:lastRenderedPageBreak/>
        <w:t>RewriteEngine On</w:t>
      </w:r>
      <w:r w:rsidRPr="00521541">
        <w:rPr>
          <w:color w:val="000000" w:themeColor="text1"/>
          <w:sz w:val="20"/>
          <w:szCs w:val="20"/>
        </w:rPr>
        <w:br/>
        <w:t>RewriteCond %{HTTPS} off</w:t>
      </w:r>
      <w:r w:rsidRPr="00521541">
        <w:rPr>
          <w:color w:val="000000" w:themeColor="text1"/>
          <w:sz w:val="20"/>
          <w:szCs w:val="20"/>
        </w:rPr>
        <w:br/>
        <w:t xml:space="preserve">RewriteRule (.*) </w:t>
      </w:r>
      <w:hyperlink w:history="1">
        <w:r w:rsidRPr="00521541">
          <w:rPr>
            <w:rStyle w:val="Hyperlink"/>
            <w:color w:val="000000" w:themeColor="text1"/>
            <w:sz w:val="20"/>
            <w:szCs w:val="20"/>
          </w:rPr>
          <w:t>https://%{HTTP_HOST}%{REQUEST_URI}</w:t>
        </w:r>
      </w:hyperlink>
    </w:p>
    <w:p w:rsidR="003A4C81" w:rsidRDefault="003A4C81" w:rsidP="003A4C81">
      <w:r>
        <w:t>IIS (</w:t>
      </w:r>
      <w:r w:rsidRPr="003A4C81">
        <w:t xml:space="preserve">via </w:t>
      </w:r>
      <w:r w:rsidR="00AB238F">
        <w:rPr>
          <w:b/>
        </w:rPr>
        <w:t>web.config</w:t>
      </w:r>
      <w:r>
        <w:t>)</w:t>
      </w:r>
    </w:p>
    <w:p w:rsidR="00521541" w:rsidRPr="00521541" w:rsidRDefault="00521541" w:rsidP="00521541">
      <w:pPr>
        <w:rPr>
          <w:color w:val="000000" w:themeColor="text1"/>
          <w:sz w:val="20"/>
          <w:szCs w:val="20"/>
        </w:rPr>
      </w:pPr>
      <w:r w:rsidRPr="00521541">
        <w:rPr>
          <w:color w:val="000000" w:themeColor="text1"/>
          <w:sz w:val="20"/>
          <w:szCs w:val="20"/>
        </w:rPr>
        <w:t>&lt;rule name="HTTP to HTTPS redirect" stopProcessing="true"&gt;</w:t>
      </w:r>
      <w:r w:rsidRPr="00521541">
        <w:rPr>
          <w:color w:val="000000" w:themeColor="text1"/>
          <w:sz w:val="20"/>
          <w:szCs w:val="20"/>
        </w:rPr>
        <w:br/>
        <w:t>&lt;match url="(.*)" /&gt;</w:t>
      </w:r>
      <w:r w:rsidRPr="00521541">
        <w:rPr>
          <w:color w:val="000000" w:themeColor="text1"/>
          <w:sz w:val="20"/>
          <w:szCs w:val="20"/>
        </w:rPr>
        <w:br/>
        <w:t>&lt;conditions&gt;</w:t>
      </w:r>
      <w:r w:rsidRPr="00521541">
        <w:rPr>
          <w:color w:val="000000" w:themeColor="text1"/>
          <w:sz w:val="20"/>
          <w:szCs w:val="20"/>
        </w:rPr>
        <w:br/>
        <w:t>&lt;add input="{HTTPS}" pattern="off" ignoreCase="true" /&gt;</w:t>
      </w:r>
      <w:r w:rsidRPr="00521541">
        <w:rPr>
          <w:color w:val="000000" w:themeColor="text1"/>
          <w:sz w:val="20"/>
          <w:szCs w:val="20"/>
        </w:rPr>
        <w:br/>
        <w:t>&lt;/conditions&gt;</w:t>
      </w:r>
      <w:r w:rsidRPr="00521541">
        <w:rPr>
          <w:color w:val="000000" w:themeColor="text1"/>
          <w:sz w:val="20"/>
          <w:szCs w:val="20"/>
        </w:rPr>
        <w:br/>
        <w:t>&lt;action type="Redirect" redirectType="Found" url="https://{HTTP_HOST}/{R:1}" /&gt;</w:t>
      </w:r>
      <w:r w:rsidRPr="00521541">
        <w:rPr>
          <w:color w:val="000000" w:themeColor="text1"/>
          <w:sz w:val="20"/>
          <w:szCs w:val="20"/>
        </w:rPr>
        <w:br/>
        <w:t>&lt;/rule&gt;</w:t>
      </w:r>
    </w:p>
    <w:p w:rsidR="003A4C81" w:rsidRDefault="00265C66" w:rsidP="003A4C81">
      <w:pPr>
        <w:rPr>
          <w:b/>
          <w:color w:val="000000" w:themeColor="text1"/>
        </w:rPr>
      </w:pPr>
      <w:r>
        <w:rPr>
          <w:b/>
          <w:color w:val="000000" w:themeColor="text1"/>
        </w:rPr>
        <w:t>Enforce client-side via HTTP</w:t>
      </w:r>
      <w:r w:rsidR="00AB238F" w:rsidRPr="00AB238F">
        <w:rPr>
          <w:b/>
          <w:color w:val="000000" w:themeColor="text1"/>
        </w:rPr>
        <w:t xml:space="preserve"> Strict Transport Security (HSTS)</w:t>
      </w:r>
    </w:p>
    <w:p w:rsidR="002B612B" w:rsidRPr="00AB238F" w:rsidRDefault="002B612B" w:rsidP="003A4C81">
      <w:pPr>
        <w:rPr>
          <w:b/>
          <w:color w:val="000000" w:themeColor="text1"/>
        </w:rPr>
      </w:pPr>
      <w:r>
        <w:t>A fairly new opt-in security feature enhances the enforcement of the secure protocol by registering it within the code of the browser itself. One registered, all future requests will be secure, even before the request to the target application is made!</w:t>
      </w:r>
    </w:p>
    <w:p w:rsidR="00AB238F" w:rsidRDefault="00AB238F" w:rsidP="00AB238F">
      <w:r>
        <w:t>Apache (</w:t>
      </w:r>
      <w:r w:rsidRPr="003A4C81">
        <w:rPr>
          <w:i/>
        </w:rPr>
        <w:t>via .</w:t>
      </w:r>
      <w:r>
        <w:rPr>
          <w:b/>
          <w:i/>
        </w:rPr>
        <w:t>htaccess</w:t>
      </w:r>
      <w:r w:rsidRPr="003A4C81">
        <w:t xml:space="preserve">) </w:t>
      </w:r>
    </w:p>
    <w:p w:rsidR="00AB238F" w:rsidRPr="003A4C81" w:rsidRDefault="00AB238F" w:rsidP="00AB238F">
      <w:pPr>
        <w:rPr>
          <w:color w:val="000000" w:themeColor="text1"/>
        </w:rPr>
      </w:pPr>
      <w:r w:rsidRPr="00AB238F">
        <w:rPr>
          <w:color w:val="000000" w:themeColor="text1"/>
          <w:sz w:val="20"/>
          <w:szCs w:val="20"/>
        </w:rPr>
        <w:t>Header always set</w:t>
      </w:r>
      <w:r>
        <w:rPr>
          <w:color w:val="000000" w:themeColor="text1"/>
          <w:sz w:val="20"/>
          <w:szCs w:val="20"/>
        </w:rPr>
        <w:t xml:space="preserve"> </w:t>
      </w:r>
      <w:r w:rsidRPr="00521541">
        <w:rPr>
          <w:color w:val="000000" w:themeColor="text1"/>
          <w:sz w:val="20"/>
          <w:szCs w:val="20"/>
        </w:rPr>
        <w:t>Strict-Transport-Security: max-age=31536000; includeSubDomains; preload</w:t>
      </w:r>
    </w:p>
    <w:p w:rsidR="003A4C81" w:rsidRPr="0099146C" w:rsidRDefault="00AB238F" w:rsidP="003A4C81">
      <w:r>
        <w:t>IIS (</w:t>
      </w:r>
      <w:r w:rsidRPr="003A4C81">
        <w:t xml:space="preserve">via </w:t>
      </w:r>
      <w:r w:rsidRPr="003A4C81">
        <w:rPr>
          <w:b/>
        </w:rPr>
        <w:t>web.config</w:t>
      </w:r>
      <w:r>
        <w:t>)</w:t>
      </w:r>
      <w:r w:rsidR="001D1809">
        <w:br/>
      </w:r>
      <w:r w:rsidRPr="00521541">
        <w:rPr>
          <w:color w:val="000000" w:themeColor="text1"/>
          <w:sz w:val="20"/>
          <w:szCs w:val="20"/>
        </w:rPr>
        <w:br/>
        <w:t>&lt;httpProtocol&gt;</w:t>
      </w:r>
      <w:r w:rsidRPr="00521541">
        <w:rPr>
          <w:color w:val="000000" w:themeColor="text1"/>
          <w:sz w:val="20"/>
          <w:szCs w:val="20"/>
        </w:rPr>
        <w:br/>
        <w:t>&lt;customHeaders&gt;</w:t>
      </w:r>
      <w:r w:rsidRPr="00521541">
        <w:rPr>
          <w:color w:val="000000" w:themeColor="text1"/>
          <w:sz w:val="20"/>
          <w:szCs w:val="20"/>
        </w:rPr>
        <w:br/>
        <w:t>&lt;add name="Strict-Transport-Security" value="max-age=31536000</w:t>
      </w:r>
      <w:r w:rsidR="001D1809" w:rsidRPr="001D1809">
        <w:rPr>
          <w:color w:val="000000" w:themeColor="text1"/>
          <w:sz w:val="20"/>
          <w:szCs w:val="20"/>
        </w:rPr>
        <w:t xml:space="preserve">; includeSubDomains; preload </w:t>
      </w:r>
      <w:r w:rsidRPr="00521541">
        <w:rPr>
          <w:color w:val="000000" w:themeColor="text1"/>
          <w:sz w:val="20"/>
          <w:szCs w:val="20"/>
        </w:rPr>
        <w:t>"/&gt;</w:t>
      </w:r>
      <w:r w:rsidRPr="00521541">
        <w:rPr>
          <w:color w:val="000000" w:themeColor="text1"/>
          <w:sz w:val="20"/>
          <w:szCs w:val="20"/>
        </w:rPr>
        <w:br/>
        <w:t>&lt;/customHeaders&gt;</w:t>
      </w:r>
      <w:r w:rsidRPr="00521541">
        <w:rPr>
          <w:color w:val="000000" w:themeColor="text1"/>
          <w:sz w:val="20"/>
          <w:szCs w:val="20"/>
        </w:rPr>
        <w:br/>
        <w:t>&lt;/httpProtocol&gt;</w:t>
      </w:r>
    </w:p>
    <w:p w:rsidR="00CA520F" w:rsidRDefault="00CA520F" w:rsidP="003A4C81">
      <w:pPr>
        <w:rPr>
          <w:b/>
          <w:sz w:val="28"/>
          <w:szCs w:val="28"/>
        </w:rPr>
      </w:pPr>
      <w:r>
        <w:rPr>
          <w:b/>
          <w:sz w:val="28"/>
          <w:szCs w:val="28"/>
        </w:rPr>
        <w:t xml:space="preserve">MINIMIZE EXTERNAL CLIENT-SIDE </w:t>
      </w:r>
      <w:r w:rsidR="00F02259">
        <w:rPr>
          <w:b/>
          <w:sz w:val="28"/>
          <w:szCs w:val="28"/>
        </w:rPr>
        <w:t>SCRIPTS</w:t>
      </w:r>
    </w:p>
    <w:p w:rsidR="009A439E" w:rsidRDefault="000A7302" w:rsidP="00CA520F">
      <w:r>
        <w:t xml:space="preserve">External JavaScript </w:t>
      </w:r>
      <w:r w:rsidR="003C089D">
        <w:t>references</w:t>
      </w:r>
      <w:r>
        <w:t xml:space="preserve"> are given kudos for reducing </w:t>
      </w:r>
      <w:r w:rsidR="00DF00FC">
        <w:t>domain</w:t>
      </w:r>
      <w:r w:rsidR="009A439E">
        <w:t xml:space="preserve"> requests</w:t>
      </w:r>
      <w:r w:rsidR="00DF00FC">
        <w:t xml:space="preserve"> </w:t>
      </w:r>
      <w:r>
        <w:t>as well as being more likely cached in the user</w:t>
      </w:r>
      <w:r w:rsidR="009A7307">
        <w:t>’</w:t>
      </w:r>
      <w:r>
        <w:t xml:space="preserve">s </w:t>
      </w:r>
      <w:r w:rsidR="009A7307">
        <w:t xml:space="preserve">browser. The problem with external </w:t>
      </w:r>
      <w:r w:rsidR="009A439E">
        <w:t xml:space="preserve">references is that they are </w:t>
      </w:r>
      <w:r w:rsidR="009A7307">
        <w:t>completely out of our control, and we have to take the good with the bad.</w:t>
      </w:r>
    </w:p>
    <w:p w:rsidR="00C270B0" w:rsidRPr="00ED3716" w:rsidRDefault="000A7302" w:rsidP="00CA520F">
      <w:r>
        <w:t>The popular share plugin AddThis was sighted for canvas fingerprinting</w:t>
      </w:r>
      <w:r w:rsidR="009A439E">
        <w:t xml:space="preserve"> in 2014. Fingerprinting</w:t>
      </w:r>
      <w:r>
        <w:t xml:space="preserve"> involves using the HTML5 canvas to create hidden tokens that can be shared among advertising partners. </w:t>
      </w:r>
      <w:r w:rsidR="009A439E">
        <w:t xml:space="preserve">In 2015 </w:t>
      </w:r>
      <w:r>
        <w:t>Facebook’s Graph</w:t>
      </w:r>
      <w:r w:rsidR="00ED3716">
        <w:t xml:space="preserve"> API was </w:t>
      </w:r>
      <w:r w:rsidR="009A439E">
        <w:t xml:space="preserve">found to be </w:t>
      </w:r>
      <w:r w:rsidR="00ED3716">
        <w:t>vulnerable to malicious apps gaining acce</w:t>
      </w:r>
      <w:r w:rsidR="009A7307">
        <w:t>ss to user</w:t>
      </w:r>
      <w:r w:rsidR="009A439E">
        <w:t>s</w:t>
      </w:r>
      <w:r w:rsidR="009A7307">
        <w:t xml:space="preserve"> </w:t>
      </w:r>
      <w:r w:rsidR="009A439E">
        <w:t xml:space="preserve">private </w:t>
      </w:r>
      <w:r w:rsidR="009A7307">
        <w:t xml:space="preserve">photos. </w:t>
      </w:r>
      <w:r w:rsidR="00192DF9">
        <w:t>Add most</w:t>
      </w:r>
      <w:r w:rsidR="00ED3716">
        <w:t xml:space="preserve"> recently </w:t>
      </w:r>
      <w:r w:rsidR="003C089D">
        <w:t>GitHub</w:t>
      </w:r>
      <w:r w:rsidR="009A439E">
        <w:t xml:space="preserve"> came under </w:t>
      </w:r>
      <w:r w:rsidR="00ED3716">
        <w:t xml:space="preserve">a DDoS attack facilitated by unencrypted sites referencing external </w:t>
      </w:r>
      <w:r w:rsidR="00192DF9">
        <w:t>ad network script</w:t>
      </w:r>
      <w:r w:rsidR="009A439E">
        <w:t>s</w:t>
      </w:r>
      <w:r w:rsidR="00ED3716">
        <w:t xml:space="preserve"> that </w:t>
      </w:r>
      <w:r w:rsidR="009A439E">
        <w:t>were</w:t>
      </w:r>
      <w:r w:rsidR="00ED3716">
        <w:t xml:space="preserve"> modified to </w:t>
      </w:r>
      <w:r w:rsidR="003C089D">
        <w:t xml:space="preserve">flood GitHub with </w:t>
      </w:r>
      <w:r w:rsidR="009A7307">
        <w:t>zombie</w:t>
      </w:r>
      <w:r w:rsidR="00ED3716" w:rsidRPr="00ED3716">
        <w:t xml:space="preserve"> requests.</w:t>
      </w:r>
    </w:p>
    <w:p w:rsidR="00ED3716" w:rsidRPr="00ED3716" w:rsidRDefault="009A7307" w:rsidP="00CA520F">
      <w:r>
        <w:t>Let’s mitigate the risk by asking a few questions</w:t>
      </w:r>
      <w:r w:rsidR="00ED3716" w:rsidRPr="00ED3716">
        <w:t>:</w:t>
      </w:r>
    </w:p>
    <w:p w:rsidR="00591C63" w:rsidRDefault="00591C63" w:rsidP="00591C63">
      <w:pPr>
        <w:pStyle w:val="ListParagraph"/>
        <w:numPr>
          <w:ilvl w:val="0"/>
          <w:numId w:val="2"/>
        </w:numPr>
      </w:pPr>
      <w:r>
        <w:t>Is there a server-side alternative that would work?</w:t>
      </w:r>
    </w:p>
    <w:p w:rsidR="00ED3716" w:rsidRDefault="00CD3D31" w:rsidP="00ED3716">
      <w:pPr>
        <w:pStyle w:val="ListParagraph"/>
        <w:numPr>
          <w:ilvl w:val="0"/>
          <w:numId w:val="2"/>
        </w:numPr>
      </w:pPr>
      <w:r w:rsidRPr="00CD3D31">
        <w:t>Can</w:t>
      </w:r>
      <w:r>
        <w:t xml:space="preserve"> I host </w:t>
      </w:r>
      <w:r w:rsidR="00FD5084">
        <w:t>the</w:t>
      </w:r>
      <w:r>
        <w:t xml:space="preserve"> </w:t>
      </w:r>
      <w:r w:rsidR="0008538E">
        <w:t>script</w:t>
      </w:r>
      <w:r w:rsidR="00FD5084">
        <w:t xml:space="preserve"> </w:t>
      </w:r>
      <w:r>
        <w:t>within my application?</w:t>
      </w:r>
    </w:p>
    <w:p w:rsidR="009A7307" w:rsidRDefault="009A7307" w:rsidP="00ED3716">
      <w:pPr>
        <w:pStyle w:val="ListParagraph"/>
        <w:numPr>
          <w:ilvl w:val="0"/>
          <w:numId w:val="2"/>
        </w:numPr>
      </w:pPr>
      <w:r>
        <w:t>Can this script be referenced via HTTPS</w:t>
      </w:r>
      <w:r w:rsidR="004A1ED4">
        <w:t>?</w:t>
      </w:r>
    </w:p>
    <w:p w:rsidR="00CD3D31" w:rsidRDefault="00CD3D31" w:rsidP="00FD5084">
      <w:pPr>
        <w:pStyle w:val="ListParagraph"/>
        <w:numPr>
          <w:ilvl w:val="0"/>
          <w:numId w:val="2"/>
        </w:numPr>
      </w:pPr>
      <w:r>
        <w:t>Does a small</w:t>
      </w:r>
      <w:r w:rsidR="004C103E">
        <w:t>er</w:t>
      </w:r>
      <w:r>
        <w:t xml:space="preserve"> more </w:t>
      </w:r>
      <w:r w:rsidR="002A53BB">
        <w:t>secure</w:t>
      </w:r>
      <w:r>
        <w:t xml:space="preserve"> alternative exist that fits my needs?</w:t>
      </w:r>
    </w:p>
    <w:p w:rsidR="002A53BB" w:rsidRPr="00CD3D31" w:rsidRDefault="002A53BB" w:rsidP="002A53BB">
      <w:r>
        <w:lastRenderedPageBreak/>
        <w:t>It’s this developer’s opinion that all external references should be secure, and if there is not secure option then they shouldn’t be referenced. It</w:t>
      </w:r>
    </w:p>
    <w:p w:rsidR="00265C66" w:rsidRDefault="00265C66">
      <w:pPr>
        <w:rPr>
          <w:b/>
        </w:rPr>
      </w:pPr>
      <w:r>
        <w:rPr>
          <w:b/>
        </w:rPr>
        <w:br w:type="page"/>
      </w:r>
    </w:p>
    <w:p w:rsidR="00A11EA6" w:rsidRPr="00E848A3" w:rsidRDefault="00567521" w:rsidP="00F80BD9">
      <w:pPr>
        <w:rPr>
          <w:b/>
          <w:sz w:val="28"/>
          <w:szCs w:val="28"/>
        </w:rPr>
      </w:pPr>
      <w:r>
        <w:rPr>
          <w:b/>
          <w:sz w:val="28"/>
          <w:szCs w:val="28"/>
        </w:rPr>
        <w:lastRenderedPageBreak/>
        <w:t>HARDEN</w:t>
      </w:r>
      <w:r w:rsidR="00A11EA6" w:rsidRPr="00E848A3">
        <w:rPr>
          <w:b/>
          <w:sz w:val="28"/>
          <w:szCs w:val="28"/>
        </w:rPr>
        <w:t xml:space="preserve"> </w:t>
      </w:r>
      <w:r w:rsidR="000A0172" w:rsidRPr="00E848A3">
        <w:rPr>
          <w:b/>
          <w:sz w:val="28"/>
          <w:szCs w:val="28"/>
        </w:rPr>
        <w:t xml:space="preserve">GOOGLE </w:t>
      </w:r>
      <w:r w:rsidR="00A11EA6" w:rsidRPr="00E848A3">
        <w:rPr>
          <w:b/>
          <w:sz w:val="28"/>
          <w:szCs w:val="28"/>
        </w:rPr>
        <w:t>ANALYTICS</w:t>
      </w:r>
    </w:p>
    <w:p w:rsidR="00E53E78" w:rsidRDefault="002C73B1" w:rsidP="00E53E78">
      <w:r w:rsidRPr="002C73B1">
        <w:t xml:space="preserve">This </w:t>
      </w:r>
      <w:r>
        <w:t>is a small quick change, but since just about everyone uses this form of analytics tracking it’s an important one. If you want to make sure your users stay secure and anonymous add these two lines of code beneath the primary good snippet.</w:t>
      </w:r>
    </w:p>
    <w:p w:rsidR="00E53E78" w:rsidRDefault="00E53E78" w:rsidP="00E53E78">
      <w:pPr>
        <w:pStyle w:val="ListParagraph"/>
        <w:numPr>
          <w:ilvl w:val="0"/>
          <w:numId w:val="5"/>
        </w:numPr>
      </w:pPr>
      <w:r w:rsidRPr="00E53E78">
        <w:rPr>
          <w:b/>
        </w:rPr>
        <w:t>Anonymize IP</w:t>
      </w:r>
      <w:r>
        <w:t xml:space="preserve"> - When present, the IP address of the sender will be anonymized.</w:t>
      </w:r>
      <w:r>
        <w:br/>
      </w:r>
      <w:r>
        <w:br/>
      </w:r>
      <w:r w:rsidRPr="00E53E78">
        <w:rPr>
          <w:sz w:val="20"/>
          <w:szCs w:val="20"/>
        </w:rPr>
        <w:t>ga('set', 'anonymizeIp', true);</w:t>
      </w:r>
      <w:r>
        <w:rPr>
          <w:sz w:val="20"/>
          <w:szCs w:val="20"/>
        </w:rPr>
        <w:br/>
      </w:r>
    </w:p>
    <w:p w:rsidR="00360C0E" w:rsidRPr="00265C66" w:rsidRDefault="00E53E78" w:rsidP="00360C0E">
      <w:pPr>
        <w:pStyle w:val="ListParagraph"/>
        <w:numPr>
          <w:ilvl w:val="0"/>
          <w:numId w:val="5"/>
        </w:numPr>
      </w:pPr>
      <w:r w:rsidRPr="00E53E78">
        <w:rPr>
          <w:b/>
        </w:rPr>
        <w:t>Force SSL</w:t>
      </w:r>
      <w:r>
        <w:t xml:space="preserve"> - By default, tracking beacons sent from https pages will be sent using https while beacons sent from http pages will be sent using http. Setting forceSSL to true will force http pages to also send all beacons using https.</w:t>
      </w:r>
      <w:r>
        <w:br/>
      </w:r>
      <w:r>
        <w:br/>
      </w:r>
      <w:r w:rsidRPr="00E53E78">
        <w:rPr>
          <w:sz w:val="20"/>
          <w:szCs w:val="20"/>
        </w:rPr>
        <w:t>ga('set', 'forceSSL', true);</w:t>
      </w:r>
    </w:p>
    <w:p w:rsidR="00265C66" w:rsidRDefault="00265C66" w:rsidP="00265C66"/>
    <w:p w:rsidR="00265C66" w:rsidRDefault="006A0087" w:rsidP="00265C66">
      <w:pPr>
        <w:rPr>
          <w:b/>
        </w:rPr>
      </w:pPr>
      <w:r w:rsidRPr="006A0087">
        <w:rPr>
          <w:b/>
        </w:rPr>
        <w:t>TOP TIP</w:t>
      </w:r>
    </w:p>
    <w:p w:rsidR="006A0087" w:rsidRDefault="006A0087" w:rsidP="00265C66">
      <w:r>
        <w:t>Keep any identifiable information out of the URL. It’s true that network sniffers can’t see it, but they</w:t>
      </w:r>
      <w:r w:rsidR="00C101DA">
        <w:t>’</w:t>
      </w:r>
      <w:r>
        <w:t>re</w:t>
      </w:r>
      <w:r w:rsidR="00C101DA">
        <w:t xml:space="preserve"> still </w:t>
      </w:r>
      <w:r>
        <w:t xml:space="preserve">visible in </w:t>
      </w:r>
      <w:r w:rsidR="00C24EC9">
        <w:t xml:space="preserve">web </w:t>
      </w:r>
      <w:r>
        <w:t xml:space="preserve">server logs. </w:t>
      </w:r>
      <w:r w:rsidR="00C101DA">
        <w:t>GET/</w:t>
      </w:r>
      <w:r>
        <w:t>POST all variables as</w:t>
      </w:r>
      <w:r w:rsidR="009B0F1F">
        <w:t xml:space="preserve"> part of the encrypted header. </w:t>
      </w:r>
    </w:p>
    <w:p w:rsidR="009B0F1F" w:rsidRDefault="009B0F1F" w:rsidP="009B0F1F">
      <w:pPr>
        <w:rPr>
          <w:b/>
        </w:rPr>
      </w:pPr>
      <w:r>
        <w:rPr>
          <w:b/>
        </w:rPr>
        <w:t>FACT</w:t>
      </w:r>
    </w:p>
    <w:p w:rsidR="009B0F1F" w:rsidRPr="006A0087" w:rsidRDefault="00CB3D1C" w:rsidP="00265C66">
      <w:r>
        <w:t>We</w:t>
      </w:r>
      <w:r w:rsidR="009B0F1F">
        <w:t xml:space="preserve"> call the certificates that digitally bind cryptographic keys “SSL certificates”, but </w:t>
      </w:r>
      <w:r>
        <w:t>in reality the SSL protocol is considered insecure. Certificates issued today use the TLS protocol, TLS 1.2 being the most secure. This is why you will see SSL paired with TLS in many references.</w:t>
      </w:r>
    </w:p>
    <w:p w:rsidR="006A0087" w:rsidRDefault="006A0087" w:rsidP="00265C66">
      <w:pPr>
        <w:rPr>
          <w:b/>
        </w:rPr>
      </w:pPr>
      <w:r w:rsidRPr="006A0087">
        <w:rPr>
          <w:b/>
        </w:rPr>
        <w:t>RESOURCE</w:t>
      </w:r>
    </w:p>
    <w:p w:rsidR="00CA6A2C" w:rsidRPr="006A0087" w:rsidRDefault="00CD1B92" w:rsidP="00265C66">
      <w:pPr>
        <w:rPr>
          <w:b/>
        </w:rPr>
      </w:pPr>
      <w:r>
        <w:t xml:space="preserve">If you have an SSL and want to get a free scan to see if </w:t>
      </w:r>
      <w:r w:rsidR="00400E4F">
        <w:t>your</w:t>
      </w:r>
      <w:r w:rsidR="00E85C53">
        <w:t xml:space="preserve"> certificate and</w:t>
      </w:r>
      <w:r w:rsidR="00400E4F">
        <w:t xml:space="preserve"> server</w:t>
      </w:r>
      <w:r w:rsidR="00E85C53">
        <w:t xml:space="preserve"> configuration</w:t>
      </w:r>
      <w:r>
        <w:t xml:space="preserve"> is </w:t>
      </w:r>
      <w:r w:rsidR="00E85C53">
        <w:t>secured</w:t>
      </w:r>
      <w:r>
        <w:t xml:space="preserve"> properly</w:t>
      </w:r>
      <w:r w:rsidR="00400E4F">
        <w:t>,</w:t>
      </w:r>
      <w:r>
        <w:t xml:space="preserve"> visit</w:t>
      </w:r>
      <w:r w:rsidR="00400E4F">
        <w:t>:</w:t>
      </w:r>
      <w:r>
        <w:t xml:space="preserve"> </w:t>
      </w:r>
      <w:r w:rsidRPr="00297174">
        <w:rPr>
          <w:i/>
        </w:rPr>
        <w:t>ssllabs.com/ssltest</w:t>
      </w:r>
      <w:r>
        <w:rPr>
          <w:i/>
        </w:rPr>
        <w:t>.</w:t>
      </w:r>
    </w:p>
    <w:sectPr w:rsidR="00CA6A2C" w:rsidRPr="006A0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A11F7"/>
    <w:multiLevelType w:val="hybridMultilevel"/>
    <w:tmpl w:val="DE7CF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607903"/>
    <w:multiLevelType w:val="hybridMultilevel"/>
    <w:tmpl w:val="69462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394A86"/>
    <w:multiLevelType w:val="hybridMultilevel"/>
    <w:tmpl w:val="7062E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B364D9"/>
    <w:multiLevelType w:val="hybridMultilevel"/>
    <w:tmpl w:val="625E3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8039BF"/>
    <w:multiLevelType w:val="hybridMultilevel"/>
    <w:tmpl w:val="3B1AD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357"/>
    <w:rsid w:val="00022FB8"/>
    <w:rsid w:val="00035806"/>
    <w:rsid w:val="0008538E"/>
    <w:rsid w:val="000A0172"/>
    <w:rsid w:val="000A7302"/>
    <w:rsid w:val="000B3BBF"/>
    <w:rsid w:val="001103FF"/>
    <w:rsid w:val="00114357"/>
    <w:rsid w:val="001431E2"/>
    <w:rsid w:val="00192DF9"/>
    <w:rsid w:val="001A0854"/>
    <w:rsid w:val="001D1809"/>
    <w:rsid w:val="002125FB"/>
    <w:rsid w:val="00213CAA"/>
    <w:rsid w:val="0023752B"/>
    <w:rsid w:val="002551FA"/>
    <w:rsid w:val="00265C66"/>
    <w:rsid w:val="00267A43"/>
    <w:rsid w:val="00270AA3"/>
    <w:rsid w:val="00281887"/>
    <w:rsid w:val="00282D44"/>
    <w:rsid w:val="00297174"/>
    <w:rsid w:val="002A53BB"/>
    <w:rsid w:val="002B612B"/>
    <w:rsid w:val="002C73B1"/>
    <w:rsid w:val="0034426D"/>
    <w:rsid w:val="003478F1"/>
    <w:rsid w:val="00360C0E"/>
    <w:rsid w:val="00395933"/>
    <w:rsid w:val="003A4C81"/>
    <w:rsid w:val="003C089D"/>
    <w:rsid w:val="003C6A75"/>
    <w:rsid w:val="00400E4F"/>
    <w:rsid w:val="0043428C"/>
    <w:rsid w:val="004578FA"/>
    <w:rsid w:val="00470614"/>
    <w:rsid w:val="00482C4C"/>
    <w:rsid w:val="004A1ED4"/>
    <w:rsid w:val="004B09D0"/>
    <w:rsid w:val="004C103E"/>
    <w:rsid w:val="004D135B"/>
    <w:rsid w:val="004D69A3"/>
    <w:rsid w:val="00521541"/>
    <w:rsid w:val="005273A5"/>
    <w:rsid w:val="00567521"/>
    <w:rsid w:val="005900CD"/>
    <w:rsid w:val="00591C63"/>
    <w:rsid w:val="005C3C1E"/>
    <w:rsid w:val="006A0087"/>
    <w:rsid w:val="006B5212"/>
    <w:rsid w:val="006B547C"/>
    <w:rsid w:val="006D1B5F"/>
    <w:rsid w:val="007335F8"/>
    <w:rsid w:val="007C4245"/>
    <w:rsid w:val="007D35A6"/>
    <w:rsid w:val="007E0D89"/>
    <w:rsid w:val="00862B9A"/>
    <w:rsid w:val="008A5521"/>
    <w:rsid w:val="008C7A25"/>
    <w:rsid w:val="008D09BC"/>
    <w:rsid w:val="00901D7D"/>
    <w:rsid w:val="00914C59"/>
    <w:rsid w:val="00936C3B"/>
    <w:rsid w:val="0099146C"/>
    <w:rsid w:val="009A31EC"/>
    <w:rsid w:val="009A439E"/>
    <w:rsid w:val="009A7307"/>
    <w:rsid w:val="009B0F1F"/>
    <w:rsid w:val="009C5D5E"/>
    <w:rsid w:val="00A11EA6"/>
    <w:rsid w:val="00A200C9"/>
    <w:rsid w:val="00A440E1"/>
    <w:rsid w:val="00A84743"/>
    <w:rsid w:val="00AB238F"/>
    <w:rsid w:val="00B11E49"/>
    <w:rsid w:val="00B525E0"/>
    <w:rsid w:val="00B6312E"/>
    <w:rsid w:val="00B84FF5"/>
    <w:rsid w:val="00BD0607"/>
    <w:rsid w:val="00C101DA"/>
    <w:rsid w:val="00C1061D"/>
    <w:rsid w:val="00C24EC9"/>
    <w:rsid w:val="00C270B0"/>
    <w:rsid w:val="00C42099"/>
    <w:rsid w:val="00C528DF"/>
    <w:rsid w:val="00C61947"/>
    <w:rsid w:val="00C63FC6"/>
    <w:rsid w:val="00CA1BC0"/>
    <w:rsid w:val="00CA520F"/>
    <w:rsid w:val="00CA6A2C"/>
    <w:rsid w:val="00CB3D1C"/>
    <w:rsid w:val="00CD1B92"/>
    <w:rsid w:val="00CD3D31"/>
    <w:rsid w:val="00CF0EDE"/>
    <w:rsid w:val="00CF6389"/>
    <w:rsid w:val="00D2722B"/>
    <w:rsid w:val="00D97A98"/>
    <w:rsid w:val="00DC2F87"/>
    <w:rsid w:val="00DD05CE"/>
    <w:rsid w:val="00DF00FC"/>
    <w:rsid w:val="00E13992"/>
    <w:rsid w:val="00E53E78"/>
    <w:rsid w:val="00E77417"/>
    <w:rsid w:val="00E848A3"/>
    <w:rsid w:val="00E85C53"/>
    <w:rsid w:val="00E95ACD"/>
    <w:rsid w:val="00E961B5"/>
    <w:rsid w:val="00EB188B"/>
    <w:rsid w:val="00ED3716"/>
    <w:rsid w:val="00EE550C"/>
    <w:rsid w:val="00EF3122"/>
    <w:rsid w:val="00F02259"/>
    <w:rsid w:val="00F12157"/>
    <w:rsid w:val="00F27DEA"/>
    <w:rsid w:val="00F31A28"/>
    <w:rsid w:val="00F80BD9"/>
    <w:rsid w:val="00F95C9A"/>
    <w:rsid w:val="00FA6661"/>
    <w:rsid w:val="00FD3005"/>
    <w:rsid w:val="00FD5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5F83BB-AEEE-4A6C-A1B9-9340215D4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22B"/>
    <w:pPr>
      <w:ind w:left="720"/>
      <w:contextualSpacing/>
    </w:pPr>
  </w:style>
  <w:style w:type="character" w:styleId="Hyperlink">
    <w:name w:val="Hyperlink"/>
    <w:basedOn w:val="DefaultParagraphFont"/>
    <w:uiPriority w:val="99"/>
    <w:unhideWhenUsed/>
    <w:rsid w:val="00936C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100225">
      <w:bodyDiv w:val="1"/>
      <w:marLeft w:val="0"/>
      <w:marRight w:val="0"/>
      <w:marTop w:val="0"/>
      <w:marBottom w:val="0"/>
      <w:divBdr>
        <w:top w:val="none" w:sz="0" w:space="0" w:color="auto"/>
        <w:left w:val="none" w:sz="0" w:space="0" w:color="auto"/>
        <w:bottom w:val="none" w:sz="0" w:space="0" w:color="auto"/>
        <w:right w:val="none" w:sz="0" w:space="0" w:color="auto"/>
      </w:divBdr>
    </w:div>
    <w:div w:id="1334454696">
      <w:bodyDiv w:val="1"/>
      <w:marLeft w:val="0"/>
      <w:marRight w:val="0"/>
      <w:marTop w:val="0"/>
      <w:marBottom w:val="0"/>
      <w:divBdr>
        <w:top w:val="none" w:sz="0" w:space="0" w:color="auto"/>
        <w:left w:val="none" w:sz="0" w:space="0" w:color="auto"/>
        <w:bottom w:val="none" w:sz="0" w:space="0" w:color="auto"/>
        <w:right w:val="none" w:sz="0" w:space="0" w:color="auto"/>
      </w:divBdr>
    </w:div>
    <w:div w:id="1385372969">
      <w:bodyDiv w:val="1"/>
      <w:marLeft w:val="0"/>
      <w:marRight w:val="0"/>
      <w:marTop w:val="0"/>
      <w:marBottom w:val="0"/>
      <w:divBdr>
        <w:top w:val="none" w:sz="0" w:space="0" w:color="auto"/>
        <w:left w:val="none" w:sz="0" w:space="0" w:color="auto"/>
        <w:bottom w:val="none" w:sz="0" w:space="0" w:color="auto"/>
        <w:right w:val="none" w:sz="0" w:space="0" w:color="auto"/>
      </w:divBdr>
    </w:div>
    <w:div w:id="164739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3AE61-38A1-476B-8BD8-9985D48FD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1361</Words>
  <Characters>7763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Badaczewski</dc:creator>
  <cp:keywords/>
  <dc:description/>
  <cp:lastModifiedBy>badaczewski@gmail.com</cp:lastModifiedBy>
  <cp:revision>2</cp:revision>
  <dcterms:created xsi:type="dcterms:W3CDTF">2015-04-11T17:48:00Z</dcterms:created>
  <dcterms:modified xsi:type="dcterms:W3CDTF">2015-04-11T17:48:00Z</dcterms:modified>
</cp:coreProperties>
</file>