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 xml:space="preserve">Guilherme </w:t>
      </w:r>
      <w:proofErr w:type="spellStart"/>
      <w:r w:rsidR="0013616D">
        <w:rPr>
          <w:rFonts w:asciiTheme="majorHAnsi" w:hAnsiTheme="majorHAnsi" w:cstheme="majorHAnsi"/>
          <w:bCs/>
          <w:sz w:val="28"/>
          <w:szCs w:val="28"/>
        </w:rPr>
        <w:t>Schnirmann</w:t>
      </w:r>
      <w:proofErr w:type="spellEnd"/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7CD19912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1C7545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1C7545" w:rsidRPr="001C7545"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  <w:t>ÍCARO LIMA KUCHANOVICZ</w:t>
      </w:r>
    </w:p>
    <w:p w14:paraId="5A4673AF" w14:textId="5C90773B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582F91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5014C64A" w14:textId="26C76C05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  <w:r w:rsidR="00981273">
        <w:rPr>
          <w:rFonts w:asciiTheme="majorHAnsi" w:hAnsiTheme="majorHAnsi" w:cstheme="majorHAnsi"/>
          <w:b/>
          <w:sz w:val="32"/>
          <w:szCs w:val="32"/>
        </w:rPr>
        <w:t xml:space="preserve">: redes </w:t>
      </w:r>
      <w:proofErr w:type="spellStart"/>
      <w:r w:rsidR="00981273">
        <w:rPr>
          <w:rFonts w:asciiTheme="majorHAnsi" w:hAnsiTheme="majorHAnsi" w:cstheme="majorHAnsi"/>
          <w:b/>
          <w:sz w:val="32"/>
          <w:szCs w:val="32"/>
        </w:rPr>
        <w:t>wi-fi</w:t>
      </w:r>
      <w:proofErr w:type="spellEnd"/>
    </w:p>
    <w:p w14:paraId="6052258A" w14:textId="0CA0BA77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0D1E2D24" w14:textId="1ACB710A" w:rsidR="005C4B2C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Monte o seguinte cenário:</w:t>
      </w:r>
    </w:p>
    <w:p w14:paraId="61DF43EF" w14:textId="396ED8C1" w:rsidR="005C4B2C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7E4298" wp14:editId="3D55739D">
            <wp:extent cx="5400040" cy="2491740"/>
            <wp:effectExtent l="0" t="0" r="0" b="3810"/>
            <wp:docPr id="10447814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81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808A" w14:textId="35A8DF87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Conectamos o roteador wireless WRT300N</w:t>
      </w:r>
    </w:p>
    <w:p w14:paraId="0F340177" w14:textId="555D8271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PC0 no </w:t>
      </w:r>
      <w:proofErr w:type="spellStart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wi-fi</w:t>
      </w:r>
      <w:proofErr w:type="spellEnd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(caso não conecte automaticamente, clique em desktop&gt;&gt;PC Wireless e procure a rede default clicando em </w:t>
      </w:r>
      <w:proofErr w:type="spellStart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connect</w:t>
      </w:r>
      <w:proofErr w:type="spellEnd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)</w:t>
      </w:r>
    </w:p>
    <w:p w14:paraId="622ABC72" w14:textId="3DDFB702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7316794C" wp14:editId="691A0EB3">
            <wp:extent cx="4057650" cy="2375710"/>
            <wp:effectExtent l="0" t="0" r="0" b="5715"/>
            <wp:docPr id="13300968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890" cy="238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944D" w14:textId="55CA622D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2542F8" wp14:editId="0274818A">
            <wp:extent cx="4068594" cy="2505075"/>
            <wp:effectExtent l="0" t="0" r="8255" b="0"/>
            <wp:docPr id="10100769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76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5179" cy="250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CC80" w14:textId="77777777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03123B50" w14:textId="61F5D55F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Pra utilizar interfaces de rede sem fio, você precisará ir </w:t>
      </w:r>
      <w:proofErr w:type="gramStart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no</w:t>
      </w:r>
      <w:proofErr w:type="gramEnd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dispositivo (PC/laptop) e clicar em </w:t>
      </w:r>
      <w:proofErr w:type="spellStart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physical</w:t>
      </w:r>
      <w:proofErr w:type="spellEnd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. Após isso, deve-se desligar o dispositivo, retirar a interface cabeada e adicionar a interface de rede sem fio (WMP300N).</w:t>
      </w:r>
    </w:p>
    <w:p w14:paraId="49E3E717" w14:textId="3A2AD8DB" w:rsidR="005C4B2C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CE281F" wp14:editId="40D80333">
            <wp:extent cx="5400040" cy="5095875"/>
            <wp:effectExtent l="0" t="0" r="0" b="9525"/>
            <wp:docPr id="1748925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25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D4DE" w14:textId="77777777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5B053B8D" w14:textId="5C8585B5" w:rsidR="00AD27AD" w:rsidRDefault="00FC6E59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7F3091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49E17EF7" w14:textId="09E8110D" w:rsidR="007F3091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Clique no roteador e vá em GUI e clique em Wireless</w:t>
      </w:r>
    </w:p>
    <w:p w14:paraId="6995FD20" w14:textId="7045A9D9" w:rsidR="00FC6E59" w:rsidRDefault="00FC6E59" w:rsidP="00FC6E59">
      <w:pPr>
        <w:pStyle w:val="PargrafodaLista"/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3B91D042" wp14:editId="08DECE22">
            <wp:extent cx="5400040" cy="403225"/>
            <wp:effectExtent l="0" t="0" r="0" b="0"/>
            <wp:docPr id="9447561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56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BF26" w14:textId="0C352DFB" w:rsidR="00FC6E59" w:rsidRPr="00957CFE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 xml:space="preserve">Clique em network </w:t>
      </w:r>
      <w:proofErr w:type="spellStart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>mode</w:t>
      </w:r>
      <w:proofErr w:type="spellEnd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 xml:space="preserve">. Vamos escolher o padrão que tem o melhor desempenho. Pesquise os padrões de conexão </w:t>
      </w:r>
      <w:proofErr w:type="spellStart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>wi-fi</w:t>
      </w:r>
      <w:proofErr w:type="spellEnd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 xml:space="preserve"> e descreva aqui, entre esse disponíveis no cisco, qual o melhor? Qual a implicação de utilizar o melhor padrão?</w:t>
      </w:r>
      <w:r w:rsidR="00957CFE">
        <w:rPr>
          <w:rFonts w:asciiTheme="majorHAnsi" w:eastAsiaTheme="majorEastAsia" w:hAnsiTheme="majorHAnsi" w:cstheme="majorHAnsi"/>
          <w:b/>
          <w:bCs/>
          <w:color w:val="FF0000"/>
        </w:rPr>
        <w:br/>
      </w:r>
      <w:r w:rsidR="00957CFE" w:rsidRPr="00957CF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Entre os disponíveis no cisco:</w:t>
      </w:r>
      <w:r w:rsidR="00957CFE" w:rsidRPr="00957CF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br/>
        <w:t xml:space="preserve">- </w:t>
      </w:r>
      <w:r w:rsidR="00957CFE" w:rsidRPr="00957CF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Wireless-N Only </w:t>
      </w:r>
      <w:r w:rsidR="00957CFE" w:rsidRPr="00957CF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(</w:t>
      </w:r>
      <w:r w:rsidR="00957CFE" w:rsidRPr="00957CF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300Mbps</w:t>
      </w:r>
      <w:r w:rsidR="00957CFE" w:rsidRPr="00957CF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)</w:t>
      </w:r>
      <w:r w:rsidR="00957CF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 – Melhor usa esse por ter + </w:t>
      </w:r>
      <w:proofErr w:type="spellStart"/>
      <w:r w:rsidR="00957CF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vel</w:t>
      </w:r>
      <w:proofErr w:type="spellEnd"/>
      <w:r w:rsidR="00957CF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 e + alcance</w:t>
      </w:r>
      <w:r w:rsidR="00957CFE" w:rsidRPr="00957CF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br/>
        <w:t xml:space="preserve">- </w:t>
      </w:r>
      <w:r w:rsidR="00957CFE" w:rsidRPr="00957CF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Wireless-G Only (53Mpbs)</w:t>
      </w:r>
      <w:r w:rsidR="00957CFE" w:rsidRPr="00957CF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br/>
        <w:t xml:space="preserve">- </w:t>
      </w:r>
      <w:r w:rsidR="00957CFE" w:rsidRPr="00957CF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Wireless-B Only (11Mbps)</w:t>
      </w:r>
      <w:r w:rsidR="00957CFE" w:rsidRPr="00957CF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br/>
        <w:t>- BG-</w:t>
      </w:r>
      <w:proofErr w:type="spellStart"/>
      <w:r w:rsidR="00957CFE" w:rsidRPr="00957CF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mixed</w:t>
      </w:r>
      <w:proofErr w:type="spellEnd"/>
      <w:r w:rsidR="00957CFE" w:rsidRPr="00957CF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 (Mais lento </w:t>
      </w:r>
      <w:proofErr w:type="gramStart"/>
      <w:r w:rsidR="00957CFE" w:rsidRPr="00957CF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pra</w:t>
      </w:r>
      <w:proofErr w:type="gramEnd"/>
      <w:r w:rsidR="00957CFE" w:rsidRPr="00957CF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 ser compatível com vários dispositivo</w:t>
      </w:r>
      <w:r w:rsidR="00957CF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s</w:t>
      </w:r>
      <w:r w:rsidR="00957CFE" w:rsidRPr="00957CF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)</w:t>
      </w:r>
      <w:r w:rsidR="00957CFE" w:rsidRPr="00957CFE">
        <w:rPr>
          <w:rFonts w:asciiTheme="majorHAnsi" w:eastAsiaTheme="majorEastAsia" w:hAnsiTheme="majorHAnsi" w:cstheme="majorHAnsi"/>
          <w:b/>
          <w:bCs/>
          <w:color w:val="FF0000"/>
        </w:rPr>
        <w:br/>
      </w:r>
    </w:p>
    <w:p w14:paraId="660BB332" w14:textId="30FDD7A0" w:rsidR="00FC6E59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lastRenderedPageBreak/>
        <w:t xml:space="preserve">Atribua um nome para sua rede em Network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Name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(SSID)</w:t>
      </w:r>
    </w:p>
    <w:p w14:paraId="3663519C" w14:textId="54872BE0" w:rsidR="00FC6E59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 xml:space="preserve">Radio Band e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Wide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Channel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mantenha em Auto</w:t>
      </w:r>
    </w:p>
    <w:p w14:paraId="1DADC667" w14:textId="459AF4A1" w:rsidR="00FC6E59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 xml:space="preserve">O Standard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Channel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é a configuração de canal, idealmente, devemos analisar os canais (dentre os 1,6 ou 11 – são os canais sem interferência utilizados) por meio de algum software e escolhemos o canal com melhor intensidade (analisando usuários que estão utilizando o mesmo canal). Aqui na prática, vamos manter o canal 1.</w:t>
      </w:r>
    </w:p>
    <w:p w14:paraId="0ABD0D5C" w14:textId="3696BC1A" w:rsidR="00FC6E59" w:rsidRPr="00E42A8D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>Vamos deixar o SSID Broadcast ligado (</w:t>
      </w:r>
      <w:proofErr w:type="spellStart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>enabled</w:t>
      </w:r>
      <w:proofErr w:type="spellEnd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>). O que você presume que seja esse item? Pesquise e explique aqui de forma sucinta.</w:t>
      </w:r>
      <w:r w:rsidR="00957CFE">
        <w:rPr>
          <w:rFonts w:asciiTheme="majorHAnsi" w:eastAsiaTheme="majorEastAsia" w:hAnsiTheme="majorHAnsi" w:cstheme="majorHAnsi"/>
          <w:b/>
          <w:bCs/>
          <w:color w:val="FF0000"/>
        </w:rPr>
        <w:br/>
      </w:r>
      <w:r w:rsidR="00957CFE" w:rsidRPr="00957CF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Quando o SSID Broadcast está ligado, o nome da rede sem fio fica visível e todos os dispositivos próximos possam facilmente encontr</w:t>
      </w:r>
      <w:r w:rsidR="00957CF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á</w:t>
      </w:r>
      <w:r w:rsidR="00957CFE" w:rsidRPr="00957CF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-lo</w:t>
      </w:r>
    </w:p>
    <w:p w14:paraId="2181878A" w14:textId="3AEEDF4C" w:rsidR="00E42A8D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 xml:space="preserve">Clique (lá embaixo) em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save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settings.</w:t>
      </w:r>
    </w:p>
    <w:p w14:paraId="0C8394F4" w14:textId="48127AD2" w:rsidR="00E42A8D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 xml:space="preserve">Agora clique em Wireless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security</w:t>
      </w:r>
      <w:proofErr w:type="spellEnd"/>
    </w:p>
    <w:p w14:paraId="30B825E9" w14:textId="5D4AA8A0" w:rsidR="00E42A8D" w:rsidRDefault="00E42A8D" w:rsidP="00E42A8D">
      <w:pPr>
        <w:pStyle w:val="PargrafodaLista"/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  <w:noProof/>
        </w:rPr>
        <w:drawing>
          <wp:inline distT="0" distB="0" distL="0" distR="0" wp14:anchorId="2A5FA1E3" wp14:editId="71D396BC">
            <wp:extent cx="5391150" cy="333375"/>
            <wp:effectExtent l="0" t="0" r="0" b="9525"/>
            <wp:docPr id="75253855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AF62" w14:textId="4199AFC6" w:rsidR="00E42A8D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 xml:space="preserve">Clique em WPA2 </w:t>
      </w:r>
      <w:proofErr w:type="spellStart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>Personal</w:t>
      </w:r>
      <w:proofErr w:type="spellEnd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 xml:space="preserve"> (esse é o mais seguro). Pesquise o que significa WPA2. Qual a diferença do </w:t>
      </w:r>
      <w:proofErr w:type="spellStart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>Personal</w:t>
      </w:r>
      <w:proofErr w:type="spellEnd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 xml:space="preserve"> e do Enterprise?</w:t>
      </w:r>
      <w:r w:rsidR="0083565F">
        <w:rPr>
          <w:rFonts w:asciiTheme="majorHAnsi" w:eastAsiaTheme="majorEastAsia" w:hAnsiTheme="majorHAnsi" w:cstheme="majorHAnsi"/>
          <w:b/>
          <w:bCs/>
          <w:color w:val="FF0000"/>
        </w:rPr>
        <w:br/>
      </w:r>
      <w:r w:rsidR="0083565F" w:rsidRPr="0083565F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WPA2 </w:t>
      </w:r>
      <w:proofErr w:type="spellStart"/>
      <w:r w:rsidR="0083565F" w:rsidRPr="0083565F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Personal</w:t>
      </w:r>
      <w:proofErr w:type="spellEnd"/>
      <w:r w:rsidR="0083565F" w:rsidRPr="0083565F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 é um método de segurança para redes Wi-Fi em que todos os dispositivos compartilham uma mesma senha</w:t>
      </w:r>
      <w:r w:rsidR="0083565F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 </w:t>
      </w:r>
      <w:r w:rsidR="0083565F" w:rsidRPr="0083565F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para se conectar à rede</w:t>
      </w:r>
      <w:r w:rsidR="0083565F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. Já o Enterprise tem o ‘usuário’ e uma senha para cada um dos dispositivos.</w:t>
      </w:r>
    </w:p>
    <w:p w14:paraId="2C91C9B4" w14:textId="4E1A3961" w:rsidR="00E42A8D" w:rsidRPr="00E42A8D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>
        <w:rPr>
          <w:rFonts w:asciiTheme="majorHAnsi" w:eastAsiaTheme="majorEastAsia" w:hAnsiTheme="majorHAnsi" w:cstheme="majorHAnsi"/>
          <w:b/>
          <w:bCs/>
        </w:rPr>
        <w:t>Atribua uma senha para sua rede (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Passphrase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– deve ter no mínimo 8 caracteres). Depois disso salve as mudanças.</w:t>
      </w:r>
    </w:p>
    <w:p w14:paraId="391E976C" w14:textId="5CC57E3F" w:rsidR="00E42A8D" w:rsidRPr="009E76E3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>
        <w:rPr>
          <w:rFonts w:asciiTheme="majorHAnsi" w:eastAsiaTheme="majorEastAsia" w:hAnsiTheme="majorHAnsi" w:cstheme="majorHAnsi"/>
          <w:b/>
          <w:bCs/>
        </w:rPr>
        <w:t>Agora você vai perceber que os dispositivos desconectaram da rede (não é mais a rede padrão e sim a que nós criamos). Clique nos dispositivos e vá em PC Wireless&gt;&gt;Connect e busque a rede criada e coloque a senha.</w:t>
      </w:r>
    </w:p>
    <w:p w14:paraId="5AA4A6D5" w14:textId="1C9DA0F5" w:rsidR="009E76E3" w:rsidRPr="009E76E3" w:rsidRDefault="009E76E3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>
        <w:rPr>
          <w:rFonts w:asciiTheme="majorHAnsi" w:eastAsiaTheme="majorEastAsia" w:hAnsiTheme="majorHAnsi" w:cstheme="majorHAnsi"/>
          <w:b/>
          <w:bCs/>
        </w:rPr>
        <w:t xml:space="preserve">Para conectar o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smart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phone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>:</w:t>
      </w:r>
    </w:p>
    <w:p w14:paraId="08F93F20" w14:textId="3CBBAC58" w:rsidR="009E76E3" w:rsidRP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proofErr w:type="spellStart"/>
      <w:r w:rsidRPr="009E76E3">
        <w:rPr>
          <w:rFonts w:asciiTheme="majorHAnsi" w:eastAsiaTheme="majorEastAsia" w:hAnsiTheme="majorHAnsi" w:cstheme="majorHAnsi"/>
          <w:b/>
          <w:bCs/>
        </w:rPr>
        <w:t>Config</w:t>
      </w:r>
      <w:proofErr w:type="spellEnd"/>
      <w:r w:rsidRPr="009E76E3">
        <w:rPr>
          <w:rFonts w:asciiTheme="majorHAnsi" w:eastAsiaTheme="majorEastAsia" w:hAnsiTheme="majorHAnsi" w:cstheme="majorHAnsi"/>
          <w:b/>
          <w:bCs/>
        </w:rPr>
        <w:t>&gt;&gt;Interface&gt;&gt;Wireless0</w:t>
      </w:r>
    </w:p>
    <w:p w14:paraId="61742199" w14:textId="557C31A3" w:rsidR="009E76E3" w:rsidRP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9E76E3">
        <w:rPr>
          <w:rFonts w:asciiTheme="majorHAnsi" w:eastAsiaTheme="majorEastAsia" w:hAnsiTheme="majorHAnsi" w:cstheme="majorHAnsi"/>
          <w:b/>
          <w:bCs/>
        </w:rPr>
        <w:t>Em SSID coloque o nome da rede que você criou</w:t>
      </w:r>
    </w:p>
    <w:p w14:paraId="5ED02360" w14:textId="04B6ECCA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9E76E3">
        <w:rPr>
          <w:rFonts w:asciiTheme="majorHAnsi" w:eastAsiaTheme="majorEastAsia" w:hAnsiTheme="majorHAnsi" w:cstheme="majorHAnsi"/>
          <w:b/>
          <w:bCs/>
        </w:rPr>
        <w:t xml:space="preserve">Em </w:t>
      </w:r>
      <w:proofErr w:type="spellStart"/>
      <w:r w:rsidRPr="009E76E3">
        <w:rPr>
          <w:rFonts w:asciiTheme="majorHAnsi" w:eastAsiaTheme="majorEastAsia" w:hAnsiTheme="majorHAnsi" w:cstheme="majorHAnsi"/>
          <w:b/>
          <w:bCs/>
        </w:rPr>
        <w:t>authentication</w:t>
      </w:r>
      <w:proofErr w:type="spellEnd"/>
      <w:r w:rsidRPr="009E76E3">
        <w:rPr>
          <w:rFonts w:asciiTheme="majorHAnsi" w:eastAsiaTheme="majorEastAsia" w:hAnsiTheme="majorHAnsi" w:cstheme="majorHAnsi"/>
          <w:b/>
          <w:bCs/>
        </w:rPr>
        <w:t xml:space="preserve"> selecione WPA2-PSK e coloque a senha da sua rede.</w:t>
      </w:r>
    </w:p>
    <w:p w14:paraId="30311D45" w14:textId="751416EE" w:rsidR="009E76E3" w:rsidRDefault="009E76E3" w:rsidP="009E76E3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  <w:color w:val="FF0000"/>
        </w:rPr>
        <w:t xml:space="preserve">Responda e comprove com prints: quais os </w:t>
      </w:r>
      <w:proofErr w:type="spellStart"/>
      <w:r>
        <w:rPr>
          <w:rFonts w:asciiTheme="majorHAnsi" w:eastAsiaTheme="majorEastAsia" w:hAnsiTheme="majorHAnsi" w:cstheme="majorHAnsi"/>
          <w:b/>
          <w:bCs/>
          <w:color w:val="FF0000"/>
        </w:rPr>
        <w:t>IP’s</w:t>
      </w:r>
      <w:proofErr w:type="spellEnd"/>
      <w:r>
        <w:rPr>
          <w:rFonts w:asciiTheme="majorHAnsi" w:eastAsiaTheme="majorEastAsia" w:hAnsiTheme="majorHAnsi" w:cstheme="majorHAnsi"/>
          <w:b/>
          <w:bCs/>
          <w:color w:val="FF0000"/>
        </w:rPr>
        <w:t xml:space="preserve"> atribuídos para os dispositivos? Como isso ocorre? Onde no roteador isso é configurado? Qual o default gateway e como isso está sendo distribuído?</w:t>
      </w:r>
      <w:r w:rsidR="00630243">
        <w:rPr>
          <w:rFonts w:asciiTheme="majorHAnsi" w:eastAsiaTheme="majorEastAsia" w:hAnsiTheme="majorHAnsi" w:cstheme="majorHAnsi"/>
          <w:b/>
          <w:bCs/>
          <w:color w:val="FF0000"/>
        </w:rPr>
        <w:br/>
      </w:r>
      <w:r w:rsidR="00630243">
        <w:rPr>
          <w:noProof/>
        </w:rPr>
        <w:lastRenderedPageBreak/>
        <w:drawing>
          <wp:inline distT="0" distB="0" distL="0" distR="0" wp14:anchorId="7B143938" wp14:editId="00B12847">
            <wp:extent cx="2247900" cy="2490437"/>
            <wp:effectExtent l="0" t="0" r="0" b="5715"/>
            <wp:docPr id="5164155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15557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2167" cy="250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243">
        <w:rPr>
          <w:rFonts w:asciiTheme="majorHAnsi" w:eastAsiaTheme="majorEastAsia" w:hAnsiTheme="majorHAnsi" w:cstheme="majorHAnsi"/>
          <w:b/>
          <w:bCs/>
          <w:color w:val="FF0000"/>
        </w:rPr>
        <w:br/>
      </w:r>
      <w:r w:rsidR="00630243" w:rsidRPr="00630243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PC1 – 192.168.0.105</w:t>
      </w:r>
      <w:r w:rsidR="00630243">
        <w:rPr>
          <w:rFonts w:asciiTheme="majorHAnsi" w:eastAsiaTheme="majorEastAsia" w:hAnsiTheme="majorHAnsi" w:cstheme="majorHAnsi"/>
          <w:b/>
          <w:bCs/>
          <w:color w:val="FF0000"/>
        </w:rPr>
        <w:br/>
      </w:r>
      <w:r w:rsidR="00630243">
        <w:rPr>
          <w:noProof/>
        </w:rPr>
        <w:drawing>
          <wp:inline distT="0" distB="0" distL="0" distR="0" wp14:anchorId="7F9FB746" wp14:editId="2EAD194E">
            <wp:extent cx="3078480" cy="1338470"/>
            <wp:effectExtent l="0" t="0" r="7620" b="0"/>
            <wp:docPr id="151758970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89705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188" cy="134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243">
        <w:rPr>
          <w:rFonts w:asciiTheme="majorHAnsi" w:eastAsiaTheme="majorEastAsia" w:hAnsiTheme="majorHAnsi" w:cstheme="majorHAnsi"/>
          <w:b/>
          <w:bCs/>
          <w:color w:val="FF0000"/>
        </w:rPr>
        <w:br/>
      </w:r>
      <w:r w:rsidR="00630243" w:rsidRPr="00630243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Laptop – 192.168.0.103</w:t>
      </w:r>
      <w:r w:rsidR="00630243">
        <w:rPr>
          <w:rFonts w:asciiTheme="majorHAnsi" w:eastAsiaTheme="majorEastAsia" w:hAnsiTheme="majorHAnsi" w:cstheme="majorHAnsi"/>
          <w:b/>
          <w:bCs/>
        </w:rPr>
        <w:br/>
      </w:r>
      <w:r w:rsidR="00630243">
        <w:rPr>
          <w:noProof/>
        </w:rPr>
        <w:drawing>
          <wp:inline distT="0" distB="0" distL="0" distR="0" wp14:anchorId="5559B71F" wp14:editId="47448016">
            <wp:extent cx="3070860" cy="1389368"/>
            <wp:effectExtent l="0" t="0" r="0" b="1905"/>
            <wp:docPr id="208251269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12694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9384" cy="13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243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br/>
        <w:t>PC0 – 192.168.0.102</w:t>
      </w:r>
      <w:r w:rsidR="00630243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br/>
      </w:r>
      <w:r w:rsidR="00630243">
        <w:rPr>
          <w:noProof/>
        </w:rPr>
        <w:drawing>
          <wp:inline distT="0" distB="0" distL="0" distR="0" wp14:anchorId="0921C511" wp14:editId="2CC93D6A">
            <wp:extent cx="3086100" cy="1470945"/>
            <wp:effectExtent l="0" t="0" r="0" b="0"/>
            <wp:docPr id="207526529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65298" name="Imagem 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118" cy="147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243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br/>
      </w:r>
      <w:r w:rsidR="00630243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br/>
      </w:r>
      <w:r w:rsidR="00630243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br/>
      </w:r>
      <w:r w:rsidR="00630243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br/>
      </w:r>
      <w:r w:rsidR="00630243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br/>
      </w:r>
      <w:r w:rsidR="00630243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br/>
      </w:r>
      <w:r w:rsidR="00630243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lastRenderedPageBreak/>
        <w:t>SMARTPHONE – 192.168.0.101</w:t>
      </w:r>
      <w:r w:rsidR="00630243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br/>
      </w:r>
      <w:r w:rsidR="00630243">
        <w:rPr>
          <w:noProof/>
        </w:rPr>
        <w:drawing>
          <wp:inline distT="0" distB="0" distL="0" distR="0" wp14:anchorId="60C46F34" wp14:editId="555212BF">
            <wp:extent cx="2964180" cy="1387430"/>
            <wp:effectExtent l="0" t="0" r="7620" b="3810"/>
            <wp:docPr id="28010250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02509" name="Imagem 1" descr="Interface gráfica do usuário, Text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0614" cy="139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243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br/>
      </w:r>
      <w:r w:rsidR="00630243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br/>
        <w:t xml:space="preserve">Os </w:t>
      </w:r>
      <w:proofErr w:type="spellStart"/>
      <w:r w:rsidR="00630243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IPs</w:t>
      </w:r>
      <w:proofErr w:type="spellEnd"/>
      <w:r w:rsidR="00630243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, gateway padrão, máscaras, </w:t>
      </w:r>
      <w:proofErr w:type="gramStart"/>
      <w:r w:rsidR="00630243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DNS, </w:t>
      </w:r>
      <w:proofErr w:type="spellStart"/>
      <w:r w:rsidR="00630243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etc</w:t>
      </w:r>
      <w:proofErr w:type="spellEnd"/>
      <w:proofErr w:type="gramEnd"/>
      <w:r w:rsidR="00630243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 foram atribuídos automaticamente por causa do protocolo DHCP</w:t>
      </w:r>
      <w:r w:rsidR="00630243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br/>
      </w:r>
      <w:r w:rsidR="00630243">
        <w:rPr>
          <w:noProof/>
        </w:rPr>
        <w:drawing>
          <wp:inline distT="0" distB="0" distL="0" distR="0" wp14:anchorId="496DAAD7" wp14:editId="64E42F19">
            <wp:extent cx="3589518" cy="3680460"/>
            <wp:effectExtent l="0" t="0" r="0" b="0"/>
            <wp:docPr id="203558447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84474" name="Imagem 1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1371" cy="37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146A" w14:textId="2EF253A7" w:rsidR="009E76E3" w:rsidRDefault="009E76E3" w:rsidP="009E76E3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9E76E3">
        <w:rPr>
          <w:rFonts w:asciiTheme="majorHAnsi" w:eastAsiaTheme="majorEastAsia" w:hAnsiTheme="majorHAnsi" w:cstheme="majorHAnsi"/>
          <w:b/>
          <w:bCs/>
        </w:rPr>
        <w:t>Agora</w:t>
      </w:r>
      <w:r>
        <w:rPr>
          <w:rFonts w:asciiTheme="majorHAnsi" w:eastAsiaTheme="majorEastAsia" w:hAnsiTheme="majorHAnsi" w:cstheme="majorHAnsi"/>
          <w:b/>
          <w:bCs/>
        </w:rPr>
        <w:t xml:space="preserve"> vamos aprender como bloquear um usuário via configuração do roteador.</w:t>
      </w:r>
    </w:p>
    <w:p w14:paraId="094D3CDE" w14:textId="626C59B2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Clique no PC0 e vá em Desktop&gt;&gt;Web browser</w:t>
      </w:r>
    </w:p>
    <w:p w14:paraId="05992DD6" w14:textId="187FC464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Coloque no endereço o IP do roteador (você já deve saber qual é esse IP)</w:t>
      </w:r>
    </w:p>
    <w:p w14:paraId="12A8EC7F" w14:textId="609CCE2B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Será pedido usuário e senha que são por padrão: usuário – admin e senha – admin</w:t>
      </w:r>
    </w:p>
    <w:p w14:paraId="271F4BD4" w14:textId="614CD171" w:rsidR="009E76E3" w:rsidRPr="00957CFE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lang w:val="en-US"/>
        </w:rPr>
      </w:pPr>
      <w:r w:rsidRPr="00957CFE">
        <w:rPr>
          <w:rFonts w:asciiTheme="majorHAnsi" w:eastAsiaTheme="majorEastAsia" w:hAnsiTheme="majorHAnsi" w:cstheme="majorHAnsi"/>
          <w:b/>
          <w:bCs/>
          <w:lang w:val="en-US"/>
        </w:rPr>
        <w:t xml:space="preserve">Clique </w:t>
      </w:r>
      <w:proofErr w:type="spellStart"/>
      <w:r w:rsidRPr="00957CFE">
        <w:rPr>
          <w:rFonts w:asciiTheme="majorHAnsi" w:eastAsiaTheme="majorEastAsia" w:hAnsiTheme="majorHAnsi" w:cstheme="majorHAnsi"/>
          <w:b/>
          <w:bCs/>
          <w:lang w:val="en-US"/>
        </w:rPr>
        <w:t>em</w:t>
      </w:r>
      <w:proofErr w:type="spellEnd"/>
      <w:r w:rsidRPr="00957CFE">
        <w:rPr>
          <w:rFonts w:asciiTheme="majorHAnsi" w:eastAsiaTheme="majorEastAsia" w:hAnsiTheme="majorHAnsi" w:cstheme="majorHAnsi"/>
          <w:b/>
          <w:bCs/>
          <w:lang w:val="en-US"/>
        </w:rPr>
        <w:t xml:space="preserve"> Wireless&gt;&gt;Wireless MAC filter</w:t>
      </w:r>
    </w:p>
    <w:p w14:paraId="3BF4CA6F" w14:textId="07D9F148" w:rsidR="009E76E3" w:rsidRPr="00D83695" w:rsidRDefault="009E76E3" w:rsidP="00D83695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lastRenderedPageBreak/>
        <w:t xml:space="preserve">Vamos supor que queremos bloquear o smartphone da nossa rede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wi-fi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>. Com as informações e seus conhecimentos, faça isso e comprove.7</w:t>
      </w:r>
      <w:r w:rsidR="00D83695">
        <w:rPr>
          <w:rFonts w:asciiTheme="majorHAnsi" w:eastAsiaTheme="majorEastAsia" w:hAnsiTheme="majorHAnsi" w:cstheme="majorHAnsi"/>
          <w:b/>
          <w:bCs/>
        </w:rPr>
        <w:br/>
      </w:r>
      <w:r w:rsidR="00D83695">
        <w:rPr>
          <w:noProof/>
        </w:rPr>
        <w:drawing>
          <wp:inline distT="0" distB="0" distL="0" distR="0" wp14:anchorId="76557867" wp14:editId="4CF38E5F">
            <wp:extent cx="3665220" cy="2712711"/>
            <wp:effectExtent l="0" t="0" r="0" b="0"/>
            <wp:docPr id="60101861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18616" name="Imagem 1" descr="Interface gráfica do usuári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7911" cy="27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4F0C" w14:textId="3885E11E" w:rsidR="009E76E3" w:rsidRPr="009E76E3" w:rsidRDefault="00D83695" w:rsidP="009E76E3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Após colocar o endereço MAC como bloqueado, a conexão entre o smartphone e o roteador foi cortada</w:t>
      </w:r>
      <w:r>
        <w:rPr>
          <w:rFonts w:asciiTheme="majorHAnsi" w:eastAsiaTheme="majorEastAsia" w:hAnsiTheme="majorHAnsi" w:cstheme="majorHAnsi"/>
          <w:b/>
          <w:bCs/>
        </w:rPr>
        <w:br/>
      </w:r>
      <w:r>
        <w:rPr>
          <w:noProof/>
        </w:rPr>
        <w:drawing>
          <wp:inline distT="0" distB="0" distL="0" distR="0" wp14:anchorId="031A19F0" wp14:editId="385A6188">
            <wp:extent cx="2240280" cy="2656140"/>
            <wp:effectExtent l="0" t="0" r="7620" b="0"/>
            <wp:docPr id="87605322" name="Imagem 1" descr="Tela de um aparelho eletrôn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5322" name="Imagem 1" descr="Tela de um aparelho eletrônic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3734" cy="266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HAnsi"/>
          <w:b/>
          <w:bCs/>
        </w:rPr>
        <w:br/>
      </w:r>
    </w:p>
    <w:p w14:paraId="4FDCCCCC" w14:textId="77777777" w:rsidR="00E42A8D" w:rsidRDefault="00E42A8D" w:rsidP="00E42A8D">
      <w:pPr>
        <w:pStyle w:val="PargrafodaLista"/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</w:p>
    <w:p w14:paraId="415B519B" w14:textId="77777777" w:rsidR="00DC1511" w:rsidRDefault="00DC1511" w:rsidP="00E42A8D">
      <w:pPr>
        <w:pStyle w:val="PargrafodaLista"/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</w:p>
    <w:p w14:paraId="7C662351" w14:textId="77777777" w:rsidR="00DC1511" w:rsidRDefault="00DC1511" w:rsidP="00E42A8D">
      <w:pPr>
        <w:pStyle w:val="PargrafodaLista"/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</w:p>
    <w:p w14:paraId="61868CF4" w14:textId="77777777" w:rsidR="00DC1511" w:rsidRDefault="00DC1511" w:rsidP="00E42A8D">
      <w:pPr>
        <w:pStyle w:val="PargrafodaLista"/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</w:p>
    <w:p w14:paraId="329CF701" w14:textId="77777777" w:rsidR="00DC1511" w:rsidRDefault="00DC1511" w:rsidP="00E42A8D">
      <w:pPr>
        <w:pStyle w:val="PargrafodaLista"/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</w:p>
    <w:p w14:paraId="4C346144" w14:textId="77777777" w:rsidR="00DC1511" w:rsidRDefault="00DC1511" w:rsidP="00E42A8D">
      <w:pPr>
        <w:pStyle w:val="PargrafodaLista"/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</w:p>
    <w:p w14:paraId="3F685026" w14:textId="1E6D1BEC" w:rsidR="001A564D" w:rsidRDefault="00E77254" w:rsidP="001A564D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lastRenderedPageBreak/>
        <w:t>Conclusão: Faça uma conclusão/resumo de como funciona o roteador que utilizamos em nossa casa, quais funções ele desempenha? Qual a diferença das “portas” do roteador? Azul e amarelas (WAN e LAN)? Como eu ligaria um outro roteador para ter internet em outro ponto em casa e quais cabos utilizaria? Explique quais portas e quais cabos são utilizados e como.</w:t>
      </w:r>
    </w:p>
    <w:p w14:paraId="600669D4" w14:textId="77777777" w:rsidR="00DC1511" w:rsidRDefault="00DC1511" w:rsidP="001A564D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</w:pPr>
    </w:p>
    <w:p w14:paraId="13C5DED1" w14:textId="77777777" w:rsidR="00DC1511" w:rsidRDefault="00DC1511" w:rsidP="001A564D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</w:pPr>
    </w:p>
    <w:p w14:paraId="36538AA4" w14:textId="7116D3BD" w:rsidR="001A564D" w:rsidRPr="00DC1511" w:rsidRDefault="001A564D" w:rsidP="001A564D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</w:pPr>
      <w:r w:rsidRPr="00DC1511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COMO FUNCIONA O ROTEADOR?</w:t>
      </w:r>
    </w:p>
    <w:p w14:paraId="42FC773C" w14:textId="468A232C" w:rsidR="001A564D" w:rsidRDefault="00DC1511" w:rsidP="001A564D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</w:pPr>
      <w:r w:rsidRPr="00DC1511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O roteador é um dispositivo que conecta à internet, converte sinais em Wi-Fi, atribui endereços IP locais a dispositivos e pode priorizar tipos de dados ou dispositivos a receberem uma certa "fatia" da quantidade de internet</w:t>
      </w:r>
      <w:r w:rsidR="0085332B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. Resumindo, ele </w:t>
      </w:r>
      <w:r w:rsidR="005C4B8A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encaminha as informações de uma rede.</w:t>
      </w:r>
    </w:p>
    <w:p w14:paraId="6741746C" w14:textId="77777777" w:rsidR="00933F88" w:rsidRDefault="005C4B8A" w:rsidP="00933F88">
      <w:pPr>
        <w:pStyle w:val="PargrafodaLista"/>
        <w:tabs>
          <w:tab w:val="left" w:pos="3900"/>
        </w:tabs>
        <w:spacing w:before="120" w:after="120"/>
        <w:ind w:left="785"/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</w:pPr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FUNÇÕES</w:t>
      </w:r>
      <w:r w:rsidR="00933F88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ab/>
      </w:r>
    </w:p>
    <w:p w14:paraId="6EB3CD2D" w14:textId="39C29ADE" w:rsidR="00933F88" w:rsidRPr="00933F88" w:rsidRDefault="00933F88" w:rsidP="00933F88">
      <w:pPr>
        <w:pStyle w:val="PargrafodaLista"/>
        <w:tabs>
          <w:tab w:val="left" w:pos="3900"/>
        </w:tabs>
        <w:spacing w:before="120" w:after="120"/>
        <w:ind w:left="785"/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</w:pPr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- </w:t>
      </w:r>
      <w:r w:rsidRPr="00933F88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Encaminhamento de pacotes de dados</w:t>
      </w:r>
    </w:p>
    <w:p w14:paraId="02D32978" w14:textId="3F66D65C" w:rsidR="00933F88" w:rsidRPr="00933F88" w:rsidRDefault="00933F88" w:rsidP="00933F88">
      <w:pPr>
        <w:pStyle w:val="PargrafodaLista"/>
        <w:tabs>
          <w:tab w:val="left" w:pos="3900"/>
        </w:tabs>
        <w:spacing w:before="120" w:after="120"/>
        <w:ind w:left="785"/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</w:pPr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- </w:t>
      </w:r>
      <w:r w:rsidRPr="00933F88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Conexão à internet</w:t>
      </w:r>
    </w:p>
    <w:p w14:paraId="79EA8648" w14:textId="42484054" w:rsidR="00933F88" w:rsidRPr="00933F88" w:rsidRDefault="00933F88" w:rsidP="00933F88">
      <w:pPr>
        <w:pStyle w:val="PargrafodaLista"/>
        <w:tabs>
          <w:tab w:val="left" w:pos="3900"/>
        </w:tabs>
        <w:spacing w:before="120" w:after="120"/>
        <w:ind w:left="785"/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</w:pPr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- </w:t>
      </w:r>
      <w:r w:rsidRPr="00933F88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Tradução de Endereços de Rede (NAT)</w:t>
      </w:r>
    </w:p>
    <w:p w14:paraId="352E6003" w14:textId="59E73C44" w:rsidR="00933F88" w:rsidRPr="00933F88" w:rsidRDefault="00933F88" w:rsidP="00933F88">
      <w:pPr>
        <w:pStyle w:val="PargrafodaLista"/>
        <w:tabs>
          <w:tab w:val="left" w:pos="3900"/>
        </w:tabs>
        <w:spacing w:before="120" w:after="120"/>
        <w:ind w:left="785"/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</w:pPr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- </w:t>
      </w:r>
      <w:r w:rsidRPr="00933F88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DHCP</w:t>
      </w:r>
    </w:p>
    <w:p w14:paraId="4F261434" w14:textId="23C713A1" w:rsidR="00933F88" w:rsidRPr="00933F88" w:rsidRDefault="00933F88" w:rsidP="00933F88">
      <w:pPr>
        <w:pStyle w:val="PargrafodaLista"/>
        <w:tabs>
          <w:tab w:val="left" w:pos="3900"/>
        </w:tabs>
        <w:spacing w:before="120" w:after="120"/>
        <w:ind w:left="785"/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</w:pPr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- </w:t>
      </w:r>
      <w:r w:rsidRPr="00933F88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Rede Wi-Fi</w:t>
      </w:r>
    </w:p>
    <w:p w14:paraId="02E1E2D0" w14:textId="2F754228" w:rsidR="00933F88" w:rsidRPr="00933F88" w:rsidRDefault="00933F88" w:rsidP="00933F88">
      <w:pPr>
        <w:pStyle w:val="PargrafodaLista"/>
        <w:tabs>
          <w:tab w:val="left" w:pos="3900"/>
        </w:tabs>
        <w:spacing w:before="120" w:after="120"/>
        <w:ind w:left="785"/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</w:pPr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- </w:t>
      </w:r>
      <w:r w:rsidRPr="00933F88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Priorização do tráfego (</w:t>
      </w:r>
      <w:proofErr w:type="spellStart"/>
      <w:r w:rsidRPr="00933F88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QoS</w:t>
      </w:r>
      <w:proofErr w:type="spellEnd"/>
      <w:r w:rsidRPr="00933F88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)</w:t>
      </w:r>
    </w:p>
    <w:p w14:paraId="2EC709D3" w14:textId="501914D2" w:rsidR="00933F88" w:rsidRPr="00933F88" w:rsidRDefault="00933F88" w:rsidP="00933F88">
      <w:pPr>
        <w:pStyle w:val="PargrafodaLista"/>
        <w:tabs>
          <w:tab w:val="left" w:pos="3900"/>
        </w:tabs>
        <w:spacing w:before="120" w:after="120"/>
        <w:ind w:left="785"/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</w:pPr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- </w:t>
      </w:r>
      <w:r w:rsidRPr="00933F88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Redes de Visitantes</w:t>
      </w:r>
    </w:p>
    <w:p w14:paraId="24D0A957" w14:textId="62EBB4BA" w:rsidR="00933F88" w:rsidRPr="00933F88" w:rsidRDefault="00933F88" w:rsidP="00933F88">
      <w:pPr>
        <w:pStyle w:val="PargrafodaLista"/>
        <w:tabs>
          <w:tab w:val="left" w:pos="3900"/>
        </w:tabs>
        <w:spacing w:before="120" w:after="120"/>
        <w:ind w:left="785"/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</w:pPr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- </w:t>
      </w:r>
      <w:r w:rsidRPr="00933F88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Redes de Convidados</w:t>
      </w:r>
    </w:p>
    <w:p w14:paraId="73FD363C" w14:textId="00C20644" w:rsidR="00933F88" w:rsidRPr="00933F88" w:rsidRDefault="00933F88" w:rsidP="00933F88">
      <w:pPr>
        <w:pStyle w:val="PargrafodaLista"/>
        <w:tabs>
          <w:tab w:val="left" w:pos="3900"/>
        </w:tabs>
        <w:spacing w:before="120" w:after="120"/>
        <w:ind w:left="785"/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</w:pPr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- </w:t>
      </w:r>
      <w:r w:rsidRPr="00933F88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Controle Parental.</w:t>
      </w:r>
    </w:p>
    <w:p w14:paraId="26E8251E" w14:textId="2A5FF09C" w:rsidR="005C4B8A" w:rsidRDefault="00933F88" w:rsidP="00933F88">
      <w:pPr>
        <w:pStyle w:val="PargrafodaLista"/>
        <w:tabs>
          <w:tab w:val="left" w:pos="3900"/>
        </w:tabs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</w:pPr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- </w:t>
      </w:r>
      <w:r w:rsidRPr="00933F88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VPN</w:t>
      </w:r>
    </w:p>
    <w:p w14:paraId="46A28EB7" w14:textId="5E547428" w:rsidR="008524BA" w:rsidRDefault="003258BE" w:rsidP="00933F88">
      <w:pPr>
        <w:pStyle w:val="PargrafodaLista"/>
        <w:tabs>
          <w:tab w:val="left" w:pos="3900"/>
        </w:tabs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</w:pPr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PORTAS DO ROTEADOR</w:t>
      </w:r>
    </w:p>
    <w:p w14:paraId="26C63510" w14:textId="011149D0" w:rsidR="005C4B8A" w:rsidRDefault="003258BE" w:rsidP="00A74A6A">
      <w:pPr>
        <w:pStyle w:val="PargrafodaLista"/>
        <w:tabs>
          <w:tab w:val="left" w:pos="3900"/>
        </w:tabs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</w:pPr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- Azul: Conecta dispositivos com fio</w:t>
      </w:r>
      <w:r w:rsidR="00A74A6A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 a rede</w:t>
      </w:r>
    </w:p>
    <w:p w14:paraId="3D7E88CD" w14:textId="1C7DCFFA" w:rsidR="00E9746A" w:rsidRDefault="00A74A6A" w:rsidP="00F90724">
      <w:pPr>
        <w:pStyle w:val="PargrafodaLista"/>
        <w:tabs>
          <w:tab w:val="left" w:pos="3900"/>
        </w:tabs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</w:pPr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- Amarela: Também pode conectar dispositivos com fio a rede, mas normalmente é usada </w:t>
      </w:r>
      <w:r w:rsidR="0029527A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para se conectar com o modem</w:t>
      </w:r>
    </w:p>
    <w:p w14:paraId="1FD4A209" w14:textId="5B22903B" w:rsidR="00F90724" w:rsidRDefault="00F90724" w:rsidP="00F90724">
      <w:pPr>
        <w:pStyle w:val="PargrafodaLista"/>
        <w:tabs>
          <w:tab w:val="left" w:pos="3900"/>
        </w:tabs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</w:pPr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LIGANDO OUTRO ROTEADOR</w:t>
      </w:r>
    </w:p>
    <w:p w14:paraId="15884B94" w14:textId="2E7F1430" w:rsidR="00BE07B5" w:rsidRDefault="00BE07B5" w:rsidP="00F90724">
      <w:pPr>
        <w:pStyle w:val="PargrafodaLista"/>
        <w:tabs>
          <w:tab w:val="left" w:pos="3900"/>
        </w:tabs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</w:pPr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- Usar cabo Ethernet </w:t>
      </w:r>
      <w:proofErr w:type="gramStart"/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pra</w:t>
      </w:r>
      <w:proofErr w:type="gramEnd"/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 conectar os dois dispositivos</w:t>
      </w:r>
      <w:r w:rsidR="0071695E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 através das portas </w:t>
      </w:r>
      <w:r w:rsidR="00452091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LAN (</w:t>
      </w:r>
      <w:r w:rsidR="00452091" w:rsidRPr="00E758A9">
        <w:rPr>
          <w:rFonts w:asciiTheme="majorHAnsi" w:eastAsiaTheme="majorEastAsia" w:hAnsiTheme="majorHAnsi" w:cstheme="majorHAnsi"/>
          <w:b/>
          <w:bCs/>
          <w:i/>
          <w:iCs/>
          <w:color w:val="2E74B5" w:themeColor="accent1" w:themeShade="BF"/>
          <w:u w:val="single"/>
        </w:rPr>
        <w:t>Local</w:t>
      </w:r>
      <w:r w:rsidR="00452091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 Area Network)</w:t>
      </w:r>
    </w:p>
    <w:p w14:paraId="54DCD6DA" w14:textId="07323C9D" w:rsidR="00B2228E" w:rsidRDefault="00B2228E" w:rsidP="00F90724">
      <w:pPr>
        <w:pStyle w:val="PargrafodaLista"/>
        <w:tabs>
          <w:tab w:val="left" w:pos="3900"/>
        </w:tabs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</w:pPr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- Usar um dispositivo com acesso a internet </w:t>
      </w:r>
      <w:r w:rsidR="009E5F61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para configurar o gateway padrão no novo roteador</w:t>
      </w:r>
      <w:r w:rsidR="00D84207"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 através do painel de administração</w:t>
      </w:r>
    </w:p>
    <w:p w14:paraId="3034F879" w14:textId="32CBA99A" w:rsidR="009915EA" w:rsidRDefault="009915EA" w:rsidP="00F90724">
      <w:pPr>
        <w:pStyle w:val="PargrafodaLista"/>
        <w:tabs>
          <w:tab w:val="left" w:pos="3900"/>
        </w:tabs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</w:pPr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- Desativar a função DHCP e ativar o modo “ponte” (Essa parte serve para que o roteador novo continue na mesma rede que o roteador antigo com </w:t>
      </w:r>
      <w:proofErr w:type="gramStart"/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os mesmo</w:t>
      </w:r>
      <w:proofErr w:type="gramEnd"/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 xml:space="preserve"> </w:t>
      </w:r>
      <w:proofErr w:type="spellStart"/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IPs</w:t>
      </w:r>
      <w:proofErr w:type="spellEnd"/>
      <w:r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  <w:t>, sem que ele “crie” uma nova rede)</w:t>
      </w:r>
    </w:p>
    <w:p w14:paraId="5646FC6B" w14:textId="77777777" w:rsidR="00D84207" w:rsidRPr="00DC1511" w:rsidRDefault="00D84207" w:rsidP="00F90724">
      <w:pPr>
        <w:pStyle w:val="PargrafodaLista"/>
        <w:tabs>
          <w:tab w:val="left" w:pos="3900"/>
        </w:tabs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2E74B5" w:themeColor="accent1" w:themeShade="BF"/>
        </w:rPr>
      </w:pPr>
    </w:p>
    <w:p w14:paraId="0A65730C" w14:textId="77777777" w:rsidR="00A03E2B" w:rsidRDefault="00A03E2B" w:rsidP="00A03E2B">
      <w:pPr>
        <w:pStyle w:val="PargrafodaLista"/>
        <w:spacing w:before="120" w:after="120"/>
        <w:contextualSpacing w:val="0"/>
      </w:pPr>
    </w:p>
    <w:p w14:paraId="2CBB4D86" w14:textId="0561B59D" w:rsidR="004076FE" w:rsidRPr="004076FE" w:rsidRDefault="004076FE" w:rsidP="004076FE"/>
    <w:sectPr w:rsidR="004076FE" w:rsidRPr="004076FE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BA46E" w14:textId="77777777" w:rsidR="00FC457B" w:rsidRDefault="00FC457B" w:rsidP="00874CA3">
      <w:pPr>
        <w:spacing w:after="0" w:line="240" w:lineRule="auto"/>
      </w:pPr>
      <w:r>
        <w:separator/>
      </w:r>
    </w:p>
  </w:endnote>
  <w:endnote w:type="continuationSeparator" w:id="0">
    <w:p w14:paraId="21672D14" w14:textId="77777777" w:rsidR="00FC457B" w:rsidRDefault="00FC457B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D5DDA" w14:textId="77777777" w:rsidR="00FC457B" w:rsidRDefault="00FC457B" w:rsidP="00874CA3">
      <w:pPr>
        <w:spacing w:after="0" w:line="240" w:lineRule="auto"/>
      </w:pPr>
      <w:r>
        <w:separator/>
      </w:r>
    </w:p>
  </w:footnote>
  <w:footnote w:type="continuationSeparator" w:id="0">
    <w:p w14:paraId="5D756D2B" w14:textId="77777777" w:rsidR="00FC457B" w:rsidRDefault="00FC457B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6F2A"/>
    <w:multiLevelType w:val="hybridMultilevel"/>
    <w:tmpl w:val="35F8EEB6"/>
    <w:lvl w:ilvl="0" w:tplc="6890D1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1F288AFC"/>
    <w:lvl w:ilvl="0" w:tplc="90FEDDEC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84F30"/>
    <w:multiLevelType w:val="hybridMultilevel"/>
    <w:tmpl w:val="1D581398"/>
    <w:lvl w:ilvl="0" w:tplc="9F5046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2"/>
  </w:num>
  <w:num w:numId="2" w16cid:durableId="710036530">
    <w:abstractNumId w:val="6"/>
  </w:num>
  <w:num w:numId="3" w16cid:durableId="1007514906">
    <w:abstractNumId w:val="16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9"/>
  </w:num>
  <w:num w:numId="8" w16cid:durableId="267665840">
    <w:abstractNumId w:val="17"/>
  </w:num>
  <w:num w:numId="9" w16cid:durableId="99952871">
    <w:abstractNumId w:val="13"/>
  </w:num>
  <w:num w:numId="10" w16cid:durableId="1355571960">
    <w:abstractNumId w:val="15"/>
  </w:num>
  <w:num w:numId="11" w16cid:durableId="603880480">
    <w:abstractNumId w:val="11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10"/>
  </w:num>
  <w:num w:numId="16" w16cid:durableId="727656165">
    <w:abstractNumId w:val="4"/>
  </w:num>
  <w:num w:numId="17" w16cid:durableId="385181586">
    <w:abstractNumId w:val="7"/>
  </w:num>
  <w:num w:numId="18" w16cid:durableId="1863395886">
    <w:abstractNumId w:val="14"/>
  </w:num>
  <w:num w:numId="19" w16cid:durableId="149672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90A"/>
    <w:rsid w:val="00117BA1"/>
    <w:rsid w:val="00122AEA"/>
    <w:rsid w:val="001269FC"/>
    <w:rsid w:val="0013367E"/>
    <w:rsid w:val="0013616D"/>
    <w:rsid w:val="00137C51"/>
    <w:rsid w:val="00177EDD"/>
    <w:rsid w:val="001839A3"/>
    <w:rsid w:val="00192C38"/>
    <w:rsid w:val="001A3F53"/>
    <w:rsid w:val="001A564D"/>
    <w:rsid w:val="001C1B71"/>
    <w:rsid w:val="001C7545"/>
    <w:rsid w:val="001E5EAA"/>
    <w:rsid w:val="001F144B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9527A"/>
    <w:rsid w:val="002B1DC8"/>
    <w:rsid w:val="002C49F8"/>
    <w:rsid w:val="002D6095"/>
    <w:rsid w:val="002E6E80"/>
    <w:rsid w:val="00302AE6"/>
    <w:rsid w:val="00304998"/>
    <w:rsid w:val="003101A9"/>
    <w:rsid w:val="00322940"/>
    <w:rsid w:val="003258BE"/>
    <w:rsid w:val="0033159C"/>
    <w:rsid w:val="0033582D"/>
    <w:rsid w:val="00336207"/>
    <w:rsid w:val="00350316"/>
    <w:rsid w:val="0037280B"/>
    <w:rsid w:val="00391703"/>
    <w:rsid w:val="003A5849"/>
    <w:rsid w:val="003C6180"/>
    <w:rsid w:val="003C7353"/>
    <w:rsid w:val="003E4947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2091"/>
    <w:rsid w:val="004541C2"/>
    <w:rsid w:val="00466455"/>
    <w:rsid w:val="00480B79"/>
    <w:rsid w:val="0048277A"/>
    <w:rsid w:val="004A3B13"/>
    <w:rsid w:val="004B063F"/>
    <w:rsid w:val="004B4897"/>
    <w:rsid w:val="004C5DD2"/>
    <w:rsid w:val="004F2DC3"/>
    <w:rsid w:val="005040B1"/>
    <w:rsid w:val="005075EB"/>
    <w:rsid w:val="00526597"/>
    <w:rsid w:val="005269B5"/>
    <w:rsid w:val="00530B98"/>
    <w:rsid w:val="00534F5B"/>
    <w:rsid w:val="0053597B"/>
    <w:rsid w:val="00552018"/>
    <w:rsid w:val="00553AC7"/>
    <w:rsid w:val="00553F05"/>
    <w:rsid w:val="005626CD"/>
    <w:rsid w:val="00582F91"/>
    <w:rsid w:val="0058665B"/>
    <w:rsid w:val="00590D66"/>
    <w:rsid w:val="005A576E"/>
    <w:rsid w:val="005C4B2C"/>
    <w:rsid w:val="005C4B8A"/>
    <w:rsid w:val="005D07A8"/>
    <w:rsid w:val="005F1A0B"/>
    <w:rsid w:val="005F20EE"/>
    <w:rsid w:val="005F496C"/>
    <w:rsid w:val="0060172E"/>
    <w:rsid w:val="00605C0F"/>
    <w:rsid w:val="00624042"/>
    <w:rsid w:val="00630243"/>
    <w:rsid w:val="00633FE1"/>
    <w:rsid w:val="006468BB"/>
    <w:rsid w:val="00651BD6"/>
    <w:rsid w:val="00675599"/>
    <w:rsid w:val="006833AB"/>
    <w:rsid w:val="00697C08"/>
    <w:rsid w:val="006B163C"/>
    <w:rsid w:val="006B76BF"/>
    <w:rsid w:val="006E1A8D"/>
    <w:rsid w:val="006F0186"/>
    <w:rsid w:val="0071695E"/>
    <w:rsid w:val="00731F59"/>
    <w:rsid w:val="00742DC8"/>
    <w:rsid w:val="00751DF4"/>
    <w:rsid w:val="007607E1"/>
    <w:rsid w:val="0078239E"/>
    <w:rsid w:val="00784385"/>
    <w:rsid w:val="00795CF5"/>
    <w:rsid w:val="007A6457"/>
    <w:rsid w:val="007E1879"/>
    <w:rsid w:val="007F3091"/>
    <w:rsid w:val="007F675F"/>
    <w:rsid w:val="00803BD0"/>
    <w:rsid w:val="0081234F"/>
    <w:rsid w:val="008133D2"/>
    <w:rsid w:val="00835263"/>
    <w:rsid w:val="0083565F"/>
    <w:rsid w:val="00841F2F"/>
    <w:rsid w:val="008524BA"/>
    <w:rsid w:val="0085332B"/>
    <w:rsid w:val="00856138"/>
    <w:rsid w:val="008711B0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05E36"/>
    <w:rsid w:val="0091172E"/>
    <w:rsid w:val="0091354E"/>
    <w:rsid w:val="00924BE8"/>
    <w:rsid w:val="0092664E"/>
    <w:rsid w:val="00933F88"/>
    <w:rsid w:val="0093463D"/>
    <w:rsid w:val="00941E78"/>
    <w:rsid w:val="00957CFE"/>
    <w:rsid w:val="00974D33"/>
    <w:rsid w:val="00976770"/>
    <w:rsid w:val="00981273"/>
    <w:rsid w:val="0098343A"/>
    <w:rsid w:val="009842D7"/>
    <w:rsid w:val="009915EA"/>
    <w:rsid w:val="009A2066"/>
    <w:rsid w:val="009A2D8C"/>
    <w:rsid w:val="009B1D85"/>
    <w:rsid w:val="009C3533"/>
    <w:rsid w:val="009D112E"/>
    <w:rsid w:val="009D5D14"/>
    <w:rsid w:val="009E5F61"/>
    <w:rsid w:val="009E76E3"/>
    <w:rsid w:val="009E7919"/>
    <w:rsid w:val="009F42CD"/>
    <w:rsid w:val="00A0071D"/>
    <w:rsid w:val="00A03E2B"/>
    <w:rsid w:val="00A14E70"/>
    <w:rsid w:val="00A45CEC"/>
    <w:rsid w:val="00A57D8C"/>
    <w:rsid w:val="00A623BD"/>
    <w:rsid w:val="00A63334"/>
    <w:rsid w:val="00A734F0"/>
    <w:rsid w:val="00A74A6A"/>
    <w:rsid w:val="00A94968"/>
    <w:rsid w:val="00AB535D"/>
    <w:rsid w:val="00AC605E"/>
    <w:rsid w:val="00AC691D"/>
    <w:rsid w:val="00AD27AD"/>
    <w:rsid w:val="00AE7CBB"/>
    <w:rsid w:val="00B0445D"/>
    <w:rsid w:val="00B12BBC"/>
    <w:rsid w:val="00B2228E"/>
    <w:rsid w:val="00B259C8"/>
    <w:rsid w:val="00B365E1"/>
    <w:rsid w:val="00B44D62"/>
    <w:rsid w:val="00B53C6A"/>
    <w:rsid w:val="00B70E3B"/>
    <w:rsid w:val="00B762E1"/>
    <w:rsid w:val="00B77D3A"/>
    <w:rsid w:val="00B86ABA"/>
    <w:rsid w:val="00BA4F58"/>
    <w:rsid w:val="00BC61C0"/>
    <w:rsid w:val="00BE0512"/>
    <w:rsid w:val="00BE07B5"/>
    <w:rsid w:val="00C07A74"/>
    <w:rsid w:val="00C12663"/>
    <w:rsid w:val="00C134BA"/>
    <w:rsid w:val="00C26CBB"/>
    <w:rsid w:val="00C37CE3"/>
    <w:rsid w:val="00C5016F"/>
    <w:rsid w:val="00C64AB4"/>
    <w:rsid w:val="00C70632"/>
    <w:rsid w:val="00C836F8"/>
    <w:rsid w:val="00CA60FD"/>
    <w:rsid w:val="00CB6ADB"/>
    <w:rsid w:val="00CC33AB"/>
    <w:rsid w:val="00CD294C"/>
    <w:rsid w:val="00CE7969"/>
    <w:rsid w:val="00D116F8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6699B"/>
    <w:rsid w:val="00D80746"/>
    <w:rsid w:val="00D83695"/>
    <w:rsid w:val="00D84207"/>
    <w:rsid w:val="00D84C0F"/>
    <w:rsid w:val="00D85EA9"/>
    <w:rsid w:val="00DB31E7"/>
    <w:rsid w:val="00DB616B"/>
    <w:rsid w:val="00DC1511"/>
    <w:rsid w:val="00DD5313"/>
    <w:rsid w:val="00E147DB"/>
    <w:rsid w:val="00E15179"/>
    <w:rsid w:val="00E21008"/>
    <w:rsid w:val="00E33A07"/>
    <w:rsid w:val="00E42A8D"/>
    <w:rsid w:val="00E727DB"/>
    <w:rsid w:val="00E758A9"/>
    <w:rsid w:val="00E77254"/>
    <w:rsid w:val="00E83E0C"/>
    <w:rsid w:val="00E86397"/>
    <w:rsid w:val="00E91D22"/>
    <w:rsid w:val="00E948DB"/>
    <w:rsid w:val="00E968E3"/>
    <w:rsid w:val="00E9746A"/>
    <w:rsid w:val="00E97551"/>
    <w:rsid w:val="00EA6888"/>
    <w:rsid w:val="00EB4867"/>
    <w:rsid w:val="00EC1133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6344"/>
    <w:rsid w:val="00F47BC8"/>
    <w:rsid w:val="00F47D27"/>
    <w:rsid w:val="00F47D48"/>
    <w:rsid w:val="00F8720A"/>
    <w:rsid w:val="00F90724"/>
    <w:rsid w:val="00F92EA2"/>
    <w:rsid w:val="00FA375B"/>
    <w:rsid w:val="00FB3C73"/>
    <w:rsid w:val="00FB52DD"/>
    <w:rsid w:val="00FB7A10"/>
    <w:rsid w:val="00FC1159"/>
    <w:rsid w:val="00FC2F5D"/>
    <w:rsid w:val="00FC457B"/>
    <w:rsid w:val="00FC6E59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D8DED890D0E34F9DF84E8ADAF12D50" ma:contentTypeVersion="7" ma:contentTypeDescription="Create a new document." ma:contentTypeScope="" ma:versionID="b38016078cacc8bb127f47376b1a46a9">
  <xsd:schema xmlns:xsd="http://www.w3.org/2001/XMLSchema" xmlns:xs="http://www.w3.org/2001/XMLSchema" xmlns:p="http://schemas.microsoft.com/office/2006/metadata/properties" xmlns:ns3="a2a5a3ea-34f0-4e33-ad2d-7c0399ee700f" xmlns:ns4="eb9aca11-4d91-4ba0-8f2a-24237a7030ff" targetNamespace="http://schemas.microsoft.com/office/2006/metadata/properties" ma:root="true" ma:fieldsID="4d2263bf95f78ce3564b81937909691c" ns3:_="" ns4:_="">
    <xsd:import namespace="a2a5a3ea-34f0-4e33-ad2d-7c0399ee700f"/>
    <xsd:import namespace="eb9aca11-4d91-4ba0-8f2a-24237a7030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a3ea-34f0-4e33-ad2d-7c0399ee70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aca11-4d91-4ba0-8f2a-24237a7030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a5a3ea-34f0-4e33-ad2d-7c0399ee700f" xsi:nil="true"/>
  </documentManagement>
</p:properties>
</file>

<file path=customXml/itemProps1.xml><?xml version="1.0" encoding="utf-8"?>
<ds:datastoreItem xmlns:ds="http://schemas.openxmlformats.org/officeDocument/2006/customXml" ds:itemID="{2288720E-F88F-416E-B491-9DB87F4A8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5a3ea-34f0-4e33-ad2d-7c0399ee700f"/>
    <ds:schemaRef ds:uri="eb9aca11-4d91-4ba0-8f2a-24237a7030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C8FFA1-1A2A-4EBD-89F3-6499B2ED60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7E7C5E-DD38-4830-8CB2-9E731EAEAE91}">
  <ds:schemaRefs>
    <ds:schemaRef ds:uri="http://schemas.microsoft.com/office/2006/metadata/properties"/>
    <ds:schemaRef ds:uri="http://schemas.microsoft.com/office/infopath/2007/PartnerControls"/>
    <ds:schemaRef ds:uri="a2a5a3ea-34f0-4e33-ad2d-7c0399ee70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814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Icaro Lima Kuchanovicz</cp:lastModifiedBy>
  <cp:revision>3</cp:revision>
  <cp:lastPrinted>2023-10-14T19:11:00Z</cp:lastPrinted>
  <dcterms:created xsi:type="dcterms:W3CDTF">2023-10-19T20:13:00Z</dcterms:created>
  <dcterms:modified xsi:type="dcterms:W3CDTF">2023-10-19T20:14:00Z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0x0101008FD8DED890D0E34F9DF84E8ADAF12D50</vt:lpwstr>
  </property>
</Properties>
</file>