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hecklist-antes-do-deploy-square-cloud"/>
    <w:p>
      <w:pPr>
        <w:pStyle w:val="Heading1"/>
      </w:pPr>
      <w:r>
        <w:t xml:space="preserve">✅ CHECKLIST ANTES DO DEPLOY (Square Cloud)</w:t>
      </w:r>
    </w:p>
    <w:p>
      <w:pPr>
        <w:pStyle w:val="FirstParagraph"/>
      </w:pPr>
      <w:r>
        <w:t xml:space="preserve">Use esta lista antes de enviar a aplicação para evitar erros.</w:t>
      </w:r>
    </w:p>
    <w:bookmarkStart w:id="20" w:name="segurança-e-acessos"/>
    <w:p>
      <w:pPr>
        <w:pStyle w:val="Heading2"/>
      </w:pPr>
      <w:r>
        <w:t xml:space="preserve">🔐 Segurança e acessos</w:t>
      </w:r>
    </w:p>
    <w:p>
      <w:pPr>
        <w:numPr>
          <w:ilvl w:val="0"/>
          <w:numId w:val="1001"/>
        </w:numPr>
        <w:pStyle w:val="Compact"/>
      </w:pPr>
      <w:r>
        <w:t xml:space="preserve">☐ Criei e revisei o arquivo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1"/>
        </w:numPr>
        <w:pStyle w:val="Compact"/>
      </w:pPr>
      <w:r>
        <w:t xml:space="preserve">☐ Defini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fortes</w:t>
      </w:r>
    </w:p>
    <w:p>
      <w:pPr>
        <w:numPr>
          <w:ilvl w:val="0"/>
          <w:numId w:val="1001"/>
        </w:numPr>
        <w:pStyle w:val="Compact"/>
      </w:pPr>
      <w:r>
        <w:t xml:space="preserve">☐ Defini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forte e aleatória</w:t>
      </w:r>
    </w:p>
    <w:p>
      <w:pPr>
        <w:numPr>
          <w:ilvl w:val="0"/>
          <w:numId w:val="1001"/>
        </w:numPr>
        <w:pStyle w:val="Compact"/>
      </w:pPr>
      <w:r>
        <w:t xml:space="preserve">☐ Não vou expor meu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em repositório público</w:t>
      </w:r>
    </w:p>
    <w:bookmarkEnd w:id="20"/>
    <w:bookmarkStart w:id="21" w:name="bots-e-credenciais"/>
    <w:p>
      <w:pPr>
        <w:pStyle w:val="Heading2"/>
      </w:pPr>
      <w:r>
        <w:t xml:space="preserve">🤖 Bots e credenciais</w:t>
      </w:r>
    </w:p>
    <w:p>
      <w:pPr>
        <w:numPr>
          <w:ilvl w:val="0"/>
          <w:numId w:val="1002"/>
        </w:numPr>
        <w:pStyle w:val="Compact"/>
      </w:pPr>
      <w:r>
        <w:t xml:space="preserve">☐ Tokens dos bots/clientes estão configurados corretamente</w:t>
      </w:r>
    </w:p>
    <w:p>
      <w:pPr>
        <w:numPr>
          <w:ilvl w:val="0"/>
          <w:numId w:val="1002"/>
        </w:numPr>
        <w:pStyle w:val="Compact"/>
      </w:pPr>
      <w:r>
        <w:t xml:space="preserve">☐ Tokens foram testados (sem erro de autenticação)</w:t>
      </w:r>
    </w:p>
    <w:p>
      <w:pPr>
        <w:numPr>
          <w:ilvl w:val="0"/>
          <w:numId w:val="1002"/>
        </w:numPr>
        <w:pStyle w:val="Compact"/>
      </w:pPr>
      <w:r>
        <w:t xml:space="preserve">☐ Prefixo/comandos dos bots conferidos</w:t>
      </w:r>
    </w:p>
    <w:p>
      <w:pPr>
        <w:numPr>
          <w:ilvl w:val="0"/>
          <w:numId w:val="1002"/>
        </w:numPr>
        <w:pStyle w:val="Compact"/>
      </w:pPr>
      <w:r>
        <w:t xml:space="preserve">☐ IDs de categoria/cargo (se usados) foram preenchidos</w:t>
      </w:r>
    </w:p>
    <w:bookmarkEnd w:id="21"/>
    <w:bookmarkStart w:id="22" w:name="e-mail-e-pix"/>
    <w:p>
      <w:pPr>
        <w:pStyle w:val="Heading2"/>
      </w:pPr>
      <w:r>
        <w:t xml:space="preserve">📧 E-mail e PIX</w:t>
      </w:r>
    </w:p>
    <w:p>
      <w:pPr>
        <w:numPr>
          <w:ilvl w:val="0"/>
          <w:numId w:val="1003"/>
        </w:numPr>
        <w:pStyle w:val="Compact"/>
      </w:pPr>
      <w:r>
        <w:t xml:space="preserve">☐ E-mails dos clientes foram cadastrados</w:t>
      </w:r>
    </w:p>
    <w:p>
      <w:pPr>
        <w:numPr>
          <w:ilvl w:val="0"/>
          <w:numId w:val="1003"/>
        </w:numPr>
        <w:pStyle w:val="Compact"/>
      </w:pPr>
      <w:r>
        <w:t xml:space="preserve">☐ Senhas de app dos e-mails foram cadastradas</w:t>
      </w:r>
    </w:p>
    <w:p>
      <w:pPr>
        <w:numPr>
          <w:ilvl w:val="0"/>
          <w:numId w:val="1003"/>
        </w:numPr>
        <w:pStyle w:val="Compact"/>
      </w:pPr>
      <w:r>
        <w:t xml:space="preserve">☐ O acesso IMAP está habilitado no provedor de e-mail</w:t>
      </w:r>
    </w:p>
    <w:bookmarkEnd w:id="22"/>
    <w:bookmarkStart w:id="23" w:name="banco-de-dados"/>
    <w:p>
      <w:pPr>
        <w:pStyle w:val="Heading2"/>
      </w:pPr>
      <w:r>
        <w:t xml:space="preserve">🗄️ Banco de dados</w:t>
      </w:r>
    </w:p>
    <w:p>
      <w:pPr>
        <w:numPr>
          <w:ilvl w:val="0"/>
          <w:numId w:val="1004"/>
        </w:numPr>
        <w:pStyle w:val="Compact"/>
      </w:pPr>
      <w:r>
        <w:t xml:space="preserve">☐ Tenho um banco PostgreSQL externo funcionando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está correta no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4"/>
        </w:numPr>
        <w:pStyle w:val="Compact"/>
      </w:pPr>
      <w:r>
        <w:t xml:space="preserve">☐ Banco de dados testado com sucesso</w:t>
      </w:r>
    </w:p>
    <w:bookmarkEnd w:id="23"/>
    <w:bookmarkStart w:id="24" w:name="estrutura-de-arquivos"/>
    <w:p>
      <w:pPr>
        <w:pStyle w:val="Heading2"/>
      </w:pPr>
      <w:r>
        <w:t xml:space="preserve">📦 Estrutura de arquivos</w:t>
      </w:r>
    </w:p>
    <w:p>
      <w:pPr>
        <w:numPr>
          <w:ilvl w:val="0"/>
          <w:numId w:val="1005"/>
        </w:numPr>
        <w:pStyle w:val="Compact"/>
      </w:pPr>
      <w:r>
        <w:t xml:space="preserve">☐ Arquivo</w:t>
      </w:r>
      <w:r>
        <w:t xml:space="preserve"> </w:t>
      </w:r>
      <w:r>
        <w:rPr>
          <w:rStyle w:val="VerbatimChar"/>
        </w:rPr>
        <w:t xml:space="preserve">squarecloud.config</w:t>
      </w:r>
      <w:r>
        <w:t xml:space="preserve"> </w:t>
      </w:r>
      <w:r>
        <w:t xml:space="preserve">existe na raiz</w:t>
      </w:r>
    </w:p>
    <w:p>
      <w:pPr>
        <w:numPr>
          <w:ilvl w:val="0"/>
          <w:numId w:val="1005"/>
        </w:numPr>
        <w:pStyle w:val="Compact"/>
      </w:pPr>
      <w:r>
        <w:t xml:space="preserve">☐ Arquivo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existe na raiz</w:t>
      </w:r>
    </w:p>
    <w:p>
      <w:pPr>
        <w:numPr>
          <w:ilvl w:val="0"/>
          <w:numId w:val="1005"/>
        </w:numPr>
        <w:pStyle w:val="Compact"/>
      </w:pPr>
      <w:r>
        <w:t xml:space="preserve">☐ Arquivo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atualizado</w:t>
      </w:r>
    </w:p>
    <w:p>
      <w:pPr>
        <w:numPr>
          <w:ilvl w:val="0"/>
          <w:numId w:val="1005"/>
        </w:numPr>
        <w:pStyle w:val="Compact"/>
      </w:pPr>
      <w:r>
        <w:t xml:space="preserve">☐ O arquivo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foi gerado sem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e sem arquivos desnecessários</w:t>
      </w:r>
    </w:p>
    <w:bookmarkEnd w:id="24"/>
    <w:bookmarkStart w:id="25" w:name="recursos-da-hospedagem"/>
    <w:p>
      <w:pPr>
        <w:pStyle w:val="Heading2"/>
      </w:pPr>
      <w:r>
        <w:t xml:space="preserve">⚙️ Recursos da hospedagem</w:t>
      </w:r>
    </w:p>
    <w:p>
      <w:pPr>
        <w:numPr>
          <w:ilvl w:val="0"/>
          <w:numId w:val="1006"/>
        </w:numPr>
        <w:pStyle w:val="Compact"/>
      </w:pPr>
      <w:r>
        <w:t xml:space="preserve">☐ Memória configurada (mínimo 512MB, recomendado 1024MB+)</w:t>
      </w:r>
    </w:p>
    <w:p>
      <w:pPr>
        <w:numPr>
          <w:ilvl w:val="0"/>
          <w:numId w:val="1006"/>
        </w:numPr>
        <w:pStyle w:val="Compact"/>
      </w:pPr>
      <w:r>
        <w:t xml:space="preserve">☐ Estou ciente de que OCR pode exigir mais RAM</w:t>
      </w:r>
    </w:p>
    <w:p>
      <w:pPr>
        <w:numPr>
          <w:ilvl w:val="0"/>
          <w:numId w:val="1006"/>
        </w:numPr>
        <w:pStyle w:val="Compact"/>
      </w:pPr>
      <w:r>
        <w:t xml:space="preserve">☐ Plano da Square Cloud escolhido é suficiente para a carga</w:t>
      </w:r>
    </w:p>
    <w:bookmarkEnd w:id="25"/>
    <w:bookmarkStart w:id="26" w:name="validação-final"/>
    <w:p>
      <w:pPr>
        <w:pStyle w:val="Heading2"/>
      </w:pPr>
      <w:r>
        <w:t xml:space="preserve">🚀 Validação final</w:t>
      </w:r>
    </w:p>
    <w:p>
      <w:pPr>
        <w:numPr>
          <w:ilvl w:val="0"/>
          <w:numId w:val="1007"/>
        </w:numPr>
        <w:pStyle w:val="Compact"/>
      </w:pPr>
      <w:r>
        <w:t xml:space="preserve">☐ Li o</w:t>
      </w:r>
      <w:r>
        <w:t xml:space="preserve"> </w:t>
      </w:r>
      <w:r>
        <w:rPr>
          <w:rStyle w:val="VerbatimChar"/>
        </w:rPr>
        <w:t xml:space="preserve">GUIA_DEPLOY_SQUARE_CLOUD.md</w:t>
      </w:r>
    </w:p>
    <w:p>
      <w:pPr>
        <w:numPr>
          <w:ilvl w:val="0"/>
          <w:numId w:val="1007"/>
        </w:numPr>
        <w:pStyle w:val="Compact"/>
      </w:pPr>
      <w:r>
        <w:t xml:space="preserve">☐ Sei em qual URL a dashboard ficará disponível</w:t>
      </w:r>
    </w:p>
    <w:p>
      <w:pPr>
        <w:numPr>
          <w:ilvl w:val="0"/>
          <w:numId w:val="1007"/>
        </w:numPr>
        <w:pStyle w:val="Compact"/>
      </w:pPr>
      <w:r>
        <w:t xml:space="preserve">☐ Tenho um plano de teste pós-deploy (login + criação de cliente + start bot)</w:t>
      </w:r>
    </w:p>
    <w:p>
      <w:r>
        <w:pict>
          <v:rect style="width:0;height:1.5pt" o:hralign="center" o:hrstd="t" o:hr="t"/>
        </w:pict>
      </w:r>
    </w:p>
    <w:bookmarkEnd w:id="26"/>
    <w:bookmarkStart w:id="27" w:name="regra-de-ouro"/>
    <w:p>
      <w:pPr>
        <w:pStyle w:val="Heading2"/>
      </w:pPr>
      <w:r>
        <w:t xml:space="preserve">🎯 Regra de ouro</w:t>
      </w:r>
    </w:p>
    <w:p>
      <w:pPr>
        <w:pStyle w:val="FirstParagraph"/>
      </w:pPr>
      <w:r>
        <w:t xml:space="preserve">Se qualquer item acima estiver sem marcar,</w:t>
      </w:r>
      <w:r>
        <w:t xml:space="preserve"> </w:t>
      </w:r>
      <w:r>
        <w:rPr>
          <w:bCs/>
          <w:b/>
        </w:rPr>
        <w:t xml:space="preserve">não faça deploy ainda</w:t>
      </w:r>
      <w:r>
        <w:t xml:space="preserve">.</w:t>
      </w:r>
      <w:r>
        <w:br/>
      </w:r>
      <w:r>
        <w:t xml:space="preserve">Marque tudo primeiro para evitar retrabalho. ✅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2026-06-10T17:56:26Z</dcterms:created>
  <dcterms:modified xsi:type="dcterms:W3CDTF">2026-06-10T17:56:26Z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