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/>
      <w:r>
        <w:rPr>
          <w:noProof/>
        </w:rPr>
        <w:drawing>
          <wp:inline distT="0" distB="0" distL="0" distR="0">
            <wp:extent cx="3058795" cy="11696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0RIAADIH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11696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eastAsia="Times New Roman" w:cs="Times New Roman"/>
          <w:sz w:val="24"/>
          <w:szCs w:val="24"/>
          <w:lang w:eastAsia="pt-br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</w:r>
    </w:p>
    <w:p>
      <w:pPr>
        <w:spacing w:line="360" w:lineRule="auto"/>
        <w:jc w:val="center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QUALIDADE DE SOFTWARE</w:t>
      </w:r>
    </w:p>
    <w:p>
      <w:pPr>
        <w:spacing w:line="360" w:lineRule="auto"/>
        <w:jc w:val="center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Ícaro de Siqueira Pinto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Análise de Qualidade 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Peruíbe</w:t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2023</w:t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1"/>
        <w:numPr>
          <w:ilvl w:val="0"/>
          <w:numId w:val="5"/>
        </w:numPr>
        <w:ind w:left="720" w:hanging="360"/>
      </w:pPr>
      <w:bookmarkStart w:id="0" w:name="_Toc73287557"/>
      <w:r>
        <w:t>RESUMO</w:t>
      </w:r>
      <w:bookmarkEnd w:id="0"/>
      <w:r/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Este projeto visa analisar o aplicativo Duolingo, onde foram realizados testes de interface de usuário e teste de usabilidade. 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Estes testes foram realizados em um aparelho Samsumg S20Fe 5G com a versão de Android 13 sendo a versão do aplicativo Duolingo 5.97.3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1"/>
        <w:numPr>
          <w:ilvl w:val="0"/>
          <w:numId w:val="5"/>
        </w:numPr>
        <w:ind w:left="720" w:hanging="360"/>
      </w:pPr>
      <w:r>
        <w:br w:type="page"/>
      </w:r>
      <w:r>
        <w:fldChar w:fldCharType="begin"/>
      </w:r>
      <w:r>
        <w:instrText xml:space="preserve"> TOC \o \z \h </w:instrText>
      </w:r>
      <w:r>
        <w:fldChar w:fldCharType="separate"/>
      </w:r>
      <w:bookmarkStart w:id="1" w:name="_Toc73287558"/>
      <w:r>
        <w:t>SUMÁRIO</w:t>
      </w:r>
      <w:bookmarkEnd w:id="1"/>
      <w:r/>
    </w:p>
    <w:p>
      <w:pPr>
        <w:pStyle w:val="para7"/>
        <w:tabs defTabSz="708">
          <w:tab w:val="left" w:pos="440" w:leader="none"/>
          <w:tab w:val="right" w:pos="8494" w:leader="dot"/>
        </w:tabs>
        <w:rPr>
          <w:b w:val="0"/>
          <w:bCs w:val="0"/>
          <w:i w:val="0"/>
          <w:iCs w:val="0"/>
          <w:lang w:eastAsia="pt-br"/>
        </w:rPr>
      </w:pPr>
      <w:hyperlink w:anchor="_Toc73287557" w:history="1">
        <w:r>
          <w:rPr>
            <w:rStyle w:val="char1"/>
            <w:color w:val="auto"/>
            <w:u w:color="auto" w:val="none"/>
          </w:rPr>
          <w:t>1.</w:t>
        </w:r>
        <w:r>
          <w:rPr>
            <w:b w:val="0"/>
            <w:bCs w:val="0"/>
            <w:i w:val="0"/>
            <w:iCs w:val="0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RESUMO</w:t>
        </w:r>
        <w:r>
          <w:tab/>
        </w:r>
        <w:r>
          <w:fldChar w:fldCharType="begin"/>
          <w:instrText xml:space="preserve"> PAGEREF _Toc73287557 \h \* Arabic </w:instrText>
          <w:fldChar w:fldCharType="separate"/>
          <w:t>2</w:t>
          <w:fldChar w:fldCharType="end"/>
        </w:r>
      </w:hyperlink>
    </w:p>
    <w:p>
      <w:pPr>
        <w:pStyle w:val="para7"/>
        <w:tabs defTabSz="708">
          <w:tab w:val="left" w:pos="440" w:leader="none"/>
          <w:tab w:val="right" w:pos="8494" w:leader="dot"/>
        </w:tabs>
        <w:rPr>
          <w:b w:val="0"/>
          <w:bCs w:val="0"/>
          <w:i w:val="0"/>
          <w:iCs w:val="0"/>
          <w:lang w:eastAsia="pt-br"/>
        </w:rPr>
      </w:pPr>
      <w:hyperlink w:anchor="_Toc73287558" w:history="1">
        <w:r>
          <w:rPr>
            <w:rStyle w:val="char1"/>
            <w:color w:val="auto"/>
            <w:u w:color="auto" w:val="none"/>
          </w:rPr>
          <w:t>2.</w:t>
        </w:r>
        <w:r>
          <w:rPr>
            <w:b w:val="0"/>
            <w:bCs w:val="0"/>
            <w:i w:val="0"/>
            <w:iCs w:val="0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SUMÁRIO</w:t>
        </w:r>
        <w:r>
          <w:tab/>
        </w:r>
        <w:r>
          <w:fldChar w:fldCharType="begin"/>
          <w:instrText xml:space="preserve"> PAGEREF _Toc73287558 \h \* Arabic </w:instrText>
          <w:fldChar w:fldCharType="separate"/>
          <w:t>3</w:t>
          <w:fldChar w:fldCharType="end"/>
        </w:r>
      </w:hyperlink>
    </w:p>
    <w:p>
      <w:pPr>
        <w:pStyle w:val="para7"/>
        <w:tabs defTabSz="708">
          <w:tab w:val="left" w:pos="440" w:leader="none"/>
          <w:tab w:val="right" w:pos="8494" w:leader="dot"/>
        </w:tabs>
        <w:rPr>
          <w:b w:val="0"/>
          <w:bCs w:val="0"/>
          <w:i w:val="0"/>
          <w:iCs w:val="0"/>
          <w:lang w:eastAsia="pt-br"/>
        </w:rPr>
      </w:pPr>
      <w:hyperlink w:anchor="_Toc73287559" w:history="1">
        <w:r>
          <w:rPr>
            <w:rStyle w:val="char1"/>
            <w:color w:val="auto"/>
            <w:u w:color="auto" w:val="none"/>
          </w:rPr>
          <w:t>3.</w:t>
        </w:r>
        <w:r>
          <w:rPr>
            <w:b w:val="0"/>
            <w:bCs w:val="0"/>
            <w:i w:val="0"/>
            <w:iCs w:val="0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INTRODUÇÃO</w:t>
        </w:r>
        <w:r>
          <w:tab/>
        </w:r>
        <w:r>
          <w:fldChar w:fldCharType="begin"/>
          <w:instrText xml:space="preserve"> PAGEREF _Toc73287559 \h \* Arabic </w:instrText>
          <w:fldChar w:fldCharType="separate"/>
          <w:t>4</w:t>
          <w:fldChar w:fldCharType="end"/>
        </w:r>
      </w:hyperlink>
    </w:p>
    <w:p>
      <w:pPr>
        <w:pStyle w:val="para7"/>
        <w:tabs defTabSz="708">
          <w:tab w:val="left" w:pos="440" w:leader="none"/>
          <w:tab w:val="right" w:pos="8494" w:leader="dot"/>
        </w:tabs>
        <w:rPr>
          <w:b w:val="0"/>
          <w:bCs w:val="0"/>
          <w:i w:val="0"/>
          <w:iCs w:val="0"/>
          <w:lang w:eastAsia="pt-br"/>
        </w:rPr>
      </w:pPr>
      <w:hyperlink w:anchor="_Toc73287560" w:history="1">
        <w:r>
          <w:rPr>
            <w:rStyle w:val="char1"/>
            <w:color w:val="auto"/>
            <w:u w:color="auto" w:val="none"/>
          </w:rPr>
          <w:t>4.</w:t>
        </w:r>
        <w:r>
          <w:rPr>
            <w:b w:val="0"/>
            <w:bCs w:val="0"/>
            <w:i w:val="0"/>
            <w:iCs w:val="0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O PROJETO</w:t>
        </w:r>
        <w:r>
          <w:tab/>
        </w:r>
        <w:r>
          <w:fldChar w:fldCharType="begin"/>
          <w:instrText xml:space="preserve"> PAGEREF _Toc73287560 \h \* Arabic </w:instrText>
          <w:fldChar w:fldCharType="separate"/>
          <w:t>5</w:t>
          <w:fldChar w:fldCharType="end"/>
        </w:r>
      </w:hyperlink>
    </w:p>
    <w:p>
      <w:pPr>
        <w:pStyle w:val="para8"/>
        <w:tabs defTabSz="708">
          <w:tab w:val="left" w:pos="880" w:leader="none"/>
          <w:tab w:val="right" w:pos="8494" w:leader="dot"/>
        </w:tabs>
        <w:rPr>
          <w:b w:val="0"/>
          <w:bCs w:val="0"/>
          <w:sz w:val="24"/>
          <w:szCs w:val="24"/>
          <w:lang w:eastAsia="pt-br"/>
        </w:rPr>
      </w:pPr>
      <w:hyperlink w:anchor="_Toc73287561" w:history="1">
        <w:r>
          <w:rPr>
            <w:rStyle w:val="char1"/>
            <w:color w:val="auto"/>
            <w:u w:color="auto" w:val="none"/>
          </w:rPr>
          <w:t>4.1</w:t>
        </w:r>
        <w:r>
          <w:rPr>
            <w:b w:val="0"/>
            <w:bCs w:val="0"/>
            <w:sz w:val="24"/>
            <w:szCs w:val="24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Detalhes do produto</w:t>
        </w:r>
        <w:r>
          <w:tab/>
        </w:r>
        <w:r>
          <w:fldChar w:fldCharType="begin"/>
          <w:instrText xml:space="preserve"> PAGEREF _Toc73287561 \h \* Arabic </w:instrText>
          <w:fldChar w:fldCharType="separate"/>
          <w:t>5</w:t>
          <w:fldChar w:fldCharType="end"/>
        </w:r>
      </w:hyperlink>
    </w:p>
    <w:p>
      <w:pPr>
        <w:pStyle w:val="para8"/>
        <w:tabs defTabSz="708">
          <w:tab w:val="left" w:pos="880" w:leader="none"/>
          <w:tab w:val="right" w:pos="8494" w:leader="dot"/>
        </w:tabs>
        <w:rPr>
          <w:b w:val="0"/>
          <w:bCs w:val="0"/>
          <w:sz w:val="24"/>
          <w:szCs w:val="24"/>
          <w:lang w:eastAsia="pt-br"/>
        </w:rPr>
      </w:pPr>
      <w:hyperlink w:anchor="_Toc73287562" w:history="1">
        <w:r>
          <w:rPr>
            <w:rStyle w:val="char1"/>
            <w:color w:val="auto"/>
            <w:u w:color="auto" w:val="none"/>
          </w:rPr>
          <w:t>4.2</w:t>
        </w:r>
        <w:r>
          <w:rPr>
            <w:b w:val="0"/>
            <w:bCs w:val="0"/>
            <w:sz w:val="24"/>
            <w:szCs w:val="24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Tabela de Análise</w:t>
        </w:r>
        <w:r>
          <w:tab/>
        </w:r>
        <w:r>
          <w:fldChar w:fldCharType="begin"/>
          <w:instrText xml:space="preserve"> PAGEREF _Toc73287562 \h \* Arabic </w:instrText>
          <w:fldChar w:fldCharType="separate"/>
          <w:t>5</w:t>
          <w:fldChar w:fldCharType="end"/>
        </w:r>
      </w:hyperlink>
    </w:p>
    <w:p>
      <w:pPr>
        <w:pStyle w:val="para8"/>
        <w:tabs defTabSz="708">
          <w:tab w:val="left" w:pos="880" w:leader="none"/>
          <w:tab w:val="right" w:pos="8494" w:leader="dot"/>
        </w:tabs>
        <w:rPr>
          <w:b w:val="0"/>
          <w:bCs w:val="0"/>
          <w:sz w:val="24"/>
          <w:szCs w:val="24"/>
          <w:lang w:eastAsia="pt-br"/>
        </w:rPr>
      </w:pPr>
      <w:hyperlink w:anchor="_Toc73287563" w:history="1">
        <w:r>
          <w:rPr>
            <w:rStyle w:val="char1"/>
            <w:color w:val="auto"/>
            <w:u w:color="auto" w:val="none"/>
          </w:rPr>
          <w:t>4.3</w:t>
        </w:r>
        <w:r>
          <w:rPr>
            <w:b w:val="0"/>
            <w:bCs w:val="0"/>
            <w:sz w:val="24"/>
            <w:szCs w:val="24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Relatório</w:t>
        </w:r>
        <w:r>
          <w:tab/>
        </w:r>
        <w:r>
          <w:fldChar w:fldCharType="begin"/>
          <w:instrText xml:space="preserve"> PAGEREF _Toc73287563 \h \* Arabic </w:instrText>
          <w:fldChar w:fldCharType="separate"/>
          <w:t>6</w:t>
          <w:fldChar w:fldCharType="end"/>
        </w:r>
      </w:hyperlink>
    </w:p>
    <w:p>
      <w:pPr>
        <w:pStyle w:val="para8"/>
        <w:tabs defTabSz="708">
          <w:tab w:val="left" w:pos="880" w:leader="none"/>
          <w:tab w:val="right" w:pos="8494" w:leader="dot"/>
        </w:tabs>
        <w:rPr>
          <w:b w:val="0"/>
          <w:bCs w:val="0"/>
          <w:sz w:val="24"/>
          <w:szCs w:val="24"/>
          <w:lang w:eastAsia="pt-br"/>
        </w:rPr>
      </w:pPr>
      <w:hyperlink w:anchor="_Toc73287564" w:history="1">
        <w:r>
          <w:rPr>
            <w:rStyle w:val="char1"/>
            <w:color w:val="auto"/>
            <w:u w:color="auto" w:val="none"/>
          </w:rPr>
          <w:t>4.4</w:t>
        </w:r>
        <w:r>
          <w:rPr>
            <w:b w:val="0"/>
            <w:bCs w:val="0"/>
            <w:sz w:val="24"/>
            <w:szCs w:val="24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Evidências</w:t>
        </w:r>
        <w:r>
          <w:tab/>
        </w:r>
        <w:r>
          <w:fldChar w:fldCharType="begin"/>
          <w:instrText xml:space="preserve"> PAGEREF _Toc73287564 \h \* Arabic </w:instrText>
          <w:fldChar w:fldCharType="separate"/>
          <w:t>7</w:t>
          <w:fldChar w:fldCharType="end"/>
        </w:r>
      </w:hyperlink>
    </w:p>
    <w:p>
      <w:pPr>
        <w:pStyle w:val="para8"/>
        <w:tabs defTabSz="708">
          <w:tab w:val="left" w:pos="880" w:leader="none"/>
          <w:tab w:val="right" w:pos="8494" w:leader="dot"/>
        </w:tabs>
        <w:rPr>
          <w:b w:val="0"/>
          <w:bCs w:val="0"/>
          <w:sz w:val="24"/>
          <w:szCs w:val="24"/>
          <w:lang w:eastAsia="pt-br"/>
        </w:rPr>
      </w:pPr>
      <w:hyperlink w:anchor="_Toc73287565" w:history="1">
        <w:r>
          <w:rPr>
            <w:rStyle w:val="char1"/>
            <w:color w:val="auto"/>
            <w:u w:color="auto" w:val="none"/>
          </w:rPr>
          <w:t>4.5</w:t>
        </w:r>
        <w:r>
          <w:rPr>
            <w:b w:val="0"/>
            <w:bCs w:val="0"/>
            <w:sz w:val="24"/>
            <w:szCs w:val="24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Onde encontrar</w:t>
        </w:r>
        <w:r>
          <w:tab/>
        </w:r>
        <w:r>
          <w:fldChar w:fldCharType="begin"/>
          <w:instrText xml:space="preserve"> PAGEREF _Toc73287565 \h \* Arabic </w:instrText>
          <w:fldChar w:fldCharType="separate"/>
          <w:t>8</w:t>
          <w:fldChar w:fldCharType="end"/>
        </w:r>
      </w:hyperlink>
    </w:p>
    <w:p>
      <w:pPr>
        <w:pStyle w:val="para7"/>
        <w:tabs defTabSz="708">
          <w:tab w:val="left" w:pos="440" w:leader="none"/>
          <w:tab w:val="right" w:pos="8494" w:leader="dot"/>
        </w:tabs>
        <w:rPr>
          <w:b w:val="0"/>
          <w:bCs w:val="0"/>
          <w:i w:val="0"/>
          <w:iCs w:val="0"/>
          <w:lang w:eastAsia="pt-br"/>
        </w:rPr>
      </w:pPr>
      <w:hyperlink w:anchor="_Toc73287566" w:history="1">
        <w:r>
          <w:rPr>
            <w:rStyle w:val="char1"/>
            <w:color w:val="auto"/>
            <w:u w:color="auto" w:val="none"/>
          </w:rPr>
          <w:t>5.</w:t>
        </w:r>
        <w:r>
          <w:rPr>
            <w:b w:val="0"/>
            <w:bCs w:val="0"/>
            <w:i w:val="0"/>
            <w:iCs w:val="0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CONCLUSÃO</w:t>
        </w:r>
        <w:r>
          <w:tab/>
        </w:r>
        <w:r>
          <w:fldChar w:fldCharType="begin"/>
          <w:instrText xml:space="preserve"> PAGEREF _Toc73287566 \h \* Arabic </w:instrText>
          <w:fldChar w:fldCharType="separate"/>
          <w:t>8</w:t>
          <w:fldChar w:fldCharType="end"/>
        </w:r>
      </w:hyperlink>
    </w:p>
    <w:p>
      <w:pPr>
        <w:pStyle w:val="para7"/>
        <w:tabs defTabSz="708">
          <w:tab w:val="left" w:pos="440" w:leader="none"/>
          <w:tab w:val="right" w:pos="8494" w:leader="dot"/>
        </w:tabs>
        <w:rPr>
          <w:b w:val="0"/>
          <w:bCs w:val="0"/>
          <w:i w:val="0"/>
          <w:iCs w:val="0"/>
          <w:lang w:eastAsia="pt-br"/>
        </w:rPr>
      </w:pPr>
      <w:hyperlink w:anchor="_Toc73287567" w:history="1">
        <w:r>
          <w:rPr>
            <w:rStyle w:val="char1"/>
            <w:color w:val="auto"/>
            <w:u w:color="auto" w:val="none"/>
          </w:rPr>
          <w:t>6.</w:t>
        </w:r>
        <w:r>
          <w:rPr>
            <w:b w:val="0"/>
            <w:bCs w:val="0"/>
            <w:i w:val="0"/>
            <w:iCs w:val="0"/>
            <w:lang w:eastAsia="pt-br"/>
          </w:rPr>
          <w:tab/>
        </w:r>
        <w:r>
          <w:rPr>
            <w:rStyle w:val="char1"/>
            <w:color w:val="auto"/>
            <w:u w:color="auto" w:val="none"/>
          </w:rPr>
          <w:t>REFERÊNCIAS BIBLIOGRÁFICAS</w:t>
        </w:r>
        <w:r>
          <w:tab/>
        </w:r>
        <w:r>
          <w:fldChar w:fldCharType="begin"/>
          <w:instrText xml:space="preserve"> PAGEREF _Toc73287567 \h \* Arabic </w:instrText>
          <w:fldChar w:fldCharType="separate"/>
          <w:t>8</w:t>
          <w:fldChar w:fldCharType="end"/>
        </w:r>
      </w:hyperlink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fldChar w:fldCharType="end"/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1"/>
        <w:numPr>
          <w:ilvl w:val="0"/>
          <w:numId w:val="5"/>
        </w:numPr>
        <w:ind w:left="720" w:hanging="360"/>
      </w:pPr>
      <w:bookmarkStart w:id="2" w:name="_Toc73287559"/>
      <w:r>
        <w:t>INTRODUÇÃO</w:t>
      </w:r>
      <w:bookmarkEnd w:id="2"/>
      <w:r/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br w:type="textWrapping"/>
        <w:t>Nos últimos anos, após a pandemia de covid-19, houve um aumento significativo no consumo de aplicativos em modo geral. Com o aumento da demanda, as plataformas se tornaram mais competitivas e o público mais exigente. Este trabalho visa analisar o quão acessível é a plataforma Duolingo para o público em geral, nós esperamos que seja uma plataforma que atenda desde o público mais jovem ao público mais idoso e para isso esperamos que seja uma plataforma com interface intuitiva e de fácil utilização.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1"/>
        <w:numPr>
          <w:ilvl w:val="0"/>
          <w:numId w:val="5"/>
        </w:numPr>
        <w:ind w:left="720" w:hanging="360"/>
      </w:pPr>
      <w:bookmarkStart w:id="3" w:name="_Toc73287560"/>
      <w:r>
        <w:t>O PROJETO</w:t>
      </w:r>
      <w:bookmarkEnd w:id="3"/>
      <w:r/>
    </w:p>
    <w:p>
      <w:pPr>
        <w:spacing w:after="0" w:line="36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eastAsia="SimSun" w:cs="Times New Roman"/>
          <w:color w:val="5a5a5a"/>
          <w:kern w:val="1"/>
          <w:sz w:val="24"/>
          <w:szCs w:val="24"/>
          <w:lang w:val="pt-br" w:eastAsia="zh-cn" w:bidi="ar-sa"/>
        </w:rPr>
        <w:t>Duolingo é um site e aplicativo móvel de aprendizado de idiomas. Os usuários praticam vocabulário, gramática e pronúncia usando repetição espaçada. Os exercícios podem incluir tradução escrita, compreensão de leitura e fala e histórias curtas.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para3"/>
        <w:numPr>
          <w:ilvl w:val="1"/>
          <w:numId w:val="5"/>
        </w:numPr>
        <w:ind w:left="1080" w:hanging="360"/>
      </w:pPr>
      <w:bookmarkStart w:id="4" w:name="_Toc73287561"/>
      <w:r>
        <w:t>Detalhes do produto ou serviço</w:t>
      </w:r>
      <w:bookmarkEnd w:id="4"/>
      <w:r/>
    </w:p>
    <w:tbl>
      <w:tblPr>
        <w:tblStyle w:val="NormalTable"/>
        <w:name w:val="Tabela1"/>
        <w:tabOrder w:val="0"/>
        <w:jc w:val="left"/>
        <w:tblInd w:w="0" w:type="dxa"/>
        <w:tblW w:w="9351" w:type="dxa"/>
        <w:tblLook w:val="0400" w:firstRow="0" w:lastRow="0" w:firstColumn="0" w:lastColumn="0" w:noHBand="0" w:noVBand="1"/>
      </w:tblPr>
      <w:tblGrid>
        <w:gridCol w:w="3823"/>
        <w:gridCol w:w="5528"/>
      </w:tblGrid>
      <w:tr>
        <w:trPr>
          <w:tblHeader w:val="0"/>
          <w:cantSplit w:val="0"/>
          <w:trHeight w:val="599" w:hRule="atLeast"/>
        </w:trPr>
        <w:tc>
          <w:tcPr>
            <w:tcW w:w="3823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Aplicativo Duolingo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823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Duolingo Inc.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823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Tempo de uso: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30 minutos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823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Para este estudo, foi utilizado a trilha de aprendizado do idioma francês a partir da unidade 4.</w:t>
            </w:r>
          </w:p>
        </w:tc>
      </w:tr>
    </w:tbl>
    <w:p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para3"/>
        <w:numPr>
          <w:ilvl w:val="1"/>
          <w:numId w:val="5"/>
        </w:numPr>
        <w:ind w:left="1080" w:hanging="360"/>
      </w:pPr>
      <w:bookmarkStart w:id="5" w:name="_Toc73287562"/>
      <w:r>
        <w:t>Tabela de Análise</w:t>
      </w:r>
      <w:bookmarkEnd w:id="5"/>
      <w:r/>
    </w:p>
    <w:tbl>
      <w:tblPr>
        <w:tblStyle w:val="NormalTable"/>
        <w:name w:val="Tabela2"/>
        <w:tabOrder w:val="0"/>
        <w:jc w:val="left"/>
        <w:tblInd w:w="0" w:type="dxa"/>
        <w:tblW w:w="9493" w:type="dxa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>
        <w:trPr>
          <w:tblHeader w:val="0"/>
          <w:cantSplit w:val="0"/>
          <w:trHeight w:val="560" w:hRule="atLeast"/>
        </w:trPr>
        <w:tc>
          <w:tcPr>
            <w:tcW w:w="1980" w:type="dxa"/>
            <w:shd w:val="solid" w:color="D9D9D9" tmshd="1677721856, 0, 14277081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solid" w:color="D9D9D9" tmshd="1677721856, 0, 14277081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Sua percepção</w:t>
            </w:r>
          </w:p>
        </w:tc>
        <w:tc>
          <w:tcPr>
            <w:tcW w:w="3544" w:type="dxa"/>
            <w:shd w:val="solid" w:color="D9D9D9" tmshd="1677721856, 0, 14277081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Referência da evidência </w:t>
            </w:r>
          </w:p>
        </w:tc>
      </w:tr>
      <w:tr>
        <w:trPr>
          <w:tblHeader w:val="0"/>
          <w:cantSplit w:val="0"/>
          <w:trHeight w:val="1357" w:hRule="atLeast"/>
        </w:trPr>
        <w:tc>
          <w:tcPr>
            <w:tcW w:w="1980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Usabilidade: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3969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O aplicativo se mostrou bastante intuitivo para alguns usuários, com a navegação feita quase exclusivamente por meio de icones. A partir do processo de descobrimento, o usuário deve associar os icones a funcionalidade desejada. Foi realizada uma pesquisa com um usuário com idade acima dos 50 anos e este modelo de navegação por icones se mostrou pouco intuitivo, onde o usuário teve dificuldades para encontrar funcionalidades específicas.</w:t>
            </w:r>
          </w:p>
        </w:tc>
        <w:tc>
          <w:tcPr>
            <w:tcW w:w="3544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1: Splash screen</w:t>
            </w:r>
          </w:p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2: Trilha de estudos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3: Progresso nas lições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4: Exercício de leitura/tradução FR &gt; PT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5: Exercício de escuta/escrita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6: Exercício de leitura/tradução PT &gt; FR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7: Mensagem de incentivo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8: Exercício de fala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9: Correção de pequeno erro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10: Erro</w:t>
            </w:r>
          </w:p>
        </w:tc>
      </w:tr>
      <w:tr>
        <w:trPr>
          <w:tblHeader w:val="0"/>
          <w:cantSplit w:val="0"/>
          <w:trHeight w:val="2167" w:hRule="atLeast"/>
        </w:trPr>
        <w:tc>
          <w:tcPr>
            <w:tcW w:w="1980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Sobre a performance do aplicativo, ele se mostrou bastante leve. Porém durante alguns exercícios de fala, o aplicativo demonstrou dificuldades em processar o áudio do usuário, levando a um falso erro na correção do exercício.</w:t>
            </w:r>
          </w:p>
        </w:tc>
        <w:tc>
          <w:tcPr>
            <w:tcW w:w="3544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2178" w:hRule="atLeast"/>
        </w:trPr>
        <w:tc>
          <w:tcPr>
            <w:tcW w:w="1980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Design:</w:t>
            </w:r>
          </w:p>
        </w:tc>
        <w:tc>
          <w:tcPr>
            <w:tcW w:w="3969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1: Sobre a identidade visual da aplicação, ela se mostra bem minimalista e moderna.</w:t>
            </w:r>
          </w:p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2: Enquanto à trilha de aprendizagem, é bem interessante a maneira como foram dispostos os icones e animações. Pois passa ao usuário uma sensação de progresso.</w:t>
            </w:r>
          </w:p>
        </w:tc>
        <w:tc>
          <w:tcPr>
            <w:tcW w:w="3544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1: Spash Screen</w:t>
            </w:r>
          </w:p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  <w:t>Imagem 2: Trilha de estudos</w:t>
            </w:r>
          </w:p>
          <w:p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952" w:hRule="atLeast"/>
        </w:trPr>
        <w:tc>
          <w:tcPr>
            <w:tcW w:w="1980" w:type="dxa"/>
            <w:tmTcPr id="1680831793" protected="0"/>
          </w:tcPr>
          <w:p>
            <w:pPr>
              <w:spacing w:line="36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>Comunidade:</w:t>
            </w:r>
          </w:p>
        </w:tc>
        <w:tc>
          <w:tcPr>
            <w:tcW w:w="3969" w:type="dxa"/>
            <w:tmTcPr id="1680831793" protected="0"/>
          </w:tcPr>
          <w:p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Imagem 11: O aplicativo conta com uma comunidade de estudantes, os quais ganham pontos conforme concluem suas tarefas, esses pontos posteriormente serão dispostos em um ranking juntamente com o perfil dos usuários. Este tipo de gamificação, gera uma competitividade dentre os usuários, o que estimula para os estudos.</w:t>
            </w:r>
          </w:p>
          <w:p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Imagem 12: Ainda é possivel fazer missões em conjunto com seus amigos, essa mecânica incentiva o usuário a manter uma frequência, pois apenas se ambos concluírem a missão será dada a recompensa.</w:t>
            </w:r>
          </w:p>
        </w:tc>
        <w:tc>
          <w:tcPr>
            <w:tcW w:w="3544" w:type="dxa"/>
            <w:tmTcPr id="1680831793" protected="0"/>
          </w:tcPr>
          <w:p>
            <w:pPr>
              <w:spacing w:line="360" w:lineRule="auto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Imagem 11: Liga da comunidade</w:t>
            </w:r>
          </w:p>
          <w:p>
            <w:pPr>
              <w:spacing w:line="360" w:lineRule="auto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Imagem 12: Exercício com amigos</w:t>
            </w:r>
          </w:p>
        </w:tc>
      </w:tr>
    </w:tbl>
    <w:p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>
      <w:pPr>
        <w:pStyle w:val="para3"/>
        <w:numPr>
          <w:ilvl w:val="1"/>
          <w:numId w:val="5"/>
        </w:numPr>
        <w:ind w:left="1080" w:hanging="360"/>
      </w:pPr>
      <w:r>
        <w:t xml:space="preserve"> </w:t>
      </w:r>
      <w:bookmarkStart w:id="6" w:name="_Toc73287563"/>
      <w:r>
        <w:t>Relatório</w:t>
      </w:r>
      <w:bookmarkEnd w:id="6"/>
      <w:r>
        <w:t xml:space="preserve"> </w:t>
      </w:r>
    </w:p>
    <w:p>
      <w:pPr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Utilizando a tabela acima, faça um relatório com suas palavras descrevendo coisas como item analisado, frequência com que usa o item, envolvidos (todos os moradores da residência, caso necessário), percepções sobre o item analisado etc. O importante aqui é colocar com suas palavras a sua percepção do item analisado. </w:t>
      </w:r>
    </w:p>
    <w:p>
      <w:pPr>
        <w:pStyle w:val="para2"/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3"/>
        <w:numPr>
          <w:ilvl w:val="1"/>
          <w:numId w:val="5"/>
        </w:numPr>
        <w:ind w:left="1080" w:hanging="360"/>
      </w:pPr>
      <w:r>
        <w:t xml:space="preserve"> </w:t>
      </w:r>
      <w:bookmarkStart w:id="7" w:name="_Toc73287564"/>
      <w:r>
        <w:t>Evidências</w:t>
      </w:r>
      <w:bookmarkEnd w:id="7"/>
      <w:r>
        <w:t xml:space="preserve"> </w:t>
      </w:r>
    </w:p>
    <w:p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Acrescente prova visuais do seu item de análise e detalhes demonstrando o que foi analisado, como por exemplo, o tipo de material. A evidência pode ser um print ou foto. Coloque a descrição da imagem. </w:t>
        <w:br w:type="textWrapping"/>
        <w:t xml:space="preserve">Preserve as informações pessoais caso apareça na imagem. Corte ou pinte as informações como endereço, nome completo, telefone, e-mail, etc. </w:t>
      </w:r>
    </w:p>
    <w:p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highlight w:val="yellow"/>
          <w:color w:val="000000"/>
          <w:sz w:val="24"/>
          <w:szCs w:val="24"/>
        </w:rPr>
        <w:t>Exemplos de evidências:</w:t>
      </w:r>
      <w:r>
        <w:rPr>
          <w:rFonts w:ascii="Arial" w:hAnsi="Arial" w:cs="Arial"/>
          <w:color w:val="000000"/>
          <w:sz w:val="24"/>
          <w:szCs w:val="24"/>
        </w:rPr>
        <w:br w:type="textWrapping"/>
        <w:br w:type="textWrapping"/>
      </w:r>
      <w:r>
        <w:rPr>
          <w:rFonts w:ascii="Arial" w:hAnsi="Arial" w:cs="Arial"/>
          <w:highlight w:val="yellow"/>
          <w:color w:val="000000"/>
          <w:sz w:val="24"/>
          <w:szCs w:val="24"/>
        </w:rPr>
        <w:t>Print:</w:t>
      </w:r>
      <w:r>
        <w:rPr>
          <w:rFonts w:ascii="Arial" w:hAnsi="Arial" w:cs="Arial"/>
          <w:color w:val="000000"/>
          <w:sz w:val="24"/>
          <w:szCs w:val="24"/>
        </w:rPr>
        <w:t xml:space="preserve">  </w:t>
      </w:r>
    </w:p>
    <w:p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1196975</wp:posOffset>
            </wp:positionH>
            <wp:positionV relativeFrom="page">
              <wp:posOffset>1014730</wp:posOffset>
            </wp:positionV>
            <wp:extent cx="1080135" cy="2400300"/>
            <wp:effectExtent l="0" t="0" r="0" b="0"/>
            <wp:wrapTopAndBottom/>
            <wp:docPr id="2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AAAAAIEAAAAAAAAAAAAAAQAAAAAAAABdBwAAAQAAAAAAAAA+BgAApQYAAMQOAAAHAAAAXQcAAD4G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3" behindDoc="0" locked="0" layoutInCell="0" hidden="0" allowOverlap="1">
            <wp:simplePos x="0" y="0"/>
            <wp:positionH relativeFrom="page">
              <wp:posOffset>1198880</wp:posOffset>
            </wp:positionH>
            <wp:positionV relativeFrom="page">
              <wp:posOffset>4034790</wp:posOffset>
            </wp:positionV>
            <wp:extent cx="1080135" cy="2400300"/>
            <wp:effectExtent l="0" t="0" r="0" b="0"/>
            <wp:wrapTopAndBottom/>
            <wp:docPr id="3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3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AAAAAIEAAAAAAAAAAAAAAQAAAAAAAABgBwAAAQAAAAAAAADSGAAApQYAAMQOAAAHAAAAYAcAANIY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1: Splash screen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Imagem 2: Trilha de estudos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44" behindDoc="0" locked="0" layoutInCell="0" hidden="0" allowOverlap="1">
            <wp:simplePos x="0" y="0"/>
            <wp:positionH relativeFrom="page">
              <wp:posOffset>1216660</wp:posOffset>
            </wp:positionH>
            <wp:positionV relativeFrom="page">
              <wp:posOffset>6902450</wp:posOffset>
            </wp:positionV>
            <wp:extent cx="1080135" cy="2400300"/>
            <wp:effectExtent l="0" t="0" r="0" b="0"/>
            <wp:wrapTopAndBottom/>
            <wp:docPr id="4" name="Image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4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bAAAAAIEAAAAAAAAAAAAAAQAAAAAAAAB8BwAAAQAAAAAAAAB2KgAApQYAAMQOAAAHAAAAfAcAAHYq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3: Progresso nas lições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45" behindDoc="0" locked="0" layoutInCell="0" hidden="0" allowOverlap="1">
            <wp:simplePos x="0" y="0"/>
            <wp:positionH relativeFrom="page">
              <wp:posOffset>1182370</wp:posOffset>
            </wp:positionH>
            <wp:positionV relativeFrom="page">
              <wp:posOffset>1050925</wp:posOffset>
            </wp:positionV>
            <wp:extent cx="1080135" cy="2400300"/>
            <wp:effectExtent l="0" t="0" r="0" b="0"/>
            <wp:wrapTopAndBottom/>
            <wp:docPr id="5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5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AAAAIEAAAAAAAAAAAAAAQAAAAAAAABGBwAAAQAAAAAAAAB3BgAApQYAAMQOAAAIAAAARgcAAHcG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46" behindDoc="0" locked="0" layoutInCell="0" hidden="0" allowOverlap="1">
            <wp:simplePos x="0" y="0"/>
            <wp:positionH relativeFrom="page">
              <wp:posOffset>1163955</wp:posOffset>
            </wp:positionH>
            <wp:positionV relativeFrom="page">
              <wp:posOffset>3848100</wp:posOffset>
            </wp:positionV>
            <wp:extent cx="1080135" cy="2400300"/>
            <wp:effectExtent l="0" t="0" r="0" b="0"/>
            <wp:wrapTopAndBottom/>
            <wp:docPr id="6" name="Image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6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AAAAIEAAAAAAAAAAAAAAQAAAAAAAAApBwAAAQAAAAAAAACsFwAApQYAAMQOAAAIAAAAKQcAAKwX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4: Exercício de leitura/tradução FR &gt; PT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47" behindDoc="0" locked="0" layoutInCell="0" hidden="0" allowOverlap="1">
            <wp:simplePos x="0" y="0"/>
            <wp:positionH relativeFrom="page">
              <wp:posOffset>1176020</wp:posOffset>
            </wp:positionH>
            <wp:positionV relativeFrom="page">
              <wp:posOffset>6647815</wp:posOffset>
            </wp:positionV>
            <wp:extent cx="1080135" cy="2400300"/>
            <wp:effectExtent l="0" t="0" r="0" b="0"/>
            <wp:wrapTopAndBottom/>
            <wp:docPr id="7" name="Imag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7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AAAAAIEAAAAAAAAAAAAAAQAAAAAAAAA8BwAAAQAAAAAAAADlKAAApQYAAMQOAAAIAAAAPAcAAOUo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5: Exercício de escuta/escrita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Imagem 6: Exercício de leitura/tradução PT &gt; FR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48" behindDoc="0" locked="0" layoutInCell="0" hidden="0" allowOverlap="1">
            <wp:simplePos x="0" y="0"/>
            <wp:positionH relativeFrom="page">
              <wp:posOffset>1182370</wp:posOffset>
            </wp:positionH>
            <wp:positionV relativeFrom="page">
              <wp:posOffset>1037590</wp:posOffset>
            </wp:positionV>
            <wp:extent cx="1080135" cy="2400300"/>
            <wp:effectExtent l="0" t="0" r="0" b="0"/>
            <wp:wrapTopAndBottom/>
            <wp:docPr id="8" name="Image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8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gAAAAAIEAAAAAAAAAAAAAAQAAAAAAAABGBwAAAQAAAAAAAABiBgAApQYAAMQOAAAJAAAARgcAAGIG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7: Mensagem de incentivo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49" behindDoc="0" locked="0" layoutInCell="0" hidden="0" allowOverlap="1">
            <wp:simplePos x="0" y="0"/>
            <wp:positionH relativeFrom="page">
              <wp:posOffset>1193800</wp:posOffset>
            </wp:positionH>
            <wp:positionV relativeFrom="page">
              <wp:posOffset>3905250</wp:posOffset>
            </wp:positionV>
            <wp:extent cx="1080135" cy="2400300"/>
            <wp:effectExtent l="0" t="0" r="0" b="0"/>
            <wp:wrapTopAndBottom/>
            <wp:docPr id="9" name="Image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9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AAAAIEAAAAAAAAAAAAAAQAAAAAAAABYBwAAAQAAAAAAAAAGGAAApQYAAMQOAAAJAAAAWAcAAAYY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89535" distB="89535" distL="89535" distR="89535" simplePos="0" relativeHeight="251658250" behindDoc="0" locked="0" layoutInCell="0" hidden="0" allowOverlap="1">
            <wp:simplePos x="0" y="0"/>
            <wp:positionH relativeFrom="page">
              <wp:posOffset>1205865</wp:posOffset>
            </wp:positionH>
            <wp:positionV relativeFrom="page">
              <wp:posOffset>6761480</wp:posOffset>
            </wp:positionV>
            <wp:extent cx="1080135" cy="2400300"/>
            <wp:effectExtent l="0" t="0" r="0" b="0"/>
            <wp:wrapTopAndBottom/>
            <wp:docPr id="10" name="Image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10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AAAAIEAAAAAAAAAAAAAAQAAAAAAAABrBwAAAQAAAAAAAACYKQAApQYAAMQOAAAJAAAAawcAAJgp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8: Exercício de fala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Imagem 9: Correção de pequeno erro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51" behindDoc="0" locked="0" layoutInCell="0" hidden="0" allowOverlap="1">
            <wp:simplePos x="0" y="0"/>
            <wp:positionH relativeFrom="page">
              <wp:posOffset>1193165</wp:posOffset>
            </wp:positionH>
            <wp:positionV relativeFrom="page">
              <wp:posOffset>995680</wp:posOffset>
            </wp:positionV>
            <wp:extent cx="1080135" cy="2400300"/>
            <wp:effectExtent l="0" t="0" r="0" b="0"/>
            <wp:wrapTopAndBottom/>
            <wp:docPr id="11" name="Imagem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11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kAAAAAIEAAAAAAAAAAAAAAQAAAAAAAABXBwAAAQAAAAAAAAAgBgAApQYAAMQOAAAKAAAAVwcAACAG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10: Erro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52" behindDoc="0" locked="0" layoutInCell="0" hidden="0" allowOverlap="1">
            <wp:simplePos x="0" y="0"/>
            <wp:positionH relativeFrom="page">
              <wp:posOffset>1205230</wp:posOffset>
            </wp:positionH>
            <wp:positionV relativeFrom="page">
              <wp:posOffset>4144010</wp:posOffset>
            </wp:positionV>
            <wp:extent cx="1080135" cy="2400300"/>
            <wp:effectExtent l="0" t="0" r="0" b="0"/>
            <wp:wrapTopAndBottom/>
            <wp:docPr id="12" name="Image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12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AAAAIEAAAAAAAAAAAAAAQAAAAAAAABqBwAAAQAAAAAAAAB+GQAApQYAAMQOAAAKAAAAagcAAH4Z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89535" distB="89535" distL="89535" distR="89535" simplePos="0" relativeHeight="251658253" behindDoc="0" locked="0" layoutInCell="0" hidden="0" allowOverlap="1">
            <wp:simplePos x="0" y="0"/>
            <wp:positionH relativeFrom="page">
              <wp:posOffset>1217295</wp:posOffset>
            </wp:positionH>
            <wp:positionV relativeFrom="page">
              <wp:posOffset>7018655</wp:posOffset>
            </wp:positionV>
            <wp:extent cx="1080135" cy="2400300"/>
            <wp:effectExtent l="0" t="0" r="0" b="0"/>
            <wp:wrapTopAndBottom/>
            <wp:docPr id="13" name="Image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13"/>
                    <pic:cNvPicPr>
                      <a:picLocks noChangeAspect="1"/>
                      <a:extLst>
                        <a:ext uri="smNativeData">
                          <sm:smNativeData xmlns:sm="smNativeData" val="SMDATA_16_MXUvZ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AIEAAAAAAAAAAAAAAQAAAAAAAAB9BwAAAQAAAAAAAAAtKwAApQYAAMQOAAAKAAAAfQcAAC0r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2400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</w:rPr>
        <w:t>Imagem 11: Liga da comunidade</w:t>
      </w:r>
    </w:p>
    <w:p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Imagem 12: Exercício com amigos</w:t>
      </w:r>
    </w:p>
    <w:p>
      <w:pPr>
        <w:pStyle w:val="para3"/>
        <w:numPr>
          <w:ilvl w:val="1"/>
          <w:numId w:val="5"/>
        </w:numPr>
        <w:ind w:left="1080" w:hanging="360"/>
      </w:pPr>
      <w:bookmarkStart w:id="8" w:name="_Toc73287565"/>
      <w:r>
        <w:t xml:space="preserve"> Onde encontrar</w:t>
      </w:r>
      <w:bookmarkEnd w:id="8"/>
      <w:r/>
    </w:p>
    <w:p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hyperlink r:id="rId21" w:history="1">
        <w:r>
          <w:rPr>
            <w:rStyle w:val="char1"/>
            <w:rFonts w:ascii="Arial" w:hAnsi="Arial" w:cs="Arial"/>
            <w:sz w:val="24"/>
            <w:szCs w:val="24"/>
          </w:rPr>
          <w:t>https://www.duolingo.com/</w:t>
        </w:r>
      </w:hyperlink>
      <w:r>
        <w:rPr>
          <w:rFonts w:ascii="Arial" w:hAnsi="Arial" w:cs="Arial"/>
          <w:color w:val="000000"/>
          <w:sz w:val="24"/>
          <w:szCs w:val="24"/>
        </w:rPr>
        <w:t xml:space="preserve">  Site</w:t>
        <w:br w:type="textWrapping"/>
      </w:r>
      <w:hyperlink r:id="rId22" w:history="1">
        <w:r>
          <w:rPr>
            <w:rStyle w:val="char1"/>
            <w:rFonts w:ascii="Arial" w:hAnsi="Arial" w:cs="Arial"/>
            <w:sz w:val="24"/>
            <w:szCs w:val="24"/>
          </w:rPr>
          <w:t>https://play.google.com/store/apps/details?id=com.duolingo&amp;hl=pt_BR&amp;gl=US</w:t>
        </w:r>
      </w:hyperlink>
      <w:r>
        <w:rPr>
          <w:rFonts w:ascii="Arial" w:hAnsi="Arial" w:cs="Arial"/>
          <w:color w:val="000000"/>
          <w:sz w:val="24"/>
          <w:szCs w:val="24"/>
        </w:rPr>
        <w:t xml:space="preserve"> Aplicativo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1"/>
        <w:numPr>
          <w:ilvl w:val="0"/>
          <w:numId w:val="5"/>
        </w:numPr>
        <w:ind w:left="720" w:hanging="360"/>
      </w:pPr>
      <w:bookmarkStart w:id="9" w:name="_Toc73287566"/>
      <w:r>
        <w:t>CONCLUSÃO</w:t>
      </w:r>
      <w:bookmarkEnd w:id="9"/>
      <w:r/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Ao finalizar este trabalho pude perceber o quão importante é a análise de um produto por diferentes públicos, pois para um usuário, um tipo de abordagem é bastante intuitiva, porém para outros usuários, pode ser bastante confuso. Portanto é fundamental uma pesquisa prévia sobre qual é o publico alvo da aplicação e quais são as preferências e necessidades deste publico alvo, para ser possível produzir um produto acertivo e de alta qualidade.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para1"/>
        <w:numPr>
          <w:ilvl w:val="0"/>
          <w:numId w:val="5"/>
        </w:numPr>
        <w:ind w:left="720" w:hanging="360"/>
      </w:pPr>
      <w:bookmarkStart w:id="10" w:name="_Toc73287567"/>
      <w:r>
        <w:t>REFERÊNCIAS BIBLIOGRÁFICAS</w:t>
      </w:r>
      <w:bookmarkEnd w:id="10"/>
      <w:r>
        <w:t xml:space="preserve"> 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Wikipedia 2022. Disponível em: (https://pt.wikipedia.org/wiki/Duolingo). Acesso em: (06/04/2023).</w:t>
      </w:r>
    </w:p>
    <w:p>
      <w:pPr>
        <w:spacing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417" w:right="1701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ymbol">
    <w:panose1 w:val="05050102010706020507"/>
    <w:charset w:val="02"/>
    <w:family w:val="decorative"/>
    <w:pitch w:val="default"/>
  </w:font>
  <w:font w:name="Courier New">
    <w:panose1 w:val="02070309020205020404"/>
    <w:charset w:val="00"/>
    <w:family w:val="modern"/>
    <w:pitch w:val="default"/>
  </w:font>
  <w:font w:name="Wingdings">
    <w:panose1 w:val="05000000000000000000"/>
    <w:charset w:val="02"/>
    <w:family w:val="decorative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start w:val="4"/>
      <w:numFmt w:val="decimal"/>
      <w:suff w:val="tab"/>
      <w:lvlText w:val="%1."/>
      <w:lvlJc w:val="left"/>
      <w:pPr>
        <w:ind w:left="360" w:hanging="0"/>
      </w:pPr>
      <w:rPr>
        <w:b/>
        <w:bCs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3">
    <w:multiLevelType w:val="hybridMultilevel"/>
    <w:name w:val="Lista numerada 3"/>
    <w:lvl w:ilvl="0">
      <w:start w:val="4"/>
      <w:numFmt w:val="decimal"/>
      <w:suff w:val="tab"/>
      <w:lvlText w:val="%1."/>
      <w:lvlJc w:val="left"/>
      <w:pPr>
        <w:ind w:left="360" w:hanging="0"/>
      </w:pPr>
      <w:rPr>
        <w:b/>
        <w:bCs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4">
    <w:multiLevelType w:val="hybridMultilevel"/>
    <w:name w:val="Lista numerada 4"/>
    <w:lvl w:ilvl="0">
      <w:start w:val="4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360" w:hanging="0"/>
      </w:pPr>
    </w:lvl>
    <w:lvl w:ilvl="2">
      <w:start w:val="1"/>
      <w:numFmt w:val="decimal"/>
      <w:suff w:val="tab"/>
      <w:lvlText w:val="%1.%2.%3"/>
      <w:lvlJc w:val="left"/>
      <w:pPr>
        <w:ind w:left="720" w:hanging="0"/>
      </w:pPr>
    </w:lvl>
    <w:lvl w:ilvl="3">
      <w:start w:val="1"/>
      <w:numFmt w:val="decimal"/>
      <w:suff w:val="tab"/>
      <w:lvlText w:val="%1.%2.%3.%4"/>
      <w:lvlJc w:val="left"/>
      <w:pPr>
        <w:ind w:left="1080" w:hanging="0"/>
      </w:pPr>
    </w:lvl>
    <w:lvl w:ilvl="4">
      <w:start w:val="1"/>
      <w:numFmt w:val="decimal"/>
      <w:suff w:val="tab"/>
      <w:lvlText w:val="%1.%2.%3.%4.%5"/>
      <w:lvlJc w:val="left"/>
      <w:pPr>
        <w:ind w:left="1440" w:hanging="0"/>
      </w:pPr>
    </w:lvl>
    <w:lvl w:ilvl="5">
      <w:start w:val="1"/>
      <w:numFmt w:val="decimal"/>
      <w:suff w:val="tab"/>
      <w:lvlText w:val="%1.%2.%3.%4.%5.%6"/>
      <w:lvlJc w:val="left"/>
      <w:pPr>
        <w:ind w:left="1800" w:hanging="0"/>
      </w:pPr>
    </w:lvl>
    <w:lvl w:ilvl="6">
      <w:start w:val="1"/>
      <w:numFmt w:val="decimal"/>
      <w:suff w:val="tab"/>
      <w:lvlText w:val="%1.%2.%3.%4.%5.%6.%7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2880" w:hanging="0"/>
      </w:pPr>
    </w:lvl>
  </w:abstractNum>
  <w:abstractNum w:abstractNumId="5">
    <w:multiLevelType w:val="hybridMultilevel"/>
    <w:name w:val="Lista numerada 5"/>
    <w:lvl w:ilvl="0">
      <w:start w:val="1"/>
      <w:numFmt w:val="decimal"/>
      <w:pStyle w:val="para1"/>
      <w:suff w:val="tab"/>
      <w:lvlText w:val="%1."/>
      <w:lvlJc w:val="left"/>
      <w:pPr>
        <w:ind w:left="360" w:hanging="0"/>
      </w:pPr>
    </w:lvl>
    <w:lvl w:ilvl="1">
      <w:start w:val="1"/>
      <w:numFmt w:val="decimal"/>
      <w:pStyle w:val="para3"/>
      <w:suff w:val="tab"/>
      <w:lvlText w:val="%1.%2"/>
      <w:lvlJc w:val="left"/>
      <w:pPr>
        <w:ind w:left="720" w:hanging="0"/>
      </w:pPr>
    </w:lvl>
    <w:lvl w:ilvl="2">
      <w:start w:val="1"/>
      <w:numFmt w:val="decimal"/>
      <w:suff w:val="tab"/>
      <w:lvlText w:val="%1.%2.%3"/>
      <w:lvlJc w:val="left"/>
      <w:pPr>
        <w:ind w:left="1080" w:hanging="0"/>
      </w:pPr>
    </w:lvl>
    <w:lvl w:ilvl="3">
      <w:start w:val="1"/>
      <w:numFmt w:val="decimal"/>
      <w:suff w:val="tab"/>
      <w:lvlText w:val="%1.%2.%3.%4"/>
      <w:lvlJc w:val="left"/>
      <w:pPr>
        <w:ind w:left="1440" w:hanging="0"/>
      </w:pPr>
    </w:lvl>
    <w:lvl w:ilvl="4">
      <w:start w:val="1"/>
      <w:numFmt w:val="decimal"/>
      <w:suff w:val="tab"/>
      <w:lvlText w:val="%1.%2.%3.%4.%5"/>
      <w:lvlJc w:val="left"/>
      <w:pPr>
        <w:ind w:left="1800" w:hanging="0"/>
      </w:pPr>
    </w:lvl>
    <w:lvl w:ilvl="5">
      <w:start w:val="1"/>
      <w:numFmt w:val="decimal"/>
      <w:suff w:val="tab"/>
      <w:lvlText w:val="%1.%2.%3.%4.%5.%6"/>
      <w:lvlJc w:val="left"/>
      <w:pPr>
        <w:ind w:left="2160" w:hanging="0"/>
      </w:pPr>
    </w:lvl>
    <w:lvl w:ilvl="6">
      <w:start w:val="1"/>
      <w:numFmt w:val="decimal"/>
      <w:suff w:val="tab"/>
      <w:lvlText w:val="%1.%2.%3.%4.%5.%6.%7"/>
      <w:lvlJc w:val="left"/>
      <w:pPr>
        <w:ind w:left="2520" w:hanging="0"/>
      </w:pPr>
    </w:lvl>
    <w:lvl w:ilvl="7">
      <w:start w:val="1"/>
      <w:numFmt w:val="decimal"/>
      <w:suff w:val="tab"/>
      <w:lvlText w:val="%1.%2.%3.%4.%5.%6.%7.%8"/>
      <w:lvlJc w:val="left"/>
      <w:pPr>
        <w:ind w:left="288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3240" w:hanging="0"/>
      </w:pPr>
    </w:lvl>
  </w:abstractNum>
  <w:abstractNum w:abstractNumId="6">
    <w:multiLevelType w:val="hybridMultilevel"/>
    <w:name w:val="Lista numerada 6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Lista numerada 7"/>
    <w:lvl w:ilvl="0">
      <w:start w:val="4"/>
      <w:numFmt w:val="decimal"/>
      <w:suff w:val="tab"/>
      <w:lvlText w:val="%1."/>
      <w:lvlJc w:val="left"/>
      <w:pPr>
        <w:ind w:left="360" w:hanging="0"/>
      </w:pPr>
      <w:rPr>
        <w:b/>
        <w:bCs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8">
    <w:multiLevelType w:val="hybridMultilevel"/>
    <w:name w:val="Lista numerada 8"/>
    <w:lvl w:ilvl="0">
      <w:numFmt w:val="bullet"/>
      <w:suff w:val="tab"/>
      <w:lvlText w:val="•"/>
      <w:lvlJc w:val="left"/>
      <w:pPr>
        <w:ind w:left="360" w:hanging="0"/>
      </w:pPr>
      <w:rPr>
        <w:rFonts w:ascii="Arial" w:hAnsi="Arial" w:eastAsia="Arial" w:cs="Aria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9">
    <w:multiLevelType w:val="hybridMultilevel"/>
    <w:name w:val="Lista numerada 9"/>
    <w:lvl w:ilvl="0">
      <w:start w:val="4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360" w:hanging="0"/>
      </w:pPr>
    </w:lvl>
    <w:lvl w:ilvl="2">
      <w:start w:val="1"/>
      <w:numFmt w:val="decimal"/>
      <w:suff w:val="tab"/>
      <w:lvlText w:val="%1.%2.%3"/>
      <w:lvlJc w:val="left"/>
      <w:pPr>
        <w:ind w:left="720" w:hanging="0"/>
      </w:pPr>
    </w:lvl>
    <w:lvl w:ilvl="3">
      <w:start w:val="1"/>
      <w:numFmt w:val="decimal"/>
      <w:suff w:val="tab"/>
      <w:lvlText w:val="%1.%2.%3.%4"/>
      <w:lvlJc w:val="left"/>
      <w:pPr>
        <w:ind w:left="1080" w:hanging="0"/>
      </w:pPr>
    </w:lvl>
    <w:lvl w:ilvl="4">
      <w:start w:val="1"/>
      <w:numFmt w:val="decimal"/>
      <w:suff w:val="tab"/>
      <w:lvlText w:val="%1.%2.%3.%4.%5"/>
      <w:lvlJc w:val="left"/>
      <w:pPr>
        <w:ind w:left="1440" w:hanging="0"/>
      </w:pPr>
    </w:lvl>
    <w:lvl w:ilvl="5">
      <w:start w:val="1"/>
      <w:numFmt w:val="decimal"/>
      <w:suff w:val="tab"/>
      <w:lvlText w:val="%1.%2.%3.%4.%5.%6"/>
      <w:lvlJc w:val="left"/>
      <w:pPr>
        <w:ind w:left="1800" w:hanging="0"/>
      </w:pPr>
    </w:lvl>
    <w:lvl w:ilvl="6">
      <w:start w:val="1"/>
      <w:numFmt w:val="decimal"/>
      <w:suff w:val="tab"/>
      <w:lvlText w:val="%1.%2.%3.%4.%5.%6.%7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2880" w:hanging="0"/>
      </w:pPr>
    </w:lvl>
  </w:abstractNum>
  <w:abstractNum w:abstractNumId="10">
    <w:multiLevelType w:val="hybridMultilevel"/>
    <w:name w:val="Lista numerada 10"/>
    <w:lvl w:ilvl="0">
      <w:start w:val="4"/>
      <w:numFmt w:val="decimal"/>
      <w:suff w:val="tab"/>
      <w:lvlText w:val="%1."/>
      <w:lvlJc w:val="left"/>
      <w:pPr>
        <w:ind w:left="360" w:hanging="0"/>
      </w:pPr>
      <w:rPr>
        <w:b/>
        <w:bCs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9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1"/>
    <w:tmLastPosSelect w:val="0"/>
    <w:tmLastPosFrameIdx w:val="0"/>
    <w:tmLastPosCaret>
      <w:tmLastPosPgfIdx w:val="105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680831793" w:val="106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numPr>
        <w:ilvl w:val="0"/>
        <w:numId w:val="5"/>
      </w:numPr>
      <w:ind w:left="720" w:hanging="360"/>
      <w:spacing w:line="360" w:lineRule="auto"/>
      <w:jc w:val="both"/>
      <w:outlineLvl w:val="0"/>
    </w:pPr>
    <w:rPr>
      <w:rFonts w:ascii="Arial" w:hAnsi="Arial" w:eastAsia="Arial" w:cs="Arial"/>
      <w:b/>
      <w:color w:val="000000"/>
      <w:sz w:val="24"/>
      <w:szCs w:val="24"/>
    </w:rPr>
  </w:style>
  <w:style w:type="paragraph" w:styleId="para2">
    <w:name w:val="List Paragraph"/>
    <w:qFormat/>
    <w:basedOn w:val="para0"/>
    <w:pPr>
      <w:ind w:left="720"/>
      <w:contextualSpacing/>
    </w:pPr>
  </w:style>
  <w:style w:type="paragraph" w:styleId="para3">
    <w:name w:val="heading 2"/>
    <w:qFormat/>
    <w:basedOn w:val="para2"/>
    <w:next w:val="para0"/>
    <w:pPr>
      <w:numPr>
        <w:ilvl w:val="1"/>
        <w:numId w:val="5"/>
      </w:numPr>
      <w:ind w:left="1080" w:hanging="360"/>
      <w:spacing w:line="360" w:lineRule="auto"/>
      <w:jc w:val="both"/>
      <w:outlineLvl w:val="1"/>
    </w:pPr>
    <w:rPr>
      <w:rFonts w:ascii="Arial" w:hAnsi="Arial" w:cs="Arial"/>
      <w:b/>
      <w:color w:val="000000"/>
      <w:sz w:val="24"/>
      <w:szCs w:val="24"/>
    </w:rPr>
  </w:style>
  <w:style w:type="paragraph" w:styleId="para4">
    <w:name w:val="Title"/>
    <w:qFormat/>
    <w:basedOn w:val="para0"/>
    <w:next w:val="para0"/>
    <w:pPr>
      <w:spacing w:after="0" w:line="240" w:lineRule="auto"/>
      <w:contextualSpacing/>
    </w:pPr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paragraph" w:styleId="para5">
    <w:name w:val="Subtitle"/>
    <w:qFormat/>
    <w:basedOn w:val="para0"/>
    <w:next w:val="para0"/>
    <w:rPr>
      <w:color w:val="5a5a5a"/>
      <w:spacing w:val="15" w:percent="113"/>
    </w:rPr>
  </w:style>
  <w:style w:type="paragraph" w:styleId="para6">
    <w:name w:val="TOC Heading"/>
    <w:qFormat/>
    <w:basedOn w:val="para1"/>
    <w:next w:val="para0"/>
    <w:pPr>
      <w:numPr>
        <w:ilvl w:val="0"/>
        <w:numId w:val="0"/>
      </w:numPr>
      <w:ind w:left="0" w:firstLine="0"/>
      <w:spacing w:before="480" w:after="0" w:line="276" w:lineRule="auto"/>
      <w:jc w:val="left"/>
      <w:keepNext/>
      <w:outlineLvl w:val="9"/>
      <w:keepLines/>
    </w:pPr>
    <w:rPr>
      <w:rFonts w:ascii="Calibri Light" w:hAnsi="Calibri Light" w:eastAsia="Calibri Light" w:cs="Calibri Light"/>
      <w:bCs/>
      <w:color w:val="2e74b5"/>
      <w:sz w:val="28"/>
      <w:szCs w:val="28"/>
      <w:lang w:eastAsia="pt-br"/>
    </w:rPr>
  </w:style>
  <w:style w:type="paragraph" w:styleId="para7">
    <w:name w:val="toc 1"/>
    <w:qFormat/>
    <w:basedOn w:val="para0"/>
    <w:next w:val="para0"/>
    <w:pPr>
      <w:spacing w:before="120" w:after="0"/>
    </w:pPr>
    <w:rPr>
      <w:b/>
      <w:bCs/>
      <w:i/>
      <w:iCs/>
      <w:sz w:val="24"/>
      <w:szCs w:val="24"/>
    </w:rPr>
  </w:style>
  <w:style w:type="paragraph" w:styleId="para8">
    <w:name w:val="toc 2"/>
    <w:qFormat/>
    <w:basedOn w:val="para0"/>
    <w:next w:val="para0"/>
    <w:pPr>
      <w:ind w:left="220"/>
      <w:spacing w:before="120" w:after="0"/>
    </w:pPr>
    <w:rPr>
      <w:b/>
      <w:bCs/>
    </w:rPr>
  </w:style>
  <w:style w:type="paragraph" w:styleId="para9">
    <w:name w:val="toc 3"/>
    <w:qFormat/>
    <w:basedOn w:val="para0"/>
    <w:next w:val="para0"/>
    <w:pPr>
      <w:ind w:left="440"/>
      <w:spacing w:after="0"/>
    </w:pPr>
    <w:rPr>
      <w:sz w:val="20"/>
      <w:szCs w:val="20"/>
    </w:rPr>
  </w:style>
  <w:style w:type="paragraph" w:styleId="para10">
    <w:name w:val="toc 4"/>
    <w:qFormat/>
    <w:basedOn w:val="para0"/>
    <w:next w:val="para0"/>
    <w:pPr>
      <w:ind w:left="660"/>
      <w:spacing w:after="0"/>
    </w:pPr>
    <w:rPr>
      <w:sz w:val="20"/>
      <w:szCs w:val="20"/>
    </w:rPr>
  </w:style>
  <w:style w:type="paragraph" w:styleId="para11">
    <w:name w:val="toc 5"/>
    <w:qFormat/>
    <w:basedOn w:val="para0"/>
    <w:next w:val="para0"/>
    <w:pPr>
      <w:ind w:left="880"/>
      <w:spacing w:after="0"/>
    </w:pPr>
    <w:rPr>
      <w:sz w:val="20"/>
      <w:szCs w:val="20"/>
    </w:rPr>
  </w:style>
  <w:style w:type="paragraph" w:styleId="para12">
    <w:name w:val="toc 6"/>
    <w:qFormat/>
    <w:basedOn w:val="para0"/>
    <w:next w:val="para0"/>
    <w:pPr>
      <w:ind w:left="1100"/>
      <w:spacing w:after="0"/>
    </w:pPr>
    <w:rPr>
      <w:sz w:val="20"/>
      <w:szCs w:val="20"/>
    </w:rPr>
  </w:style>
  <w:style w:type="paragraph" w:styleId="para13">
    <w:name w:val="toc 7"/>
    <w:qFormat/>
    <w:basedOn w:val="para0"/>
    <w:next w:val="para0"/>
    <w:pPr>
      <w:ind w:left="1320"/>
      <w:spacing w:after="0"/>
    </w:pPr>
    <w:rPr>
      <w:sz w:val="20"/>
      <w:szCs w:val="20"/>
    </w:rPr>
  </w:style>
  <w:style w:type="paragraph" w:styleId="para14">
    <w:name w:val="toc 8"/>
    <w:qFormat/>
    <w:basedOn w:val="para0"/>
    <w:next w:val="para0"/>
    <w:pPr>
      <w:ind w:left="1540"/>
      <w:spacing w:after="0"/>
    </w:pPr>
    <w:rPr>
      <w:sz w:val="20"/>
      <w:szCs w:val="20"/>
    </w:rPr>
  </w:style>
  <w:style w:type="paragraph" w:styleId="para15">
    <w:name w:val="toc 9"/>
    <w:qFormat/>
    <w:basedOn w:val="para0"/>
    <w:next w:val="para0"/>
    <w:pPr>
      <w:ind w:left="1760"/>
      <w:spacing w:after="0"/>
    </w:pPr>
    <w:rPr>
      <w:sz w:val="20"/>
      <w:szCs w:val="20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Título Char"/>
    <w:basedOn w:val="char0"/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character" w:styleId="char3" w:customStyle="1">
    <w:name w:val="Subtítulo Char"/>
    <w:basedOn w:val="char0"/>
    <w:rPr>
      <w:rFonts w:eastAsia="Calibri"/>
      <w:color w:val="5a5a5a"/>
      <w:spacing w:val="0" w:percent="100"/>
    </w:rPr>
  </w:style>
  <w:style w:type="character" w:styleId="char4" w:customStyle="1">
    <w:name w:val="Título 1 Char"/>
    <w:basedOn w:val="char0"/>
    <w:rPr>
      <w:rFonts w:ascii="Arial" w:hAnsi="Arial" w:eastAsia="Arial" w:cs="Arial"/>
      <w:b/>
      <w:color w:val="000000"/>
      <w:sz w:val="24"/>
      <w:szCs w:val="24"/>
    </w:rPr>
  </w:style>
  <w:style w:type="character" w:styleId="char5" w:customStyle="1">
    <w:name w:val="Título 2 Char"/>
    <w:basedOn w:val="char0"/>
    <w:rPr>
      <w:rFonts w:ascii="Arial" w:hAnsi="Arial" w:cs="Arial"/>
      <w:b/>
      <w:color w:val="000000"/>
      <w:sz w:val="24"/>
      <w:szCs w:val="2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numPr>
        <w:ilvl w:val="0"/>
        <w:numId w:val="5"/>
      </w:numPr>
      <w:ind w:left="720" w:hanging="360"/>
      <w:spacing w:line="360" w:lineRule="auto"/>
      <w:jc w:val="both"/>
      <w:outlineLvl w:val="0"/>
    </w:pPr>
    <w:rPr>
      <w:rFonts w:ascii="Arial" w:hAnsi="Arial" w:eastAsia="Arial" w:cs="Arial"/>
      <w:b/>
      <w:color w:val="000000"/>
      <w:sz w:val="24"/>
      <w:szCs w:val="24"/>
    </w:rPr>
  </w:style>
  <w:style w:type="paragraph" w:styleId="para2">
    <w:name w:val="List Paragraph"/>
    <w:qFormat/>
    <w:basedOn w:val="para0"/>
    <w:pPr>
      <w:ind w:left="720"/>
      <w:contextualSpacing/>
    </w:pPr>
  </w:style>
  <w:style w:type="paragraph" w:styleId="para3">
    <w:name w:val="heading 2"/>
    <w:qFormat/>
    <w:basedOn w:val="para2"/>
    <w:next w:val="para0"/>
    <w:pPr>
      <w:numPr>
        <w:ilvl w:val="1"/>
        <w:numId w:val="5"/>
      </w:numPr>
      <w:ind w:left="1080" w:hanging="360"/>
      <w:spacing w:line="360" w:lineRule="auto"/>
      <w:jc w:val="both"/>
      <w:outlineLvl w:val="1"/>
    </w:pPr>
    <w:rPr>
      <w:rFonts w:ascii="Arial" w:hAnsi="Arial" w:cs="Arial"/>
      <w:b/>
      <w:color w:val="000000"/>
      <w:sz w:val="24"/>
      <w:szCs w:val="24"/>
    </w:rPr>
  </w:style>
  <w:style w:type="paragraph" w:styleId="para4">
    <w:name w:val="Title"/>
    <w:qFormat/>
    <w:basedOn w:val="para0"/>
    <w:next w:val="para0"/>
    <w:pPr>
      <w:spacing w:after="0" w:line="240" w:lineRule="auto"/>
      <w:contextualSpacing/>
    </w:pPr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paragraph" w:styleId="para5">
    <w:name w:val="Subtitle"/>
    <w:qFormat/>
    <w:basedOn w:val="para0"/>
    <w:next w:val="para0"/>
    <w:rPr>
      <w:color w:val="5a5a5a"/>
      <w:spacing w:val="15" w:percent="113"/>
    </w:rPr>
  </w:style>
  <w:style w:type="paragraph" w:styleId="para6">
    <w:name w:val="TOC Heading"/>
    <w:qFormat/>
    <w:basedOn w:val="para1"/>
    <w:next w:val="para0"/>
    <w:pPr>
      <w:numPr>
        <w:ilvl w:val="0"/>
        <w:numId w:val="0"/>
      </w:numPr>
      <w:ind w:left="0" w:firstLine="0"/>
      <w:spacing w:before="480" w:after="0" w:line="276" w:lineRule="auto"/>
      <w:jc w:val="left"/>
      <w:keepNext/>
      <w:outlineLvl w:val="9"/>
      <w:keepLines/>
    </w:pPr>
    <w:rPr>
      <w:rFonts w:ascii="Calibri Light" w:hAnsi="Calibri Light" w:eastAsia="Calibri Light" w:cs="Calibri Light"/>
      <w:bCs/>
      <w:color w:val="2e74b5"/>
      <w:sz w:val="28"/>
      <w:szCs w:val="28"/>
      <w:lang w:eastAsia="pt-br"/>
    </w:rPr>
  </w:style>
  <w:style w:type="paragraph" w:styleId="para7">
    <w:name w:val="toc 1"/>
    <w:qFormat/>
    <w:basedOn w:val="para0"/>
    <w:next w:val="para0"/>
    <w:pPr>
      <w:spacing w:before="120" w:after="0"/>
    </w:pPr>
    <w:rPr>
      <w:b/>
      <w:bCs/>
      <w:i/>
      <w:iCs/>
      <w:sz w:val="24"/>
      <w:szCs w:val="24"/>
    </w:rPr>
  </w:style>
  <w:style w:type="paragraph" w:styleId="para8">
    <w:name w:val="toc 2"/>
    <w:qFormat/>
    <w:basedOn w:val="para0"/>
    <w:next w:val="para0"/>
    <w:pPr>
      <w:ind w:left="220"/>
      <w:spacing w:before="120" w:after="0"/>
    </w:pPr>
    <w:rPr>
      <w:b/>
      <w:bCs/>
    </w:rPr>
  </w:style>
  <w:style w:type="paragraph" w:styleId="para9">
    <w:name w:val="toc 3"/>
    <w:qFormat/>
    <w:basedOn w:val="para0"/>
    <w:next w:val="para0"/>
    <w:pPr>
      <w:ind w:left="440"/>
      <w:spacing w:after="0"/>
    </w:pPr>
    <w:rPr>
      <w:sz w:val="20"/>
      <w:szCs w:val="20"/>
    </w:rPr>
  </w:style>
  <w:style w:type="paragraph" w:styleId="para10">
    <w:name w:val="toc 4"/>
    <w:qFormat/>
    <w:basedOn w:val="para0"/>
    <w:next w:val="para0"/>
    <w:pPr>
      <w:ind w:left="660"/>
      <w:spacing w:after="0"/>
    </w:pPr>
    <w:rPr>
      <w:sz w:val="20"/>
      <w:szCs w:val="20"/>
    </w:rPr>
  </w:style>
  <w:style w:type="paragraph" w:styleId="para11">
    <w:name w:val="toc 5"/>
    <w:qFormat/>
    <w:basedOn w:val="para0"/>
    <w:next w:val="para0"/>
    <w:pPr>
      <w:ind w:left="880"/>
      <w:spacing w:after="0"/>
    </w:pPr>
    <w:rPr>
      <w:sz w:val="20"/>
      <w:szCs w:val="20"/>
    </w:rPr>
  </w:style>
  <w:style w:type="paragraph" w:styleId="para12">
    <w:name w:val="toc 6"/>
    <w:qFormat/>
    <w:basedOn w:val="para0"/>
    <w:next w:val="para0"/>
    <w:pPr>
      <w:ind w:left="1100"/>
      <w:spacing w:after="0"/>
    </w:pPr>
    <w:rPr>
      <w:sz w:val="20"/>
      <w:szCs w:val="20"/>
    </w:rPr>
  </w:style>
  <w:style w:type="paragraph" w:styleId="para13">
    <w:name w:val="toc 7"/>
    <w:qFormat/>
    <w:basedOn w:val="para0"/>
    <w:next w:val="para0"/>
    <w:pPr>
      <w:ind w:left="1320"/>
      <w:spacing w:after="0"/>
    </w:pPr>
    <w:rPr>
      <w:sz w:val="20"/>
      <w:szCs w:val="20"/>
    </w:rPr>
  </w:style>
  <w:style w:type="paragraph" w:styleId="para14">
    <w:name w:val="toc 8"/>
    <w:qFormat/>
    <w:basedOn w:val="para0"/>
    <w:next w:val="para0"/>
    <w:pPr>
      <w:ind w:left="1540"/>
      <w:spacing w:after="0"/>
    </w:pPr>
    <w:rPr>
      <w:sz w:val="20"/>
      <w:szCs w:val="20"/>
    </w:rPr>
  </w:style>
  <w:style w:type="paragraph" w:styleId="para15">
    <w:name w:val="toc 9"/>
    <w:qFormat/>
    <w:basedOn w:val="para0"/>
    <w:next w:val="para0"/>
    <w:pPr>
      <w:ind w:left="1760"/>
      <w:spacing w:after="0"/>
    </w:pPr>
    <w:rPr>
      <w:sz w:val="20"/>
      <w:szCs w:val="20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Título Char"/>
    <w:basedOn w:val="char0"/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character" w:styleId="char3" w:customStyle="1">
    <w:name w:val="Subtítulo Char"/>
    <w:basedOn w:val="char0"/>
    <w:rPr>
      <w:rFonts w:eastAsia="Calibri"/>
      <w:color w:val="5a5a5a"/>
      <w:spacing w:val="0" w:percent="100"/>
    </w:rPr>
  </w:style>
  <w:style w:type="character" w:styleId="char4" w:customStyle="1">
    <w:name w:val="Título 1 Char"/>
    <w:basedOn w:val="char0"/>
    <w:rPr>
      <w:rFonts w:ascii="Arial" w:hAnsi="Arial" w:eastAsia="Arial" w:cs="Arial"/>
      <w:b/>
      <w:color w:val="000000"/>
      <w:sz w:val="24"/>
      <w:szCs w:val="24"/>
    </w:rPr>
  </w:style>
  <w:style w:type="character" w:styleId="char5" w:customStyle="1">
    <w:name w:val="Título 2 Char"/>
    <w:basedOn w:val="char0"/>
    <w:rPr>
      <w:rFonts w:ascii="Arial" w:hAnsi="Arial" w:cs="Arial"/>
      <w:b/>
      <w:color w:val="000000"/>
      <w:sz w:val="24"/>
      <w:szCs w:val="2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hyperlink" Target="https://www.duolingo.com/" TargetMode="External"/><Relationship Id="rId22" Type="http://schemas.openxmlformats.org/officeDocument/2006/relationships/hyperlink" Target="https://play.google.com/store/apps/details?id=com.duolingo&amp;hl=pt_BR&amp;gl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/>
  <cp:revision>9</cp:revision>
  <cp:lastPrinted>2020-11-09T21:26:00Z</cp:lastPrinted>
  <dcterms:created xsi:type="dcterms:W3CDTF">2021-05-30T20:28:00Z</dcterms:created>
  <dcterms:modified xsi:type="dcterms:W3CDTF">2023-04-07T01:43:13Z</dcterms:modified>
</cp:coreProperties>
</file>