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EE5" w:rsidRPr="00CB3EE5" w:rsidRDefault="00CB3EE5" w:rsidP="00CB3EE5">
      <w:pPr>
        <w:spacing w:after="0"/>
        <w:rPr>
          <w:b/>
        </w:rPr>
      </w:pPr>
      <w:r w:rsidRPr="00CB3EE5">
        <w:rPr>
          <w:b/>
        </w:rPr>
        <w:t>Academic Integrity</w:t>
      </w:r>
    </w:p>
    <w:p w:rsidR="00CB3EE5" w:rsidRDefault="00CB3EE5" w:rsidP="00CB3EE5">
      <w:pPr>
        <w:spacing w:after="0"/>
      </w:pPr>
      <w:r>
        <w:rPr>
          <w:rFonts w:hint="eastAsia"/>
        </w:rPr>
        <w:t>“</w:t>
      </w:r>
      <w:r>
        <w:t>Integrity is expected of every student in all academic work.”</w:t>
      </w:r>
      <w:r>
        <w:rPr>
          <w:rFonts w:hint="eastAsia"/>
        </w:rPr>
        <w:t xml:space="preserve"> </w:t>
      </w:r>
      <w:r>
        <w:t>(</w:t>
      </w:r>
      <w:hyperlink r:id="rId6" w:history="1">
        <w:r w:rsidRPr="006E5F45">
          <w:rPr>
            <w:rStyle w:val="Hyperlink"/>
          </w:rPr>
          <w:t>http://catalog.arizona.edu/policies/974/acacode.htm</w:t>
        </w:r>
      </w:hyperlink>
      <w:r>
        <w:t>).</w:t>
      </w:r>
      <w:r>
        <w:rPr>
          <w:rFonts w:hint="eastAsia"/>
        </w:rPr>
        <w:t xml:space="preserve"> </w:t>
      </w:r>
      <w:r>
        <w:t>The guiding principle of academic integrity is that a student’s submitted work must be the student’s own.” Unless otherwise</w:t>
      </w:r>
      <w:r>
        <w:rPr>
          <w:rFonts w:hint="eastAsia"/>
        </w:rPr>
        <w:t xml:space="preserve"> </w:t>
      </w:r>
      <w:r>
        <w:t>noted by the instructor, work for all assignments in this course must be conducted independently by each student.</w:t>
      </w:r>
      <w:r>
        <w:rPr>
          <w:rFonts w:hint="eastAsia"/>
        </w:rPr>
        <w:t xml:space="preserve"> </w:t>
      </w:r>
      <w:r>
        <w:t>CO-AUTHORED WORK OF ANY KIND IS UNACCEPTABLE. Misappropriation of exams before or after they are given will</w:t>
      </w:r>
      <w:r>
        <w:rPr>
          <w:rFonts w:hint="eastAsia"/>
        </w:rPr>
        <w:t xml:space="preserve"> </w:t>
      </w:r>
      <w:r>
        <w:t>be considered academics misconduct.</w:t>
      </w:r>
    </w:p>
    <w:p w:rsidR="00CB3EE5" w:rsidRDefault="00CB3EE5" w:rsidP="00CB3EE5">
      <w:pPr>
        <w:spacing w:after="0"/>
      </w:pPr>
    </w:p>
    <w:p w:rsidR="00CB3EE5" w:rsidRDefault="00CB3EE5" w:rsidP="00CB3EE5">
      <w:pPr>
        <w:spacing w:after="0"/>
      </w:pPr>
      <w:r>
        <w:t>Misconduct of any kind will be prosecuted and may result in any or all of the following:</w:t>
      </w:r>
    </w:p>
    <w:p w:rsidR="00CB3EE5" w:rsidRDefault="00CB3EE5" w:rsidP="00CB3EE5">
      <w:pPr>
        <w:spacing w:after="0"/>
      </w:pPr>
      <w:r>
        <w:rPr>
          <w:rFonts w:hint="eastAsia"/>
        </w:rPr>
        <w:t>•</w:t>
      </w:r>
      <w:r>
        <w:t xml:space="preserve"> Reduction of grade</w:t>
      </w:r>
    </w:p>
    <w:p w:rsidR="00CB3EE5" w:rsidRDefault="00CB3EE5" w:rsidP="00CB3EE5">
      <w:pPr>
        <w:spacing w:after="0"/>
      </w:pPr>
      <w:r>
        <w:rPr>
          <w:rFonts w:hint="eastAsia"/>
        </w:rPr>
        <w:t>•</w:t>
      </w:r>
      <w:r>
        <w:t xml:space="preserve"> Failing grade</w:t>
      </w:r>
    </w:p>
    <w:p w:rsidR="00CB3EE5" w:rsidRDefault="00CB3EE5" w:rsidP="00CB3EE5">
      <w:pPr>
        <w:spacing w:after="0"/>
      </w:pPr>
      <w:r>
        <w:rPr>
          <w:rFonts w:hint="eastAsia"/>
        </w:rPr>
        <w:t>•</w:t>
      </w:r>
      <w:r>
        <w:t xml:space="preserve"> Referral to the Dean of Students for consideration of additional penalty, i.e. </w:t>
      </w:r>
      <w:proofErr w:type="gramStart"/>
      <w:r>
        <w:t>notation</w:t>
      </w:r>
      <w:proofErr w:type="gramEnd"/>
      <w:r>
        <w:t xml:space="preserve"> on a student’s transcript</w:t>
      </w:r>
      <w:r>
        <w:rPr>
          <w:rFonts w:hint="eastAsia"/>
        </w:rPr>
        <w:t xml:space="preserve"> </w:t>
      </w:r>
      <w:r>
        <w:t>regarding an academic integrity violation, etc.</w:t>
      </w:r>
      <w:r>
        <w:rPr>
          <w:rFonts w:hint="eastAsia"/>
        </w:rPr>
        <w:t xml:space="preserve"> </w:t>
      </w:r>
    </w:p>
    <w:p w:rsidR="00CB3EE5" w:rsidRDefault="00CB3EE5" w:rsidP="00CB3EE5">
      <w:pPr>
        <w:spacing w:after="0"/>
      </w:pPr>
    </w:p>
    <w:p w:rsidR="00CB3EE5" w:rsidRPr="00CB3EE5" w:rsidRDefault="00CB3EE5" w:rsidP="00CB3EE5">
      <w:pPr>
        <w:spacing w:after="0"/>
        <w:rPr>
          <w:b/>
        </w:rPr>
      </w:pPr>
      <w:r w:rsidRPr="00CB3EE5">
        <w:rPr>
          <w:b/>
        </w:rPr>
        <w:t>Students with a Learning Disability</w:t>
      </w:r>
    </w:p>
    <w:p w:rsidR="00CB3EE5" w:rsidRDefault="00CB3EE5" w:rsidP="00CB3EE5">
      <w:pPr>
        <w:spacing w:after="0"/>
      </w:pPr>
      <w:r>
        <w:t>If a student is registered with the Disability Resource Center, he/she must submit appropriate documentation to the</w:t>
      </w:r>
      <w:r>
        <w:rPr>
          <w:rFonts w:hint="eastAsia"/>
        </w:rPr>
        <w:t xml:space="preserve"> </w:t>
      </w:r>
      <w:r>
        <w:t>instructor if he/she is requesting reasonable accommodations.</w:t>
      </w:r>
    </w:p>
    <w:p w:rsidR="00CB3EE5" w:rsidRDefault="00CB3EE5" w:rsidP="00CB3EE5">
      <w:pPr>
        <w:spacing w:after="0"/>
      </w:pPr>
      <w:r>
        <w:t>(</w:t>
      </w:r>
      <w:hyperlink r:id="rId7" w:history="1">
        <w:r w:rsidRPr="006E5F45">
          <w:rPr>
            <w:rStyle w:val="Hyperlink"/>
          </w:rPr>
          <w:t>http://drc.arizona.edu/learn/index.html</w:t>
        </w:r>
      </w:hyperlink>
      <w:r>
        <w:t>).</w:t>
      </w:r>
      <w:r>
        <w:rPr>
          <w:rFonts w:hint="eastAsia"/>
        </w:rPr>
        <w:t xml:space="preserve"> </w:t>
      </w:r>
      <w:r>
        <w:t>The information contained in this syllabus, other than the grade and absence policies, may be subject to change with</w:t>
      </w:r>
      <w:r>
        <w:rPr>
          <w:rFonts w:hint="eastAsia"/>
        </w:rPr>
        <w:t xml:space="preserve"> </w:t>
      </w:r>
      <w:r>
        <w:t>reasonable advance notice, as deemed appropriate by the instructor.</w:t>
      </w:r>
    </w:p>
    <w:p w:rsidR="00CB3EE5" w:rsidRDefault="00CB3EE5" w:rsidP="00CB3EE5">
      <w:pPr>
        <w:spacing w:after="0"/>
      </w:pPr>
    </w:p>
    <w:p w:rsidR="00CB3EE5" w:rsidRDefault="00CB3EE5" w:rsidP="00CB3EE5">
      <w:pPr>
        <w:spacing w:after="0"/>
      </w:pPr>
    </w:p>
    <w:p w:rsidR="00CB3EE5" w:rsidRDefault="00CB3EE5" w:rsidP="00CB3EE5">
      <w:pPr>
        <w:spacing w:after="0"/>
      </w:pPr>
    </w:p>
    <w:p w:rsidR="00CB3EE5" w:rsidRDefault="00CB3EE5" w:rsidP="00CB3EE5">
      <w:pPr>
        <w:spacing w:after="0"/>
      </w:pPr>
    </w:p>
    <w:p w:rsidR="00CB3EE5" w:rsidRDefault="00CB3EE5" w:rsidP="00CB3EE5">
      <w:pPr>
        <w:spacing w:after="0"/>
      </w:pPr>
      <w:r>
        <w:t>__________________________________________</w:t>
      </w:r>
    </w:p>
    <w:p w:rsidR="00CB3EE5" w:rsidRDefault="00CB3EE5" w:rsidP="00CB3EE5">
      <w:pPr>
        <w:spacing w:after="0"/>
      </w:pPr>
      <w:r>
        <w:t>Student</w:t>
      </w:r>
      <w:r>
        <w:rPr>
          <w:rFonts w:hint="eastAsia"/>
        </w:rPr>
        <w:t xml:space="preserve"> Name (Please print)</w:t>
      </w:r>
    </w:p>
    <w:p w:rsidR="00CB3EE5" w:rsidRDefault="00CB3EE5" w:rsidP="00CB3EE5">
      <w:pPr>
        <w:spacing w:after="0"/>
      </w:pPr>
    </w:p>
    <w:p w:rsidR="00CB3EE5" w:rsidRDefault="00CB3EE5" w:rsidP="00CB3EE5">
      <w:pPr>
        <w:spacing w:after="0"/>
      </w:pPr>
    </w:p>
    <w:p w:rsidR="00CB3EE5" w:rsidRDefault="00CB3EE5" w:rsidP="00CB3EE5">
      <w:pPr>
        <w:spacing w:after="0"/>
      </w:pPr>
    </w:p>
    <w:p w:rsidR="00CB3EE5" w:rsidRDefault="00CB3EE5" w:rsidP="00CB3EE5">
      <w:pPr>
        <w:spacing w:after="0"/>
      </w:pPr>
      <w:r>
        <w:t>__________________________________________</w:t>
      </w:r>
    </w:p>
    <w:p w:rsidR="00311DDE" w:rsidRDefault="00CB3EE5" w:rsidP="00CB3EE5">
      <w:pPr>
        <w:spacing w:after="0"/>
      </w:pPr>
      <w:r>
        <w:t>Signature of Student</w:t>
      </w:r>
    </w:p>
    <w:p w:rsidR="00CB3EE5" w:rsidRDefault="00CB3EE5" w:rsidP="00CB3EE5">
      <w:pPr>
        <w:spacing w:after="0"/>
      </w:pPr>
    </w:p>
    <w:p w:rsidR="00CB3EE5" w:rsidRDefault="00CB3EE5" w:rsidP="00CB3EE5">
      <w:pPr>
        <w:spacing w:after="0"/>
      </w:pPr>
    </w:p>
    <w:p w:rsidR="00CB3EE5" w:rsidRDefault="00CB3EE5" w:rsidP="00CB3EE5">
      <w:pPr>
        <w:spacing w:after="0"/>
      </w:pPr>
    </w:p>
    <w:p w:rsidR="00CB3EE5" w:rsidRDefault="00CB3EE5" w:rsidP="00CB3EE5">
      <w:pPr>
        <w:spacing w:after="0"/>
      </w:pPr>
      <w:r>
        <w:t>__________________________________________</w:t>
      </w:r>
    </w:p>
    <w:p w:rsidR="00CB3EE5" w:rsidRDefault="00CB3EE5" w:rsidP="00CB3EE5">
      <w:pPr>
        <w:spacing w:after="0"/>
      </w:pPr>
      <w:r>
        <w:rPr>
          <w:rFonts w:hint="eastAsia"/>
        </w:rPr>
        <w:t>Date</w:t>
      </w:r>
    </w:p>
    <w:p w:rsidR="00CB3EE5" w:rsidRDefault="00CB3EE5" w:rsidP="00CB3EE5">
      <w:pPr>
        <w:spacing w:after="0"/>
      </w:pPr>
    </w:p>
    <w:sectPr w:rsidR="00CB3EE5" w:rsidSect="00311D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1B3" w:rsidRDefault="00F531B3" w:rsidP="00690C4C">
      <w:pPr>
        <w:spacing w:after="0" w:line="240" w:lineRule="auto"/>
      </w:pPr>
      <w:r>
        <w:separator/>
      </w:r>
    </w:p>
  </w:endnote>
  <w:endnote w:type="continuationSeparator" w:id="0">
    <w:p w:rsidR="00F531B3" w:rsidRDefault="00F531B3" w:rsidP="0069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C4C" w:rsidRDefault="00690C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C4C" w:rsidRDefault="00690C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C4C" w:rsidRDefault="00690C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1B3" w:rsidRDefault="00F531B3" w:rsidP="00690C4C">
      <w:pPr>
        <w:spacing w:after="0" w:line="240" w:lineRule="auto"/>
      </w:pPr>
      <w:r>
        <w:separator/>
      </w:r>
    </w:p>
  </w:footnote>
  <w:footnote w:type="continuationSeparator" w:id="0">
    <w:p w:rsidR="00F531B3" w:rsidRDefault="00F531B3" w:rsidP="00690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C4C" w:rsidRDefault="00690C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C4C" w:rsidRDefault="00690C4C">
    <w:pPr>
      <w:pStyle w:val="Header"/>
    </w:pPr>
    <w:r>
      <w:rPr>
        <w:rFonts w:hint="eastAsia"/>
      </w:rPr>
      <w:t xml:space="preserve">Y. </w:t>
    </w:r>
    <w:r>
      <w:rPr>
        <w:rFonts w:hint="eastAsia"/>
      </w:rPr>
      <w:t>Takashima</w:t>
    </w:r>
    <w:r>
      <w:ptab w:relativeTo="margin" w:alignment="center" w:leader="none"/>
    </w:r>
    <w:r w:rsidR="003A071A">
      <w:rPr>
        <w:rFonts w:hint="eastAsia"/>
      </w:rPr>
      <w:t xml:space="preserve">OPTI 340, </w:t>
    </w:r>
    <w:r w:rsidR="003A071A">
      <w:rPr>
        <w:rFonts w:hint="eastAsia"/>
      </w:rPr>
      <w:t>2013</w:t>
    </w:r>
    <w:r>
      <w:ptab w:relativeTo="margin" w:alignment="right" w:leader="none"/>
    </w:r>
    <w:r>
      <w:rPr>
        <w:rFonts w:hint="eastAsia"/>
      </w:rPr>
      <w:t>HO#3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C4C" w:rsidRDefault="00690C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B3EE5"/>
    <w:rsid w:val="00311DDE"/>
    <w:rsid w:val="003A071A"/>
    <w:rsid w:val="00433B04"/>
    <w:rsid w:val="0051425B"/>
    <w:rsid w:val="00690C4C"/>
    <w:rsid w:val="00AA3675"/>
    <w:rsid w:val="00CB3EE5"/>
    <w:rsid w:val="00E71D99"/>
    <w:rsid w:val="00F5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E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90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C4C"/>
  </w:style>
  <w:style w:type="paragraph" w:styleId="Footer">
    <w:name w:val="footer"/>
    <w:basedOn w:val="Normal"/>
    <w:link w:val="FooterChar"/>
    <w:uiPriority w:val="99"/>
    <w:semiHidden/>
    <w:unhideWhenUsed/>
    <w:rsid w:val="00690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C4C"/>
  </w:style>
  <w:style w:type="paragraph" w:styleId="BalloonText">
    <w:name w:val="Balloon Text"/>
    <w:basedOn w:val="Normal"/>
    <w:link w:val="BalloonTextChar"/>
    <w:uiPriority w:val="99"/>
    <w:semiHidden/>
    <w:unhideWhenUsed/>
    <w:rsid w:val="0069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drc.arizona.edu/learn/index.htm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talog.arizona.edu/policies/974/acacode.ht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Yuzuru</dc:creator>
  <cp:lastModifiedBy>Yuzuru</cp:lastModifiedBy>
  <cp:revision>4</cp:revision>
  <dcterms:created xsi:type="dcterms:W3CDTF">2011-12-29T22:09:00Z</dcterms:created>
  <dcterms:modified xsi:type="dcterms:W3CDTF">2013-01-08T00:38:00Z</dcterms:modified>
</cp:coreProperties>
</file>