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2A60" w14:textId="77777777" w:rsidR="00B77510" w:rsidRDefault="00B77510">
      <w:pPr>
        <w:rPr>
          <w:lang w:val="es-MX"/>
        </w:rPr>
      </w:pPr>
    </w:p>
    <w:p w14:paraId="7D47AF75" w14:textId="77777777" w:rsidR="00B532FA" w:rsidRDefault="00B532FA">
      <w:pPr>
        <w:rPr>
          <w:lang w:val="es-MX"/>
        </w:rPr>
      </w:pPr>
    </w:p>
    <w:p w14:paraId="594970B9" w14:textId="30EC82C5" w:rsidR="00B532FA" w:rsidRDefault="00B532FA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el juego se decidió implementar el deporte Kendo bajo el contexto de la película de Quentin Tarantino Kill Bill. </w:t>
      </w:r>
    </w:p>
    <w:p w14:paraId="44785CC9" w14:textId="4656692C" w:rsidR="00B532FA" w:rsidRDefault="00B532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MX"/>
        </w:rPr>
        <w:t>Nivel 1: En este se utilizará una vista lateral, donde el oponente será O-</w:t>
      </w:r>
      <w:proofErr w:type="spellStart"/>
      <w:r>
        <w:rPr>
          <w:rFonts w:ascii="Times New Roman" w:hAnsi="Times New Roman" w:cs="Times New Roman"/>
          <w:lang w:val="es-MX"/>
        </w:rPr>
        <w:t>ren</w:t>
      </w:r>
      <w:proofErr w:type="spellEnd"/>
      <w:r>
        <w:rPr>
          <w:rFonts w:ascii="Times New Roman" w:hAnsi="Times New Roman" w:cs="Times New Roman"/>
          <w:lang w:val="es-MX"/>
        </w:rPr>
        <w:t xml:space="preserve"> Ishii, basados en la icónica escena de la película. Allí la dinámica consiste únicamente en ataque donde habrá zonas válidas, las cuales son alto (</w:t>
      </w:r>
      <w:proofErr w:type="spellStart"/>
      <w:r>
        <w:rPr>
          <w:rFonts w:ascii="Times New Roman" w:hAnsi="Times New Roman" w:cs="Times New Roman"/>
          <w:lang w:val="es-MX"/>
        </w:rPr>
        <w:t>men</w:t>
      </w:r>
      <w:proofErr w:type="spellEnd"/>
      <w:r>
        <w:rPr>
          <w:rFonts w:ascii="Times New Roman" w:hAnsi="Times New Roman" w:cs="Times New Roman"/>
          <w:lang w:val="es-MX"/>
        </w:rPr>
        <w:t>), medio (do) y bajo (</w:t>
      </w:r>
      <w:proofErr w:type="spellStart"/>
      <w:r>
        <w:rPr>
          <w:rFonts w:ascii="Times New Roman" w:hAnsi="Times New Roman" w:cs="Times New Roman"/>
          <w:lang w:val="es-MX"/>
        </w:rPr>
        <w:t>kote</w:t>
      </w:r>
      <w:proofErr w:type="spellEnd"/>
      <w:r>
        <w:rPr>
          <w:rFonts w:ascii="Times New Roman" w:hAnsi="Times New Roman" w:cs="Times New Roman"/>
          <w:lang w:val="es-MX"/>
        </w:rPr>
        <w:t xml:space="preserve">), estás zonas son simplificadas de las reglas reales del </w:t>
      </w:r>
      <w:r w:rsidR="00FB3758">
        <w:rPr>
          <w:rFonts w:ascii="Times New Roman" w:hAnsi="Times New Roman" w:cs="Times New Roman"/>
          <w:lang w:val="es-MX"/>
        </w:rPr>
        <w:t>deporte</w:t>
      </w:r>
      <w:r>
        <w:rPr>
          <w:rFonts w:ascii="Times New Roman" w:hAnsi="Times New Roman" w:cs="Times New Roman"/>
          <w:lang w:val="es-MX"/>
        </w:rPr>
        <w:t>, para mayor practicidad.</w:t>
      </w:r>
      <w:r w:rsidR="00FB3758">
        <w:rPr>
          <w:rFonts w:ascii="Times New Roman" w:hAnsi="Times New Roman" w:cs="Times New Roman"/>
          <w:lang w:val="es-MX"/>
        </w:rPr>
        <w:t xml:space="preserve"> Se basará en el sistema de puntos como en el deporte original.</w:t>
      </w:r>
      <w:r>
        <w:rPr>
          <w:rFonts w:ascii="Times New Roman" w:hAnsi="Times New Roman" w:cs="Times New Roman"/>
          <w:lang w:val="es-MX"/>
        </w:rPr>
        <w:t xml:space="preserve"> El jugador deberá hacer ataques válidos, en este nivel no se contará con la opción de Parry, para defenderse, solo podrá desplazarse horizontalmente. Habrá un evento dependiente de un </w:t>
      </w:r>
      <w:proofErr w:type="spellStart"/>
      <w:r>
        <w:rPr>
          <w:rFonts w:ascii="Times New Roman" w:hAnsi="Times New Roman" w:cs="Times New Roman"/>
          <w:lang w:val="es-MX"/>
        </w:rPr>
        <w:t>timer</w:t>
      </w:r>
      <w:proofErr w:type="spellEnd"/>
      <w:r>
        <w:rPr>
          <w:rFonts w:ascii="Times New Roman" w:hAnsi="Times New Roman" w:cs="Times New Roman"/>
          <w:lang w:val="es-MX"/>
        </w:rPr>
        <w:t xml:space="preserve"> en el cual el personaje luego de </w:t>
      </w:r>
      <w:r w:rsidR="00FB3758">
        <w:rPr>
          <w:rFonts w:ascii="Times New Roman" w:hAnsi="Times New Roman" w:cs="Times New Roman"/>
          <w:lang w:val="es-MX"/>
        </w:rPr>
        <w:t>un ataque válido haga otro (</w:t>
      </w:r>
      <w:proofErr w:type="spellStart"/>
      <w:r w:rsidR="00FB3758">
        <w:rPr>
          <w:rFonts w:ascii="Times New Roman" w:hAnsi="Times New Roman" w:cs="Times New Roman"/>
          <w:lang w:val="es-MX"/>
        </w:rPr>
        <w:t>zanshin</w:t>
      </w:r>
      <w:proofErr w:type="spellEnd"/>
      <w:r w:rsidR="00FB3758">
        <w:rPr>
          <w:rFonts w:ascii="Times New Roman" w:hAnsi="Times New Roman" w:cs="Times New Roman"/>
          <w:lang w:val="es-MX"/>
        </w:rPr>
        <w:t>)</w:t>
      </w:r>
      <w:r>
        <w:rPr>
          <w:rFonts w:ascii="Times New Roman" w:hAnsi="Times New Roman" w:cs="Times New Roman"/>
          <w:lang w:val="es-MX"/>
        </w:rPr>
        <w:t xml:space="preserve">, por un lapso pequeño el oponente tendrá menos </w:t>
      </w:r>
      <w:r w:rsidR="00FB3758">
        <w:rPr>
          <w:rFonts w:ascii="Times New Roman" w:hAnsi="Times New Roman" w:cs="Times New Roman"/>
          <w:lang w:val="es-MX"/>
        </w:rPr>
        <w:t>agilidad para responder, de esta manera el jugador tendrá ventaja para hacer ataques encadenados (</w:t>
      </w:r>
      <w:proofErr w:type="spellStart"/>
      <w:r w:rsidR="00FB3758">
        <w:rPr>
          <w:rFonts w:ascii="Times New Roman" w:hAnsi="Times New Roman" w:cs="Times New Roman"/>
          <w:lang w:val="es-MX"/>
        </w:rPr>
        <w:t>renzoku-waza</w:t>
      </w:r>
      <w:proofErr w:type="spellEnd"/>
      <w:r w:rsidR="00FB3758">
        <w:rPr>
          <w:rFonts w:ascii="Times New Roman" w:hAnsi="Times New Roman" w:cs="Times New Roman"/>
          <w:lang w:val="es-MX"/>
        </w:rPr>
        <w:t xml:space="preserve">) y así ganar más puntos. </w:t>
      </w:r>
      <w:r w:rsidR="00FB3758" w:rsidRPr="00FB3758">
        <w:rPr>
          <w:rFonts w:ascii="Times New Roman" w:hAnsi="Times New Roman" w:cs="Times New Roman"/>
        </w:rPr>
        <w:t>Este estado se pierde si el jugador falla un ataque o recibe daño.</w:t>
      </w:r>
    </w:p>
    <w:p w14:paraId="16AC02FA" w14:textId="77777777" w:rsidR="00FB3758" w:rsidRDefault="00FB3758">
      <w:pPr>
        <w:rPr>
          <w:rFonts w:ascii="Times New Roman" w:hAnsi="Times New Roman" w:cs="Times New Roman"/>
        </w:rPr>
      </w:pPr>
    </w:p>
    <w:p w14:paraId="36826FE1" w14:textId="45EDF727" w:rsidR="00FB3758" w:rsidRPr="00B532FA" w:rsidRDefault="00FB3758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</w:rPr>
        <w:t xml:space="preserve">Nivel 2: </w:t>
      </w:r>
      <w:r w:rsidR="00B677B8">
        <w:rPr>
          <w:rFonts w:ascii="Times New Roman" w:hAnsi="Times New Roman" w:cs="Times New Roman"/>
        </w:rPr>
        <w:t xml:space="preserve">El segundo nivel se enfoca más en la táctica del deporte de Kendo, aquí el jugador se enfrentará con Bill en un duelo de todo o nada. Bill estará desplegando diferentes posiciones de ataque, ya sea </w:t>
      </w:r>
      <w:proofErr w:type="spellStart"/>
      <w:r w:rsidR="00B677B8">
        <w:rPr>
          <w:rFonts w:ascii="Times New Roman" w:hAnsi="Times New Roman" w:cs="Times New Roman"/>
        </w:rPr>
        <w:t>men</w:t>
      </w:r>
      <w:proofErr w:type="spellEnd"/>
      <w:r w:rsidR="00B677B8">
        <w:rPr>
          <w:rFonts w:ascii="Times New Roman" w:hAnsi="Times New Roman" w:cs="Times New Roman"/>
        </w:rPr>
        <w:t xml:space="preserve">, do o </w:t>
      </w:r>
      <w:proofErr w:type="spellStart"/>
      <w:r w:rsidR="00B677B8">
        <w:rPr>
          <w:rFonts w:ascii="Times New Roman" w:hAnsi="Times New Roman" w:cs="Times New Roman"/>
        </w:rPr>
        <w:t>kote</w:t>
      </w:r>
      <w:proofErr w:type="spellEnd"/>
      <w:r w:rsidR="00B677B8">
        <w:rPr>
          <w:rFonts w:ascii="Times New Roman" w:hAnsi="Times New Roman" w:cs="Times New Roman"/>
        </w:rPr>
        <w:t xml:space="preserve">. De allí el jugador tendrá que saber leer estas posiciones para hacer </w:t>
      </w:r>
      <w:proofErr w:type="spellStart"/>
      <w:r w:rsidR="00B677B8">
        <w:rPr>
          <w:rFonts w:ascii="Times New Roman" w:hAnsi="Times New Roman" w:cs="Times New Roman"/>
        </w:rPr>
        <w:t>parry</w:t>
      </w:r>
      <w:proofErr w:type="spellEnd"/>
      <w:r w:rsidR="00B677B8">
        <w:rPr>
          <w:rFonts w:ascii="Times New Roman" w:hAnsi="Times New Roman" w:cs="Times New Roman"/>
        </w:rPr>
        <w:t xml:space="preserve"> y no ser derrotado, ya que 1 solo golpe da como fin la victoria o la derrota. El jugador podrá entonces atacar, esquivar o defenderse. De igual manera Bill como agente inteligente podrá defenderse de igual manera. De esta manera, el jugador debe realizar el </w:t>
      </w:r>
      <w:proofErr w:type="spellStart"/>
      <w:r w:rsidR="00B677B8">
        <w:rPr>
          <w:rFonts w:ascii="Times New Roman" w:hAnsi="Times New Roman" w:cs="Times New Roman"/>
        </w:rPr>
        <w:t>parry</w:t>
      </w:r>
      <w:proofErr w:type="spellEnd"/>
      <w:r w:rsidR="00B677B8">
        <w:rPr>
          <w:rFonts w:ascii="Times New Roman" w:hAnsi="Times New Roman" w:cs="Times New Roman"/>
        </w:rPr>
        <w:t xml:space="preserve"> de manera efectiva para no ser derrotado, a su vez, realizar el contraataque para conseguir la victoria. Caracterizado por la táctica y paciencia del deporte Kendo. La vista para este nivel se busca hacerla en 2.5 D donde los personajes se muevan en el plano X y </w:t>
      </w:r>
      <w:proofErr w:type="spellStart"/>
      <w:r w:rsidR="00B677B8">
        <w:rPr>
          <w:rFonts w:ascii="Times New Roman" w:hAnsi="Times New Roman" w:cs="Times New Roman"/>
        </w:rPr>
        <w:t>Y</w:t>
      </w:r>
      <w:proofErr w:type="spellEnd"/>
      <w:r w:rsidR="00B677B8">
        <w:rPr>
          <w:rFonts w:ascii="Times New Roman" w:hAnsi="Times New Roman" w:cs="Times New Roman"/>
        </w:rPr>
        <w:t>.</w:t>
      </w:r>
    </w:p>
    <w:sectPr w:rsidR="00FB3758" w:rsidRPr="00B532FA" w:rsidSect="006D725C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A8"/>
    <w:rsid w:val="000F1C8E"/>
    <w:rsid w:val="0022785E"/>
    <w:rsid w:val="003F76A8"/>
    <w:rsid w:val="006D725C"/>
    <w:rsid w:val="00B24B9E"/>
    <w:rsid w:val="00B532FA"/>
    <w:rsid w:val="00B677B8"/>
    <w:rsid w:val="00B77510"/>
    <w:rsid w:val="00FB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2C580"/>
  <w15:chartTrackingRefBased/>
  <w15:docId w15:val="{1AAAE4CC-F1A9-4E1D-ADA5-01AA073D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CARVAJAL CUARTAS</dc:creator>
  <cp:keywords/>
  <dc:description/>
  <cp:lastModifiedBy>ISABELLA CARVAJAL CUARTAS</cp:lastModifiedBy>
  <cp:revision>2</cp:revision>
  <dcterms:created xsi:type="dcterms:W3CDTF">2026-04-11T02:40:00Z</dcterms:created>
  <dcterms:modified xsi:type="dcterms:W3CDTF">2026-04-11T03:12:00Z</dcterms:modified>
</cp:coreProperties>
</file>