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4" w:color="C8A951"/>
        </w:pBdr>
      </w:pPr>
      <w:r>
        <w:rPr>
          <w:rFonts w:ascii="Calibri" w:hAnsi="Calibri"/>
          <w:b/>
          <w:color w:val="0A1628"/>
          <w:sz w:val="56"/>
        </w:rPr>
        <w:t>SOP09-36 Wireless Network Procedures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CUI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 Operating Procedure for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 Security Standards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CONTROLLED UNCLASSIFIED INFORMATION (CUI)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Controlled with Standard Dissemination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information is subject to safeguarding measures that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reduce the risks of unauthorized or inadvertent disclosure.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Dissemination is permitted to the extent that it would further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execution of a lawful or official purpose.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Record of Changes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Version Date Name Description Section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1.0 05/31/04 DIS Final All sections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1.1 12/31/08 DIS Added additional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requirement for scanning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unauthorized WAPs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 5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1.2 09/31/09 DIS Overall update All sections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2.0 11/01/11 P&amp;P Team Applied SOP template;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added additional checklist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item; changed WLAN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scanning frequency; added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 wireless scanning tools;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changed ITAC Form to ITAC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System; added procedure for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disabling wireless card 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Windows 7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2.1 12/19/12 P&amp;P Team Added Contact section;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changed scanning frequency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from 18 months to annually;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added least privilege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requirement; updated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scanning tools in Appendix 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2.2 8/21/14 P&amp;P Team Removed procedure for XP;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applied new introduction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matter; updated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scanning section (removed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reference to PTT service and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VisiWave); minor language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corrections throughout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1; 2.1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2.3 3/1/16 PSA Team Updated review schedule.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Updated color scheme.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Added document name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header.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</w:t>
      </w:r>
    </w:p>
    <w:p>
      <w:pPr>
        <w:spacing w:after="0" w:before="0"/>
      </w:pP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ii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Approval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Standard Operating Procedure (SOP) has been approved for distribution and implementation. These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new procedures are effective immediately and will be enforced. Representatives of management will be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authorized to conduct periodic quality checks and audits to assure compliance with these procedures.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Requests for corrections or changes to any procedures should be sent to the IHS Chief Information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Officer (CIO).Exceptions or exemptions to any of these procedures must be submitted in writing to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IHS CIO for approval or disapproval.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Approved by: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/  Howard Hays  / 2/1/13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Howard Hays, MD, MSPH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CAPT, U.S. Public Health Service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Chief Information Officer, IHS (Acting)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 Date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 of last review: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January 23, 2015 Reviewed by:</w:t>
      </w:r>
    </w:p>
    <w:p>
      <w:pPr>
        <w:spacing w:after="0" w:before="0"/>
      </w:pP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 /  Steven Miller  /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 ________________________________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 Steven Miller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 Commander, U.S. Public Health Service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 Supervisory IT Specialist, IHS</w:t>
      </w:r>
    </w:p>
    <w:p>
      <w:pPr>
        <w:spacing w:after="0" w:before="0"/>
      </w:pP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iii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Contents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Introduction ......................................................................................................................... 1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1.1 Purpose and Scope ......................................................................................... 1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1.2 Contact Information ......................................................................................... 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Standards for Wireless Network Security ......................................................................... 4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2.1 Requirements .................................................................................................. 4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2.2 Recommendations .......................................................................................... 6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Guidelines for Implementing Wireless Networks at IHS .................................................. 8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Inappropriate Use ................................................................................................................ 9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5. Checklist ............................................................................................................................ 10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6. Glossary ............................................................................................................................. 11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7. Appendix: Wireless Scanning Tools ................................................................................ 12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iv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Introduction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Indian Health Service (IHS) is responsible for implementing and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administering an information security program to protect the agency’s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information resources. The procedures in this document are designed to protect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IHS technology resources and data by mitigating information security threats,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improving incident response, and reducing interference among systems.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Wireless network devices offer a simple, convenient, and inexpensive way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extend network accessibility by reducing the requirements of physical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infrastructure. Wireless networking eliminates wired connections on portable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devices and makes it possible for laptop and handheld users to travel beyond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traditional network boundaries (for example, between buildings) without losing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 connectivity.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However, in addition to the risks associated with any wired network,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technology introduces several unique vulnerabilities. Because wireless signals are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radio transmissions, the proliferation of wireless appliances at IHS can lead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increased radio frequency interference (RFI) among medical devices.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Furthermore, the signals can be intercepted by other radio receiving devices,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including those outside the intended service area. If data transmissions are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inadequately encrypted, the intercepted data can be read and understood in 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matter of seconds. That means any data transmission sent through the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 is at risk, including patient data, user names and passwords, financial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data, and other sensitive information. Advances in wireless signaling technology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may increase transmission distances, further exacerbating the problem of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unauthorized reception.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Because wireless transmissions can circumvent traditional perimeter firewalls,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existing protections established to prevent unauthorized access are ineffective.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Websites that identify open access points (“hot spots”) that malicious users can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 to access a network are becoming more common. If the IHS wireless network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is improperly implemented, it can enable an unauthenticated user to get an IHS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Internet Protocol (IP) address with all the benefits of an authenticated network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user. Using one of these trusted IP addresses, a malicious user could attack IHS 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any outside network that is connected to IHS.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SOP establishes the procedure for the secure deployment and use of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 technology.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1.1 Purpose and Scope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IHS Standard Operating Procedure (SOP) establishes wireless network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security standards and procedures for IHS, compliant with all applicable federal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laws and regulations. This procedure is, in large part, based on the National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Institute of Standards and Technology (NIST) Special Publication (SP) 800-153,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Guidelines for Securing Wireless Local Area Networks (WLANs). This SOP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1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applies to all organizations or persons that collect, process, or maintain federally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owned information or information systems, either directly or on behalf of IHS.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This procedure supersedes SOP 06-36, Wireless Network Security Standards,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but does not supersede any other applicable law or higher-level agency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directive or policy guidance.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The content of and compliance with this procedure shall be incorporated into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applicable contract language, memoranda of agreement, or other agreements.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This SOP pertains to all individuals using IHS systems, whether federal 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non-federal.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Areas must use this SOP or create a more restrictive SOP, but cannot use one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that is less restrictive or less comprehensive, or does not comply with this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document, departmental guidelines, IHS policies, or federal regulation.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This procedure will be reviewed every three years to ensure that it is current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and will expire three years from the date of its approval.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SOP applies to all administrative management offices such as IHS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Headquarters, Area Offices and service units, and all IHS-funded or directly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supported health facilities and locations.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term facilities includes all Indian Health urban locations where healthcare 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provided or managed and all IHS or Tribally owned or operated hospitals, clinics,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or any other locations where healthcare services are provided, managed, 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otherwise supported.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Facilities managed by Tribes or Tribal organizations whose network services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IHS provides must follow this SOP in accordance with their contracts 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compacts. IHS recommends all facilities operated by Tribe follow this SOP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regardless of a given facility’s network service provider.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Contractors’ and partners’ facilities must follow this SOP in accordance with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their interconnection security agreements with IHS.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For the purpose of this document, the term IHS includes any of the facilities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described above.</w:t>
      </w:r>
    </w:p>
    <w:p>
      <w:pPr>
        <w:spacing w:after="0" w:before="0"/>
      </w:pP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2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1.2 Contact Information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you have any questions or comments regarding this document, please contact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Office of Information Technology (OIT) Help Desk: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Phone: 888-830-7280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Web: http://www.ihs.gov/helpdesk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Email: support@ihs.gov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3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Sta ndards for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IHS federal employees, contractors, and third-party organizations must adhere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the following requirements and recommendations when they use wireless local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area networks (WLANs) on any IHS IT system.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2.1 Requirements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These standards outline appropriate use of the IEEE 802.11 WLANs for IHS.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requirements are based on the IEEE 802.11 family of standards and do not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incorporate any proprietary vendor security controls.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WLAN products must comply with IEEE 802.11-2007.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 Configuration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Wireless endpoint communications must be disengaged while they are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physically connected to the IHS enterprise wired network. Some laptop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computers have a wireless switch on the side or the front that can be used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disable and enable wireless functionality. The wireless switches usually have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 image of a wireless antenna on them. The images vary by manufacturer,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but they are usually similar to the examples shown in Figure 1.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Figure 1: Examples of Wireless Antenna Images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the computer doesn’t have a wireless switch, follow the steps in the procedures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below to disable the wireless network connection in Windows 7.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NOTE: Windows XP is no longer supported by Microsoft and should not be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used at IHS. Windows 8 has not yet been formally authorized by IHS.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Windows 7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On the Start menu, click Control Panel.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Click Network and Internet.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Click Network and Sharing Center.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Click Change Network Adapter Settings.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4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5. Right-click the wireless network connection that you want to disable, and then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click Disable, as shown in Figure 2.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Figure 2: Windows 7 Wireless Network Connection Menu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WLANs configured for public or open access are untrusted networks and must be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segmented from the internal IHS network. A demilitarized zone (DMZ) must be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placed between the WLAN and its wired distribution system, and a compliant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Virtual Private Network (VPN) must be in place if a facility supports public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users/open access.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IHS password requirements and the warning banner procedure must be applied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WLAN components. IHS password requirements are located in section 9 of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IHS General User Security Handbook. The IHS warning banner procedure 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located in section 5.2 of the IHS Technical and Managerial Security Handbook.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Designated personnel, such as the local ISSO, must scan WLANs annually 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when major changes are made in order to identify and remove any unauthorized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wireless access points. The WLAN’s entire coverage area must be scanned.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Several free scanning tools are available for WLAN scanning. Section 7,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Appendix: Wireless Scanning Tools contains information about some of the many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available wireless scanning tools. WLAN coverage areas that use a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intrusion detection system do not have to be scanned.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Data in transit from authorized users on a WLAN to authorized users on a wired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LAN must be filtered through an appropriate filtering device (for example, 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firewall).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WLAN traffic destined for the wired local area network must implement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principle of least privilege requirements (for example, specific IP addresses,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protocols, ports, and hosts) to  reduce the risk of unauthorized access.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Mai ntain an inventory of a ll access points (APs) and assign static IP addresses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APs. APs should be contained within enclosures or in physically secure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locations to reduce the risk of unauthorized physical tampering or unauthorized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physical access.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5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If Simple Network Management Protocol (SNMP) is turned on for management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purposes, change SNMP community strings from their manufacturer default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unique and difficult-to-guess strings.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WLANs that are not configured for open/public access must implement IEEE.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Implement 802.1X access control to reduce the risk of access from unauthorized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WLAN devices, and provide authentication using a Federal Information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Processing Standards (FIPS)-140-validated and Wi-Fi Protected Access 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(WPA2)-certified Extensible Authentication Protocol (EAP) to verify authorized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WLAN devices and/or users.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Encryption for data that traverses a WLAN must use Advanced Encryption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 (AES) algorithms that are validated under the National Institute of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 and Technology (NIST) Cryptographic Module Validation Program 1 as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meeting requirements of FIPS 140-2, at a minimum Overall Level 1.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WLAN products must be Wi-Fi Alliance, WPA2- certified.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WLAN traffic must be logically segmented from wired network traffic by use of 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Virtual Local Area Network (VLAN), when possible.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2.2 Recommendations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following recommendations will further enhance the security of a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network. Where feasible, consider adopting these recommendations in addition to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requirements listed above.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Register the static IP addresses for wireless access points in the Domain Name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System (DNS), and use IHS naming conventions.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Use MAC-based authentication by allowing only registered MAC addresses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have access to the AP. It is possible to spoof MAC addresses, but MAC-based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authentication provides another layer to the security of an otherwise insecure data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transfer medium.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Use multiple levels of authentication and security. Recommendations include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using Remote Authentication Dial-In User Service (RADIUS) authentication 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public key infrastructure (PKI).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Ensure the wireless device satisfies any existing RFI standards.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Use an encryption protocol between any two wireless devices. At a minimum,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wireless access point must require WPA2 or connect through the IHS-managed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VPN concentrator. All encryption modules must be certified under FIPS 140-2.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 The Cryptographic Module Validation Program is a joint effort between NIST and the Communications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Security Establishment Canada, that validates cryptographic modules to FIPS. Refer 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http://csrc.nist.gov/groups/STM/cmvp/index.html.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6 February 2013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Avoid broadcasting to areas not intended for service. Locate APs centrally within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intended area of service, and avoid placing APs near windows or against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outside walls of buildings.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Designated personnel should scan for unauthorized wireless APs (WAPs)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annually or when major changes are made. If a rogue WAP is found, the local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ISSO must be notified to investigate. (CAUTION: If a scan is conducted in 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hospital, the scanner could find devices that appear to be wireless access points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but are actually medical devices. Automatically disconnecting such a device 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dangerous and may lead to malfunction of medical devices.)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Designated personnel should check annually to ensure that the organization’s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WLAN client devices and APs have configurations that are at all times compliant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this SOP.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Disable broadcasting the Extended Service Set Identification/Service Set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Identification (ESSID/SSID).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Change all default ESSID/SSIDs from their default vendor settings to unique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names. The ESSID/SSID can be accessed from within wireless products’ web-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based or Windows-based configuration utilities. Common examples of predefined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ESSID/SSIDs are simple names like "wireless," "netgear," "linksys," or "default."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 ESSID/SSID can be changed at any time, as long as the change is also made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on all wireless clients. The following are best practices: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 Don't use information such as name, address, organization, or other types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of personal information as part of the ESSID/SSID.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 Don't use any of your Windows or Internet website passwords.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 Don't tempt would-be intruders by using tantalizing network names like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"HEALTHCARE-BOX" or "TOP-SECRET."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 Do pick an ESSID/SSID that contains both letters and numbers.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 Do choose a name as long or nearly as long as the maximum length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allowed.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 Do consider changing your ESSID/SSID every few months.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7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Guidelines for Implementing Wireless Networks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at IHS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Follow these guidelines when implementing or using wireless networks.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To enable wireless access for a user, the user’s supervisor must request the access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through the Information Technology Access Control (ITAC) system.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Local IT staff will configure the client access securely, including encryption and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layered authentication.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Local IT staff will maintain a database or equivalent system to track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hardware allocation and user access.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ISSOs and local IT staff should provide additional training on the risks associated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wireless networks before they grant wireless privileges.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IT staff will periodically audit connections and connection attempts and report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rogue hardware and security violations to the Area ISSO.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8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Inappropriate Use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following list describes inappropriate use of wireless networks.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Unauthenticated or unencrypted wireless communications are not permitted on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IHS network.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The use of wireless keyboards is not allowed on IHS networks or equipment.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Wireless communications must not be used to bypass IHS security controls such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as Websense and firewalls.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Users are required to comply with the General User Security Handbook SOP06-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11a, which prohibits the insecure storage or transmission of sensitive data. Users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may not send, store, or process patient information without appropriate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safeguards, as per HIPAA privacy and security requirements.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Wireless devices are not to be used within an environment where they may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disrupt other systems (for example, telephone, healthcare equipment, and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radio/microwave transmitters).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Per-session dynamic RC4 keys, including but not limited to dynamic wired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equivalent privacy (WEP), temporal key integrity protocol (TKIP), and WPA,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must not be used to secure WLAN communications.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The use of static or pre-shared keys is not permitted.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Wireless connections must not be used to administer the WLAN or LAN.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Ad-hoc connections between endpoint wireless devices without a centralized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infrastructure are prohibited.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9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5. Ch ecklist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 the following checklist to ensure that wireless devices and networks are secure.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Wireless device is installed in a properly secured, adequately monitored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location.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IP address and supported IP address range is separate and unique from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wired IP ranges; that is, there is no possibility of any wired device using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WLAN IP addresses.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configured with a static IP address.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administration password changed from the default to a unique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password conforming to the IHS password policy.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SSID changed from the default to a unique, unpublished SSID.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configured not to broadcast the SSID.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configured to automatically disable its wireless network capability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when physically plugged in through a port into the IHS enterprise wired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If SNMP is active, SNMP community strings changed from manufacturer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default to unique, unpublished strings.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configured for WPA2 encryption. This is the minimum encryption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requirement.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WLAN isolated by a firewall with the principle of least privilege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requirements (for example, specific IP addresses, protocols, ports).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Inventory maintained and regularly updated with wireless devices,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configurations, and authorized users.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Device signal area and frequency are on non-overlapping channels and do not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interfere with any other devices, wireless or otherwise (such as medical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devices).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After they are connected to the device, users are authenticated to an IHS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central source, such as Active Directory.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DNS entries conform to IHS naming conventions.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Personnel are designated to periodically scan WLANs or monitor a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intrusion detection system (IDS).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Wireless users have been trained on the risks associated with using a wireless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device.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10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6. Glossary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See the online glossary on the IHS Security website.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11 February 2013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DIS-SOP-09-36 Wireless Network Security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7. Appendix: Wireless Scanning Tools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Name: VisiWave  Wireless Sniffer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Type:  Windows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Availability: Freeware, http://www.visiwave.com/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Description:  VisiWave Site Survey is a complete 802.11a/b/g/n site surveying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solution. It collects survey data using a standard wireless adapter while walking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around the survey area clicking on a floor plan image, using a GPS receiver to track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your location, or using a customized navigation device.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Name: AirSnort  Wireless Sniffer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Type:  UNIX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Availability: Freeware, http://airsnort.shmoo.com/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Description:  AirSnort is a freeware wireless LAN sniffer tool that recovers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encryption keys. AirSnort operates by passively monitoring transmissions, computing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encryption key when enough packets have been gathered.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Name: Kismet  Wireless Sniffer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Type:  UNIX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Availability: Freeware, http://www.kismetwireless.net/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Description:  Kismet is an 802.11b wireless network sniffer. It is capable of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sniffing using almost any wireless card supported in Linux.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Name: Netstumbler  Wireless Sniffer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Type:  Windows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Availability: Freeware, http://www.netstumbler.com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Description:  Netstumbler is an 802.11b tool that listens for available networks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and records data about that access point. A version is available for the Pocket PC.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Name: WEPCrack  WEP encryption cracker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Type:  UNIX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Availability: Freeware, http://sourceforge.net/projects/wepcrack/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Description:  WEPCrack is a tool that cracks 802.11 WEP encryption keys using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latest discovered weakness of RC4 key scheduling.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Name: WaveStumbler  Wireless Network Mapper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Type:  UNIX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Availability: Freeware, http://www.cqure.net/wp/tools/other/wavestumbler/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Description:  WaveStumbler is a freeware console-based 802.11 network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mapper for Linux. It reports the basic wireless network characteristics including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channel, WEP, ESSID, and MAC.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Indian Health Service  Version 2.2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Division of Information Security 12 February 2013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---</w:t>
      </w:r>
    </w:p>
    <w:p>
      <w:pPr>
        <w:spacing w:after="0" w:before="0"/>
      </w:pPr>
    </w:p>
    <w:p>
      <w:pPr>
        <w:pStyle w:val="Heading2"/>
      </w:pPr>
      <w:r>
        <w:rPr>
          <w:b/>
          <w:color w:val="C8A951"/>
          <w:sz w:val="26"/>
        </w:rPr>
        <w:t>Appendix: Compliance Framework Applicability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**Impact Level:** MODERATE  |  **Classification:** CUI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| Framework | Applicability |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|---|---|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| NIST SP 800-53 Rev 5 Moderate | Required |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| FedRAMP Moderate | Required |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| CMMC Level 2 | Required |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_Crosswalk coverage: N/A control mappings loaded._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_This document was generated by ICDEV™ Intelligent Documentation Regeneration (IDR)._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_Control implementation narratives: /compliance/crosswalk_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CUI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