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7FFA" w14:textId="2F85AC01" w:rsidR="00F335E2" w:rsidRDefault="00122DD9">
      <w:hyperlink r:id="rId4" w:history="1">
        <w:r w:rsidR="00F335E2" w:rsidRPr="00505FA7">
          <w:rPr>
            <w:rStyle w:val="Hyperlink"/>
          </w:rPr>
          <w:t>https://www.mcmaster.com/torsion-springs/torsion-springs-5/</w:t>
        </w:r>
      </w:hyperlink>
    </w:p>
    <w:p w14:paraId="336D9B2E" w14:textId="69830523" w:rsidR="00F335E2" w:rsidRDefault="00F335E2">
      <w:r w:rsidRPr="00F335E2">
        <w:rPr>
          <w:noProof/>
        </w:rPr>
        <w:drawing>
          <wp:inline distT="0" distB="0" distL="0" distR="0" wp14:anchorId="3C1C4E1D" wp14:editId="24ED75B8">
            <wp:extent cx="2476846" cy="212437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5E2">
        <w:rPr>
          <w:noProof/>
        </w:rPr>
        <w:drawing>
          <wp:inline distT="0" distB="0" distL="0" distR="0" wp14:anchorId="6269092C" wp14:editId="63D90336">
            <wp:extent cx="5943600" cy="562546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B124" w14:textId="6F999B02" w:rsidR="009E3CD9" w:rsidRDefault="001827F7">
      <w:r>
        <w:lastRenderedPageBreak/>
        <w:t>Torsion spring</w:t>
      </w:r>
    </w:p>
    <w:p w14:paraId="4FB861C3" w14:textId="6BCFA0F1" w:rsidR="001827F7" w:rsidRPr="001827F7" w:rsidRDefault="001827F7">
      <m:oMathPara>
        <m:oMath>
          <m:r>
            <w:rPr>
              <w:rFonts w:ascii="Cambria Math" w:hAnsi="Cambria Math"/>
            </w:rPr>
            <m:t>OD=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1.755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</m:oMath>
      </m:oMathPara>
    </w:p>
    <w:p w14:paraId="175E416D" w14:textId="7A59A5E7" w:rsidR="001827F7" w:rsidRPr="001827F7" w:rsidRDefault="001827F7">
      <m:oMathPara>
        <m:oMath>
          <m:r>
            <w:rPr>
              <w:rFonts w:ascii="Cambria Math" w:hAnsi="Cambria Math"/>
            </w:rPr>
            <m:t>Wire diameter=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0.135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</m:oMath>
      </m:oMathPara>
    </w:p>
    <w:p w14:paraId="5C3E7D5C" w14:textId="343F1D3B" w:rsidR="001827F7" w:rsidRDefault="001827F7">
      <w:r>
        <w:t xml:space="preserve">For music wire, from Table 10-4 we find that </w:t>
      </w:r>
      <m:oMath>
        <m:r>
          <w:rPr>
            <w:rFonts w:ascii="Cambria Math" w:hAnsi="Cambria Math"/>
          </w:rPr>
          <m:t>A=201kpsi∙i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m=0.145</m:t>
        </m:r>
      </m:oMath>
      <w:r>
        <w:t>. Therefore,</w:t>
      </w:r>
    </w:p>
    <w:p w14:paraId="74511ED9" w14:textId="0700DD52" w:rsidR="001827F7" w:rsidRPr="007A1E9F" w:rsidRDefault="00122D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0.135</m:t>
                  </m:r>
                </m:e>
                <m:sup>
                  <m:r>
                    <w:rPr>
                      <w:rFonts w:ascii="Cambria Math" w:hAnsi="Cambria Math"/>
                    </w:rPr>
                    <m:t>0.145</m:t>
                  </m:r>
                </m:sup>
              </m:sSup>
            </m:den>
          </m:f>
          <m:r>
            <w:rPr>
              <w:rFonts w:ascii="Cambria Math" w:hAnsi="Cambria Math"/>
            </w:rPr>
            <m:t>=268.72kpsi</m:t>
          </m:r>
        </m:oMath>
      </m:oMathPara>
    </w:p>
    <w:p w14:paraId="47373747" w14:textId="63BB5322" w:rsidR="007A1E9F" w:rsidRDefault="007A1E9F">
      <w:r>
        <w:t>Using Equation (10-57) gives</w:t>
      </w:r>
    </w:p>
    <w:p w14:paraId="2471325E" w14:textId="175D29E1" w:rsidR="007A1E9F" w:rsidRPr="00F335E2" w:rsidRDefault="00122D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=0.78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ut</m:t>
              </m:r>
            </m:sub>
          </m:sSub>
          <m:r>
            <w:rPr>
              <w:rFonts w:ascii="Cambria Math" w:hAnsi="Cambria Math"/>
            </w:rPr>
            <m:t>=209.6kpsi</m:t>
          </m:r>
        </m:oMath>
      </m:oMathPara>
    </w:p>
    <w:p w14:paraId="6C1C487E" w14:textId="2209134C" w:rsidR="00F335E2" w:rsidRPr="00A7736C" w:rsidRDefault="00F335E2">
      <w:r>
        <w:t xml:space="preserve">The mean coil diameter is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1.755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0.135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1.62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A7736C">
        <w:t xml:space="preserve">. The spring index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1.62</m:t>
            </m:r>
          </m:num>
          <m:den>
            <m:r>
              <w:rPr>
                <w:rFonts w:ascii="Cambria Math" w:hAnsi="Cambria Math"/>
              </w:rPr>
              <m:t>0.135</m:t>
            </m:r>
          </m:den>
        </m:f>
        <m:r>
          <w:rPr>
            <w:rFonts w:ascii="Cambria Math" w:hAnsi="Cambria Math"/>
          </w:rPr>
          <m:t>=12.</m:t>
        </m:r>
      </m:oMath>
    </w:p>
    <w:p w14:paraId="513613F7" w14:textId="71660D06" w:rsidR="00A7736C" w:rsidRDefault="00A7736C">
      <w:r>
        <w:t xml:space="preserve">The bending stress-correction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from Equation (10-43), is</w:t>
      </w:r>
    </w:p>
    <w:p w14:paraId="730E9EDB" w14:textId="39B8ADD5" w:rsidR="00A7736C" w:rsidRPr="00A7736C" w:rsidRDefault="00122D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-12-1</m:t>
              </m:r>
            </m:num>
            <m:den>
              <m:r>
                <w:rPr>
                  <w:rFonts w:ascii="Cambria Math" w:hAnsi="Cambria Math"/>
                </w:rPr>
                <m:t>4(12)(12-1)</m:t>
              </m:r>
            </m:den>
          </m:f>
          <m:r>
            <w:rPr>
              <w:rFonts w:ascii="Cambria Math" w:hAnsi="Cambria Math"/>
            </w:rPr>
            <m:t>=1.066</m:t>
          </m:r>
        </m:oMath>
      </m:oMathPara>
    </w:p>
    <w:p w14:paraId="7CF1A2B6" w14:textId="62EB6C40" w:rsidR="00A7736C" w:rsidRDefault="00A7736C">
      <w:r>
        <w:t xml:space="preserve">Now rearrange Equation (10-44), substitute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σ</m:t>
        </m:r>
      </m:oMath>
      <w:r>
        <w:t xml:space="preserve">, and solve for the maximum torque </w:t>
      </w:r>
      <m:oMath>
        <m:r>
          <w:rPr>
            <w:rFonts w:ascii="Cambria Math" w:hAnsi="Cambria Math"/>
          </w:rPr>
          <m:t>Fr</m:t>
        </m:r>
      </m:oMath>
      <w:r>
        <w:t xml:space="preserve"> to obtain</w:t>
      </w:r>
    </w:p>
    <w:p w14:paraId="7CA4ACA3" w14:textId="39785FEB" w:rsidR="00A7736C" w:rsidRPr="00265C11" w:rsidRDefault="00122D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0.135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209600</m:t>
              </m:r>
            </m:num>
            <m:den>
              <m:r>
                <w:rPr>
                  <w:rFonts w:ascii="Cambria Math" w:hAnsi="Cambria Math"/>
                </w:rPr>
                <m:t>32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1.066</m:t>
                  </m:r>
                </m:e>
              </m:d>
            </m:den>
          </m:f>
          <m:r>
            <w:rPr>
              <w:rFonts w:ascii="Cambria Math" w:hAnsi="Cambria Math"/>
            </w:rPr>
            <m:t>=47.5lbf∙in</m:t>
          </m:r>
        </m:oMath>
      </m:oMathPara>
    </w:p>
    <w:p w14:paraId="5A048A8B" w14:textId="0F06F9A8" w:rsidR="00265C11" w:rsidRDefault="00265C11">
      <w:r>
        <w:t xml:space="preserve">Note that no factor of safety has been used. Next, from Equation (10-54) and Table 10-5, the number of turns of the coil body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'</m:t>
        </m:r>
      </m:oMath>
      <w:r>
        <w:t xml:space="preserve"> is</w:t>
      </w:r>
    </w:p>
    <w:p w14:paraId="19A45EF3" w14:textId="35DBF6AB" w:rsidR="00265C11" w:rsidRPr="00840946" w:rsidRDefault="00122DD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10.8MD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47.5</m:t>
                  </m:r>
                </m:e>
              </m:d>
              <m:r>
                <w:rPr>
                  <w:rFonts w:ascii="Cambria Math" w:hAnsi="Cambria Math"/>
                </w:rPr>
                <m:t>1.62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12.5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0.135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28.5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=1.1turns</m:t>
          </m:r>
        </m:oMath>
      </m:oMathPara>
    </w:p>
    <w:p w14:paraId="5292D32A" w14:textId="59909847" w:rsidR="00840946" w:rsidRPr="00613D94" w:rsidRDefault="00122D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deg</m:t>
              </m:r>
            </m:sub>
          </m:sSub>
          <m:r>
            <w:rPr>
              <w:rFonts w:ascii="Cambria Math" w:hAnsi="Cambria Math"/>
            </w:rPr>
            <m:t>=396°</m:t>
          </m:r>
        </m:oMath>
      </m:oMathPara>
    </w:p>
    <w:p w14:paraId="73CE9393" w14:textId="6E1156CE" w:rsidR="00613D94" w:rsidRDefault="00613D94">
      <w:r>
        <w:t xml:space="preserve">The active number of turns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, from Equation (10-48), is</w:t>
      </w:r>
    </w:p>
    <w:p w14:paraId="2A3BFD6C" w14:textId="5BAB6E4C" w:rsidR="00613D94" w:rsidRPr="00613D94" w:rsidRDefault="00122D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3πD</m:t>
              </m:r>
            </m:den>
          </m:f>
          <m:r>
            <w:rPr>
              <w:rFonts w:ascii="Cambria Math" w:hAnsi="Cambria Math"/>
            </w:rPr>
            <m:t>=12.5+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4+4</m:t>
              </m:r>
            </m:num>
            <m:den>
              <m:r>
                <w:rPr>
                  <w:rFonts w:ascii="Cambria Math" w:hAnsi="Cambria Math"/>
                </w:rPr>
                <m:t>3π∙1.62</m:t>
              </m:r>
            </m:den>
          </m:f>
          <m:r>
            <w:rPr>
              <w:rFonts w:ascii="Cambria Math" w:hAnsi="Cambria Math"/>
            </w:rPr>
            <m:t>=13.024turns</m:t>
          </m:r>
        </m:oMath>
      </m:oMathPara>
    </w:p>
    <w:p w14:paraId="5AB34355" w14:textId="78A16EFF" w:rsidR="00613D94" w:rsidRDefault="00613D94">
      <w:r>
        <w:t>The spring rate of the complete spring, from Equation (10-51), is</w:t>
      </w:r>
    </w:p>
    <w:p w14:paraId="642C1981" w14:textId="5BE2F532" w:rsidR="00613D94" w:rsidRPr="00803FBD" w:rsidRDefault="00122DD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10.8D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0.135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28.5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10.8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1.62</m:t>
                  </m:r>
                </m:e>
              </m:d>
              <m:r>
                <w:rPr>
                  <w:rFonts w:ascii="Cambria Math" w:hAnsi="Cambria Math"/>
                </w:rPr>
                <m:t>13.024</m:t>
              </m:r>
            </m:den>
          </m:f>
          <m:r>
            <w:rPr>
              <w:rFonts w:ascii="Cambria Math" w:hAnsi="Cambria Math"/>
            </w:rPr>
            <m:t>=41.543lbf∙in/turn</m:t>
          </m:r>
        </m:oMath>
      </m:oMathPara>
    </w:p>
    <w:p w14:paraId="2CE56811" w14:textId="2DC497B4" w:rsidR="00803FBD" w:rsidRDefault="002F578D">
      <w:r>
        <w:t xml:space="preserve">The number of turns of the complete spring </w:t>
      </w:r>
      <m:oMath>
        <m:r>
          <w:rPr>
            <w:rFonts w:ascii="Cambria Math" w:hAnsi="Cambria Math"/>
          </w:rPr>
          <m:t>θ'</m:t>
        </m:r>
      </m:oMath>
      <w:r>
        <w:t xml:space="preserve"> is</w:t>
      </w:r>
    </w:p>
    <w:p w14:paraId="69FC9367" w14:textId="07BEFF13" w:rsidR="002F578D" w:rsidRPr="002F578D" w:rsidRDefault="00122DD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47.5</m:t>
              </m:r>
            </m:num>
            <m:den>
              <m:r>
                <w:rPr>
                  <w:rFonts w:ascii="Cambria Math" w:hAnsi="Cambria Math"/>
                </w:rPr>
                <m:t>41.543</m:t>
              </m:r>
            </m:den>
          </m:f>
          <m:r>
            <w:rPr>
              <w:rFonts w:ascii="Cambria Math" w:hAnsi="Cambria Math"/>
            </w:rPr>
            <m:t>=1.1434turns</m:t>
          </m:r>
        </m:oMath>
      </m:oMathPara>
    </w:p>
    <w:p w14:paraId="454C3FB6" w14:textId="17F78787" w:rsidR="002F578D" w:rsidRPr="002F578D" w:rsidRDefault="00122D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deg</m:t>
              </m:r>
            </m:sub>
          </m:sSub>
          <m:r>
            <w:rPr>
              <w:rFonts w:ascii="Cambria Math" w:hAnsi="Cambria Math"/>
            </w:rPr>
            <m:t>=411.6°</m:t>
          </m:r>
        </m:oMath>
      </m:oMathPara>
    </w:p>
    <w:p w14:paraId="0E17140C" w14:textId="123C5360" w:rsidR="002F578D" w:rsidRDefault="002F578D">
      <w:r>
        <w:t>Total energy</w:t>
      </w:r>
    </w:p>
    <w:p w14:paraId="2F573A21" w14:textId="19279974" w:rsidR="002F578D" w:rsidRPr="002F578D" w:rsidRDefault="002F578D">
      <m:oMathPara>
        <m:oMath>
          <m:r>
            <w:rPr>
              <w:rFonts w:ascii="Cambria Math" w:hAnsi="Cambria Math"/>
            </w:rPr>
            <w:lastRenderedPageBreak/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64D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64MD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=161lbf∙in</m:t>
          </m:r>
        </m:oMath>
      </m:oMathPara>
    </w:p>
    <w:sectPr w:rsidR="002F578D" w:rsidRPr="002F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44"/>
    <w:rsid w:val="001011C1"/>
    <w:rsid w:val="00122DD9"/>
    <w:rsid w:val="00156171"/>
    <w:rsid w:val="001827F7"/>
    <w:rsid w:val="00265C11"/>
    <w:rsid w:val="002F578D"/>
    <w:rsid w:val="00500B45"/>
    <w:rsid w:val="00613D94"/>
    <w:rsid w:val="006334C4"/>
    <w:rsid w:val="007A1E9F"/>
    <w:rsid w:val="00803FBD"/>
    <w:rsid w:val="00840946"/>
    <w:rsid w:val="00872CE1"/>
    <w:rsid w:val="009E3CD9"/>
    <w:rsid w:val="00A7736C"/>
    <w:rsid w:val="00B158A5"/>
    <w:rsid w:val="00B262FD"/>
    <w:rsid w:val="00B56A61"/>
    <w:rsid w:val="00C9465A"/>
    <w:rsid w:val="00E66CCE"/>
    <w:rsid w:val="00F20444"/>
    <w:rsid w:val="00F3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5B26"/>
  <w15:chartTrackingRefBased/>
  <w15:docId w15:val="{58CF809C-A195-4ABF-8D57-F23F4165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44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3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cmaster.com/torsion-springs/torsion-springs-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Lynx Cai</dc:creator>
  <cp:keywords/>
  <dc:description/>
  <cp:lastModifiedBy>Lynx Cai</cp:lastModifiedBy>
  <cp:revision>2</cp:revision>
  <dcterms:created xsi:type="dcterms:W3CDTF">2022-03-12T10:24:00Z</dcterms:created>
  <dcterms:modified xsi:type="dcterms:W3CDTF">2022-03-12T10:24:00Z</dcterms:modified>
</cp:coreProperties>
</file>