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260"/>
        <w:jc w:val="center"/>
      </w:pPr>
      <w:r>
        <w:rPr>
          <w:rFonts w:ascii="Noto Sans CJK SC" w:hAnsi="Noto Sans CJK SC" w:eastAsia="Noto Sans CJK SC"/>
          <w:b/>
          <w:color w:val="1F6D62"/>
          <w:sz w:val="22"/>
        </w:rPr>
        <w:t>对话总结与需求定义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17365D"/>
          <w:sz w:val="58"/>
        </w:rPr>
        <w:t>从 WiFi Mesh 到 UCN</w:t>
      </w:r>
    </w:p>
    <w:p>
      <w:pPr>
        <w:spacing w:after="680" w:line="288" w:lineRule="auto"/>
        <w:jc w:val="center"/>
      </w:pPr>
      <w:r>
        <w:rPr>
          <w:rFonts w:ascii="Noto Sans CJK SC" w:hAnsi="Noto Sans CJK SC" w:eastAsia="Noto Sans CJK SC"/>
          <w:color w:val="1F4D78"/>
          <w:sz w:val="30"/>
        </w:rPr>
        <w:t>统一安全实时多链路通信库</w:t>
        <w:br/>
        <w:t>对话脉络与最终需求总结</w:t>
      </w:r>
    </w:p>
    <w:p>
      <w:pPr>
        <w:shd w:fill="EAF4F2"/>
        <w:pBdr>
          <w:top w:val="single" w:sz="8" w:space="10" w:color="1F6D62"/>
          <w:left w:val="single" w:sz="8" w:space="10" w:color="1F6D62"/>
          <w:bottom w:val="single" w:sz="8" w:space="10" w:color="1F6D62"/>
          <w:right w:val="single" w:sz="8" w:space="10" w:color="1F6D62"/>
        </w:pBdr>
        <w:spacing w:before="60" w:after="240" w:line="300" w:lineRule="auto"/>
        <w:ind w:left="260" w:right="260"/>
        <w:jc w:val="center"/>
      </w:pPr>
      <w:r>
        <w:rPr>
          <w:rFonts w:ascii="Noto Sans CJK SC" w:hAnsi="Noto Sans CJK SC" w:eastAsia="Noto Sans CJK SC"/>
          <w:color w:val="1F2937"/>
          <w:sz w:val="21"/>
        </w:rPr>
        <w:t>文档范围：从“WiFi Mesh 在 Zephyr 里是否支持”开始，</w:t>
        <w:br/>
        <w:t>到 UCN 详细工程方案与最终交付物定义为止。</w:t>
      </w: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667085"/>
          <w:sz w:val="18"/>
        </w:rPr>
        <w:t>整理日期</w:t>
      </w:r>
      <w:r>
        <w:rPr>
          <w:rFonts w:ascii="Noto Sans CJK SC" w:hAnsi="Noto Sans CJK SC" w:eastAsia="Noto Sans CJK SC"/>
          <w:color w:val="667085"/>
          <w:sz w:val="18"/>
        </w:rPr>
        <w:t xml:space="preserve">  2026 年 8 月 3 日</w:t>
      </w:r>
    </w:p>
    <w:p>
      <w:pPr>
        <w:jc w:val="center"/>
      </w:pPr>
      <w:r>
        <w:rPr>
          <w:rFonts w:ascii="Noto Sans CJK SC" w:hAnsi="Noto Sans CJK SC" w:eastAsia="Noto Sans CJK SC"/>
          <w:i/>
          <w:color w:val="667085"/>
          <w:sz w:val="18"/>
        </w:rPr>
        <w:t>文档性质：总结性复盘，不是逐字聊天记录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一页结论</w:t>
      </w: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一句话总结  </w:t>
      </w:r>
      <w:r>
        <w:rPr>
          <w:rFonts w:ascii="Noto Sans CJK SC" w:hAnsi="Noto Sans CJK SC" w:eastAsia="Noto Sans CJK SC"/>
          <w:color w:val="1F2937"/>
          <w:sz w:val="20"/>
        </w:rPr>
        <w:t>这段对话从“Zephyr 能否直接做 WiFi Mesh”起步，最后收敛成一个面向无人机、机器人和工业设备的跨平台 C 通信协议栈：Linux 运行 UCN Full，MCU 运行 UCN Lite，通过 WiFi、以太网、CAN-FD、串口等链路形成统一、安全、分层实时的设备网络。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最开始的问题只是无线自组网能否使用现有系统能力。随着讨论深入，需求不断扩大：不仅要让无人机彼此发现和转发数据，还要让 Linux、MCU、飞控、电机控制器、传感器等不同设备统一寻址；要阻止其他无人机误入或恶意接入；要同时兼顾 ROS2、AI、视频的大带宽通信和 MCU 控制链路的低延迟；最终还要形成可移植的 C 库、Linux 守护进程、MCU 轻量版本以及 ROS2/PX4 桥接。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最终不是要做什么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不是单独再造一套 WiFi 驱动，也不是重新实现 802.11 无线 MAC。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不是让 ROS2、WiFi 或 Mesh 承担电机 FOC、PWM、姿态内环等硬实时闭环。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不是把 BATMAN、AODV、TLS、DDS、MAVLink 的所有功能重新写一遍。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不是第一版就支持所有链路、所有路由算法、几百节点和完整证书体系。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最终真正要做什么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一套统一的节点身份、数据包、发现、入网、寻址、QoS 和安全规则。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一个可移植的 C99/C11 核心库，并提供 Linux Full 与 MCU Lite 两种配置。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一组链路适配器，优先完成 WiFi/以太网 UDP 与 CAN-FD，后续再扩展 BLE、LoRa、RS485。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一个 Linux 网关/守护进程，把外部无人机网络与内部 MCU 实时网络安全地桥接起来。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ROS2、PX4/MAVLink 等生态桥接层，使上层继续使用现有生态，而不是被 UCN 替代。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最终系统分工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主要组件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职责与实时性</w:t>
            </w:r>
          </w:p>
        </w:tc>
      </w:tr>
      <w:tr>
        <w:tc>
          <w:tcPr>
            <w:tcW w:type="dxa" w:w="15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上层智能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ROS2 / AI / 视觉 / 地图 / 地面站</w:t>
            </w:r>
          </w:p>
        </w:tc>
        <w:tc>
          <w:tcPr>
            <w:tcW w:type="dxa" w:w="48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规划、感知、任务和人机交互；通常为毫秒到几十毫秒级。</w:t>
            </w:r>
          </w:p>
        </w:tc>
      </w:tr>
      <w:tr>
        <w:tc>
          <w:tcPr>
            <w:tcW w:type="dxa" w:w="15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统一通信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UCN Full（Linux）</w:t>
            </w:r>
          </w:p>
        </w:tc>
        <w:tc>
          <w:tcPr>
            <w:tcW w:type="dxa" w:w="48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跨链路寻址、Mesh/路由、安全、服务发现、桥接与大数据调度。</w:t>
            </w:r>
          </w:p>
        </w:tc>
      </w:tr>
      <w:tr>
        <w:tc>
          <w:tcPr>
            <w:tcW w:type="dxa" w:w="15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实时控制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UCN Lite（MCU/RTOS）</w:t>
            </w:r>
          </w:p>
        </w:tc>
        <w:tc>
          <w:tcPr>
            <w:tcW w:type="dxa" w:w="48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轻量报文、安全校验、固定路由、CAN-FD 和高优先级控制消息。</w:t>
            </w:r>
          </w:p>
        </w:tc>
      </w:tr>
      <w:tr>
        <w:tc>
          <w:tcPr>
            <w:tcW w:type="dxa" w:w="15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闭环执行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飞控 / 电机控制器 / 传感器</w:t>
            </w:r>
          </w:p>
        </w:tc>
        <w:tc>
          <w:tcPr>
            <w:tcW w:type="dxa" w:w="48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姿态环、FOC、PWM 等微秒到毫秒级闭环，保持本地执行。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对话演进总览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300"/>
        <w:gridCol w:w="51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你关心的问题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方案产生的变化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Zephyr 是否支持 WiFi Mesh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确认平台原生能力边界，开始区分标准 WiFi Mesh、厂商 Mesh 与应用层自组网。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无人机该选蓝牙 Mesh 还是 WiFi Mesh；ESP32 能否直接做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通信目标从低功耗传感扩展为无人机 FANET、高带宽遥测/图传与多跳。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能否做一个通用 C 库；有没有现成开源项目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从使用单一 Mesh 方案转向设计跨链路的统一通信层。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把完整框架整理出来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形成 UMN：节点、路由、传输、服务、Linux Full、MCU Lite。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其他无人机会不会加入同一链路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引入 Network ID、设备身份、认证入网、会话密钥、加密与防重放。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已有安全机制吗；Linux+MCU 能否兼容两个网络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明确复用 Linux 安全能力，并以网关桥接外部数据网与内部实时控制网。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延迟与实时性怎样；ROS2 是否太慢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建立控制平面、数据平面、管理平面的分层实时模型。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重新给出完整通信库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UMN 工作名演进为 UCN，并补齐分层、包格式、QoS、路由和源码结构。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进一步细化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进入控制/数据协议、入网握手、ECDH、AES-GCM、时间同步、故障恢复和开发阶段。</w:t>
            </w:r>
          </w:p>
        </w:tc>
      </w:tr>
      <w:tr>
        <w:tc>
          <w:tcPr>
            <w:tcW w:type="dxa" w:w="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把整个对话写成文档</w:t>
            </w:r>
          </w:p>
        </w:tc>
        <w:tc>
          <w:tcPr>
            <w:tcW w:type="dxa" w:w="5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将技术讨论转化为可继续写需求规格和实施计划的项目基线。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1. 文档范围与阅读方式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本文件只覆盖 2026 年 8 月 3 日从“WiFi Mesh 在 Zephyr 里面支持吗”开始的讨论，之前更早的话题均不纳入。文档不按聊天消息逐字复制，而是按需求演进总结：每一阶段说明你问了什么、当时回答解决了什么、为什么会引出下一步，以及哪些内容最终成为 UCN 的正式需求。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1.1 名称说明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540"/>
        <w:gridCol w:w="352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名称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在对话中的含义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本文用法</w:t>
            </w:r>
          </w:p>
        </w:tc>
      </w:tr>
      <w:tr>
        <w:tc>
          <w:tcPr>
            <w:tcW w:type="dxa" w:w="1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WiFi Mesh</w:t>
            </w:r>
          </w:p>
        </w:tc>
        <w:tc>
          <w:tcPr>
            <w:tcW w:type="dxa" w:w="454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无线节点可自组织、可多跳转发的一类网络能力；并不等于所有 WiFi 芯片都原生支持同一种标准。</w:t>
            </w:r>
          </w:p>
        </w:tc>
        <w:tc>
          <w:tcPr>
            <w:tcW w:type="dxa" w:w="352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描述最初问题和无线承载方式。</w:t>
            </w:r>
          </w:p>
        </w:tc>
      </w:tr>
      <w:tr>
        <w:tc>
          <w:tcPr>
            <w:tcW w:type="dxa" w:w="1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FANET</w:t>
            </w:r>
          </w:p>
        </w:tc>
        <w:tc>
          <w:tcPr>
            <w:tcW w:type="dxa" w:w="454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适用于飞行自组网的概念，强调高速移动、拓扑快速变化和空中节点。</w:t>
            </w:r>
          </w:p>
        </w:tc>
        <w:tc>
          <w:tcPr>
            <w:tcW w:type="dxa" w:w="352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描述无人机外部网络场景。</w:t>
            </w:r>
          </w:p>
        </w:tc>
      </w:tr>
      <w:tr>
        <w:tc>
          <w:tcPr>
            <w:tcW w:type="dxa" w:w="1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UMN</w:t>
            </w:r>
          </w:p>
        </w:tc>
        <w:tc>
          <w:tcPr>
            <w:tcW w:type="dxa" w:w="454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讨论中较早使用的 Unified Mesh/Module Network 工作名。</w:t>
            </w:r>
          </w:p>
        </w:tc>
        <w:tc>
          <w:tcPr>
            <w:tcW w:type="dxa" w:w="352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只在历史阶段出现。</w:t>
            </w:r>
          </w:p>
        </w:tc>
      </w:tr>
      <w:tr>
        <w:tc>
          <w:tcPr>
            <w:tcW w:type="dxa" w:w="1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UCN</w:t>
            </w:r>
          </w:p>
        </w:tc>
        <w:tc>
          <w:tcPr>
            <w:tcW w:type="dxa" w:w="454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后期收敛的 Unified Communication Network 工作名。</w:t>
            </w:r>
          </w:p>
        </w:tc>
        <w:tc>
          <w:tcPr>
            <w:tcW w:type="dxa" w:w="352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作为最终方案的统一称呼。</w:t>
            </w:r>
          </w:p>
        </w:tc>
      </w:tr>
      <w:tr>
        <w:tc>
          <w:tcPr>
            <w:tcW w:type="dxa" w:w="1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UCN Full / Lite</w:t>
            </w:r>
          </w:p>
        </w:tc>
        <w:tc>
          <w:tcPr>
            <w:tcW w:type="dxa" w:w="454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Linux 完整版本与 MCU 轻量版本。</w:t>
            </w:r>
          </w:p>
        </w:tc>
        <w:tc>
          <w:tcPr>
            <w:tcW w:type="dxa" w:w="352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用于描述最终软件形态。</w:t>
            </w:r>
          </w:p>
        </w:tc>
      </w:tr>
    </w:tbl>
    <w:p>
      <w:pPr>
        <w:spacing w:after="20"/>
      </w:pPr>
    </w:p>
    <w:p>
      <w:pPr>
        <w:shd w:fill="F4F6F9"/>
        <w:pBdr>
          <w:top w:val="single" w:sz="8" w:space="9" w:color="17365D"/>
          <w:left w:val="single" w:sz="8" w:space="9" w:color="17365D"/>
          <w:bottom w:val="single" w:sz="8" w:space="9" w:color="17365D"/>
          <w:right w:val="single" w:sz="8" w:space="9" w:color="17365D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重要区分  </w:t>
      </w:r>
      <w:r>
        <w:rPr>
          <w:rFonts w:ascii="Noto Sans CJK SC" w:hAnsi="Noto Sans CJK SC" w:eastAsia="Noto Sans CJK SC"/>
          <w:color w:val="1F2937"/>
          <w:sz w:val="20"/>
        </w:rPr>
        <w:t>UCN 是运行在多种链路之上的统一通信层，不等同于 802.11s，也不要求所有设备直接参与同一种 WiFi Mesh。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2. 对话起点：Zephyr 是否支持 WiFi Mesh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“wifi mesh zephyr里面支持吗”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2.1 当时回答的核心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回答首先划清了 Zephyr 的原生能力边界：Zephyr 有网络协议栈、WiFi 驱动框架，并原生支持 Bluetooth Mesh、Thread/OpenThread 等 Mesh 相关能力；但它并不等于已经内置一套可直接启用的通用 802.11s WiFi Mesh 协议栈。若目标是 ESP32 厂商定义的 WiFi Mesh，一般依赖 ESP-IDF 侧能力；若目标是 Linux 设备的二层/三层 Mesh，则可参考 802.11s、batman-adv 等 Linux 体系。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这个结论的重点不是“Zephyr 完全不能联网”，而是“Zephyr 的 WiFi 能力”和“完整 WiFi Mesh 路由能力”需要分开看。MCU 可以使用 WiFi 作为链路，但多跳发现、路由、故障重构和统一安全不一定由 Zephyr 自动提供。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2.2 这一步解决了什么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避免把“有 WiFi 驱动”误认为“已经具备完整 WiFi Mesh”。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明确后续必须先决定：采用厂商 Mesh、标准 Mesh、Linux Mesh，还是自定义应用层覆盖网络。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把平台问题转化为架构问题：Mesh 能力应放在 MCU、Linux，还是统一通信库中。</w:t>
      </w:r>
    </w:p>
    <w:p>
      <w:pPr>
        <w:shd w:fill="F4F6F9"/>
        <w:pBdr>
          <w:top w:val="single" w:sz="8" w:space="9" w:color="17365D"/>
          <w:left w:val="single" w:sz="8" w:space="9" w:color="17365D"/>
          <w:bottom w:val="single" w:sz="8" w:space="9" w:color="17365D"/>
          <w:right w:val="single" w:sz="8" w:space="9" w:color="17365D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阶段结论  </w:t>
      </w:r>
      <w:r>
        <w:rPr>
          <w:rFonts w:ascii="Noto Sans CJK SC" w:hAnsi="Noto Sans CJK SC" w:eastAsia="Noto Sans CJK SC"/>
          <w:color w:val="1F2937"/>
          <w:sz w:val="20"/>
        </w:rPr>
        <w:t>Zephyr 可以成为通信节点的平台，但不能仅靠一个配置项就得到面向无人机的完整 WiFi Mesh。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3. 场景明确：无人机自组网、蓝牙 Mesh 与 WiFi Mesh、ESP32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“我想做无人机自组网”“蓝牙 mesh 和 wifi mesh 哪个好点”“esp32 直接支持吗”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3.1 蓝牙 Mesh 与 WiFi Mesh 的取舍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200"/>
        <w:gridCol w:w="2400"/>
        <w:gridCol w:w="35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蓝牙 Mesh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WiFi / WiFi Mesh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对无人机的意义</w:t>
            </w:r>
          </w:p>
        </w:tc>
      </w:tr>
      <w:tr>
        <w:tc>
          <w:tcPr>
            <w:tcW w:type="dxa" w:w="12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带宽</w:t>
            </w:r>
          </w:p>
        </w:tc>
        <w:tc>
          <w:tcPr>
            <w:tcW w:type="dxa" w:w="2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低，适合状态量和小数据</w:t>
            </w:r>
          </w:p>
        </w:tc>
        <w:tc>
          <w:tcPr>
            <w:tcW w:type="dxa" w:w="2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高，可承载遥测、地图、图片和视频</w:t>
            </w:r>
          </w:p>
        </w:tc>
        <w:tc>
          <w:tcPr>
            <w:tcW w:type="dxa" w:w="35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无人机通常更偏向 WiFi 或其他高带宽无线链路。</w:t>
            </w:r>
          </w:p>
        </w:tc>
      </w:tr>
      <w:tr>
        <w:tc>
          <w:tcPr>
            <w:tcW w:type="dxa" w:w="12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功耗</w:t>
            </w:r>
          </w:p>
        </w:tc>
        <w:tc>
          <w:tcPr>
            <w:tcW w:type="dxa" w:w="2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较低</w:t>
            </w:r>
          </w:p>
        </w:tc>
        <w:tc>
          <w:tcPr>
            <w:tcW w:type="dxa" w:w="2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较高</w:t>
            </w:r>
          </w:p>
        </w:tc>
        <w:tc>
          <w:tcPr>
            <w:tcW w:type="dxa" w:w="35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微型低功耗传感节点可用蓝牙；主无人机节点通常能承担 WiFi 功耗。</w:t>
            </w:r>
          </w:p>
        </w:tc>
      </w:tr>
      <w:tr>
        <w:tc>
          <w:tcPr>
            <w:tcW w:type="dxa" w:w="12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拓扑变化</w:t>
            </w:r>
          </w:p>
        </w:tc>
        <w:tc>
          <w:tcPr>
            <w:tcW w:type="dxa" w:w="2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适合较慢、较密集节点</w:t>
            </w:r>
          </w:p>
        </w:tc>
        <w:tc>
          <w:tcPr>
            <w:tcW w:type="dxa" w:w="2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可设计为更适合高速移动，但需专门路由策略</w:t>
            </w:r>
          </w:p>
        </w:tc>
        <w:tc>
          <w:tcPr>
            <w:tcW w:type="dxa" w:w="35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飞行节点移动快，普通静态 Mesh 假设不够。</w:t>
            </w:r>
          </w:p>
        </w:tc>
      </w:tr>
      <w:tr>
        <w:tc>
          <w:tcPr>
            <w:tcW w:type="dxa" w:w="12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实时性</w:t>
            </w:r>
          </w:p>
        </w:tc>
        <w:tc>
          <w:tcPr>
            <w:tcW w:type="dxa" w:w="2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小包可用，但带宽有限</w:t>
            </w:r>
          </w:p>
        </w:tc>
        <w:tc>
          <w:tcPr>
            <w:tcW w:type="dxa" w:w="2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受竞争、干扰、重传影响，延迟不确定</w:t>
            </w:r>
          </w:p>
        </w:tc>
        <w:tc>
          <w:tcPr>
            <w:tcW w:type="dxa" w:w="35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WiFi 不应直接承担 FOC/PWM 等硬实时闭环。</w:t>
            </w:r>
          </w:p>
        </w:tc>
      </w:tr>
      <w:tr>
        <w:tc>
          <w:tcPr>
            <w:tcW w:type="dxa" w:w="12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典型用途</w:t>
            </w:r>
          </w:p>
        </w:tc>
        <w:tc>
          <w:tcPr>
            <w:tcW w:type="dxa" w:w="2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传感器、配置、近距离控制</w:t>
            </w:r>
          </w:p>
        </w:tc>
        <w:tc>
          <w:tcPr>
            <w:tcW w:type="dxa" w:w="2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图传、遥测、编队状态、地图和任务数据</w:t>
            </w:r>
          </w:p>
        </w:tc>
        <w:tc>
          <w:tcPr>
            <w:tcW w:type="dxa" w:w="35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可在同一系统中并存，但职责不同。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当时的总体判断是：如果目标是多无人机之间的状态同步、路径协同、地图、图像或视频，WiFi 更符合带宽需求；蓝牙 Mesh 可以作为低功耗辅助链路，但不适合作为主数据骨干。与此同时，WiFi 的时延抖动和抗干扰问题要求系统必须分层，不能把所有控制都压到无线 Mesh 上。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3.2 ESP32“直接支持”的准确含义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ESP32 在 ESP-IDF 生态中有厂商提供的 WiFi Mesh/相关组网能力，因此使用 ESP-IDF 时可以直接调用相应组件；但在 Zephyr 上运行 ESP32，并不代表 ESP-IDF 的全部 Mesh 组件会自动成为 Zephyr 原生 API。若坚持 Zephyr，需要确认驱动与厂商组件的可集成性，或把 Mesh 放到自定义 UCN 层。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3.3 需求第一次扩张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这一步把目标从“Zephyr 能不能开 WiFi Mesh”升级为“怎样为无人机设计一套能跨硬件和操作系统的自组网”。ESP32 只是其中一种节点，未来还会出现 STM32、Linux 计算板、飞控、传感器和地面站，因此不能让整体架构被单一芯片厂商的 Mesh API 锁死。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4. 从使用现成 Mesh 到设计通用 C 通信库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“我想做个通用 C 库”“有现成的开源项目吗”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4.1 为什么开始考虑通用 C 库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你的核心想法发生了变化：不再只选择某一种 Mesh，而是希望把 WiFi、CAN、以太网、BLE、LoRa、UART/RS485 等链路统一起来，让 Linux、MCU、传感器和无人机都以“节点”的方式通信。应用层不需要知道消息最终走 WiFi 还是 CAN，只关心目标节点、服务、消息类型、优先级和安全权限。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4.2 对现有开源项目的判断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讨论中提到的现有组件各自解决一部分问题，但没有一个可以直接等同于最终目标。最合理的做法不是从零重写所有技术，而是把成熟能力作为承载层或参考实现，再在其上定义统一节点与消息模型。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参考体系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擅长解决的问题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与 UCN 的关系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lwIP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MCU TCP/IP 网络栈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提供 IP/UDP/TCP 基础，不负责 UCN 的统一节点、安全入网和跨链路路由。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OpenThread / Thread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低功耗 IPv6 Mesh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可作为特定无线承载，但带宽与无人机视频场景有限。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802.11s / batman-adv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WiFi Mesh 与多跳转发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适合 Linux 外部无线网络，可由 UCN 复用，而非在 MCU 中完整重写。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AODV / OLSR / BATMAN 思路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移动自组网路由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作为 UCN 路由插件或算法参考。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ROS2 / DDS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节点发现、发布订阅和机器人生态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作为上层生态，通过 Bridge 接入；不直接承担硬实时电机闭环。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MAVLink / PX4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无人机消息和飞控生态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可桥接或承载业务语义，但不覆盖统一多链路节点管理。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SocketCAN / CANopen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CAN 接口与设备通信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为 Linux-MCU 内部网络提供链路与管理参考。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TLS / WireGuard / WPA3</w:t>
            </w:r>
          </w:p>
        </w:tc>
        <w:tc>
          <w:tcPr>
            <w:tcW w:type="dxa" w:w="28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成熟加密、隧道和无线接入安全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优先复用；UCN 仍需跨 WiFi/CAN/串口的一致身份和消息安全。</w:t>
            </w:r>
          </w:p>
        </w:tc>
      </w:tr>
    </w:tbl>
    <w:p>
      <w:pPr>
        <w:spacing w:after="20"/>
      </w:pP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关键转折  </w:t>
      </w:r>
      <w:r>
        <w:rPr>
          <w:rFonts w:ascii="Noto Sans CJK SC" w:hAnsi="Noto Sans CJK SC" w:eastAsia="Noto Sans CJK SC"/>
          <w:color w:val="1F2937"/>
          <w:sz w:val="20"/>
        </w:rPr>
        <w:t>需求从“找到一个 WiFi Mesh 项目”转为“组合成熟底层能力，并定义一个统一的跨链路通信协议栈”。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5. 第一版总体框架：UMN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要求把通用通信框架完整整理出来，并能同时覆盖 Linux、MCU、WiFi、CAN、ROS2 和无人机 Mesh。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5.1 第一版架构形成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初步方案使用 UMN 作为工作名，把所有设备抽象为 Node。Linux 节点具备较完整的路由、服务发现、Mesh 和桥接能力；MCU 节点保留轻量数据包、节点管理、固定/简单路由和 CAN 等实时链路。不同物理网络通过统一链路接口注册到核心。</w:t>
      </w:r>
    </w:p>
    <w:p>
      <w:pPr>
        <w:shd w:fill="F7F8FA"/>
        <w:pBdr>
          <w:top w:val="single" w:sz="8" w:space="8" w:color="D0D5DD"/>
          <w:left w:val="single" w:sz="8" w:space="8" w:color="D0D5DD"/>
          <w:bottom w:val="single" w:sz="8" w:space="8" w:color="D0D5DD"/>
          <w:right w:val="single" w:sz="8" w:space="8" w:color="D0D5DD"/>
        </w:pBdr>
        <w:spacing w:before="80" w:after="180" w:line="252" w:lineRule="auto"/>
        <w:ind w:left="180" w:right="180"/>
      </w:pPr>
      <w:r>
        <w:rPr>
          <w:rFonts w:ascii="DejaVu Sans Mono" w:hAnsi="DejaVu Sans Mono" w:eastAsia="DejaVu Sans Mono"/>
          <w:color w:val="344054"/>
          <w:sz w:val="17"/>
        </w:rPr>
        <w:t>应用层：ROS2 / PX4 / MAVLink / 用户应用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    ↓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统一 API：send / subscribe / service_call / node_query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    ↓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UCN Core：Node / Packet / Route / Security / QoS / Service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    ↓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链路适配：WiFi / Ethernet / CAN-FD / UART / BLE / LoRa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5.2 Linux 与 MCU 的角色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450"/>
        <w:gridCol w:w="3100"/>
        <w:gridCol w:w="21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典型平台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保留功能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不承担的功能</w:t>
            </w:r>
          </w:p>
        </w:tc>
      </w:tr>
      <w:tr>
        <w:tc>
          <w:tcPr>
            <w:tcW w:type="dxa" w:w="16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UMN/UCN Full</w:t>
            </w:r>
          </w:p>
        </w:tc>
        <w:tc>
          <w:tcPr>
            <w:tcW w:type="dxa" w:w="24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RK3588、x86、其他 Linux 计算板</w:t>
            </w:r>
          </w:p>
        </w:tc>
        <w:tc>
          <w:tcPr>
            <w:tcW w:type="dxa" w:w="3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完整路由、安全管理、服务发现、ROS2/PX4 Bridge、网络管理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不直接执行 FOC、PWM 和高频姿态内环</w:t>
            </w:r>
          </w:p>
        </w:tc>
      </w:tr>
      <w:tr>
        <w:tc>
          <w:tcPr>
            <w:tcW w:type="dxa" w:w="16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UMN/UCN Lite</w:t>
            </w:r>
          </w:p>
        </w:tc>
        <w:tc>
          <w:tcPr>
            <w:tcW w:type="dxa" w:w="24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STM32H7、ESP32、Zephyr/FreeRTOS MCU</w:t>
            </w:r>
          </w:p>
        </w:tc>
        <w:tc>
          <w:tcPr>
            <w:tcW w:type="dxa" w:w="3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报文收发、认证校验、QoS、CAN-FD、简单路由、心跳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不运行复杂全网拓扑算法和大规模动态内存服务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5.3 第一版已经包含的核心模块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Node Manager：Node ID、节点类型、能力、在线状态与邻居表。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Packet Engine：统一包头、分片/重组、序列号、TTL 和消息类型。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Route Engine：下一跳选择、多跳转发和可插拔路由算法。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Link Manager：注册 WiFi、CAN、以太网、LoRa 等链路，并维护时延、带宽、丢包率和 RSSI。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QoS Scheduler：按控制、实时、普通和后台数据分队列发送。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Service/Bridge：能力发布、服务调用、ROS2/MAVLink/PX4 映射。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这时的方案已经不再是普通“通信库”，而是接近“机器人/无人机领域的轻量 DDS + Mesh 覆盖网络 + 设备总线”的组合。也正因为范围迅速扩大，后续必须补上安全边界和实时性边界。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6. 安全问题：其他无人机能否误入同一链路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“如果别人和我使用一样的链路，是不是也会接到我的链路里面？怎样区分，不让别人发现我的链路？天空中来了其他使用 WiFi 的无人机，会不会介入我的链路？”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6.1 对问题的直接回答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如果系统只依赖相同 SSID、相同频道、相同协议格式或公开 Node ID，确实无法阻止陌生设备尝试连接、监听广播或伪造消息。网络名称和消息格式只能用于识别，不能作为安全凭据。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同时，“不让别人发现无线链路”不能被当成可靠安全目标。无线信号本身可能被扫描和测量，隐藏 SSID、修改协议字段或使用冷门频段只能降低被普通设备发现的概率，不能代替身份认证和加密。真正的目标应当是：即使对方知道链路存在，也无法加入、解密、伪造、重放或获得有效路由信息。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6.2 安全模型因此被加入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安全能力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解决的问题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建议机制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网络隔离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不同机群使用同一物理频段时互不识别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Network ID/Domain ID 作为快速过滤条件，但不单独作为密钥。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设备身份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确认对方是否为授权无人机或控制站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每设备唯一密钥/证书、设备 ID、允许列表或受信任 CA。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认证入网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阻止未授权节点建立有效会话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JOIN_REQ/JOIN_CHALLENGE/JOIN_ACCEPT，使用签名或 MAC 证明身份。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会话保密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阻止监听者读取控制与遥测内容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ECDH 派生会话密钥，数据阶段使用 AES-GCM/ChaCha20-Poly1305。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完整性与防伪造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阻止篡改命令、伪造来源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AEAD 鉴别标签；关键管理命令可额外签名。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防重放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阻止复制旧控制命令再次发送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单调序列号、会话随机数、时间窗口和持久化重放保护。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权限控制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已入网节点也不能调用所有服务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节点角色、服务 ACL、组权限和最小权限。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密钥生命周期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设备丢失、退役或泄露后撤销访问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轮换、吊销、重新配网、Secure Boot 与受保护密钥存储。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6.3 陌生无人机出现时的预期行为</w:t>
      </w:r>
    </w:p>
    <w:p>
      <w:pPr>
        <w:numPr>
          <w:ilvl w:val="0"/>
          <w:numId w:val="10"/>
        </w:numPr>
        <w:pStyle w:val="ListNumber"/>
      </w:pPr>
      <w:r>
        <w:rPr>
          <w:rFonts w:ascii="Noto Sans CJK SC" w:hAnsi="Noto Sans CJK SC" w:eastAsia="Noto Sans CJK SC"/>
          <w:color w:val="1F2937"/>
        </w:rPr>
        <w:t>陌生设备可以感知到无线能量，甚至看到部分公开发现帧，但只能获得最少的非敏感信息。</w:t>
      </w:r>
    </w:p>
    <w:p>
      <w:pPr>
        <w:numPr>
          <w:ilvl w:val="0"/>
          <w:numId w:val="10"/>
        </w:numPr>
        <w:pStyle w:val="ListNumber"/>
      </w:pPr>
      <w:r>
        <w:rPr>
          <w:rFonts w:ascii="Noto Sans CJK SC" w:hAnsi="Noto Sans CJK SC" w:eastAsia="Noto Sans CJK SC"/>
          <w:color w:val="1F2937"/>
        </w:rPr>
        <w:t>它发送 JOIN_REQ 后，必须完成随机挑战并证明持有受信任设备密钥。</w:t>
      </w:r>
    </w:p>
    <w:p>
      <w:pPr>
        <w:numPr>
          <w:ilvl w:val="0"/>
          <w:numId w:val="10"/>
        </w:numPr>
        <w:pStyle w:val="ListNumber"/>
      </w:pPr>
      <w:r>
        <w:rPr>
          <w:rFonts w:ascii="Noto Sans CJK SC" w:hAnsi="Noto Sans CJK SC" w:eastAsia="Noto Sans CJK SC"/>
          <w:color w:val="1F2937"/>
        </w:rPr>
        <w:t>认证失败的请求被限速、记录并丢弃，不进入邻居表、路由表和服务发现表。</w:t>
      </w:r>
    </w:p>
    <w:p>
      <w:pPr>
        <w:numPr>
          <w:ilvl w:val="0"/>
          <w:numId w:val="10"/>
        </w:numPr>
        <w:pStyle w:val="ListNumber"/>
      </w:pPr>
      <w:r>
        <w:rPr>
          <w:rFonts w:ascii="Noto Sans CJK SC" w:hAnsi="Noto Sans CJK SC" w:eastAsia="Noto Sans CJK SC"/>
          <w:color w:val="1F2937"/>
        </w:rPr>
        <w:t>已建立会话的数据包必须通过 Network/Session 标识、序列号和 AEAD 校验，否则立即丢弃。</w:t>
      </w:r>
    </w:p>
    <w:p>
      <w:pPr>
        <w:numPr>
          <w:ilvl w:val="0"/>
          <w:numId w:val="10"/>
        </w:numPr>
        <w:pStyle w:val="ListNumber"/>
      </w:pPr>
      <w:r>
        <w:rPr>
          <w:rFonts w:ascii="Noto Sans CJK SC" w:hAnsi="Noto Sans CJK SC" w:eastAsia="Noto Sans CJK SC"/>
          <w:color w:val="1F2937"/>
        </w:rPr>
        <w:t>即使对方复制了旧报文，也会因为序列号、随机数或时间窗口不合法而被拒绝。</w:t>
      </w:r>
    </w:p>
    <w:p>
      <w:pPr>
        <w:shd w:fill="FFF7E6"/>
        <w:pBdr>
          <w:top w:val="single" w:sz="8" w:space="9" w:color="7A5A00"/>
          <w:left w:val="single" w:sz="8" w:space="9" w:color="7A5A00"/>
          <w:bottom w:val="single" w:sz="8" w:space="9" w:color="7A5A00"/>
          <w:right w:val="single" w:sz="8" w:space="9" w:color="7A5A00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7A5A00"/>
          <w:sz w:val="20"/>
        </w:rPr>
        <w:t xml:space="preserve">安全结论  </w:t>
      </w:r>
      <w:r>
        <w:rPr>
          <w:rFonts w:ascii="Noto Sans CJK SC" w:hAnsi="Noto Sans CJK SC" w:eastAsia="Noto Sans CJK SC"/>
          <w:color w:val="1F2937"/>
          <w:sz w:val="20"/>
        </w:rPr>
        <w:t>安全的目标不是“别人完全看不见无线信号”，而是“别人即使看见，也无法成为受信任节点或理解、伪造和重放有效数据”。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7. Linux 已有安全机制吗，以及 Linux + MCU 双网络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“现有 Linux 的通信链路有这种安全机制吗？”“设备上既有 Linux 也有 MCU，能不能兼容两个网络？”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7.1 Linux 能提供什么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Linux 已经有成熟的链路与传输安全能力，例如 WPA2/WPA3 保护 WiFi 接入，TLS/DTLS 保护应用连接，WireGuard/IPsec 保护 IP 隧道，Linux 密钥环、TPM/安全芯片可辅助保存密钥。它们应尽量复用。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但这些机制不会自动覆盖 CAN、裸 UART、MCU 内部总线，也不会自动建立 UCN 的 Node ID、服务权限和跨链路端到端身份。因此最终方案采取分层安全：底层链路能加密就使用链路安全；UCN 再提供与物理链路无关的消息认证、会话密钥和权限控制。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7.2 两个网络不是冲突，而是推荐架构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450"/>
        <w:gridCol w:w="2700"/>
        <w:gridCol w:w="23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网络域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典型链路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承载内容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设计原则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外部无人机/机器人网络</w:t>
            </w:r>
          </w:p>
        </w:tc>
        <w:tc>
          <w:tcPr>
            <w:tcW w:type="dxa" w:w="24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WiFi、以太网、5G、LoRa</w:t>
            </w:r>
          </w:p>
        </w:tc>
        <w:tc>
          <w:tcPr>
            <w:tcW w:type="dxa" w:w="2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地面站指令、编队、遥测、地图、视频、OTA</w:t>
            </w:r>
          </w:p>
        </w:tc>
        <w:tc>
          <w:tcPr>
            <w:tcW w:type="dxa" w:w="2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高带宽、可路由、可 Mesh；允许毫秒到几十毫秒抖动。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内部实时设备网络</w:t>
            </w:r>
          </w:p>
        </w:tc>
        <w:tc>
          <w:tcPr>
            <w:tcW w:type="dxa" w:w="24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CAN-FD、EtherCAT、SPI、UART</w:t>
            </w:r>
          </w:p>
        </w:tc>
        <w:tc>
          <w:tcPr>
            <w:tcW w:type="dxa" w:w="2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飞控、电机、IMU、急停、执行器</w:t>
            </w:r>
          </w:p>
        </w:tc>
        <w:tc>
          <w:tcPr>
            <w:tcW w:type="dxa" w:w="2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确定性优先；固定拓扑或预建路径；闭环尽量本地。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Linux 运行 UCN Full，同时连接外部 WiFi/以太网和内部 CAN-FD；MCU 运行 UCN Lite，作为独立节点或由 Linux 网关代理。Linux Bridge 根据消息类型、目标 Node ID、权限和实时等级在两个网络之间做受控转换。</w:t>
      </w:r>
    </w:p>
    <w:p>
      <w:pPr>
        <w:shd w:fill="F7F8FA"/>
        <w:pBdr>
          <w:top w:val="single" w:sz="8" w:space="8" w:color="D0D5DD"/>
          <w:left w:val="single" w:sz="8" w:space="8" w:color="D0D5DD"/>
          <w:bottom w:val="single" w:sz="8" w:space="8" w:color="D0D5DD"/>
          <w:right w:val="single" w:sz="8" w:space="8" w:color="D0D5DD"/>
        </w:pBdr>
        <w:spacing w:before="80" w:after="180" w:line="252" w:lineRule="auto"/>
        <w:ind w:left="180" w:right="180"/>
      </w:pPr>
      <w:r>
        <w:rPr>
          <w:rFonts w:ascii="DejaVu Sans Mono" w:hAnsi="DejaVu Sans Mono" w:eastAsia="DejaVu Sans Mono"/>
          <w:color w:val="344054"/>
          <w:sz w:val="17"/>
        </w:rPr>
        <w:t>地面站 / 其他无人机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↓  WiFi / Ethernet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Linux 计算节点：UCN Full + ROS2/AI + Security Gateway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↓  CAN-FD / Ethernet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MCU 控制节点：UCN Lite + Flight/Motor/Sensor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电机、IMU、执行器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7.3 两种接入模式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透明节点模式：每个 MCU 都拥有独立 UCN Node ID，外部可按权限直接寻址，Linux 只做路由与安全网关。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代理网关模式：多个资源受限 MCU 由 Linux 代理，对外暴露服务；内部仍使用紧凑 CAN ID 或设备地址。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建议：飞控、关键控制器优先做独立节点；简单传感器和执行器可由网关代理，避免节点模型过重。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8. 实时性问题：ROS2 慢不慢，UCN 应该放在哪里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“这个方案延迟咋样，实时性如何？听说 ROS2 实时性不好。”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8.1 当时回答的核心判断</w:t>
      </w: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核心判断  </w:t>
      </w:r>
      <w:r>
        <w:rPr>
          <w:rFonts w:ascii="Noto Sans CJK SC" w:hAnsi="Noto Sans CJK SC" w:eastAsia="Noto Sans CJK SC"/>
          <w:color w:val="1F2937"/>
          <w:sz w:val="20"/>
        </w:rPr>
        <w:t>ROS2 不是绝对“不能实时”，而是默认 Linux + DDS 配置通常不提供电机级硬实时保证。问题不在于 ROS2 是否存在，而在于是否把它放在了正确的控制层级。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ROS2/DDS 会引入序列化、复制、QoS、发现和操作系统调度开销；普通 Linux 还可能受其他进程、动态内存、网络重传与无线竞争影响。因此 ROS2 适合规划、视觉、AI、任务和状态交换，不适合直接输出每个 PWM 周期或承担 FOC 电流环。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8.2 最终实时分层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3000"/>
        <w:gridCol w:w="2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功能层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典型周期/时延需求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推荐执行位置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是否经过 ROS2/WiFi</w:t>
            </w:r>
          </w:p>
        </w:tc>
      </w:tr>
      <w:tr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FOC / PWM / 电流环</w:t>
            </w:r>
          </w:p>
        </w:tc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微秒到亚毫秒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电机 MCU 本地中断/实时任务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姿态内环 / IMU 融合</w:t>
            </w:r>
          </w:p>
        </w:tc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约 0.5-5 ms，依系统而定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飞控 MCU / RTOS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CAN-FD 设备命令与反馈</w:t>
            </w:r>
          </w:p>
        </w:tc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亚毫秒到数毫秒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 Lite + 固定优先级队列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通常不经过 ROS2</w:t>
            </w:r>
          </w:p>
        </w:tc>
      </w:tr>
      <w:tr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机器人状态与高层控制</w:t>
            </w:r>
          </w:p>
        </w:tc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数毫秒到几十毫秒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 Full / ROS2 Bridge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可以</w:t>
            </w:r>
          </w:p>
        </w:tc>
      </w:tr>
      <w:tr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视觉、地图、视频、日志</w:t>
            </w:r>
          </w:p>
        </w:tc>
        <w:tc>
          <w:tcPr>
            <w:tcW w:type="dxa" w:w="21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几十毫秒以上或吞吐优先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/ ROS2 / 数据平面</w:t>
            </w:r>
          </w:p>
        </w:tc>
        <w:tc>
          <w:tcPr>
            <w:tcW w:type="dxa" w:w="2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8.3 三个平面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控制平面：电机、姿态、急停与安全状态；走 CAN-FD/EtherCAT/本地 MCU，固定路径和预分配内存优先。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数据平面：视频、地图、AI 结果和大文件；走 WiFi/以太网/5G，吞吐优先，可分片和重传。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管理平面：配置、诊断、日志、OTA 和密钥轮换；低优先级，不得阻塞控制平面。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8.4 对话中给出的时延量级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当时给出了用于架构判断的粗略量级：STM32 内部闭环约 10 μs-1 ms，CAN 通信约 0.1-5 ms，WiFi/ROS2 跨设备控制约 5-50 ms 或更高。它们不是产品保证值，真实结果取决于总线负载、报文长度、无线干扰、操作系统调度、加密实现和队列策略；工程上必须以 P95/P99/P99.9 延迟和抖动实测，而不能只看平均值。</w:t>
      </w:r>
    </w:p>
    <w:p>
      <w:pPr>
        <w:shd w:fill="F4F6F9"/>
        <w:pBdr>
          <w:top w:val="single" w:sz="8" w:space="9" w:color="17365D"/>
          <w:left w:val="single" w:sz="8" w:space="9" w:color="17365D"/>
          <w:bottom w:val="single" w:sz="8" w:space="9" w:color="17365D"/>
          <w:right w:val="single" w:sz="8" w:space="9" w:color="17365D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最终分工  </w:t>
      </w:r>
      <w:r>
        <w:rPr>
          <w:rFonts w:ascii="Noto Sans CJK SC" w:hAnsi="Noto Sans CJK SC" w:eastAsia="Noto Sans CJK SC"/>
          <w:color w:val="1F2937"/>
          <w:sz w:val="20"/>
        </w:rPr>
        <w:t>ROS2 是“大脑”的软件生态，MCU 是“小脑和脊髓”，CAN-FD/EtherCAT 是实时神经，UCN 负责把这些层安全地连起来。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9. 完整通信库重构：从 UMN 到 UCN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“你再重新给出整个通信库的详细完整方案，我需要再看看。”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在这一轮中，方案按真正准备开发协议栈的方式重新组织，并把工作名从 UMN 改为 UCN（Unified Communication Network），以强调它不是单一 Mesh 算法，而是统一通信网络框架。名称仍可在立项时调整，但本文将 UCN 作为最终称呼。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9.1 分层架构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主要职责</w:t>
            </w:r>
          </w:p>
        </w:tc>
      </w:tr>
      <w:tr>
        <w:tc>
          <w:tcPr>
            <w:tcW w:type="dxa" w:w="1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Application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ROS2、MAVLink、MQTT、用户 APP、工业服务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提供业务语义和现有生态；不感知底层链路细节。</w:t>
            </w:r>
          </w:p>
        </w:tc>
      </w:tr>
      <w:tr>
        <w:tc>
          <w:tcPr>
            <w:tcW w:type="dxa" w:w="1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 API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send、publish/subscribe、service_call、node_query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向上提供稳定 C API 和异步事件模型。</w:t>
            </w:r>
          </w:p>
        </w:tc>
      </w:tr>
      <w:tr>
        <w:tc>
          <w:tcPr>
            <w:tcW w:type="dxa" w:w="1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 Core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Node、Packet、Route、Security、QoS、Service、Time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统一身份、报文、路由、认证、调度、服务与时间。</w:t>
            </w:r>
          </w:p>
        </w:tc>
      </w:tr>
      <w:tr>
        <w:tc>
          <w:tcPr>
            <w:tcW w:type="dxa" w:w="1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Transport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WiFi/UDP、Ethernet、CAN-FD、BLE、LoRa、RS485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把不同 MTU、广播能力和可靠性抽象为统一 Link 接口。</w:t>
            </w:r>
          </w:p>
        </w:tc>
      </w:tr>
      <w:tr>
        <w:tc>
          <w:tcPr>
            <w:tcW w:type="dxa" w:w="14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Port/Driver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Linux、Zephyr、FreeRTOS、裸机驱动</w:t>
            </w:r>
          </w:p>
        </w:tc>
        <w:tc>
          <w:tcPr>
            <w:tcW w:type="dxa" w:w="4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线程、时间、锁、随机数、存储和硬件驱动适配。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9.2 节点与身份模型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Network/Domain ID：快速区分机群或机器人系统，但不承担密码学认证。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Node ID：网络内稳定的逻辑地址，不能简单等同于 MAC 地址。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Device Identity：设备私钥、证书或预置公钥，用于证明真实身份。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Node Type/Capability：计算节点、控制节点、传感器、网关及其能力位图。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Group/Role：编队、设备组、操作员、维护角色与服务访问权限。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9.3 统一数据包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区域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建议字段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Frame Header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Version、Frame Type、Header Length、Payload Length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版本兼容、快速解析和长度校验。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Network Header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Network ID、Src ID、Dst ID/Group、TTL、Sequence、Priority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寻址、多跳、去重、限跳和调度。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QoS/Timing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Traffic Class、Deadline、Timestamp、Reliability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选择队列、链路与超时策略。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Session/Key ID、Nonce/Counter、AEAD Tag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选择会话密钥、防重放、保密和完整性。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Payload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Message ID、Schema Version、Data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承载控制、遥测、事件、服务与分片数据。</w:t>
            </w:r>
          </w:p>
        </w:tc>
      </w:tr>
      <w:tr>
        <w:tc>
          <w:tcPr>
            <w:tcW w:type="dxa" w:w="17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Link Trailer</w:t>
            </w:r>
          </w:p>
        </w:tc>
        <w:tc>
          <w:tcPr>
            <w:tcW w:type="dxa" w:w="42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链路 CRC 或硬件校验</w:t>
            </w:r>
          </w:p>
        </w:tc>
        <w:tc>
          <w:tcPr>
            <w:tcW w:type="dxa" w:w="34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发现传输错误；不能替代密码学完整性。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9.4 通信模式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单播：默认方式，适合控制命令、参数读写和节点间数据。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组播：适合编队组、同类传感器组和状态同步；必须有组密钥或组权限。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广播：只用于受限发现、时间同步和紧急通知；必须有 TTL、速率限制和认证。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服务调用与事件：在报文之上提供请求/响应、发布/订阅和异步事件语义。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9.5 多链路选择与 QoS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每条链路维护带宽、时延、抖动、丢包率、RSSI、能耗、MTU 和当前拥塞等指标。链路选择不应只用一个简单分数，而应先按消息约束过滤，再在可行链路中评分：硬实时消息只允许进入确定性链路；视频优先 WiFi/以太网；低速远程遥测可使用 LoRa；必要时关键命令可双链路冗余发送并在接收端去重。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队列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数据类型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处理原则</w:t>
            </w:r>
          </w:p>
        </w:tc>
      </w:tr>
      <w:tr>
        <w:tc>
          <w:tcPr>
            <w:tcW w:type="dxa" w:w="16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Q0 Critical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急停、失控保护、关键控制</w:t>
            </w:r>
          </w:p>
        </w:tc>
        <w:tc>
          <w:tcPr>
            <w:tcW w:type="dxa" w:w="47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静态内存、最高优先级、截止时间检查；不等待大包重传。</w:t>
            </w:r>
          </w:p>
        </w:tc>
      </w:tr>
      <w:tr>
        <w:tc>
          <w:tcPr>
            <w:tcW w:type="dxa" w:w="16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Q1 Realtime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IMU、控制状态、快速反馈</w:t>
            </w:r>
          </w:p>
        </w:tc>
        <w:tc>
          <w:tcPr>
            <w:tcW w:type="dxa" w:w="47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低延迟、可丢弃过期旧数据，必要时使用最新值覆盖。</w:t>
            </w:r>
          </w:p>
        </w:tc>
      </w:tr>
      <w:tr>
        <w:tc>
          <w:tcPr>
            <w:tcW w:type="dxa" w:w="16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Q2 Normal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参数、普通服务、遥测</w:t>
            </w:r>
          </w:p>
        </w:tc>
        <w:tc>
          <w:tcPr>
            <w:tcW w:type="dxa" w:w="47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可靠性与公平性平衡，可确认和重传。</w:t>
            </w:r>
          </w:p>
        </w:tc>
      </w:tr>
      <w:tr>
        <w:tc>
          <w:tcPr>
            <w:tcW w:type="dxa" w:w="16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Q3 Bulk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视频、文件、地图、日志、OTA</w:t>
            </w:r>
          </w:p>
        </w:tc>
        <w:tc>
          <w:tcPr>
            <w:tcW w:type="dxa" w:w="47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吞吐优先、分片、限速，不得饿死 Q0/Q1。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9.6 路由与邻居管理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路由被设计为插件式模块。对快速移动的无人机，可参考 BATMAN 的“只关心最佳下一跳”思想；对按需多跳可参考 AODV；对相对稳定网络可参考 OLSR。第一版不应同时实现全部算法，而应先支持直连、静态路由和 Linux 侧单一 Mesh 后端，再通过接口预留动态路由。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邻居表记录 Node ID、链路、最近在线时间、质量、会话状态和能力摘要。控制路径应预建并保持，不能等命令到达时才开始全网寻路。节点掉线后由心跳和链路事件触发路由更新。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10. 进一步细化：进入可编码级方案</w:t>
      </w:r>
    </w:p>
    <w:p>
      <w:pPr>
        <w:spacing w:before="60" w:after="160" w:line="288" w:lineRule="auto"/>
        <w:ind w:left="259" w:right="259"/>
      </w:pPr>
      <w:r>
        <w:rPr>
          <w:rFonts w:ascii="Noto Sans CJK SC" w:hAnsi="Noto Sans CJK SC" w:eastAsia="Noto Sans CJK SC"/>
          <w:b/>
          <w:color w:val="1F6D62"/>
          <w:sz w:val="21"/>
        </w:rPr>
        <w:t>你的问题：</w:t>
      </w:r>
      <w:r>
        <w:rPr>
          <w:rFonts w:ascii="Noto Sans CJK SC" w:hAnsi="Noto Sans CJK SC" w:eastAsia="Noto Sans CJK SC"/>
          <w:i/>
          <w:color w:val="1F2937"/>
          <w:sz w:val="21"/>
        </w:rPr>
        <w:t>“那就进一步细化，给出细化方案。”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10.1 控制协议与数据协议分离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控制协议负责 HELLO、JOIN、认证、路由、时间同步、心跳、密钥更新和错误报告；数据协议负责用户消息、服务调用、事件、流和文件分片。分离后，控制面可以设置严格速率限制和权限，避免大数据流量影响网络维护。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控制消息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关键校验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HELLO / BEACON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最低限度的邻居发现和链路质量测量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不泄露敏感能力；频率限制；加入前不建立信任。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JOIN_REQ / CHALLENGE / ACCEPT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认证设备、协商参数、建立会话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随机数、身份签名/MAC、算法协商、重放保护。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ROUTE_ANNOUNCE / QUERY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发布或查询可达路径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仅接受已认证邻居；度量和序列号防旧路由。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TIME_SYNC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统一传感器、编队和日志时间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分层主时钟、往返测量；不能只广播一个绝对时间。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HEARTBEAT / LINK_STATE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在线状态、健康和故障发现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周期按链路和节点角色配置，避免固定 100 ms/3 s 适用于所有场景。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KEY_UPDATE / REVOKE</w:t>
            </w:r>
          </w:p>
        </w:tc>
        <w:tc>
          <w:tcPr>
            <w:tcW w:type="dxa" w:w="30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密钥轮换和设备吊销</w:t>
            </w:r>
          </w:p>
        </w:tc>
        <w:tc>
          <w:tcPr>
            <w:tcW w:type="dxa" w:w="40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高权限、可审计、失败回滚与安全存储。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10.2 安全握手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设备启动后读取只读设备身份、私钥句柄、信任根、网络配置和上次会话计数。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节点发送最小 HELLO；管理节点返回随机挑战、网络参数和所支持算法。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新节点以设备私钥对握手上下文签名，或用预共享密钥计算 MAC；双方同时交换临时 ECDH 公钥。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管理节点验证设备身份、允许列表、吊销状态和角色，并通过 HKDF 派生方向独立的会话密钥。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JOIN_ACCEPT 只授予必要角色、服务 ACL、组信息和会话有效期，不直接发送明文长期私钥。</w:t>
      </w:r>
    </w:p>
    <w:p>
      <w:pPr>
        <w:numPr>
          <w:ilvl w:val="0"/>
          <w:numId w:val="11"/>
        </w:numPr>
        <w:pStyle w:val="ListNumber"/>
      </w:pPr>
      <w:r>
        <w:rPr>
          <w:rFonts w:ascii="Noto Sans CJK SC" w:hAnsi="Noto Sans CJK SC" w:eastAsia="Noto Sans CJK SC"/>
          <w:color w:val="1F2937"/>
        </w:rPr>
        <w:t>数据阶段使用 AEAD；每个方向维护唯一 Nonce/Counter，超限或重启策略必须避免重复 Nonce。</w:t>
      </w:r>
    </w:p>
    <w:p>
      <w:pPr>
        <w:shd w:fill="FFF7E6"/>
        <w:pBdr>
          <w:top w:val="single" w:sz="8" w:space="9" w:color="7A5A00"/>
          <w:left w:val="single" w:sz="8" w:space="9" w:color="7A5A00"/>
          <w:bottom w:val="single" w:sz="8" w:space="9" w:color="7A5A00"/>
          <w:right w:val="single" w:sz="8" w:space="9" w:color="7A5A00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7A5A00"/>
          <w:sz w:val="20"/>
        </w:rPr>
        <w:t xml:space="preserve">设计修正  </w:t>
      </w:r>
      <w:r>
        <w:rPr>
          <w:rFonts w:ascii="Noto Sans CJK SC" w:hAnsi="Noto Sans CJK SC" w:eastAsia="Noto Sans CJK SC"/>
          <w:color w:val="1F2937"/>
          <w:sz w:val="20"/>
        </w:rPr>
        <w:t>早期包头示例把“Signature[32]”放在每个数据包中。更合理的做法是：普通数据包使用 16 字节 AEAD Tag；数字签名主要用于握手、固件、密钥管理和少量高价值命令，避免 MCU 计算与带宽开销。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10.3 Linux Full 进程模型</w:t>
      </w:r>
    </w:p>
    <w:p>
      <w:pPr>
        <w:shd w:fill="F7F8FA"/>
        <w:pBdr>
          <w:top w:val="single" w:sz="8" w:space="8" w:color="D0D5DD"/>
          <w:left w:val="single" w:sz="8" w:space="8" w:color="D0D5DD"/>
          <w:bottom w:val="single" w:sz="8" w:space="8" w:color="D0D5DD"/>
          <w:right w:val="single" w:sz="8" w:space="8" w:color="D0D5DD"/>
        </w:pBdr>
        <w:spacing w:before="80" w:after="180" w:line="252" w:lineRule="auto"/>
        <w:ind w:left="180" w:right="180"/>
      </w:pPr>
      <w:r>
        <w:rPr>
          <w:rFonts w:ascii="DejaVu Sans Mono" w:hAnsi="DejaVu Sans Mono" w:eastAsia="DejaVu Sans Mono"/>
          <w:color w:val="344054"/>
          <w:sz w:val="17"/>
        </w:rPr>
        <w:t>ucnd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├── core        节点、会话、报文、服务、策略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├── transport   WiFi/UDP、Ethernet、SocketCAN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├── routing     直连/静态路由，后续动态 Mesh 插件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├── security    身份、握手、密钥、ACL、审计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├── bridge      ROS2、MAVLink/PX4、用户 IPC</w:t>
      </w:r>
      <w:r>
        <w:br/>
      </w:r>
      <w:r>
        <w:rPr>
          <w:rFonts w:ascii="DejaVu Sans Mono" w:hAnsi="DejaVu Sans Mono" w:eastAsia="DejaVu Sans Mono"/>
          <w:color w:val="344054"/>
          <w:sz w:val="17"/>
        </w:rPr>
        <w:t>└── tools       配网、抓包解析、节点查看、性能测试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Linux 侧建议使用事件驱动 I/O 加独立优先级工作队列。加密、路由和大数据处理不得阻塞高优先级接收路径；Bridge 与核心之间通过稳定 IPC/API 交互，避免 ROS2 节点崩溃直接破坏通信守护进程。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10.4 MCU Lite 任务与内存模型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任务/模块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工程约束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ucn_rx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从 ISR/DMA 队列取帧、快速检查长度/版本/CRC</w:t>
            </w:r>
          </w:p>
        </w:tc>
        <w:tc>
          <w:tcPr>
            <w:tcW w:type="dxa" w:w="4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最高通信优先级；不做耗时证书验证。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ucn_auth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会话查找、AEAD 验证、防重放</w:t>
            </w:r>
          </w:p>
        </w:tc>
        <w:tc>
          <w:tcPr>
            <w:tcW w:type="dxa" w:w="4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使用固定内存池；失败快速丢弃并限速。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ucn_dispatch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按目标、消息类型、服务与权限分发</w:t>
            </w:r>
          </w:p>
        </w:tc>
        <w:tc>
          <w:tcPr>
            <w:tcW w:type="dxa" w:w="4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控制消息与普通消息使用独立队列。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ucn_tx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QoS 调度、链路封装、发送与确认</w:t>
            </w:r>
          </w:p>
        </w:tc>
        <w:tc>
          <w:tcPr>
            <w:tcW w:type="dxa" w:w="4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Q0/Q1 不能被文件/日志占满；支持过期丢弃。</w:t>
            </w:r>
          </w:p>
        </w:tc>
      </w:tr>
      <w:tr>
        <w:tc>
          <w:tcPr>
            <w:tcW w:type="dxa" w:w="19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ucn_timer</w:t>
            </w:r>
          </w:p>
        </w:tc>
        <w:tc>
          <w:tcPr>
            <w:tcW w:type="dxa" w:w="3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心跳、超时、重传、会话和邻居维护</w:t>
            </w:r>
          </w:p>
        </w:tc>
        <w:tc>
          <w:tcPr>
            <w:tcW w:type="dxa" w:w="41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使用单调时钟；避免大量独立软件定时器。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对话中资源目标出现过两个口径：RAM &lt;64 KB 和 RAM &lt;128 KB。建议将其统一为：基础 Lite 配置（固定路由、CAN-FD、少量会话）目标 &lt;64 KB；开启完整加密、分片和更多邻居后的上限 &lt;128 KB；Flash 目标 &lt;300 KB。最终数值必须由目标 MCU、密码库和缓存配置实测确认。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10.5 服务发现、时间同步与故障恢复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服务发现：节点发布 motor.control、imu.data、flight.command 等服务及版本；发布内容必须受权限和入网状态约束。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时间同步：Linux/地面站可作为时间源，但应使用往返时延估计、偏差/漂移修正；高精度传感同步可复用 PTP 或硬件时间戳。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故障检测：心跳周期按节点角色配置；关键控制器的失联判断比日志节点更快，不能统一写死为“100 ms 心跳、3 s 离线”。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自动重路由：仅对允许动态路由的业务启用；安全控制链路应预设备用路径和失联安全状态。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过期语义：姿态/速度等实时状态过期后应丢弃，而不是可靠重传旧值；参数写入和固件分片则需要可靠确认。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11. 你最后大概要做的东西</w:t>
      </w: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最终产品定义  </w:t>
      </w:r>
      <w:r>
        <w:rPr>
          <w:rFonts w:ascii="Noto Sans CJK SC" w:hAnsi="Noto Sans CJK SC" w:eastAsia="Noto Sans CJK SC"/>
          <w:color w:val="1F2937"/>
          <w:sz w:val="20"/>
        </w:rPr>
        <w:t>一个面向机器人、无人机和嵌入式设备的统一安全实时多链路通信协议栈及开发套件，暂定名 UCN。它以可移植 C 核心为中心，在 Linux 上提供 Full 版本与网关，在 MCU 上提供 Lite 版本，并通过适配器复用 WiFi、以太网、CAN-FD 等现有链路。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11.1 应交付的八类成果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需求规格书：使用场景、节点类型、威胁模型、实时等级、链路矩阵、资源上限和非目标。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协议规范：字节序、帧格式、字段长度、消息类型、状态机、错误码、分片、版本兼容和测试向量。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ucn-core：无操作系统依赖的 C99/C11 核心，包括 packet、node、session、qos、service 和 route 接口。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ucn-lite：Zephyr/FreeRTOS/裸机移植层，固定内存池、CAN-FD 链路、静态路由和 MCU 安全接口。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ucnd / ucn-full：Linux 守护进程、UDP/Ethernet、SocketCAN、路由、安全策略、IPC 和诊断工具。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桥接组件：先做 ROS2 与 MAVLink/PX4 的最小桥接，再按需要扩展 MQTT 或其他生态。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配网与密钥工具：设备初始化、授权加入、网络创建、吊销、密钥轮换和权限配置。</w:t>
      </w:r>
    </w:p>
    <w:p>
      <w:pPr>
        <w:numPr>
          <w:ilvl w:val="0"/>
          <w:numId w:val="12"/>
        </w:numPr>
        <w:pStyle w:val="ListNumber"/>
      </w:pPr>
      <w:r>
        <w:rPr>
          <w:rFonts w:ascii="Noto Sans CJK SC" w:hAnsi="Noto Sans CJK SC" w:eastAsia="Noto Sans CJK SC"/>
          <w:color w:val="1F2937"/>
        </w:rPr>
        <w:t>测试系统：协议单元测试、模糊测试、网络仿真、故障注入、互操作测试、延迟/抖动/吞吐基准和抓包解析器。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11.2 推荐的首个演示系统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第一版不要从多无人机全动态 Mesh 开始。最可控的演示链路是：地面站 Linux → WiFi/以太网 → 机载 Linux UCN Full → CAN-FD → STM32 UCN Lite。它能一次验证跨网络寻址、安全入网、桥接、QoS、Linux+MCU 配合和真实时延，同时避免把动态多跳路由与基础协议调试混在一起。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4850"/>
        <w:gridCol w:w="26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演示步骤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必须验证的结果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不在首版强求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1. 创建网络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生成 Network/Domain、管理密钥和允许节点清单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复杂 CA、云端 PKI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2. Linux 节点入网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认证成功、建立会话、发现授权服务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多跳 Mesh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3. STM32 经 CAN-FD 接入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拥有独立 Node ID 或受控代理地址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BLE/LoRa/RS485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4. 下发飞控/电机高层命令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命令通过 ACL、AEAD、防重放并在截止时间内到达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直接控制 PWM/FOC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5. 上报状态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Q1 状态不会被 Q3 文件传输阻塞，旧状态可过期丢弃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视频编解码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6. 模拟陌生无人机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认证失败、限速、不进入邻居/路由/服务表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无线信号完全不可见</w:t>
            </w:r>
          </w:p>
        </w:tc>
      </w:tr>
      <w:tr>
        <w:tc>
          <w:tcPr>
            <w:tcW w:type="dxa" w:w="1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7. 断链与恢复</w:t>
            </w:r>
          </w:p>
        </w:tc>
        <w:tc>
          <w:tcPr>
            <w:tcW w:type="dxa" w:w="48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进入安全状态，恢复后重建会话，不接受旧包</w:t>
            </w:r>
          </w:p>
        </w:tc>
        <w:tc>
          <w:tcPr>
            <w:tcW w:type="dxa" w:w="266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大规模自动编队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11.3 MVP 功能边界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必须做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可以后做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固定长度基础帧、版本、Src/Dst、Sequence、Priority、CRC/AEAD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自描述 Schema、复杂反射和跨语言代码生成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直连发现、认证加入、单播、心跳、静态路由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BATMAN/AODV/OLSR 多算法并存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WiFi/Ethernet UDP + CAN-FD 两类链路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BLE、LoRa、RS485、5G 全部适配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预共享设备密钥或原始公钥 + ECDH + AEAD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完整 X.509/企业 PKI 和在线证书服务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 级 QoS、截止时间、过期丢弃、基础确认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复杂流量工程、多路径拥塞控制</w:t>
            </w:r>
          </w:p>
        </w:tc>
      </w:tr>
      <w:tr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Full、STM32 Lite、最小 ROS2/MAVLink Bridge</w:t>
            </w:r>
          </w:p>
        </w:tc>
        <w:tc>
          <w:tcPr>
            <w:tcW w:type="dxa" w:w="468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完整替代 DDS、MAVLink 或 CANopen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11.4 验收指标应该怎样写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功能：三个不同平台节点可互相发现、认证、寻址、服务调用和断线重连。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安全：未授权节点、篡改包、错误 Tag、重复序列号和过期会话全部被拒绝，并有速率限制与审计计数。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实时：分别测量 CAN-FD 单跳、Linux-CAN 桥接、WiFi 单跳的 P50/P95/P99/P99.9 延迟与抖动；不能只公布平均值。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隔离：Q3 大文件/日志满载时，Q0/Q1 的延迟和丢包仍满足目标；超过截止时间的数据不再挤占控制队列。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资源：记录不同功能开关下的 Flash、静态 RAM、峰值内存、CPU 占用和加密耗时。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鲁棒：断链、乱序、重复、分片丢失、节点重启、计数器恢复、密钥轮换和路由变化均有测试用例。</w:t>
      </w:r>
    </w:p>
    <w:p>
      <w:pPr>
        <w:shd w:fill="FFF7E6"/>
        <w:pBdr>
          <w:top w:val="single" w:sz="8" w:space="9" w:color="7A5A00"/>
          <w:left w:val="single" w:sz="8" w:space="9" w:color="7A5A00"/>
          <w:bottom w:val="single" w:sz="8" w:space="9" w:color="7A5A00"/>
          <w:right w:val="single" w:sz="8" w:space="9" w:color="7A5A00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7A5A00"/>
          <w:sz w:val="20"/>
        </w:rPr>
        <w:t xml:space="preserve">性能口径  </w:t>
      </w:r>
      <w:r>
        <w:rPr>
          <w:rFonts w:ascii="Noto Sans CJK SC" w:hAnsi="Noto Sans CJK SC" w:eastAsia="Noto Sans CJK SC"/>
          <w:color w:val="1F2937"/>
          <w:sz w:val="20"/>
        </w:rPr>
        <w:t>“CAN &lt;1 ms”“WiFi/ROS2 10-50 ms”“MCU 支持 100 节点”等在对话中属于方向性目标，不应直接写成产品承诺；应先固定硬件、负载、包长、跳数、加密方式和测试环境，再形成可验收指标。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12. 对话方案中需要进一步修正或冻结的事项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对话已经形成较完整的架构，但它仍是方案探索，不是最终协议标准。以下问题在编码前必须冻结，否则不同模块会各自理解。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150"/>
        <w:gridCol w:w="39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待冻结问题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对话中的状态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建议决策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UCN 与底层 Mesh 的边界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有时像覆盖网络，有时像自研 Mesh 协议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UCN V1 运行在现有点到点/UDP/CAN 链路之上；Linux Mesh 作为承载，V1 不重写 802.11s。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Node ID 长度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示例多为 32 位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区分稳定设备身份和会话内短地址；报文可用短地址压缩。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包头大小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示例字段较多且签名过大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定义基础短头 + 可选扩展；普通数据使用 AEAD Tag，签名不逐包携带。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可靠性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只按优先级分队列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为消息定义 best-effort、latest-value、reliable 三种语义，而非所有包统一重传。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时间同步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早期仅描述 Leader 广播时间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使用往返测量与漂移校正；高精度场景复用 PTP/硬件时间戳。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心跳参数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示例固定 100 ms、3 s 离线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按节点角色与链路配置，并区分链路失效、节点失效和服务失效。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路由算法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先后提到 AODV、BATMAN、OLSR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 静态/直连；V2 只选一种动态算法并在仿真中验证。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证书体系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目标为设备证书 + ECDH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MVP 可先用设备 PSK/原始公钥；接口预留证书，不阻塞基础互通。</w:t>
            </w:r>
          </w:p>
        </w:tc>
      </w:tr>
      <w:tr>
        <w:tc>
          <w:tcPr>
            <w:tcW w:type="dxa" w:w="230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Linux 与 MCU 安全终点</w:t>
            </w:r>
          </w:p>
        </w:tc>
        <w:tc>
          <w:tcPr>
            <w:tcW w:type="dxa" w:w="31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既有网关代理，也有端到端节点</w:t>
            </w:r>
          </w:p>
        </w:tc>
        <w:tc>
          <w:tcPr>
            <w:tcW w:type="dxa" w:w="39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为每类服务明确：端到端加密、网关终止，或内部链路信任。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12.1 最重要的范围控制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最大的风险不是某个协议字段写错，而是第一版同时追求“统一所有总线、完整 Mesh、硬实时、几百节点、全证书安全、ROS2/PX4/MQTT 全桥接”。这会让项目长期停留在架构图。最合理的顺序是先完成一条真实链路的端到端闭环，再逐步抽象和扩展。</w:t>
      </w:r>
    </w:p>
    <w:p>
      <w:pPr>
        <w:shd w:fill="F4F6F9"/>
        <w:pBdr>
          <w:top w:val="single" w:sz="8" w:space="9" w:color="17365D"/>
          <w:left w:val="single" w:sz="8" w:space="9" w:color="17365D"/>
          <w:bottom w:val="single" w:sz="8" w:space="9" w:color="17365D"/>
          <w:right w:val="single" w:sz="8" w:space="9" w:color="17365D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范围原则  </w:t>
      </w:r>
      <w:r>
        <w:rPr>
          <w:rFonts w:ascii="Noto Sans CJK SC" w:hAnsi="Noto Sans CJK SC" w:eastAsia="Noto Sans CJK SC"/>
          <w:color w:val="1F2937"/>
          <w:sz w:val="20"/>
        </w:rPr>
        <w:t>先证明“统一、安全、可测量”，再证明“多跳、通用、大规模”。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13. 建议的下一步工作顺序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阶段 0：冻结需求与边界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确定首个硬件：Linux 板、STM32 型号、CAN-FD 控制器、WiFi 网卡。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确定首个链路：Linux UDP + SocketCAN；明确 MTU、端序、最大节点和最大服务数。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确定威胁模型：防陌生节点、被动监听、伪造、重放、设备丢失；暂不承诺抗所有射频干扰。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确定首个实时指标及测试环境，而不是继续扩大功能列表。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阶段 1：协议最小闭环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完成帧编解码、Node ID、序列号、单播、心跳、错误码和抓包解析器。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完成 Linux-Linux UDP 与 Linux-STM32 CAN-FD 互通。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使用静态路由，先不实现动态 Mesh。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建立协议测试向量，保证大小端和不同编译器互操作。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阶段 2：安全与 QoS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完成受控配网、身份认证、会话密钥、AEAD、防重放和 ACL。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完成 Q0-Q3 队列、过期丢弃、可靠/最新值语义和大包限速。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对异常入网、暴力请求、随机包和密钥轮换做故障注入。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阶段 3：生态桥接与动态网络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ROS2 Bridge 只映射少量明确 Topic/Service；PX4/MAVLink Bridge 先做遥测和高层命令。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在仿真器和真实多节点环境中选择一种路由策略，测量拓扑变化下的收敛与丢包。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再扩展组播、服务发现、时间同步、备用链路和多路径冗余。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</w:rPr>
        <w:t>阶段 4：工程化与生态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稳定 C API/ABI、版本兼容、代码生成、文档、示例和移植模板。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加入 Zephyr、FreeRTOS、更多 Linux 平台和更多传输适配器。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建立持续集成、静态分析、模糊测试、性能回归和安全审计。</w:t>
      </w: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下一份最关键文档  </w:t>
      </w:r>
      <w:r>
        <w:rPr>
          <w:rFonts w:ascii="Noto Sans CJK SC" w:hAnsi="Noto Sans CJK SC" w:eastAsia="Noto Sans CJK SC"/>
          <w:color w:val="1F2937"/>
          <w:sz w:val="20"/>
        </w:rPr>
        <w:t>在开始写大规模源码前，应先产出《UCN V1 需求规格书》和《UCN V1 线协议规范》。这两份文件会把本次对话中的架构思想转化为字段、状态机、边界、错误处理和可测试指标。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附录 A：关键用户追问与结论索引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050"/>
        <w:gridCol w:w="5310"/>
      </w:tblGrid>
      <w:tr>
        <w:trPr>
          <w:tblHeader w:val="true"/>
        </w:trP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用户追问（摘要）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回答结论（摘要）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WiFi Mesh 在 Zephyr 里支持吗？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Zephyr 有 WiFi/网络能力及其他 Mesh 生态，但不等于内置通用 802.11s；需选择承载或自定义覆盖层。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我要做无人机自组网，蓝牙 Mesh 和 WiFi Mesh 哪个更好？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无人机主链路更偏向 WiFi/高带宽无线；蓝牙适合低功耗小数据辅助节点。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ESP32 直接支持吗？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ESP-IDF 有厂商 Mesh 能力；Zephyr on ESP32 不能简单等同于直接拥有全部 ESP-IDF Mesh API。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能不能做通用 C 库？有现成开源项目吗？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可以做统一覆盖层；应组合 lwIP、Linux Mesh、CAN、ROS2、MAVLink 和成熟安全组件，而非全部重写。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别人用同样链路，会不会进入我的网络？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会尝试发现/接入；必须使用设备身份、认证入网、会话加密、ACL 与防重放，不能依赖隐藏链路。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已有这种安全吗？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有 WPA3/TLS/WireGuard 等，但 UCN 仍需跨 CAN/MCU 的统一身份与消息安全。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Linux 和 MCU 能兼容两个网络吗？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不仅兼容，而且应外部数据网与内部实时网分层，由 Linux Full 做受控网关，MCU Lite 保持实时闭环。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延迟如何，ROS2 实时性不好怎么办？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ROS2 放在高层；FOC/姿态环留在 MCU。UCN 用 QoS 和链路分工连接两者，性能需按分位数实测。</w:t>
            </w:r>
          </w:p>
        </w:tc>
      </w:tr>
      <w:tr>
        <w:tc>
          <w:tcPr>
            <w:tcW w:type="dxa" w:w="405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重新给完整通信库，再进一步细化。</w:t>
            </w:r>
          </w:p>
        </w:tc>
        <w:tc>
          <w:tcPr>
            <w:tcW w:type="dxa" w:w="53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形成 UCN 分层、数据包、身份、安全、QoS、路由、Full/Lite、时间同步、故障恢复和开发路线。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附录 B：最终需求清单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面向无人机、机器人和工业设备，不绑定单一芯片、RTOS 或无线方案。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核心用 C 实现，能在 Linux、Zephyr、FreeRTOS 和裸机环境复用。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同时支持外部无线/以太网数据网络与内部 CAN-FD 实时网络。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具备网络隔离、设备身份、认证入网、会话加密、完整性、防重放、权限和撤销。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具备节点发现、单播、受控组播/广播、服务发现、静态路由和可扩展动态路由。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具备控制/实时/普通/大数据 QoS，过期数据语义和队列隔离。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Linux Full 负责网络与桥接，MCU Lite 负责轻量、安全和确定性通信。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ROS2/PX4 是上层生态，不承担电机级硬实时，也不被 UCN 强行替代。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第一版以 Linux UDP + CAN-FD + STM32 为最小闭环，之后再扩展多跳 Mesh。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</w:rPr>
        <w:t>所有性能数字必须在固定环境中用 P50/P95/P99/P99.9、抖动、丢包和资源占用验证。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</w:rPr>
        <w:t>附录 C：本文的最终判断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你最初想解决的是无人机之间怎样通过 WiFi 自组织通信；最终真正需要的是一层比具体无线协议更高、又比 ROS2 更靠近设备的统一通信基础设施。它向下接 WiFi、以太网、CAN-FD 等链路，向上接 ROS2、PX4 和应用；中间负责节点身份、报文、路由、QoS、安全与桥接。</w:t>
      </w:r>
    </w:p>
    <w:p>
      <w:pPr>
        <w:keepLines w:val="0"/>
      </w:pPr>
      <w:r>
        <w:rPr>
          <w:rFonts w:ascii="Noto Sans CJK SC" w:hAnsi="Noto Sans CJK SC" w:eastAsia="Noto Sans CJK SC"/>
          <w:i w:val="0"/>
          <w:color w:val="1F2937"/>
        </w:rPr>
        <w:t>这个方向有实际价值，但工作量接近一个中型协议栈项目。能否成功不取决于第一版架构图是否足够宏大，而取决于是否把 V1 缩到一条可测、可调、可验证的 Linux-STM32 链路，并从第一天就把协议测试向量、安全状态机和延迟基准一起建立。</w:t>
      </w:r>
    </w:p>
    <w:p>
      <w:pPr>
        <w:shd w:fill="EAF4F2"/>
        <w:pBdr>
          <w:top w:val="single" w:sz="8" w:space="9" w:color="1F6D62"/>
          <w:left w:val="single" w:sz="8" w:space="9" w:color="1F6D62"/>
          <w:bottom w:val="single" w:sz="8" w:space="9" w:color="1F6D62"/>
          <w:right w:val="single" w:sz="8" w:space="9" w:color="1F6D62"/>
        </w:pBdr>
        <w:spacing w:before="80" w:after="180" w:line="283" w:lineRule="auto"/>
        <w:ind w:left="180" w:right="180"/>
      </w:pPr>
      <w:r>
        <w:rPr>
          <w:rFonts w:ascii="Noto Sans CJK SC" w:hAnsi="Noto Sans CJK SC" w:eastAsia="Noto Sans CJK SC"/>
          <w:b/>
          <w:color w:val="1F6D62"/>
          <w:sz w:val="20"/>
        </w:rPr>
        <w:t xml:space="preserve">最终结论  </w:t>
      </w:r>
      <w:r>
        <w:rPr>
          <w:rFonts w:ascii="Noto Sans CJK SC" w:hAnsi="Noto Sans CJK SC" w:eastAsia="Noto Sans CJK SC"/>
          <w:color w:val="1F2937"/>
          <w:sz w:val="20"/>
        </w:rPr>
        <w:t>UCN 的核心价值是：让不同硬件、不同操作系统和不同物理链路上的设备，形成一个可认证、可寻址、可分层实时、可逐步扩展的统一网络。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Noto Sans CJK SC" w:hAnsi="Noto Sans CJK SC" w:eastAsia="Noto Sans CJK SC"/>
        <w:color w:val="667085"/>
        <w:sz w:val="16"/>
      </w:rPr>
      <w:t>统一安全实时多链路通信协议栈</w:t>
      <w:tab/>
      <w:t xml:space="preserve">第 </w:t>
    </w:r>
    <w:r/>
    <w:fldSimple w:instr="PAGE"/>
    <w:r>
      <w:rPr>
        <w:rFonts w:ascii="Noto Sans CJK SC" w:hAnsi="Noto Sans CJK SC" w:eastAsia="Noto Sans CJK SC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667085"/>
        <w:sz w:val="17"/>
      </w:rPr>
      <w:t>UCN 对话复盘与需求总结</w:t>
    </w:r>
    <w:r>
      <w:rPr>
        <w:rFonts w:ascii="Noto Sans CJK SC" w:hAnsi="Noto Sans CJK SC" w:eastAsia="Noto Sans CJK SC"/>
        <w:color w:val="667085"/>
        <w:sz w:val="17"/>
      </w:rPr>
      <w:t xml:space="preserve">    |    从 WiFi Mesh 开始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300" w:lineRule="auto"/>
      <w:ind w:left="936" w:hanging="259"/>
      <w:contextualSpacing/>
    </w:pPr>
    <w:rPr>
      <w:rFonts w:ascii="Noto Sans CJK SC" w:hAnsi="Noto Sans CJK SC" w:eastAsia="Noto Sans CJK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WiFi Mesh 到 UCN：对话复盘与最终需求总结</dc:title>
  <dc:subject>无人机/机器人统一安全实时多链路通信库的需求演进与工程定义</dc:subject>
  <dc:creator>ChatGPT</dc:creator>
  <cp:keywords>WiFi Mesh, Zephyr, ESP32, UCN, UMN, ROS2, MCU, Linux, CAN-FD, 安全通信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