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5F2324" w14:textId="77777777" w:rsidR="00FF364E" w:rsidRPr="00A54D94" w:rsidRDefault="00FF364E">
      <w:pPr>
        <w:rPr>
          <w:rFonts w:eastAsia="宋体" w:hint="eastAsia"/>
          <w:lang w:eastAsia="zh-CN"/>
        </w:rPr>
      </w:pPr>
    </w:p>
    <w:p w14:paraId="1DD3EEA7" w14:textId="77777777" w:rsidR="00FF364E" w:rsidRDefault="00000000">
      <w:pPr>
        <w:spacing w:after="400"/>
        <w:jc w:val="center"/>
        <w:rPr>
          <w:lang w:eastAsia="zh-CN"/>
        </w:rPr>
      </w:pPr>
      <w:r>
        <w:rPr>
          <w:rFonts w:ascii="Times New Roman" w:eastAsia="黑体" w:hAnsi="Times New Roman"/>
          <w:b/>
          <w:sz w:val="44"/>
          <w:lang w:eastAsia="zh-CN"/>
        </w:rPr>
        <w:t>仿生自适应网络用于芯片散热与布线：从热场驱动生长到</w:t>
      </w:r>
      <w:r>
        <w:rPr>
          <w:rFonts w:ascii="Times New Roman" w:eastAsia="黑体" w:hAnsi="Times New Roman"/>
          <w:b/>
          <w:sz w:val="44"/>
          <w:lang w:eastAsia="zh-CN"/>
        </w:rPr>
        <w:t xml:space="preserve"> </w:t>
      </w:r>
      <w:proofErr w:type="spellStart"/>
      <w:r>
        <w:rPr>
          <w:rFonts w:ascii="Times New Roman" w:eastAsia="黑体" w:hAnsi="Times New Roman"/>
          <w:b/>
          <w:sz w:val="44"/>
          <w:lang w:eastAsia="zh-CN"/>
        </w:rPr>
        <w:t>Physarum</w:t>
      </w:r>
      <w:proofErr w:type="spellEnd"/>
      <w:r>
        <w:rPr>
          <w:rFonts w:ascii="Times New Roman" w:eastAsia="黑体" w:hAnsi="Times New Roman"/>
          <w:b/>
          <w:sz w:val="44"/>
          <w:lang w:eastAsia="zh-CN"/>
        </w:rPr>
        <w:t xml:space="preserve"> </w:t>
      </w:r>
      <w:r>
        <w:rPr>
          <w:rFonts w:ascii="Times New Roman" w:eastAsia="黑体" w:hAnsi="Times New Roman"/>
          <w:b/>
          <w:sz w:val="44"/>
          <w:lang w:eastAsia="zh-CN"/>
        </w:rPr>
        <w:t>电学类比的三重验证</w:t>
      </w:r>
    </w:p>
    <w:p w14:paraId="66773696" w14:textId="77777777" w:rsidR="00FF364E" w:rsidRDefault="00000000">
      <w:pPr>
        <w:spacing w:after="240"/>
        <w:jc w:val="center"/>
        <w:rPr>
          <w:lang w:eastAsia="zh-CN"/>
        </w:rPr>
      </w:pPr>
      <w:r>
        <w:rPr>
          <w:rFonts w:ascii="Times New Roman" w:eastAsia="黑体" w:hAnsi="Times New Roman"/>
          <w:b/>
          <w:sz w:val="28"/>
          <w:lang w:eastAsia="zh-CN"/>
        </w:rPr>
        <w:t>摘</w:t>
      </w:r>
      <w:r>
        <w:rPr>
          <w:rFonts w:ascii="Times New Roman" w:eastAsia="黑体" w:hAnsi="Times New Roman"/>
          <w:b/>
          <w:sz w:val="28"/>
          <w:lang w:eastAsia="zh-CN"/>
        </w:rPr>
        <w:t xml:space="preserve">  </w:t>
      </w:r>
      <w:r>
        <w:rPr>
          <w:rFonts w:ascii="Times New Roman" w:eastAsia="黑体" w:hAnsi="Times New Roman"/>
          <w:b/>
          <w:sz w:val="28"/>
          <w:lang w:eastAsia="zh-CN"/>
        </w:rPr>
        <w:t>要</w:t>
      </w:r>
    </w:p>
    <w:p w14:paraId="067601FF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针对芯片级散热中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最优输运网络拓扑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的问题，本文以仿生自适应网络为核心，构建了三个相互独立的验证层次。第一，热场驱动的树状生长模型：在二维稳态导热方程中，以贪心策略沿最热未占据格点生长通道，节点管径服从</w:t>
      </w:r>
      <w:r>
        <w:rPr>
          <w:rFonts w:ascii="Times New Roman" w:eastAsia="宋体" w:hAnsi="Times New Roman"/>
          <w:sz w:val="21"/>
          <w:lang w:eastAsia="zh-CN"/>
        </w:rPr>
        <w:t xml:space="preserve"> Murray </w:t>
      </w:r>
      <w:r>
        <w:rPr>
          <w:rFonts w:ascii="Times New Roman" w:eastAsia="宋体" w:hAnsi="Times New Roman"/>
          <w:sz w:val="21"/>
          <w:lang w:eastAsia="zh-CN"/>
        </w:rPr>
        <w:t>定律</w:t>
      </w:r>
      <w:r>
        <w:rPr>
          <w:rFonts w:ascii="Times New Roman" w:eastAsia="Times New Roman" w:hAnsi="Times New Roman"/>
          <w:i/>
          <w:sz w:val="21"/>
          <w:lang w:eastAsia="zh-CN"/>
        </w:rPr>
        <w:t>D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parent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3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 = ∑ D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child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，并用</w:t>
      </w:r>
      <w:r>
        <w:rPr>
          <w:rFonts w:ascii="Times New Roman" w:eastAsia="宋体" w:hAnsi="Times New Roman"/>
          <w:sz w:val="21"/>
          <w:lang w:eastAsia="zh-CN"/>
        </w:rPr>
        <w:t xml:space="preserve"> MATLAB </w:t>
      </w:r>
      <w:r>
        <w:rPr>
          <w:rFonts w:ascii="Times New Roman" w:eastAsia="宋体" w:hAnsi="Times New Roman"/>
          <w:sz w:val="21"/>
          <w:lang w:eastAsia="zh-CN"/>
        </w:rPr>
        <w:t>实现耦合生长版本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每长出一格即重解热场，使网络在自己正在改变的场中导航。第二，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Physarum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自适应布线模型：按</w:t>
      </w:r>
      <w:r>
        <w:rPr>
          <w:rFonts w:ascii="Times New Roman" w:eastAsia="宋体" w:hAnsi="Times New Roman"/>
          <w:sz w:val="21"/>
          <w:lang w:eastAsia="zh-CN"/>
        </w:rPr>
        <w:t xml:space="preserve"> Bonifaci-Mehlhorn-Varma </w:t>
      </w:r>
      <w:r>
        <w:rPr>
          <w:rFonts w:ascii="Times New Roman" w:eastAsia="宋体" w:hAnsi="Times New Roman"/>
          <w:sz w:val="21"/>
          <w:lang w:eastAsia="zh-CN"/>
        </w:rPr>
        <w:t>规范化模型实现边直径更新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Ḋ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e</w:t>
      </w:r>
      <w:proofErr w:type="spellEnd"/>
      <w:r>
        <w:rPr>
          <w:rFonts w:ascii="Times New Roman" w:eastAsia="Times New Roman" w:hAnsi="Times New Roman"/>
          <w:i/>
          <w:sz w:val="21"/>
          <w:lang w:eastAsia="zh-CN"/>
        </w:rPr>
        <w:t xml:space="preserve"> = |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Q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e</w:t>
      </w:r>
      <w:proofErr w:type="spellEnd"/>
      <w:r>
        <w:rPr>
          <w:rFonts w:ascii="Times New Roman" w:eastAsia="Times New Roman" w:hAnsi="Times New Roman"/>
          <w:i/>
          <w:sz w:val="21"/>
          <w:lang w:eastAsia="zh-CN"/>
        </w:rPr>
        <w:t>| - D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e</w:t>
      </w:r>
      <w:r>
        <w:rPr>
          <w:rFonts w:ascii="Times New Roman" w:eastAsia="宋体" w:hAnsi="Times New Roman"/>
          <w:sz w:val="21"/>
          <w:lang w:eastAsia="zh-CN"/>
        </w:rPr>
        <w:t>，采用</w:t>
      </w:r>
      <w:r>
        <w:rPr>
          <w:rFonts w:ascii="Times New Roman" w:eastAsia="宋体" w:hAnsi="Times New Roman"/>
          <w:sz w:val="21"/>
          <w:lang w:eastAsia="zh-CN"/>
        </w:rPr>
        <w:t xml:space="preserve"> Straszak-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Vishnoi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离散格式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D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k+1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 = (1-h)D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k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 +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h|Q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k</w:t>
      </w:r>
      <w:proofErr w:type="spellEnd"/>
      <w:r>
        <w:rPr>
          <w:rFonts w:ascii="Times New Roman" w:eastAsia="Times New Roman" w:hAnsi="Times New Roman"/>
          <w:i/>
          <w:sz w:val="21"/>
          <w:lang w:eastAsia="zh-CN"/>
        </w:rPr>
        <w:t>|</w:t>
      </w:r>
      <w:r>
        <w:rPr>
          <w:rFonts w:ascii="Times New Roman" w:eastAsia="宋体" w:hAnsi="Times New Roman"/>
          <w:sz w:val="21"/>
          <w:lang w:eastAsia="zh-CN"/>
        </w:rPr>
        <w:t>，并用</w:t>
      </w:r>
      <w:r>
        <w:rPr>
          <w:rFonts w:ascii="Times New Roman" w:eastAsia="宋体" w:hAnsi="Times New Roman"/>
          <w:sz w:val="21"/>
          <w:lang w:eastAsia="zh-CN"/>
        </w:rPr>
        <w:t xml:space="preserve"> Simulink/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Simscape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把同一图拉普拉斯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Lp</w:t>
      </w:r>
      <w:proofErr w:type="spellEnd"/>
      <w:r>
        <w:rPr>
          <w:rFonts w:ascii="Times New Roman" w:eastAsia="Times New Roman" w:hAnsi="Times New Roman"/>
          <w:i/>
          <w:sz w:val="21"/>
          <w:lang w:eastAsia="zh-CN"/>
        </w:rPr>
        <w:t xml:space="preserve"> = b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建成真实电阻网络求解。第三，公平性校准：所有对照实验在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等占用格点</w:t>
      </w:r>
      <w:r>
        <w:rPr>
          <w:rFonts w:ascii="Times New Roman" w:eastAsia="宋体" w:hAnsi="Times New Roman"/>
          <w:sz w:val="21"/>
          <w:lang w:eastAsia="zh-CN"/>
        </w:rPr>
        <w:t xml:space="preserve"> + </w:t>
      </w:r>
      <w:r>
        <w:rPr>
          <w:rFonts w:ascii="Times New Roman" w:eastAsia="宋体" w:hAnsi="Times New Roman"/>
          <w:sz w:val="21"/>
          <w:lang w:eastAsia="zh-CN"/>
        </w:rPr>
        <w:t>等截面积</w:t>
      </w:r>
      <w:r>
        <w:rPr>
          <w:rFonts w:ascii="Times New Roman" w:eastAsia="宋体" w:hAnsi="Times New Roman"/>
          <w:sz w:val="21"/>
          <w:lang w:eastAsia="zh-CN"/>
        </w:rPr>
        <w:t xml:space="preserve"> + </w:t>
      </w:r>
      <w:r>
        <w:rPr>
          <w:rFonts w:ascii="Times New Roman" w:eastAsia="宋体" w:hAnsi="Times New Roman"/>
          <w:sz w:val="21"/>
          <w:lang w:eastAsia="zh-CN"/>
        </w:rPr>
        <w:t>等钉住格点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三重约束下进行。主要结果：单热源下三种拓扑（静态树、耦合树、直通道）散热指标逐位相同（无量纲标度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Times New Roman" w:hAnsi="Times New Roman"/>
          <w:i/>
          <w:sz w:val="21"/>
          <w:lang w:eastAsia="zh-CN"/>
        </w:rPr>
        <w:t>=27.5962</w:t>
      </w:r>
      <w:r>
        <w:rPr>
          <w:rFonts w:ascii="Times New Roman" w:eastAsia="宋体" w:hAnsi="Times New Roman"/>
          <w:sz w:val="21"/>
          <w:lang w:eastAsia="zh-CN"/>
        </w:rPr>
        <w:t>；物理换算为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sz w:val="21"/>
          <w:lang w:eastAsia="zh-CN"/>
        </w:rPr>
        <w:t>60.504</w:t>
      </w:r>
      <w:r>
        <w:rPr>
          <w:rFonts w:ascii="Times New Roman" w:eastAsia="宋体" w:hAnsi="Times New Roman"/>
          <w:sz w:val="21"/>
          <w:lang w:eastAsia="zh-CN"/>
        </w:rPr>
        <w:t xml:space="preserve"> °C</w:t>
      </w:r>
      <w:r>
        <w:rPr>
          <w:rFonts w:ascii="Times New Roman" w:eastAsia="宋体" w:hAnsi="Times New Roman"/>
          <w:sz w:val="21"/>
          <w:lang w:eastAsia="zh-CN"/>
        </w:rPr>
        <w:t>，见</w:t>
      </w:r>
      <w:r>
        <w:rPr>
          <w:rFonts w:ascii="Times New Roman" w:eastAsia="宋体" w:hAnsi="Times New Roman"/>
          <w:sz w:val="21"/>
          <w:lang w:eastAsia="zh-CN"/>
        </w:rPr>
        <w:t xml:space="preserve"> §6.2</w:t>
      </w:r>
      <w:r>
        <w:rPr>
          <w:rFonts w:ascii="Times New Roman" w:eastAsia="宋体" w:hAnsi="Times New Roman"/>
          <w:sz w:val="21"/>
          <w:lang w:eastAsia="zh-CN"/>
        </w:rPr>
        <w:t>），树输在压降</w:t>
      </w:r>
      <w:r>
        <w:rPr>
          <w:rFonts w:ascii="Times New Roman" w:eastAsia="宋体" w:hAnsi="Times New Roman"/>
          <w:sz w:val="21"/>
          <w:lang w:eastAsia="zh-CN"/>
        </w:rPr>
        <w:t xml:space="preserve"> 310 </w:t>
      </w:r>
      <w:r>
        <w:rPr>
          <w:rFonts w:ascii="Times New Roman" w:eastAsia="宋体" w:hAnsi="Times New Roman"/>
          <w:sz w:val="21"/>
          <w:lang w:eastAsia="zh-CN"/>
        </w:rPr>
        <w:t>倍（静态树）</w:t>
      </w:r>
      <w:r>
        <w:rPr>
          <w:rFonts w:ascii="Times New Roman" w:eastAsia="宋体" w:hAnsi="Times New Roman"/>
          <w:sz w:val="21"/>
          <w:lang w:eastAsia="zh-CN"/>
        </w:rPr>
        <w:t xml:space="preserve">/ 3033 </w:t>
      </w:r>
      <w:r>
        <w:rPr>
          <w:rFonts w:ascii="Times New Roman" w:eastAsia="宋体" w:hAnsi="Times New Roman"/>
          <w:sz w:val="21"/>
          <w:lang w:eastAsia="zh-CN"/>
        </w:rPr>
        <w:t>倍（耦合树）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按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最深根</w:t>
      </w:r>
      <w:r>
        <w:rPr>
          <w:rFonts w:ascii="Times New Roman" w:eastAsia="宋体" w:hAnsi="Times New Roman"/>
          <w:sz w:val="21"/>
          <w:lang w:eastAsia="zh-CN"/>
        </w:rPr>
        <w:t>-</w:t>
      </w:r>
      <w:r>
        <w:rPr>
          <w:rFonts w:ascii="Times New Roman" w:eastAsia="宋体" w:hAnsi="Times New Roman"/>
          <w:sz w:val="21"/>
          <w:lang w:eastAsia="zh-CN"/>
        </w:rPr>
        <w:t>叶路径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计（约定</w:t>
      </w:r>
      <w:r>
        <w:rPr>
          <w:rFonts w:ascii="Times New Roman" w:eastAsia="宋体" w:hAnsi="Times New Roman"/>
          <w:sz w:val="21"/>
          <w:lang w:eastAsia="zh-CN"/>
        </w:rPr>
        <w:t xml:space="preserve"> A</w:t>
      </w:r>
      <w:r>
        <w:rPr>
          <w:rFonts w:ascii="Times New Roman" w:eastAsia="宋体" w:hAnsi="Times New Roman"/>
          <w:sz w:val="21"/>
          <w:lang w:eastAsia="zh-CN"/>
        </w:rPr>
        <w:t>），不是把</w:t>
      </w:r>
      <w:r>
        <w:rPr>
          <w:rFonts w:ascii="Times New Roman" w:eastAsia="宋体" w:hAnsi="Times New Roman"/>
          <w:sz w:val="21"/>
          <w:lang w:eastAsia="zh-CN"/>
        </w:rPr>
        <w:t xml:space="preserve"> 399 </w:t>
      </w:r>
      <w:r>
        <w:rPr>
          <w:rFonts w:ascii="Times New Roman" w:eastAsia="宋体" w:hAnsi="Times New Roman"/>
          <w:sz w:val="21"/>
          <w:lang w:eastAsia="zh-CN"/>
        </w:rPr>
        <w:t>段串联求和；</w:t>
      </w:r>
      <w:r>
        <w:rPr>
          <w:rFonts w:ascii="Times New Roman" w:eastAsia="宋体" w:hAnsi="Times New Roman"/>
          <w:b/>
          <w:sz w:val="21"/>
          <w:lang w:eastAsia="zh-CN"/>
        </w:rPr>
        <w:t>口径声明：本节及</w:t>
      </w:r>
      <w:r>
        <w:rPr>
          <w:rFonts w:ascii="Times New Roman" w:eastAsia="宋体" w:hAnsi="Times New Roman"/>
          <w:b/>
          <w:sz w:val="21"/>
          <w:lang w:eastAsia="zh-CN"/>
        </w:rPr>
        <w:t xml:space="preserve"> §4 </w:t>
      </w:r>
      <w:r>
        <w:rPr>
          <w:rFonts w:ascii="Times New Roman" w:eastAsia="宋体" w:hAnsi="Times New Roman"/>
          <w:b/>
          <w:sz w:val="21"/>
          <w:lang w:eastAsia="zh-CN"/>
        </w:rPr>
        <w:t>全部数字取自</w:t>
      </w:r>
      <w:r>
        <w:rPr>
          <w:rFonts w:ascii="Times New Roman" w:eastAsia="宋体" w:hAnsi="Times New Roman"/>
          <w:b/>
          <w:sz w:val="21"/>
          <w:lang w:eastAsia="zh-CN"/>
        </w:rPr>
        <w:t xml:space="preserve"> 5×5 </w:t>
      </w:r>
      <w:r>
        <w:rPr>
          <w:rFonts w:ascii="Times New Roman" w:eastAsia="宋体" w:hAnsi="Times New Roman"/>
          <w:b/>
          <w:sz w:val="21"/>
          <w:lang w:eastAsia="zh-CN"/>
        </w:rPr>
        <w:t>集中源合成工况（</w:t>
      </w:r>
      <w:r>
        <w:rPr>
          <w:rFonts w:ascii="Times New Roman" w:eastAsia="宋体" w:hAnsi="Times New Roman"/>
          <w:b/>
          <w:sz w:val="21"/>
          <w:lang w:eastAsia="zh-CN"/>
        </w:rPr>
        <w:t>1249 W/cm²</w:t>
      </w:r>
      <w:r>
        <w:rPr>
          <w:rFonts w:ascii="Times New Roman" w:eastAsia="宋体" w:hAnsi="Times New Roman"/>
          <w:b/>
          <w:sz w:val="21"/>
          <w:lang w:eastAsia="zh-CN"/>
        </w:rPr>
        <w:t>，真实</w:t>
      </w:r>
      <w:r>
        <w:rPr>
          <w:rFonts w:ascii="Times New Roman" w:eastAsia="宋体" w:hAnsi="Times New Roman"/>
          <w:b/>
          <w:sz w:val="21"/>
          <w:lang w:eastAsia="zh-CN"/>
        </w:rPr>
        <w:t xml:space="preserve"> i7-14700K </w:t>
      </w:r>
      <w:r>
        <w:rPr>
          <w:rFonts w:ascii="Times New Roman" w:eastAsia="宋体" w:hAnsi="Times New Roman"/>
          <w:b/>
          <w:sz w:val="21"/>
          <w:lang w:eastAsia="zh-CN"/>
        </w:rPr>
        <w:t>的</w:t>
      </w:r>
      <w:r>
        <w:rPr>
          <w:rFonts w:ascii="Times New Roman" w:eastAsia="宋体" w:hAnsi="Times New Roman"/>
          <w:b/>
          <w:sz w:val="21"/>
          <w:lang w:eastAsia="zh-CN"/>
        </w:rPr>
        <w:t xml:space="preserve"> 12.7 </w:t>
      </w:r>
      <w:r>
        <w:rPr>
          <w:rFonts w:ascii="Times New Roman" w:eastAsia="宋体" w:hAnsi="Times New Roman"/>
          <w:b/>
          <w:sz w:val="21"/>
          <w:lang w:eastAsia="zh-CN"/>
        </w:rPr>
        <w:t>倍），该工况经</w:t>
      </w:r>
      <w:r>
        <w:rPr>
          <w:rFonts w:ascii="Times New Roman" w:eastAsia="宋体" w:hAnsi="Times New Roman"/>
          <w:b/>
          <w:sz w:val="21"/>
          <w:lang w:eastAsia="zh-CN"/>
        </w:rPr>
        <w:t xml:space="preserve"> §13 </w:t>
      </w:r>
      <w:r>
        <w:rPr>
          <w:rFonts w:ascii="Times New Roman" w:eastAsia="宋体" w:hAnsi="Times New Roman"/>
          <w:b/>
          <w:sz w:val="21"/>
          <w:lang w:eastAsia="zh-CN"/>
        </w:rPr>
        <w:t>裁定为刻意保留的合成极端，用于检验模型极限行为，不代表真实芯片工况；真实口径（</w:t>
      </w:r>
      <w:r>
        <w:rPr>
          <w:rFonts w:ascii="Times New Roman" w:eastAsia="宋体" w:hAnsi="Times New Roman"/>
          <w:b/>
          <w:sz w:val="21"/>
          <w:lang w:eastAsia="zh-CN"/>
        </w:rPr>
        <w:t>108 W/cm²</w:t>
      </w:r>
      <w:r>
        <w:rPr>
          <w:rFonts w:ascii="Times New Roman" w:eastAsia="宋体" w:hAnsi="Times New Roman"/>
          <w:b/>
          <w:sz w:val="21"/>
          <w:lang w:eastAsia="zh-CN"/>
        </w:rPr>
        <w:t>，</w:t>
      </w:r>
      <w:r>
        <w:rPr>
          <w:rFonts w:ascii="Times New Roman" w:eastAsia="宋体" w:hAnsi="Times New Roman"/>
          <w:b/>
          <w:sz w:val="21"/>
          <w:lang w:eastAsia="zh-CN"/>
        </w:rPr>
        <w:t xml:space="preserve">17×17 </w:t>
      </w:r>
      <w:r>
        <w:rPr>
          <w:rFonts w:ascii="Times New Roman" w:eastAsia="宋体" w:hAnsi="Times New Roman"/>
          <w:b/>
          <w:sz w:val="21"/>
          <w:lang w:eastAsia="zh-CN"/>
        </w:rPr>
        <w:t>铺开源）下的对比见</w:t>
      </w:r>
      <w:r>
        <w:rPr>
          <w:rFonts w:ascii="Times New Roman" w:eastAsia="宋体" w:hAnsi="Times New Roman"/>
          <w:b/>
          <w:sz w:val="21"/>
          <w:lang w:eastAsia="zh-CN"/>
        </w:rPr>
        <w:t xml:space="preserve"> §15 </w:t>
      </w:r>
      <w:r>
        <w:rPr>
          <w:rFonts w:ascii="Times New Roman" w:eastAsia="宋体" w:hAnsi="Times New Roman"/>
          <w:b/>
          <w:sz w:val="21"/>
          <w:lang w:eastAsia="zh-CN"/>
        </w:rPr>
        <w:t>及其后</w:t>
      </w:r>
      <w:r>
        <w:rPr>
          <w:rFonts w:ascii="Times New Roman" w:eastAsia="宋体" w:hAnsi="Times New Roman"/>
          <w:sz w:val="21"/>
          <w:lang w:eastAsia="zh-CN"/>
        </w:rPr>
        <w:t>；多热源下树胜出，</w:t>
      </w:r>
      <w:r>
        <w:rPr>
          <w:rFonts w:ascii="Times New Roman" w:eastAsia="宋体" w:hAnsi="Times New Roman"/>
          <w:sz w:val="21"/>
          <w:lang w:eastAsia="zh-CN"/>
        </w:rPr>
        <w:t xml:space="preserve">32 </w:t>
      </w:r>
      <w:r>
        <w:rPr>
          <w:rFonts w:ascii="Times New Roman" w:eastAsia="宋体" w:hAnsi="Times New Roman"/>
          <w:sz w:val="21"/>
          <w:lang w:eastAsia="zh-CN"/>
        </w:rPr>
        <w:t>个</w:t>
      </w:r>
      <w:r>
        <w:rPr>
          <w:rFonts w:ascii="Times New Roman" w:eastAsia="宋体" w:hAnsi="Times New Roman"/>
          <w:sz w:val="21"/>
          <w:lang w:eastAsia="zh-CN"/>
        </w:rPr>
        <w:t xml:space="preserve"> case </w:t>
      </w:r>
      <w:r>
        <w:rPr>
          <w:rFonts w:ascii="Times New Roman" w:eastAsia="宋体" w:hAnsi="Times New Roman"/>
          <w:sz w:val="21"/>
          <w:lang w:eastAsia="zh-CN"/>
        </w:rPr>
        <w:t>中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mean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低</w:t>
      </w:r>
      <w:r>
        <w:rPr>
          <w:rFonts w:ascii="Times New Roman" w:eastAsia="宋体" w:hAnsi="Times New Roman"/>
          <w:sz w:val="21"/>
          <w:lang w:eastAsia="zh-CN"/>
        </w:rPr>
        <w:t xml:space="preserve"> 0.27–1.25 °C</w:t>
      </w:r>
      <w:r>
        <w:rPr>
          <w:rFonts w:ascii="Times New Roman" w:eastAsia="宋体" w:hAnsi="Times New Roman"/>
          <w:sz w:val="21"/>
          <w:lang w:eastAsia="zh-CN"/>
        </w:rPr>
        <w:t>、高温区小至</w:t>
      </w:r>
      <w:r>
        <w:rPr>
          <w:rFonts w:ascii="Times New Roman" w:eastAsia="宋体" w:hAnsi="Times New Roman"/>
          <w:sz w:val="21"/>
          <w:lang w:eastAsia="zh-CN"/>
        </w:rPr>
        <w:t xml:space="preserve"> 1/20</w:t>
      </w:r>
      <w:r>
        <w:rPr>
          <w:rFonts w:ascii="Times New Roman" w:eastAsia="宋体" w:hAnsi="Times New Roman"/>
          <w:sz w:val="21"/>
          <w:lang w:eastAsia="zh-CN"/>
        </w:rPr>
        <w:t>（对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每芯片一根直管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基线）；但把对照基线换成等钉住的均匀格状网、并放开其通道间距后，这一优势收窄到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11 </w:t>
      </w:r>
      <w:r>
        <w:rPr>
          <w:rFonts w:ascii="Times New Roman" w:eastAsia="宋体" w:hAnsi="Times New Roman"/>
          <w:sz w:val="21"/>
          <w:lang w:eastAsia="zh-CN"/>
        </w:rPr>
        <w:t>胜</w:t>
      </w:r>
      <w:r>
        <w:rPr>
          <w:rFonts w:ascii="Times New Roman" w:eastAsia="宋体" w:hAnsi="Times New Roman"/>
          <w:sz w:val="21"/>
          <w:lang w:eastAsia="zh-CN"/>
        </w:rPr>
        <w:t xml:space="preserve"> 7 </w:t>
      </w:r>
      <w:r>
        <w:rPr>
          <w:rFonts w:ascii="Times New Roman" w:eastAsia="宋体" w:hAnsi="Times New Roman"/>
          <w:sz w:val="21"/>
          <w:lang w:eastAsia="zh-CN"/>
        </w:rPr>
        <w:t>负、最大劣势</w:t>
      </w:r>
      <w:r>
        <w:rPr>
          <w:rFonts w:ascii="Times New Roman" w:eastAsia="宋体" w:hAnsi="Times New Roman"/>
          <w:sz w:val="21"/>
          <w:lang w:eastAsia="zh-CN"/>
        </w:rPr>
        <w:t xml:space="preserve"> 0.50 °C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 xml:space="preserve">18 </w:t>
      </w:r>
      <w:r>
        <w:rPr>
          <w:rFonts w:ascii="Times New Roman" w:eastAsia="宋体" w:hAnsi="Times New Roman"/>
          <w:sz w:val="21"/>
          <w:lang w:eastAsia="zh-CN"/>
        </w:rPr>
        <w:t>档中</w:t>
      </w:r>
      <w:r>
        <w:rPr>
          <w:rFonts w:ascii="Times New Roman" w:eastAsia="宋体" w:hAnsi="Times New Roman"/>
          <w:sz w:val="21"/>
          <w:lang w:eastAsia="zh-CN"/>
        </w:rPr>
        <w:t xml:space="preserve"> 12 </w:t>
      </w:r>
      <w:r>
        <w:rPr>
          <w:rFonts w:ascii="Times New Roman" w:eastAsia="宋体" w:hAnsi="Times New Roman"/>
          <w:sz w:val="21"/>
          <w:lang w:eastAsia="zh-CN"/>
        </w:rPr>
        <w:t>档差距</w:t>
      </w:r>
      <w:r>
        <w:rPr>
          <w:rFonts w:ascii="Times New Roman" w:eastAsia="宋体" w:hAnsi="Times New Roman"/>
          <w:sz w:val="21"/>
          <w:lang w:eastAsia="zh-CN"/>
        </w:rPr>
        <w:t xml:space="preserve"> &lt; 0.5 °C</w:t>
      </w:r>
      <w:r>
        <w:rPr>
          <w:rFonts w:ascii="Times New Roman" w:eastAsia="宋体" w:hAnsi="Times New Roman"/>
          <w:sz w:val="21"/>
          <w:lang w:eastAsia="zh-CN"/>
        </w:rPr>
        <w:t>），高温区</w:t>
      </w:r>
      <w:r>
        <w:rPr>
          <w:rFonts w:ascii="Times New Roman" w:eastAsia="宋体" w:hAnsi="Times New Roman"/>
          <w:sz w:val="21"/>
          <w:lang w:eastAsia="zh-CN"/>
        </w:rPr>
        <w:t xml:space="preserve"> 7 </w:t>
      </w:r>
      <w:r>
        <w:rPr>
          <w:rFonts w:ascii="Times New Roman" w:eastAsia="宋体" w:hAnsi="Times New Roman"/>
          <w:sz w:val="21"/>
          <w:lang w:eastAsia="zh-CN"/>
        </w:rPr>
        <w:t>胜</w:t>
      </w:r>
      <w:r>
        <w:rPr>
          <w:rFonts w:ascii="Times New Roman" w:eastAsia="宋体" w:hAnsi="Times New Roman"/>
          <w:sz w:val="21"/>
          <w:lang w:eastAsia="zh-CN"/>
        </w:rPr>
        <w:t xml:space="preserve"> 11 </w:t>
      </w:r>
      <w:r>
        <w:rPr>
          <w:rFonts w:ascii="Times New Roman" w:eastAsia="宋体" w:hAnsi="Times New Roman"/>
          <w:sz w:val="21"/>
          <w:lang w:eastAsia="zh-CN"/>
        </w:rPr>
        <w:t>负；赢的机制</w:t>
      </w:r>
      <w:r>
        <w:rPr>
          <w:rFonts w:ascii="Times New Roman" w:eastAsia="宋体" w:hAnsi="Times New Roman"/>
          <w:b/>
          <w:sz w:val="21"/>
          <w:lang w:eastAsia="zh-CN"/>
        </w:rPr>
        <w:t>共享主干</w:t>
      </w:r>
      <w:r>
        <w:rPr>
          <w:rFonts w:ascii="Times New Roman" w:eastAsia="宋体" w:hAnsi="Times New Roman"/>
          <w:sz w:val="21"/>
          <w:lang w:eastAsia="zh-CN"/>
        </w:rPr>
        <w:t>；非均功率下树的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自适应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部分成立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热区确随功率比漂移（每芯片占其</w:t>
      </w:r>
      <w:r>
        <w:rPr>
          <w:rFonts w:ascii="Times New Roman" w:eastAsia="宋体" w:hAnsi="Times New Roman"/>
          <w:sz w:val="21"/>
          <w:lang w:eastAsia="zh-CN"/>
        </w:rPr>
        <w:t xml:space="preserve"> footprint 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sz w:val="21"/>
          <w:lang w:eastAsia="zh-CN"/>
        </w:rPr>
        <w:t xml:space="preserve"> 18%–91%</w:t>
      </w:r>
      <w:r>
        <w:rPr>
          <w:rFonts w:ascii="Times New Roman" w:eastAsia="宋体" w:hAnsi="Times New Roman"/>
          <w:sz w:val="21"/>
          <w:lang w:eastAsia="zh-CN"/>
        </w:rPr>
        <w:t>，不再是不变的</w:t>
      </w:r>
      <w:r>
        <w:rPr>
          <w:rFonts w:ascii="Times New Roman" w:eastAsia="宋体" w:hAnsi="Times New Roman"/>
          <w:sz w:val="21"/>
          <w:lang w:eastAsia="zh-CN"/>
        </w:rPr>
        <w:t xml:space="preserve"> 25/25/25</w:t>
      </w:r>
      <w:r>
        <w:rPr>
          <w:rFonts w:ascii="Times New Roman" w:eastAsia="宋体" w:hAnsi="Times New Roman"/>
          <w:sz w:val="21"/>
          <w:lang w:eastAsia="zh-CN"/>
        </w:rPr>
        <w:t>），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对最优格状网</w:t>
      </w:r>
      <w:r>
        <w:rPr>
          <w:rFonts w:ascii="Times New Roman" w:eastAsia="宋体" w:hAnsi="Times New Roman"/>
          <w:sz w:val="21"/>
          <w:lang w:eastAsia="zh-CN"/>
        </w:rPr>
        <w:t xml:space="preserve"> 4/4 </w:t>
      </w:r>
      <w:r>
        <w:rPr>
          <w:rFonts w:ascii="Times New Roman" w:eastAsia="宋体" w:hAnsi="Times New Roman"/>
          <w:sz w:val="21"/>
          <w:lang w:eastAsia="zh-CN"/>
        </w:rPr>
        <w:t>全胜，但集中度弱于无自适应机制的格状网（后者在</w:t>
      </w:r>
      <w:r>
        <w:rPr>
          <w:rFonts w:ascii="Times New Roman" w:eastAsia="宋体" w:hAnsi="Times New Roman"/>
          <w:sz w:val="21"/>
          <w:lang w:eastAsia="zh-CN"/>
        </w:rPr>
        <w:t xml:space="preserve"> 1/1/5 </w:t>
      </w:r>
      <w:r>
        <w:rPr>
          <w:rFonts w:ascii="Times New Roman" w:eastAsia="宋体" w:hAnsi="Times New Roman"/>
          <w:sz w:val="21"/>
          <w:lang w:eastAsia="zh-CN"/>
        </w:rPr>
        <w:t>下把两颗低功率芯片压到</w:t>
      </w:r>
      <w:r>
        <w:rPr>
          <w:rFonts w:ascii="Times New Roman" w:eastAsia="宋体" w:hAnsi="Times New Roman"/>
          <w:sz w:val="21"/>
          <w:lang w:eastAsia="zh-CN"/>
        </w:rPr>
        <w:t xml:space="preserve"> 0 mm²</w:t>
      </w:r>
      <w:r>
        <w:rPr>
          <w:rFonts w:ascii="Times New Roman" w:eastAsia="宋体" w:hAnsi="Times New Roman"/>
          <w:sz w:val="21"/>
          <w:lang w:eastAsia="zh-CN"/>
        </w:rPr>
        <w:t>）；理想</w:t>
      </w:r>
      <w:r>
        <w:rPr>
          <w:rFonts w:ascii="Times New Roman" w:eastAsia="宋体" w:hAnsi="Times New Roman"/>
          <w:sz w:val="21"/>
          <w:lang w:eastAsia="zh-CN"/>
        </w:rPr>
        <w:t xml:space="preserve"> Dirichlet </w:t>
      </w:r>
      <w:r>
        <w:rPr>
          <w:rFonts w:ascii="Times New Roman" w:eastAsia="宋体" w:hAnsi="Times New Roman"/>
          <w:sz w:val="21"/>
          <w:lang w:eastAsia="zh-CN"/>
        </w:rPr>
        <w:t>冷汇经检验方向相反：板边无害（有限对流边界下绝对温度最大上浮</w:t>
      </w:r>
      <w:r>
        <w:rPr>
          <w:rFonts w:ascii="Times New Roman" w:eastAsia="宋体" w:hAnsi="Times New Roman"/>
          <w:sz w:val="21"/>
          <w:lang w:eastAsia="zh-CN"/>
        </w:rPr>
        <w:t xml:space="preserve"> 0.16 °C</w:t>
      </w:r>
      <w:r>
        <w:rPr>
          <w:rFonts w:ascii="Times New Roman" w:eastAsia="宋体" w:hAnsi="Times New Roman"/>
          <w:sz w:val="21"/>
          <w:lang w:eastAsia="zh-CN"/>
        </w:rPr>
        <w:t>，所有排名不变），</w:t>
      </w:r>
      <w:r>
        <w:rPr>
          <w:rFonts w:ascii="Times New Roman" w:eastAsia="宋体" w:hAnsi="Times New Roman"/>
          <w:sz w:val="21"/>
          <w:lang w:eastAsia="zh-CN"/>
        </w:rPr>
        <w:t xml:space="preserve">coolant </w:t>
      </w:r>
      <w:r>
        <w:rPr>
          <w:rFonts w:ascii="Times New Roman" w:eastAsia="宋体" w:hAnsi="Times New Roman"/>
          <w:sz w:val="21"/>
          <w:lang w:eastAsia="zh-CN"/>
        </w:rPr>
        <w:t>侧的分流本身也不放大温升（等叶需求下每支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</w:rPr>
        <w:t>Δ</w:t>
      </w:r>
      <w:r>
        <w:rPr>
          <w:rFonts w:ascii="Times New Roman" w:eastAsia="宋体" w:hAnsi="Times New Roman"/>
          <w:sz w:val="21"/>
          <w:lang w:eastAsia="zh-CN"/>
        </w:rPr>
        <w:t xml:space="preserve">T </w:t>
      </w:r>
      <w:r>
        <w:rPr>
          <w:rFonts w:ascii="Times New Roman" w:eastAsia="宋体" w:hAnsi="Times New Roman"/>
          <w:sz w:val="21"/>
          <w:lang w:eastAsia="zh-CN"/>
        </w:rPr>
        <w:t>等于总体温升），代价只落在压降上（仅黏性项</w:t>
      </w:r>
      <w:r>
        <w:rPr>
          <w:rFonts w:ascii="Times New Roman" w:eastAsia="宋体" w:hAnsi="Times New Roman"/>
          <w:sz w:val="21"/>
          <w:lang w:eastAsia="zh-CN"/>
        </w:rPr>
        <w:t xml:space="preserve"> 0.0802 kPa @253 W</w:t>
      </w:r>
      <w:r>
        <w:rPr>
          <w:rFonts w:ascii="Times New Roman" w:eastAsia="宋体" w:hAnsi="Times New Roman"/>
          <w:sz w:val="21"/>
          <w:lang w:eastAsia="zh-CN"/>
        </w:rPr>
        <w:t>，等材料对照的</w:t>
      </w:r>
      <w:r>
        <w:rPr>
          <w:rFonts w:ascii="Times New Roman" w:eastAsia="宋体" w:hAnsi="Times New Roman"/>
          <w:sz w:val="21"/>
          <w:lang w:eastAsia="zh-CN"/>
        </w:rPr>
        <w:t xml:space="preserve"> 6.20 </w:t>
      </w:r>
      <w:r>
        <w:rPr>
          <w:rFonts w:ascii="Times New Roman" w:eastAsia="宋体" w:hAnsi="Times New Roman"/>
          <w:sz w:val="21"/>
          <w:lang w:eastAsia="zh-CN"/>
        </w:rPr>
        <w:t>倍；计入接头与入口后模型族为</w:t>
      </w:r>
      <w:r>
        <w:rPr>
          <w:rFonts w:ascii="Times New Roman" w:eastAsia="宋体" w:hAnsi="Times New Roman"/>
          <w:sz w:val="21"/>
          <w:lang w:eastAsia="zh-CN"/>
        </w:rPr>
        <w:t xml:space="preserve"> 4.1–101.9 </w:t>
      </w:r>
      <w:r>
        <w:rPr>
          <w:rFonts w:ascii="Times New Roman" w:eastAsia="宋体" w:hAnsi="Times New Roman"/>
          <w:sz w:val="21"/>
          <w:lang w:eastAsia="zh-CN"/>
        </w:rPr>
        <w:t>倍，量级预检见</w:t>
      </w:r>
      <w:r>
        <w:rPr>
          <w:rFonts w:ascii="Times New Roman" w:eastAsia="宋体" w:hAnsi="Times New Roman"/>
          <w:sz w:val="21"/>
          <w:lang w:eastAsia="zh-CN"/>
        </w:rPr>
        <w:t xml:space="preserve"> §15.4</w:t>
      </w:r>
      <w:r>
        <w:rPr>
          <w:rFonts w:ascii="Times New Roman" w:eastAsia="宋体" w:hAnsi="Times New Roman"/>
          <w:sz w:val="21"/>
          <w:lang w:eastAsia="zh-CN"/>
        </w:rPr>
        <w:t>）；且架构审计显示模型功率密度</w:t>
      </w:r>
      <w:r>
        <w:rPr>
          <w:rFonts w:ascii="Times New Roman" w:eastAsia="宋体" w:hAnsi="Times New Roman"/>
          <w:sz w:val="21"/>
          <w:lang w:eastAsia="zh-CN"/>
        </w:rPr>
        <w:t xml:space="preserve"> 1249 W/cm² </w:t>
      </w:r>
      <w:r>
        <w:rPr>
          <w:rFonts w:ascii="Times New Roman" w:eastAsia="宋体" w:hAnsi="Times New Roman"/>
          <w:sz w:val="21"/>
          <w:lang w:eastAsia="zh-CN"/>
        </w:rPr>
        <w:t>是真实</w:t>
      </w:r>
      <w:r>
        <w:rPr>
          <w:rFonts w:ascii="Times New Roman" w:eastAsia="宋体" w:hAnsi="Times New Roman"/>
          <w:sz w:val="21"/>
          <w:lang w:eastAsia="zh-CN"/>
        </w:rPr>
        <w:t xml:space="preserve"> i7-14700K 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sz w:val="21"/>
          <w:lang w:eastAsia="zh-CN"/>
        </w:rPr>
        <w:t xml:space="preserve"> 12.7 </w:t>
      </w:r>
      <w:r>
        <w:rPr>
          <w:rFonts w:ascii="Times New Roman" w:eastAsia="宋体" w:hAnsi="Times New Roman"/>
          <w:sz w:val="21"/>
          <w:lang w:eastAsia="zh-CN"/>
        </w:rPr>
        <w:t>倍，</w:t>
      </w:r>
      <w:r>
        <w:rPr>
          <w:rFonts w:ascii="Times New Roman" w:eastAsia="宋体" w:hAnsi="Times New Roman"/>
          <w:sz w:val="21"/>
          <w:lang w:eastAsia="zh-CN"/>
        </w:rPr>
        <w:t xml:space="preserve">hotspot </w:t>
      </w:r>
      <w:r>
        <w:rPr>
          <w:rFonts w:ascii="Times New Roman" w:eastAsia="宋体" w:hAnsi="Times New Roman"/>
          <w:sz w:val="21"/>
          <w:lang w:eastAsia="zh-CN"/>
        </w:rPr>
        <w:lastRenderedPageBreak/>
        <w:t>面积恒等于芯片面积，铺开源重建后热活跃度从</w:t>
      </w:r>
      <w:r>
        <w:rPr>
          <w:rFonts w:ascii="Times New Roman" w:eastAsia="宋体" w:hAnsi="Times New Roman"/>
          <w:sz w:val="21"/>
          <w:lang w:eastAsia="zh-CN"/>
        </w:rPr>
        <w:t xml:space="preserve"> 1.0% </w:t>
      </w:r>
      <w:r>
        <w:rPr>
          <w:rFonts w:ascii="Times New Roman" w:eastAsia="宋体" w:hAnsi="Times New Roman"/>
          <w:sz w:val="21"/>
          <w:lang w:eastAsia="zh-CN"/>
        </w:rPr>
        <w:t>恢复到</w:t>
      </w:r>
      <w:r>
        <w:rPr>
          <w:rFonts w:ascii="Times New Roman" w:eastAsia="宋体" w:hAnsi="Times New Roman"/>
          <w:sz w:val="21"/>
          <w:lang w:eastAsia="zh-CN"/>
        </w:rPr>
        <w:t xml:space="preserve"> 84.9%</w:t>
      </w:r>
      <w:r>
        <w:rPr>
          <w:rFonts w:ascii="Times New Roman" w:eastAsia="宋体" w:hAnsi="Times New Roman"/>
          <w:sz w:val="21"/>
          <w:lang w:eastAsia="zh-CN"/>
        </w:rPr>
        <w:t>，但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树出口</w:t>
      </w:r>
      <w:r>
        <w:rPr>
          <w:rFonts w:ascii="Times New Roman" w:eastAsia="宋体" w:hAnsi="Times New Roman"/>
          <w:sz w:val="21"/>
          <w:lang w:eastAsia="zh-CN"/>
        </w:rPr>
        <w:t xml:space="preserve"> vs </w:t>
      </w:r>
      <w:r>
        <w:rPr>
          <w:rFonts w:ascii="Times New Roman" w:eastAsia="宋体" w:hAnsi="Times New Roman"/>
          <w:sz w:val="21"/>
          <w:lang w:eastAsia="zh-CN"/>
        </w:rPr>
        <w:t>单程直管出口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sz w:val="21"/>
          <w:lang w:eastAsia="zh-CN"/>
        </w:rPr>
        <w:t xml:space="preserve"> +0.14–+43.15 °C </w:t>
      </w:r>
      <w:r>
        <w:rPr>
          <w:rFonts w:ascii="Times New Roman" w:eastAsia="宋体" w:hAnsi="Times New Roman"/>
          <w:sz w:val="21"/>
          <w:lang w:eastAsia="zh-CN"/>
        </w:rPr>
        <w:t>差是两种出口定义（最深支路最高节点</w:t>
      </w:r>
      <w:r>
        <w:rPr>
          <w:rFonts w:ascii="Times New Roman" w:eastAsia="宋体" w:hAnsi="Times New Roman"/>
          <w:sz w:val="21"/>
          <w:lang w:eastAsia="zh-CN"/>
        </w:rPr>
        <w:t xml:space="preserve"> vs </w:t>
      </w:r>
      <w:r>
        <w:rPr>
          <w:rFonts w:ascii="Times New Roman" w:eastAsia="宋体" w:hAnsi="Times New Roman"/>
          <w:sz w:val="21"/>
          <w:lang w:eastAsia="zh-CN"/>
        </w:rPr>
        <w:t>理想完全混合）的产物，不携带拓扑信息，已废弃（</w:t>
      </w:r>
      <w:r>
        <w:rPr>
          <w:rFonts w:ascii="Times New Roman" w:eastAsia="宋体" w:hAnsi="Times New Roman"/>
          <w:sz w:val="21"/>
          <w:lang w:eastAsia="zh-CN"/>
        </w:rPr>
        <w:t xml:space="preserve">§13 </w:t>
      </w:r>
      <w:r>
        <w:rPr>
          <w:rFonts w:ascii="Times New Roman" w:eastAsia="宋体" w:hAnsi="Times New Roman"/>
          <w:sz w:val="21"/>
          <w:lang w:eastAsia="zh-CN"/>
        </w:rPr>
        <w:t>架构审计；口径不成立的理由见</w:t>
      </w:r>
      <w:r>
        <w:rPr>
          <w:rFonts w:ascii="Times New Roman" w:eastAsia="宋体" w:hAnsi="Times New Roman"/>
          <w:sz w:val="21"/>
          <w:lang w:eastAsia="zh-CN"/>
        </w:rPr>
        <w:t xml:space="preserve"> §17 </w:t>
      </w:r>
      <w:r>
        <w:rPr>
          <w:rFonts w:ascii="Times New Roman" w:eastAsia="宋体" w:hAnsi="Times New Roman"/>
          <w:sz w:val="21"/>
          <w:lang w:eastAsia="zh-CN"/>
        </w:rPr>
        <w:t>第</w:t>
      </w:r>
      <w:r>
        <w:rPr>
          <w:rFonts w:ascii="Times New Roman" w:eastAsia="宋体" w:hAnsi="Times New Roman"/>
          <w:sz w:val="21"/>
          <w:lang w:eastAsia="zh-CN"/>
        </w:rPr>
        <w:t xml:space="preserve"> (5) </w:t>
      </w:r>
      <w:r>
        <w:rPr>
          <w:rFonts w:ascii="Times New Roman" w:eastAsia="宋体" w:hAnsi="Times New Roman"/>
          <w:sz w:val="21"/>
          <w:lang w:eastAsia="zh-CN"/>
        </w:rPr>
        <w:t>条）。最后，把节点预算从自由输入改成三条约束（进入每个芯片</w:t>
      </w:r>
      <w:r>
        <w:rPr>
          <w:rFonts w:ascii="Times New Roman" w:eastAsia="宋体" w:hAnsi="Times New Roman"/>
          <w:sz w:val="21"/>
          <w:lang w:eastAsia="zh-CN"/>
        </w:rPr>
        <w:t xml:space="preserve"> footprint</w:t>
      </w:r>
      <w:r>
        <w:rPr>
          <w:rFonts w:ascii="Times New Roman" w:eastAsia="宋体" w:hAnsi="Times New Roman"/>
          <w:sz w:val="21"/>
          <w:lang w:eastAsia="zh-CN"/>
        </w:rPr>
        <w:t>、根半径不超过格距、压降不超过泵关死扬程）的输出之后，生成器在四个布局上给出同一判决：等总通道占地口径下，常规直管</w:t>
      </w:r>
      <w:r>
        <w:rPr>
          <w:rFonts w:ascii="Times New Roman" w:eastAsia="宋体" w:hAnsi="Times New Roman"/>
          <w:sz w:val="21"/>
          <w:lang w:eastAsia="zh-CN"/>
        </w:rPr>
        <w:t>/</w:t>
      </w:r>
      <w:r>
        <w:rPr>
          <w:rFonts w:ascii="Times New Roman" w:eastAsia="宋体" w:hAnsi="Times New Roman"/>
          <w:sz w:val="21"/>
          <w:lang w:eastAsia="zh-CN"/>
        </w:rPr>
        <w:t>均匀布局在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上持平或更优、压降低三个数量级，树被完全支配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方法贡献在于把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树</w:t>
      </w:r>
      <w:r>
        <w:rPr>
          <w:rFonts w:ascii="Times New Roman" w:eastAsia="宋体" w:hAnsi="Times New Roman"/>
          <w:sz w:val="21"/>
          <w:lang w:eastAsia="zh-CN"/>
        </w:rPr>
        <w:t xml:space="preserve"> vs </w:t>
      </w:r>
      <w:r>
        <w:rPr>
          <w:rFonts w:ascii="Times New Roman" w:eastAsia="宋体" w:hAnsi="Times New Roman"/>
          <w:sz w:val="21"/>
          <w:lang w:eastAsia="zh-CN"/>
        </w:rPr>
        <w:t>直管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改写为帕累托前沿的结构比较，而非又一份优势主张（</w:t>
      </w:r>
      <w:r>
        <w:rPr>
          <w:rFonts w:ascii="Times New Roman" w:eastAsia="宋体" w:hAnsi="Times New Roman"/>
          <w:sz w:val="21"/>
          <w:lang w:eastAsia="zh-CN"/>
        </w:rPr>
        <w:t>§15.6</w:t>
      </w:r>
      <w:r>
        <w:rPr>
          <w:rFonts w:ascii="Times New Roman" w:eastAsia="宋体" w:hAnsi="Times New Roman"/>
          <w:sz w:val="21"/>
          <w:lang w:eastAsia="zh-CN"/>
        </w:rPr>
        <w:t>）。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Physarum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在两终端场景精确复现</w:t>
      </w:r>
      <w:r>
        <w:rPr>
          <w:rFonts w:ascii="Times New Roman" w:eastAsia="宋体" w:hAnsi="Times New Roman"/>
          <w:sz w:val="21"/>
          <w:lang w:eastAsia="zh-CN"/>
        </w:rPr>
        <w:t xml:space="preserve"> BMV </w:t>
      </w:r>
      <w:r>
        <w:rPr>
          <w:rFonts w:ascii="Times New Roman" w:eastAsia="宋体" w:hAnsi="Times New Roman"/>
          <w:sz w:val="21"/>
          <w:lang w:eastAsia="zh-CN"/>
        </w:rPr>
        <w:t>定理预测（欧氏线长误差</w:t>
      </w:r>
      <w:r>
        <w:rPr>
          <w:rFonts w:ascii="Times New Roman" w:eastAsia="Times New Roman" w:hAnsi="Times New Roman"/>
          <w:sz w:val="21"/>
          <w:lang w:eastAsia="zh-CN"/>
        </w:rPr>
        <w:t>10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-14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量级），在多源单汇场景经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Simscape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交叉验证误差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sz w:val="21"/>
          <w:lang w:eastAsia="zh-CN"/>
        </w:rPr>
        <w:t>10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-7</w:t>
      </w:r>
      <w:r>
        <w:rPr>
          <w:rFonts w:ascii="Times New Roman" w:eastAsia="宋体" w:hAnsi="Times New Roman"/>
          <w:sz w:val="21"/>
          <w:lang w:eastAsia="zh-CN"/>
        </w:rPr>
        <w:t>，但</w:t>
      </w:r>
      <w:r>
        <w:rPr>
          <w:rFonts w:ascii="Times New Roman" w:eastAsia="宋体" w:hAnsi="Times New Roman"/>
          <w:b/>
          <w:sz w:val="21"/>
          <w:lang w:eastAsia="zh-CN"/>
        </w:rPr>
        <w:t>不产生</w:t>
      </w:r>
      <w:r>
        <w:rPr>
          <w:rFonts w:ascii="Times New Roman" w:eastAsia="宋体" w:hAnsi="Times New Roman"/>
          <w:b/>
          <w:sz w:val="21"/>
          <w:lang w:eastAsia="zh-CN"/>
        </w:rPr>
        <w:t xml:space="preserve"> Steiner </w:t>
      </w:r>
      <w:r>
        <w:rPr>
          <w:rFonts w:ascii="Times New Roman" w:eastAsia="宋体" w:hAnsi="Times New Roman"/>
          <w:b/>
          <w:sz w:val="21"/>
          <w:lang w:eastAsia="zh-CN"/>
        </w:rPr>
        <w:t>树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这是模型性质而非实现缺陷。本文同时记录了</w:t>
      </w:r>
      <w:r>
        <w:rPr>
          <w:rFonts w:ascii="Times New Roman" w:eastAsia="宋体" w:hAnsi="Times New Roman"/>
          <w:sz w:val="21"/>
          <w:lang w:eastAsia="zh-CN"/>
        </w:rPr>
        <w:t xml:space="preserve"> 13 </w:t>
      </w:r>
      <w:r>
        <w:rPr>
          <w:rFonts w:ascii="Times New Roman" w:eastAsia="宋体" w:hAnsi="Times New Roman"/>
          <w:sz w:val="21"/>
          <w:lang w:eastAsia="zh-CN"/>
        </w:rPr>
        <w:t>轮诊断定位的一个关键实现错误：</w:t>
      </w:r>
      <w:r>
        <w:rPr>
          <w:rFonts w:ascii="Times New Roman" w:eastAsia="Times New Roman" w:hAnsi="Times New Roman"/>
          <w:i/>
          <w:sz w:val="21"/>
          <w:lang w:eastAsia="zh-CN"/>
        </w:rPr>
        <w:t>L = W + W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′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装配出的是邻接矩阵而非拉普拉斯矩阵，该错误矩阵满秩、条件数良好、残差极低，极具误导性。</w:t>
      </w:r>
    </w:p>
    <w:p w14:paraId="78373D85" w14:textId="77777777" w:rsidR="00FF364E" w:rsidRDefault="00000000">
      <w:pPr>
        <w:spacing w:before="240"/>
        <w:rPr>
          <w:lang w:eastAsia="zh-CN"/>
        </w:rPr>
      </w:pPr>
      <w:r>
        <w:rPr>
          <w:rFonts w:ascii="Times New Roman" w:eastAsia="黑体" w:hAnsi="Times New Roman"/>
          <w:b/>
          <w:sz w:val="21"/>
          <w:lang w:eastAsia="zh-CN"/>
        </w:rPr>
        <w:t>关键词：</w:t>
      </w:r>
      <w:r>
        <w:rPr>
          <w:rFonts w:ascii="Times New Roman" w:eastAsia="宋体" w:hAnsi="Times New Roman"/>
          <w:sz w:val="21"/>
          <w:lang w:eastAsia="zh-CN"/>
        </w:rPr>
        <w:t>仿生自适应网络；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Physarum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智能体；芯片散热；</w:t>
      </w:r>
      <w:r>
        <w:rPr>
          <w:rFonts w:ascii="Times New Roman" w:eastAsia="宋体" w:hAnsi="Times New Roman"/>
          <w:sz w:val="21"/>
          <w:lang w:eastAsia="zh-CN"/>
        </w:rPr>
        <w:t xml:space="preserve">Murray </w:t>
      </w:r>
      <w:r>
        <w:rPr>
          <w:rFonts w:ascii="Times New Roman" w:eastAsia="宋体" w:hAnsi="Times New Roman"/>
          <w:sz w:val="21"/>
          <w:lang w:eastAsia="zh-CN"/>
        </w:rPr>
        <w:t>定律；图拉普拉斯；</w:t>
      </w:r>
      <w:r>
        <w:rPr>
          <w:rFonts w:ascii="Times New Roman" w:eastAsia="宋体" w:hAnsi="Times New Roman"/>
          <w:sz w:val="21"/>
          <w:lang w:eastAsia="zh-CN"/>
        </w:rPr>
        <w:t xml:space="preserve">Simulink </w:t>
      </w:r>
      <w:r>
        <w:rPr>
          <w:rFonts w:ascii="Times New Roman" w:eastAsia="宋体" w:hAnsi="Times New Roman"/>
          <w:sz w:val="21"/>
          <w:lang w:eastAsia="zh-CN"/>
        </w:rPr>
        <w:t>电学类比；公平性校准</w:t>
      </w:r>
    </w:p>
    <w:p w14:paraId="7A4005C2" w14:textId="77777777" w:rsidR="00FF364E" w:rsidRDefault="00000000">
      <w:pPr>
        <w:spacing w:before="480" w:after="240"/>
        <w:jc w:val="center"/>
        <w:rPr>
          <w:lang w:eastAsia="zh-CN"/>
        </w:rPr>
      </w:pPr>
      <w:r>
        <w:rPr>
          <w:rFonts w:ascii="Times New Roman" w:eastAsia="黑体" w:hAnsi="Times New Roman"/>
          <w:b/>
          <w:sz w:val="30"/>
          <w:lang w:eastAsia="zh-CN"/>
        </w:rPr>
        <w:t xml:space="preserve">1 </w:t>
      </w:r>
      <w:r>
        <w:rPr>
          <w:rFonts w:ascii="Times New Roman" w:eastAsia="黑体" w:hAnsi="Times New Roman"/>
          <w:b/>
          <w:sz w:val="30"/>
          <w:lang w:eastAsia="zh-CN"/>
        </w:rPr>
        <w:t>问题重述</w:t>
      </w:r>
    </w:p>
    <w:p w14:paraId="0529D9CB" w14:textId="77777777" w:rsidR="00FF364E" w:rsidRDefault="00000000">
      <w:pPr>
        <w:spacing w:before="240" w:after="120"/>
        <w:rPr>
          <w:lang w:eastAsia="zh-CN"/>
        </w:rPr>
      </w:pPr>
      <w:r>
        <w:rPr>
          <w:rFonts w:ascii="Times New Roman" w:eastAsia="黑体" w:hAnsi="Times New Roman"/>
          <w:b/>
          <w:sz w:val="24"/>
          <w:lang w:eastAsia="zh-CN"/>
        </w:rPr>
        <w:t xml:space="preserve">1.1 </w:t>
      </w:r>
      <w:r>
        <w:rPr>
          <w:rFonts w:ascii="Times New Roman" w:eastAsia="黑体" w:hAnsi="Times New Roman"/>
          <w:b/>
          <w:sz w:val="24"/>
          <w:lang w:eastAsia="zh-CN"/>
        </w:rPr>
        <w:t>背景</w:t>
      </w:r>
    </w:p>
    <w:p w14:paraId="3194ED08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芯片热设计中的一个核心矛盾是：冷却剂输运网络需要同时满足两个相互冲突的目标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把冷量送到最热的地方（要求分叉、铺开、贴近热点），以及把输运代价压到最低（要求直、粗、短）。生物脉管系统在这两个目标间演化出了公认的最优折中，其定量形式即</w:t>
      </w:r>
      <w:r>
        <w:rPr>
          <w:rFonts w:ascii="Times New Roman" w:eastAsia="宋体" w:hAnsi="Times New Roman"/>
          <w:sz w:val="21"/>
          <w:lang w:eastAsia="zh-CN"/>
        </w:rPr>
        <w:t xml:space="preserve"> Murray </w:t>
      </w:r>
      <w:r>
        <w:rPr>
          <w:rFonts w:ascii="Times New Roman" w:eastAsia="宋体" w:hAnsi="Times New Roman"/>
          <w:sz w:val="21"/>
          <w:lang w:eastAsia="zh-CN"/>
        </w:rPr>
        <w:t>定律</w:t>
      </w:r>
      <w:r>
        <w:rPr>
          <w:rFonts w:ascii="Times New Roman" w:eastAsia="宋体" w:hAnsi="Times New Roman"/>
          <w:sz w:val="21"/>
          <w:lang w:eastAsia="zh-CN"/>
        </w:rPr>
        <w:t>[5]</w:t>
      </w:r>
      <w:r>
        <w:rPr>
          <w:rFonts w:ascii="Times New Roman" w:eastAsia="宋体" w:hAnsi="Times New Roman"/>
          <w:sz w:val="21"/>
          <w:lang w:eastAsia="zh-CN"/>
        </w:rPr>
        <w:t>：在流量守恒约束下最小化总代谢功时，母管直径与子管直径满足三次方关系。</w:t>
      </w:r>
    </w:p>
    <w:p w14:paraId="39560CCB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另一个常被忽视的事实是：现有微通道冷板的拓扑（平行直通道、放射状、蛇形）全部是人工设计的，没有人系统比较过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自适应生长的拓扑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与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人工设计的拓扑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在同等资源约束下的真实差距。这正是本文要量的东西。</w:t>
      </w:r>
    </w:p>
    <w:p w14:paraId="3535AD20" w14:textId="77777777" w:rsidR="00FF364E" w:rsidRDefault="00000000">
      <w:pPr>
        <w:spacing w:before="240" w:after="120"/>
        <w:rPr>
          <w:lang w:eastAsia="zh-CN"/>
        </w:rPr>
      </w:pPr>
      <w:r>
        <w:rPr>
          <w:rFonts w:ascii="Times New Roman" w:eastAsia="黑体" w:hAnsi="Times New Roman"/>
          <w:b/>
          <w:sz w:val="24"/>
          <w:lang w:eastAsia="zh-CN"/>
        </w:rPr>
        <w:t xml:space="preserve">1.2 </w:t>
      </w:r>
      <w:r>
        <w:rPr>
          <w:rFonts w:ascii="Times New Roman" w:eastAsia="黑体" w:hAnsi="Times New Roman"/>
          <w:b/>
          <w:sz w:val="24"/>
          <w:lang w:eastAsia="zh-CN"/>
        </w:rPr>
        <w:t>要解决的问题</w:t>
      </w:r>
    </w:p>
    <w:p w14:paraId="673F753F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本文围绕三个递进的问题展开：</w:t>
      </w:r>
    </w:p>
    <w:p w14:paraId="0881DCD0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宋体" w:hAnsi="Times New Roman"/>
          <w:b/>
          <w:sz w:val="21"/>
          <w:lang w:eastAsia="zh-CN"/>
        </w:rPr>
        <w:t>公平比较问题</w:t>
      </w:r>
      <w:r>
        <w:rPr>
          <w:rFonts w:ascii="Times New Roman" w:eastAsia="宋体" w:hAnsi="Times New Roman"/>
          <w:sz w:val="21"/>
          <w:lang w:eastAsia="zh-CN"/>
        </w:rPr>
        <w:t>：如何定义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等材料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？实验中发现对照组定义错误两次，一次导致对照组不可建造，一次让对照组白拿</w:t>
      </w:r>
      <w:r>
        <w:rPr>
          <w:rFonts w:ascii="Times New Roman" w:eastAsia="宋体" w:hAnsi="Times New Roman"/>
          <w:sz w:val="21"/>
          <w:lang w:eastAsia="zh-CN"/>
        </w:rPr>
        <w:t xml:space="preserve"> 6.6 </w:t>
      </w:r>
      <w:r>
        <w:rPr>
          <w:rFonts w:ascii="Times New Roman" w:eastAsia="宋体" w:hAnsi="Times New Roman"/>
          <w:sz w:val="21"/>
          <w:lang w:eastAsia="zh-CN"/>
        </w:rPr>
        <w:t>倍冷边界面积。公平性定义本身必须被验证，不能想当然。</w:t>
      </w:r>
    </w:p>
    <w:p w14:paraId="7900D2C1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lastRenderedPageBreak/>
        <w:t>（</w:t>
      </w: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宋体" w:hAnsi="Times New Roman"/>
          <w:b/>
          <w:sz w:val="21"/>
          <w:lang w:eastAsia="zh-CN"/>
        </w:rPr>
        <w:t>拓扑优势的适用边界</w:t>
      </w:r>
      <w:r>
        <w:rPr>
          <w:rFonts w:ascii="Times New Roman" w:eastAsia="宋体" w:hAnsi="Times New Roman"/>
          <w:sz w:val="21"/>
          <w:lang w:eastAsia="zh-CN"/>
        </w:rPr>
        <w:t>：仿生树在什么条件下优于人工直通道？单热源还是多热源？热源间距多大时优势饱和？</w:t>
      </w:r>
    </w:p>
    <w:p w14:paraId="2FA222FC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宋体" w:hAnsi="Times New Roman"/>
          <w:b/>
          <w:sz w:val="21"/>
          <w:lang w:eastAsia="zh-CN"/>
        </w:rPr>
        <w:t>自适应过程的正确实现</w:t>
      </w:r>
      <w:r>
        <w:rPr>
          <w:rFonts w:ascii="Times New Roman" w:eastAsia="宋体" w:hAnsi="Times New Roman"/>
          <w:sz w:val="21"/>
          <w:lang w:eastAsia="zh-CN"/>
        </w:rPr>
        <w:t>：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Physarum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模型与耦合生长模型都有多个文献变体，如何保证实现正确、如何用独立方法交叉验证？</w:t>
      </w:r>
    </w:p>
    <w:p w14:paraId="7A24F489" w14:textId="77777777" w:rsidR="00FF364E" w:rsidRDefault="00000000">
      <w:pPr>
        <w:spacing w:before="240" w:after="120"/>
        <w:rPr>
          <w:lang w:eastAsia="zh-CN"/>
        </w:rPr>
      </w:pPr>
      <w:r>
        <w:rPr>
          <w:rFonts w:ascii="Times New Roman" w:eastAsia="黑体" w:hAnsi="Times New Roman"/>
          <w:b/>
          <w:sz w:val="24"/>
          <w:lang w:eastAsia="zh-CN"/>
        </w:rPr>
        <w:t xml:space="preserve">1.3 </w:t>
      </w:r>
      <w:r>
        <w:rPr>
          <w:rFonts w:ascii="Times New Roman" w:eastAsia="黑体" w:hAnsi="Times New Roman"/>
          <w:b/>
          <w:sz w:val="24"/>
          <w:lang w:eastAsia="zh-CN"/>
        </w:rPr>
        <w:t>方法总览</w:t>
      </w:r>
    </w:p>
    <w:p w14:paraId="76C6278C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三个模型层层递进，且</w:t>
      </w:r>
      <w:r>
        <w:rPr>
          <w:rFonts w:ascii="Times New Roman" w:eastAsia="宋体" w:hAnsi="Times New Roman"/>
          <w:b/>
          <w:sz w:val="21"/>
          <w:lang w:eastAsia="zh-CN"/>
        </w:rPr>
        <w:t>互为验证手段</w:t>
      </w:r>
      <w:r>
        <w:rPr>
          <w:rFonts w:ascii="Times New Roman" w:eastAsia="宋体" w:hAnsi="Times New Roman"/>
          <w:sz w:val="21"/>
          <w:lang w:eastAsia="zh-CN"/>
        </w:rPr>
        <w:t>：</w:t>
      </w:r>
    </w:p>
    <w:p w14:paraId="2AE828C3" w14:textId="77777777" w:rsidR="00FF364E" w:rsidRDefault="00000000">
      <w:pPr>
        <w:spacing w:after="120"/>
        <w:jc w:val="center"/>
      </w:pPr>
      <w:r>
        <w:rPr>
          <w:rFonts w:ascii="Times New Roman" w:eastAsia="黑体" w:hAnsi="Times New Roman"/>
          <w:b/>
          <w:sz w:val="21"/>
        </w:rPr>
        <w:t>表</w:t>
      </w:r>
      <w:r>
        <w:rPr>
          <w:rFonts w:ascii="Times New Roman" w:eastAsia="黑体" w:hAnsi="Times New Roman"/>
          <w:b/>
          <w:sz w:val="21"/>
        </w:rPr>
        <w:t xml:space="preserve">1 </w:t>
      </w:r>
      <w:proofErr w:type="spellStart"/>
      <w:r>
        <w:rPr>
          <w:rFonts w:ascii="Times New Roman" w:eastAsia="黑体" w:hAnsi="Times New Roman"/>
          <w:b/>
          <w:sz w:val="21"/>
        </w:rPr>
        <w:t>三个模型层次</w:t>
      </w:r>
      <w:proofErr w:type="spellEnd"/>
    </w:p>
    <w:tbl>
      <w:tblPr>
        <w:tblW w:w="0" w:type="auto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ook w:val="04A0" w:firstRow="1" w:lastRow="0" w:firstColumn="1" w:lastColumn="0" w:noHBand="0" w:noVBand="1"/>
      </w:tblPr>
      <w:tblGrid>
        <w:gridCol w:w="2161"/>
        <w:gridCol w:w="2161"/>
        <w:gridCol w:w="2161"/>
        <w:gridCol w:w="2161"/>
      </w:tblGrid>
      <w:tr w:rsidR="00FF364E" w14:paraId="361D31D2" w14:textId="77777777">
        <w:tc>
          <w:tcPr>
            <w:tcW w:w="2161" w:type="dxa"/>
            <w:tcBorders>
              <w:bottom w:val="single" w:sz="4" w:space="0" w:color="000000"/>
            </w:tcBorders>
          </w:tcPr>
          <w:p w14:paraId="277080E8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层次</w:t>
            </w:r>
          </w:p>
        </w:tc>
        <w:tc>
          <w:tcPr>
            <w:tcW w:w="2161" w:type="dxa"/>
            <w:tcBorders>
              <w:bottom w:val="single" w:sz="4" w:space="0" w:color="000000"/>
            </w:tcBorders>
          </w:tcPr>
          <w:p w14:paraId="220E035F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模型</w:t>
            </w:r>
          </w:p>
        </w:tc>
        <w:tc>
          <w:tcPr>
            <w:tcW w:w="2161" w:type="dxa"/>
            <w:tcBorders>
              <w:bottom w:val="single" w:sz="4" w:space="0" w:color="000000"/>
            </w:tcBorders>
          </w:tcPr>
          <w:p w14:paraId="0EA42B1B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核心方程</w:t>
            </w:r>
          </w:p>
        </w:tc>
        <w:tc>
          <w:tcPr>
            <w:tcW w:w="2161" w:type="dxa"/>
            <w:tcBorders>
              <w:bottom w:val="single" w:sz="4" w:space="0" w:color="000000"/>
            </w:tcBorders>
          </w:tcPr>
          <w:p w14:paraId="4B166B3F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作用</w:t>
            </w:r>
          </w:p>
        </w:tc>
      </w:tr>
      <w:tr w:rsidR="00FF364E" w14:paraId="0290681A" w14:textId="77777777">
        <w:tc>
          <w:tcPr>
            <w:tcW w:w="2161" w:type="dxa"/>
          </w:tcPr>
          <w:p w14:paraId="190D0847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A</w:t>
            </w:r>
          </w:p>
        </w:tc>
        <w:tc>
          <w:tcPr>
            <w:tcW w:w="2161" w:type="dxa"/>
          </w:tcPr>
          <w:p w14:paraId="24034E1B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热场驱动静态生长</w:t>
            </w:r>
          </w:p>
        </w:tc>
        <w:tc>
          <w:tcPr>
            <w:tcW w:w="2161" w:type="dxa"/>
          </w:tcPr>
          <w:p w14:paraId="2DD83222" w14:textId="77777777" w:rsidR="00FF364E" w:rsidRDefault="00000000">
            <w:pPr>
              <w:jc w:val="center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沿最热未占据格点贪心生长</w:t>
            </w:r>
          </w:p>
        </w:tc>
        <w:tc>
          <w:tcPr>
            <w:tcW w:w="2161" w:type="dxa"/>
          </w:tcPr>
          <w:p w14:paraId="5A081166" w14:textId="77777777" w:rsidR="00FF364E" w:rsidRDefault="00000000">
            <w:pPr>
              <w:jc w:val="right"/>
            </w:pPr>
            <w:proofErr w:type="spellStart"/>
            <w:r>
              <w:rPr>
                <w:rFonts w:ascii="Times New Roman" w:eastAsia="宋体" w:hAnsi="Times New Roman"/>
                <w:sz w:val="21"/>
              </w:rPr>
              <w:t>主对照实验</w:t>
            </w:r>
            <w:proofErr w:type="spellEnd"/>
          </w:p>
        </w:tc>
      </w:tr>
      <w:tr w:rsidR="00FF364E" w14:paraId="3005E91D" w14:textId="77777777">
        <w:tc>
          <w:tcPr>
            <w:tcW w:w="2161" w:type="dxa"/>
          </w:tcPr>
          <w:p w14:paraId="78F64C16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B</w:t>
            </w:r>
          </w:p>
        </w:tc>
        <w:tc>
          <w:tcPr>
            <w:tcW w:w="2161" w:type="dxa"/>
          </w:tcPr>
          <w:p w14:paraId="1BD1F35D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热场驱动耦合生长</w:t>
            </w:r>
          </w:p>
        </w:tc>
        <w:tc>
          <w:tcPr>
            <w:tcW w:w="2161" w:type="dxa"/>
          </w:tcPr>
          <w:p w14:paraId="6071FBA5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每步重解</w:t>
            </w:r>
            <w:r>
              <w:rPr>
                <w:rFonts w:ascii="Times New Roman" w:eastAsia="宋体" w:hAnsi="Times New Roman"/>
                <w:sz w:val="21"/>
              </w:rPr>
              <w:t xml:space="preserve"> </w:t>
            </w:r>
            <w:r>
              <w:rPr>
                <w:rFonts w:ascii="Times New Roman" w:eastAsia="Times New Roman" w:hAnsi="Times New Roman"/>
                <w:i/>
                <w:sz w:val="21"/>
              </w:rPr>
              <w:t>Lp = b</w:t>
            </w:r>
            <w:r>
              <w:rPr>
                <w:rFonts w:ascii="Times New Roman" w:eastAsia="宋体" w:hAnsi="Times New Roman"/>
                <w:sz w:val="21"/>
              </w:rPr>
              <w:t>，通道钉在</w:t>
            </w:r>
            <w:r>
              <w:rPr>
                <w:rFonts w:ascii="Times New Roman" w:eastAsia="宋体" w:hAnsi="Times New Roman"/>
                <w:sz w:val="21"/>
              </w:rPr>
              <w:t xml:space="preserve"> </w:t>
            </w:r>
            <w:r>
              <w:rPr>
                <w:rFonts w:ascii="Times New Roman" w:eastAsia="Times New Roman" w:hAnsi="Times New Roman"/>
                <w:i/>
                <w:sz w:val="21"/>
              </w:rPr>
              <w:t>T</w:t>
            </w:r>
            <w:r>
              <w:rPr>
                <w:rFonts w:ascii="Times New Roman" w:eastAsia="Times New Roman" w:hAnsi="Times New Roman"/>
                <w:i/>
                <w:sz w:val="17"/>
                <w:vertAlign w:val="subscript"/>
              </w:rPr>
              <w:t>cool</w:t>
            </w:r>
          </w:p>
        </w:tc>
        <w:tc>
          <w:tcPr>
            <w:tcW w:w="2161" w:type="dxa"/>
          </w:tcPr>
          <w:p w14:paraId="0FCFC003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sz w:val="21"/>
              </w:rPr>
              <w:t>验证</w:t>
            </w:r>
            <w:r>
              <w:rPr>
                <w:rFonts w:ascii="Times New Roman" w:eastAsia="宋体" w:hAnsi="Times New Roman"/>
                <w:sz w:val="21"/>
              </w:rPr>
              <w:t>"</w:t>
            </w:r>
            <w:r>
              <w:rPr>
                <w:rFonts w:ascii="Times New Roman" w:eastAsia="宋体" w:hAnsi="Times New Roman"/>
                <w:sz w:val="21"/>
              </w:rPr>
              <w:t>网络改变场</w:t>
            </w:r>
            <w:r>
              <w:rPr>
                <w:rFonts w:ascii="Times New Roman" w:eastAsia="宋体" w:hAnsi="Times New Roman"/>
                <w:sz w:val="21"/>
              </w:rPr>
              <w:t>"</w:t>
            </w:r>
          </w:p>
        </w:tc>
      </w:tr>
      <w:tr w:rsidR="00FF364E" w14:paraId="3B8E31F4" w14:textId="77777777">
        <w:tc>
          <w:tcPr>
            <w:tcW w:w="2161" w:type="dxa"/>
          </w:tcPr>
          <w:p w14:paraId="6DCCD5F3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C</w:t>
            </w:r>
          </w:p>
        </w:tc>
        <w:tc>
          <w:tcPr>
            <w:tcW w:w="2161" w:type="dxa"/>
          </w:tcPr>
          <w:p w14:paraId="6638B201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 xml:space="preserve">Physarum </w:t>
            </w:r>
            <w:r>
              <w:rPr>
                <w:rFonts w:ascii="Times New Roman" w:eastAsia="宋体" w:hAnsi="Times New Roman"/>
                <w:sz w:val="21"/>
              </w:rPr>
              <w:t>自适应布线</w:t>
            </w:r>
          </w:p>
        </w:tc>
        <w:tc>
          <w:tcPr>
            <w:tcW w:w="2161" w:type="dxa"/>
          </w:tcPr>
          <w:p w14:paraId="2811AB67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i/>
                <w:sz w:val="21"/>
              </w:rPr>
              <w:t>Ḋ</w:t>
            </w:r>
            <w:r>
              <w:rPr>
                <w:rFonts w:ascii="Times New Roman" w:eastAsia="Times New Roman" w:hAnsi="Times New Roman"/>
                <w:i/>
                <w:sz w:val="17"/>
                <w:vertAlign w:val="subscript"/>
              </w:rPr>
              <w:t>e</w:t>
            </w:r>
            <w:r>
              <w:rPr>
                <w:rFonts w:ascii="Times New Roman" w:eastAsia="Times New Roman" w:hAnsi="Times New Roman"/>
                <w:i/>
                <w:sz w:val="21"/>
              </w:rPr>
              <w:t xml:space="preserve"> = |Q</w:t>
            </w:r>
            <w:r>
              <w:rPr>
                <w:rFonts w:ascii="Times New Roman" w:eastAsia="Times New Roman" w:hAnsi="Times New Roman"/>
                <w:i/>
                <w:sz w:val="17"/>
                <w:vertAlign w:val="subscript"/>
              </w:rPr>
              <w:t>e</w:t>
            </w:r>
            <w:r>
              <w:rPr>
                <w:rFonts w:ascii="Times New Roman" w:eastAsia="Times New Roman" w:hAnsi="Times New Roman"/>
                <w:i/>
                <w:sz w:val="21"/>
              </w:rPr>
              <w:t>| - D</w:t>
            </w:r>
            <w:r>
              <w:rPr>
                <w:rFonts w:ascii="Times New Roman" w:eastAsia="Times New Roman" w:hAnsi="Times New Roman"/>
                <w:i/>
                <w:sz w:val="17"/>
                <w:vertAlign w:val="subscript"/>
              </w:rPr>
              <w:t>e</w:t>
            </w:r>
            <w:r>
              <w:rPr>
                <w:rFonts w:ascii="Times New Roman" w:eastAsia="Times New Roman" w:hAnsi="Times New Roman"/>
                <w:sz w:val="21"/>
              </w:rPr>
              <w:t>，</w:t>
            </w:r>
            <w:r>
              <w:rPr>
                <w:rFonts w:ascii="Times New Roman" w:eastAsia="Times New Roman" w:hAnsi="Times New Roman"/>
                <w:i/>
                <w:sz w:val="21"/>
              </w:rPr>
              <w:t>Lp = b</w:t>
            </w:r>
          </w:p>
        </w:tc>
        <w:tc>
          <w:tcPr>
            <w:tcW w:w="2161" w:type="dxa"/>
          </w:tcPr>
          <w:p w14:paraId="48E95C7E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sz w:val="21"/>
              </w:rPr>
              <w:t>芯片布线</w:t>
            </w:r>
            <w:r>
              <w:rPr>
                <w:rFonts w:ascii="Times New Roman" w:eastAsia="宋体" w:hAnsi="Times New Roman"/>
                <w:sz w:val="21"/>
              </w:rPr>
              <w:t xml:space="preserve"> + </w:t>
            </w:r>
            <w:r>
              <w:rPr>
                <w:rFonts w:ascii="Times New Roman" w:eastAsia="宋体" w:hAnsi="Times New Roman"/>
                <w:sz w:val="21"/>
              </w:rPr>
              <w:t>电学类比</w:t>
            </w:r>
          </w:p>
        </w:tc>
      </w:tr>
    </w:tbl>
    <w:p w14:paraId="591F31DC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三者的共同数学内核是同一个图拉普拉斯方程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Lp</w:t>
      </w:r>
      <w:proofErr w:type="spellEnd"/>
      <w:r>
        <w:rPr>
          <w:rFonts w:ascii="Times New Roman" w:eastAsia="Times New Roman" w:hAnsi="Times New Roman"/>
          <w:i/>
          <w:sz w:val="21"/>
          <w:lang w:eastAsia="zh-CN"/>
        </w:rPr>
        <w:t xml:space="preserve"> = b</w:t>
      </w:r>
      <w:r>
        <w:rPr>
          <w:rFonts w:ascii="Times New Roman" w:eastAsia="宋体" w:hAnsi="Times New Roman"/>
          <w:sz w:val="21"/>
          <w:lang w:eastAsia="zh-CN"/>
        </w:rPr>
        <w:t>。这不是巧合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导热扩散、</w:t>
      </w:r>
      <w:r>
        <w:rPr>
          <w:rFonts w:ascii="Times New Roman" w:eastAsia="宋体" w:hAnsi="Times New Roman"/>
          <w:sz w:val="21"/>
          <w:lang w:eastAsia="zh-CN"/>
        </w:rPr>
        <w:t xml:space="preserve">Poiseuille </w:t>
      </w:r>
      <w:r>
        <w:rPr>
          <w:rFonts w:ascii="Times New Roman" w:eastAsia="宋体" w:hAnsi="Times New Roman"/>
          <w:sz w:val="21"/>
          <w:lang w:eastAsia="zh-CN"/>
        </w:rPr>
        <w:t>流动、电阻网络的稳态解在数学上同构。这一同构性也是本文第</w:t>
      </w:r>
      <w:r>
        <w:rPr>
          <w:rFonts w:ascii="Times New Roman" w:eastAsia="宋体" w:hAnsi="Times New Roman"/>
          <w:sz w:val="21"/>
          <w:lang w:eastAsia="zh-CN"/>
        </w:rPr>
        <w:t xml:space="preserve"> 6 </w:t>
      </w:r>
      <w:r>
        <w:rPr>
          <w:rFonts w:ascii="Times New Roman" w:eastAsia="宋体" w:hAnsi="Times New Roman"/>
          <w:sz w:val="21"/>
          <w:lang w:eastAsia="zh-CN"/>
        </w:rPr>
        <w:t>节</w:t>
      </w:r>
      <w:r>
        <w:rPr>
          <w:rFonts w:ascii="Times New Roman" w:eastAsia="宋体" w:hAnsi="Times New Roman"/>
          <w:sz w:val="21"/>
          <w:lang w:eastAsia="zh-CN"/>
        </w:rPr>
        <w:t xml:space="preserve"> Simulink </w:t>
      </w:r>
      <w:r>
        <w:rPr>
          <w:rFonts w:ascii="Times New Roman" w:eastAsia="宋体" w:hAnsi="Times New Roman"/>
          <w:sz w:val="21"/>
          <w:lang w:eastAsia="zh-CN"/>
        </w:rPr>
        <w:t>电学类比的理论基础。</w:t>
      </w:r>
    </w:p>
    <w:p w14:paraId="1CC8A50F" w14:textId="77777777" w:rsidR="00FF364E" w:rsidRDefault="00000000">
      <w:pPr>
        <w:spacing w:before="480" w:after="240"/>
        <w:jc w:val="center"/>
        <w:rPr>
          <w:lang w:eastAsia="zh-CN"/>
        </w:rPr>
      </w:pPr>
      <w:r>
        <w:rPr>
          <w:rFonts w:ascii="Times New Roman" w:eastAsia="黑体" w:hAnsi="Times New Roman"/>
          <w:b/>
          <w:sz w:val="30"/>
          <w:lang w:eastAsia="zh-CN"/>
        </w:rPr>
        <w:t xml:space="preserve">2 </w:t>
      </w:r>
      <w:r>
        <w:rPr>
          <w:rFonts w:ascii="Times New Roman" w:eastAsia="黑体" w:hAnsi="Times New Roman"/>
          <w:b/>
          <w:sz w:val="30"/>
          <w:lang w:eastAsia="zh-CN"/>
        </w:rPr>
        <w:t>公平性定义：四次修正与被验证的对照组</w:t>
      </w:r>
    </w:p>
    <w:p w14:paraId="5870E5A6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公平性不是技术细节，它直接决定结论的真伪。本节完整记录四次修正，因为每一次的错误都足以让结论反向。第四次（</w:t>
      </w:r>
      <w:r>
        <w:rPr>
          <w:rFonts w:ascii="Times New Roman" w:eastAsia="宋体" w:hAnsi="Times New Roman"/>
          <w:sz w:val="21"/>
          <w:lang w:eastAsia="zh-CN"/>
        </w:rPr>
        <w:t>2026-10-17</w:t>
      </w:r>
      <w:r>
        <w:rPr>
          <w:rFonts w:ascii="Times New Roman" w:eastAsia="宋体" w:hAnsi="Times New Roman"/>
          <w:sz w:val="21"/>
          <w:lang w:eastAsia="zh-CN"/>
        </w:rPr>
        <w:t>，功率语义）见</w:t>
      </w:r>
      <w:r>
        <w:rPr>
          <w:rFonts w:ascii="Times New Roman" w:eastAsia="宋体" w:hAnsi="Times New Roman"/>
          <w:sz w:val="21"/>
          <w:lang w:eastAsia="zh-CN"/>
        </w:rPr>
        <w:t xml:space="preserve"> §9.7——</w:t>
      </w:r>
      <w:r>
        <w:rPr>
          <w:rFonts w:ascii="Times New Roman" w:eastAsia="宋体" w:hAnsi="Times New Roman"/>
          <w:sz w:val="21"/>
          <w:lang w:eastAsia="zh-CN"/>
        </w:rPr>
        <w:t>它推翻了本文自己的一个否定性结论。</w:t>
      </w:r>
    </w:p>
    <w:p w14:paraId="7E26E9CB" w14:textId="77777777" w:rsidR="00FF364E" w:rsidRDefault="00000000">
      <w:pPr>
        <w:spacing w:before="240" w:after="120"/>
        <w:rPr>
          <w:lang w:eastAsia="zh-CN"/>
        </w:rPr>
      </w:pPr>
      <w:r>
        <w:rPr>
          <w:rFonts w:ascii="Times New Roman" w:eastAsia="黑体" w:hAnsi="Times New Roman"/>
          <w:b/>
          <w:sz w:val="24"/>
          <w:lang w:eastAsia="zh-CN"/>
        </w:rPr>
        <w:t xml:space="preserve">2.1 </w:t>
      </w:r>
      <w:r>
        <w:rPr>
          <w:rFonts w:ascii="Times New Roman" w:eastAsia="黑体" w:hAnsi="Times New Roman"/>
          <w:b/>
          <w:sz w:val="24"/>
          <w:lang w:eastAsia="zh-CN"/>
        </w:rPr>
        <w:t>第一版：材料定义错误导致对照组不可建造</w:t>
      </w:r>
    </w:p>
    <w:p w14:paraId="35E3FE71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初版把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材料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定义为各段圆柱截面积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π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 r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求和，得</w:t>
      </w:r>
      <w:r>
        <w:rPr>
          <w:rFonts w:ascii="Times New Roman" w:eastAsia="宋体" w:hAnsi="Times New Roman"/>
          <w:sz w:val="21"/>
          <w:lang w:eastAsia="zh-CN"/>
        </w:rPr>
        <w:t xml:space="preserve"> 450 mm²</w:t>
      </w:r>
      <w:r>
        <w:rPr>
          <w:rFonts w:ascii="Times New Roman" w:eastAsia="宋体" w:hAnsi="Times New Roman"/>
          <w:sz w:val="21"/>
          <w:lang w:eastAsia="zh-CN"/>
        </w:rPr>
        <w:t>。按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r = 0.5</w:t>
      </w:r>
      <w:r>
        <w:rPr>
          <w:rFonts w:ascii="Times New Roman" w:eastAsia="宋体" w:hAnsi="Times New Roman"/>
          <w:sz w:val="21"/>
          <w:lang w:eastAsia="zh-CN"/>
        </w:rPr>
        <w:t xml:space="preserve"> mm </w:t>
      </w:r>
      <w:r>
        <w:rPr>
          <w:rFonts w:ascii="Times New Roman" w:eastAsia="宋体" w:hAnsi="Times New Roman"/>
          <w:sz w:val="21"/>
          <w:lang w:eastAsia="zh-CN"/>
        </w:rPr>
        <w:t>折算需</w:t>
      </w:r>
      <w:r>
        <w:rPr>
          <w:rFonts w:ascii="Times New Roman" w:eastAsia="宋体" w:hAnsi="Times New Roman"/>
          <w:sz w:val="21"/>
          <w:lang w:eastAsia="zh-CN"/>
        </w:rPr>
        <w:t xml:space="preserve"> 573 </w:t>
      </w:r>
      <w:r>
        <w:rPr>
          <w:rFonts w:ascii="Times New Roman" w:eastAsia="宋体" w:hAnsi="Times New Roman"/>
          <w:sz w:val="21"/>
          <w:lang w:eastAsia="zh-CN"/>
        </w:rPr>
        <w:t>根直通道，要钉住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573 × 50 = 28650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个格点，而整块板仅</w:t>
      </w:r>
      <w:r>
        <w:rPr>
          <w:rFonts w:ascii="Times New Roman" w:eastAsia="宋体" w:hAnsi="Times New Roman"/>
          <w:sz w:val="21"/>
          <w:lang w:eastAsia="zh-CN"/>
        </w:rPr>
        <w:t xml:space="preserve"> 2500 </w:t>
      </w:r>
      <w:r>
        <w:rPr>
          <w:rFonts w:ascii="Times New Roman" w:eastAsia="宋体" w:hAnsi="Times New Roman"/>
          <w:sz w:val="21"/>
          <w:lang w:eastAsia="zh-CN"/>
        </w:rPr>
        <w:t>个格点（占用率</w:t>
      </w:r>
      <w:r>
        <w:rPr>
          <w:rFonts w:ascii="Times New Roman" w:eastAsia="宋体" w:hAnsi="Times New Roman"/>
          <w:sz w:val="21"/>
          <w:lang w:eastAsia="zh-CN"/>
        </w:rPr>
        <w:t xml:space="preserve"> 1146%</w:t>
      </w:r>
      <w:r>
        <w:rPr>
          <w:rFonts w:ascii="Times New Roman" w:eastAsia="宋体" w:hAnsi="Times New Roman"/>
          <w:sz w:val="21"/>
          <w:lang w:eastAsia="zh-CN"/>
        </w:rPr>
        <w:t>）。后果：两组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全部塌到</w:t>
      </w:r>
      <w:r>
        <w:rPr>
          <w:rFonts w:ascii="Times New Roman" w:eastAsia="宋体" w:hAnsi="Times New Roman"/>
          <w:sz w:val="21"/>
          <w:lang w:eastAsia="zh-CN"/>
        </w:rPr>
        <w:t xml:space="preserve"> 25.0 °C</w:t>
      </w:r>
      <w:r>
        <w:rPr>
          <w:rFonts w:ascii="Times New Roman" w:eastAsia="宋体" w:hAnsi="Times New Roman"/>
          <w:sz w:val="21"/>
          <w:lang w:eastAsia="zh-CN"/>
        </w:rPr>
        <w:t>，验证退化，任何结论都无意义。</w:t>
      </w:r>
    </w:p>
    <w:p w14:paraId="06A50BE6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修正：按</w:t>
      </w:r>
      <w:r>
        <w:rPr>
          <w:rFonts w:ascii="Times New Roman" w:eastAsia="宋体" w:hAnsi="Times New Roman"/>
          <w:b/>
          <w:sz w:val="21"/>
          <w:lang w:eastAsia="zh-CN"/>
        </w:rPr>
        <w:t>节点</w:t>
      </w:r>
      <w:r>
        <w:rPr>
          <w:rFonts w:ascii="Times New Roman" w:eastAsia="宋体" w:hAnsi="Times New Roman"/>
          <w:sz w:val="21"/>
          <w:lang w:eastAsia="zh-CN"/>
        </w:rPr>
        <w:t>计面积，每节点只算一次，半径取触及它的最大管径，避免接缝重复计数。</w:t>
      </w:r>
    </w:p>
    <w:p w14:paraId="04C617AD" w14:textId="77777777" w:rsidR="00FF364E" w:rsidRDefault="00000000">
      <w:pPr>
        <w:spacing w:before="240" w:after="120"/>
      </w:pPr>
      <w:r>
        <w:rPr>
          <w:rFonts w:ascii="Times New Roman" w:eastAsia="黑体" w:hAnsi="Times New Roman"/>
          <w:b/>
          <w:sz w:val="24"/>
        </w:rPr>
        <w:lastRenderedPageBreak/>
        <w:t xml:space="preserve">2.2 </w:t>
      </w:r>
      <w:proofErr w:type="spellStart"/>
      <w:r>
        <w:rPr>
          <w:rFonts w:ascii="Times New Roman" w:eastAsia="黑体" w:hAnsi="Times New Roman"/>
          <w:b/>
          <w:sz w:val="24"/>
        </w:rPr>
        <w:t>第二版：等材料但不等占用</w:t>
      </w:r>
      <w:proofErr w:type="spellEnd"/>
    </w:p>
    <w:p w14:paraId="3E870643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材料对齐后得到</w:t>
      </w:r>
      <w:r>
        <w:rPr>
          <w:rFonts w:ascii="Times New Roman" w:eastAsia="宋体" w:hAnsi="Times New Roman"/>
          <w:sz w:val="21"/>
          <w:lang w:eastAsia="zh-CN"/>
        </w:rPr>
        <w:t xml:space="preserve"> 50 </w:t>
      </w:r>
      <w:r>
        <w:rPr>
          <w:rFonts w:ascii="Times New Roman" w:eastAsia="宋体" w:hAnsi="Times New Roman"/>
          <w:sz w:val="21"/>
          <w:lang w:eastAsia="zh-CN"/>
        </w:rPr>
        <w:t>根直通道，但它们要占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50 × 50 = 2500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个格点，而树只占</w:t>
      </w:r>
      <w:r>
        <w:rPr>
          <w:rFonts w:ascii="Times New Roman" w:eastAsia="宋体" w:hAnsi="Times New Roman"/>
          <w:sz w:val="21"/>
          <w:lang w:eastAsia="zh-CN"/>
        </w:rPr>
        <w:t xml:space="preserve"> 400 </w:t>
      </w:r>
      <w:r>
        <w:rPr>
          <w:rFonts w:ascii="Times New Roman" w:eastAsia="宋体" w:hAnsi="Times New Roman"/>
          <w:sz w:val="21"/>
          <w:lang w:eastAsia="zh-CN"/>
        </w:rPr>
        <w:t>个。直通道因此拿到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 xml:space="preserve">6.6 </w:t>
      </w:r>
      <w:r>
        <w:rPr>
          <w:rFonts w:ascii="Times New Roman" w:eastAsia="宋体" w:hAnsi="Times New Roman"/>
          <w:b/>
          <w:sz w:val="21"/>
          <w:lang w:eastAsia="zh-CN"/>
        </w:rPr>
        <w:t>倍</w:t>
      </w:r>
      <w:r>
        <w:rPr>
          <w:rFonts w:ascii="Times New Roman" w:eastAsia="宋体" w:hAnsi="Times New Roman"/>
          <w:sz w:val="21"/>
          <w:lang w:eastAsia="zh-CN"/>
        </w:rPr>
        <w:t>的冷边界面积。这一版给出的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树平均温度低</w:t>
      </w:r>
      <w:r>
        <w:rPr>
          <w:rFonts w:ascii="Times New Roman" w:eastAsia="宋体" w:hAnsi="Times New Roman"/>
          <w:sz w:val="21"/>
          <w:lang w:eastAsia="zh-CN"/>
        </w:rPr>
        <w:t xml:space="preserve"> 1.647 °C"</w:t>
      </w:r>
      <w:r>
        <w:rPr>
          <w:rFonts w:ascii="Times New Roman" w:eastAsia="宋体" w:hAnsi="Times New Roman"/>
          <w:sz w:val="21"/>
          <w:lang w:eastAsia="zh-CN"/>
        </w:rPr>
        <w:t>是假象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把通道数降到等占用的</w:t>
      </w:r>
      <w:r>
        <w:rPr>
          <w:rFonts w:ascii="Times New Roman" w:eastAsia="宋体" w:hAnsi="Times New Roman"/>
          <w:sz w:val="21"/>
          <w:lang w:eastAsia="zh-CN"/>
        </w:rPr>
        <w:t xml:space="preserve"> 8 </w:t>
      </w:r>
      <w:r>
        <w:rPr>
          <w:rFonts w:ascii="Times New Roman" w:eastAsia="宋体" w:hAnsi="Times New Roman"/>
          <w:sz w:val="21"/>
          <w:lang w:eastAsia="zh-CN"/>
        </w:rPr>
        <w:t>根后，该优势立刻消失。</w:t>
      </w:r>
    </w:p>
    <w:p w14:paraId="5D081DF1" w14:textId="77777777" w:rsidR="00FF364E" w:rsidRDefault="00000000">
      <w:pPr>
        <w:spacing w:before="240" w:after="120"/>
        <w:rPr>
          <w:lang w:eastAsia="zh-CN"/>
        </w:rPr>
      </w:pPr>
      <w:r>
        <w:rPr>
          <w:rFonts w:ascii="Times New Roman" w:eastAsia="黑体" w:hAnsi="Times New Roman"/>
          <w:b/>
          <w:sz w:val="24"/>
          <w:lang w:eastAsia="zh-CN"/>
        </w:rPr>
        <w:t xml:space="preserve">2.3 </w:t>
      </w:r>
      <w:r>
        <w:rPr>
          <w:rFonts w:ascii="Times New Roman" w:eastAsia="黑体" w:hAnsi="Times New Roman"/>
          <w:b/>
          <w:sz w:val="24"/>
          <w:lang w:eastAsia="zh-CN"/>
        </w:rPr>
        <w:t>定版：三重等约束</w:t>
      </w:r>
    </w:p>
    <w:p w14:paraId="1B718C15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公平性定义：两组占用</w:t>
      </w:r>
      <w:r>
        <w:rPr>
          <w:rFonts w:ascii="Times New Roman" w:eastAsia="宋体" w:hAnsi="Times New Roman"/>
          <w:b/>
          <w:sz w:val="21"/>
          <w:lang w:eastAsia="zh-CN"/>
        </w:rPr>
        <w:t>相同数量的格点</w:t>
      </w:r>
      <w:r>
        <w:rPr>
          <w:rFonts w:ascii="Times New Roman" w:eastAsia="宋体" w:hAnsi="Times New Roman"/>
          <w:sz w:val="21"/>
          <w:lang w:eastAsia="zh-CN"/>
        </w:rPr>
        <w:t>、</w:t>
      </w:r>
      <w:r>
        <w:rPr>
          <w:rFonts w:ascii="Times New Roman" w:eastAsia="宋体" w:hAnsi="Times New Roman"/>
          <w:b/>
          <w:sz w:val="21"/>
          <w:lang w:eastAsia="zh-CN"/>
        </w:rPr>
        <w:t>相同总截面积</w:t>
      </w:r>
      <w:r>
        <w:rPr>
          <w:rFonts w:ascii="Times New Roman" w:eastAsia="宋体" w:hAnsi="Times New Roman"/>
          <w:sz w:val="21"/>
          <w:lang w:eastAsia="zh-CN"/>
        </w:rPr>
        <w:t>、</w:t>
      </w:r>
      <w:r>
        <w:rPr>
          <w:rFonts w:ascii="Times New Roman" w:eastAsia="宋体" w:hAnsi="Times New Roman"/>
          <w:b/>
          <w:sz w:val="21"/>
          <w:lang w:eastAsia="zh-CN"/>
        </w:rPr>
        <w:t>相同钉住格点数</w:t>
      </w:r>
      <w:r>
        <w:rPr>
          <w:rFonts w:ascii="Times New Roman" w:eastAsia="宋体" w:hAnsi="Times New Roman"/>
          <w:sz w:val="21"/>
          <w:lang w:eastAsia="zh-CN"/>
        </w:rPr>
        <w:t>。树占</w:t>
      </w:r>
      <w:r>
        <w:rPr>
          <w:rFonts w:ascii="Times New Roman" w:eastAsia="宋体" w:hAnsi="Times New Roman"/>
          <w:sz w:val="21"/>
          <w:lang w:eastAsia="zh-CN"/>
        </w:rPr>
        <w:t xml:space="preserve"> 400 </w:t>
      </w:r>
      <w:r>
        <w:rPr>
          <w:rFonts w:ascii="Times New Roman" w:eastAsia="宋体" w:hAnsi="Times New Roman"/>
          <w:sz w:val="21"/>
          <w:lang w:eastAsia="zh-CN"/>
        </w:rPr>
        <w:t>格</w:t>
      </w:r>
      <w:r>
        <w:rPr>
          <w:rFonts w:ascii="Times New Roman" w:eastAsia="宋体" w:hAnsi="Times New Roman"/>
          <w:sz w:val="21"/>
          <w:lang w:eastAsia="zh-CN"/>
        </w:rPr>
        <w:t xml:space="preserve"> → </w:t>
      </w:r>
      <w:r>
        <w:rPr>
          <w:rFonts w:ascii="Times New Roman" w:eastAsia="宋体" w:hAnsi="Times New Roman"/>
          <w:sz w:val="21"/>
          <w:lang w:eastAsia="zh-CN"/>
        </w:rPr>
        <w:t>直通道用</w:t>
      </w:r>
      <w:r>
        <w:rPr>
          <w:rFonts w:ascii="Times New Roman" w:eastAsia="宋体" w:hAnsi="Times New Roman"/>
          <w:sz w:val="21"/>
          <w:lang w:eastAsia="zh-CN"/>
        </w:rPr>
        <w:t xml:space="preserve"> 8 </w:t>
      </w:r>
      <w:r>
        <w:rPr>
          <w:rFonts w:ascii="Times New Roman" w:eastAsia="宋体" w:hAnsi="Times New Roman"/>
          <w:sz w:val="21"/>
          <w:lang w:eastAsia="zh-CN"/>
        </w:rPr>
        <w:t>根。</w:t>
      </w:r>
    </w:p>
    <w:p w14:paraId="6E17B9D3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第三条约束（等钉住格点）在多热源实验中才暴露其必要性，见</w:t>
      </w:r>
      <w:r>
        <w:rPr>
          <w:rFonts w:ascii="Times New Roman" w:eastAsia="宋体" w:hAnsi="Times New Roman"/>
          <w:sz w:val="21"/>
          <w:lang w:eastAsia="zh-CN"/>
        </w:rPr>
        <w:t xml:space="preserve"> §5</w:t>
      </w:r>
      <w:r>
        <w:rPr>
          <w:rFonts w:ascii="Times New Roman" w:eastAsia="宋体" w:hAnsi="Times New Roman"/>
          <w:sz w:val="21"/>
          <w:lang w:eastAsia="zh-CN"/>
        </w:rPr>
        <w:t>。</w:t>
      </w:r>
    </w:p>
    <w:p w14:paraId="1F40B656" w14:textId="77777777" w:rsidR="00FF364E" w:rsidRDefault="00000000">
      <w:pPr>
        <w:spacing w:before="240" w:after="120"/>
        <w:rPr>
          <w:lang w:eastAsia="zh-CN"/>
        </w:rPr>
      </w:pPr>
      <w:r>
        <w:rPr>
          <w:rFonts w:ascii="Times New Roman" w:eastAsia="黑体" w:hAnsi="Times New Roman"/>
          <w:b/>
          <w:sz w:val="24"/>
          <w:lang w:eastAsia="zh-CN"/>
        </w:rPr>
        <w:t xml:space="preserve">2.4 </w:t>
      </w:r>
      <w:r>
        <w:rPr>
          <w:rFonts w:ascii="Times New Roman" w:eastAsia="黑体" w:hAnsi="Times New Roman"/>
          <w:b/>
          <w:sz w:val="24"/>
          <w:lang w:eastAsia="zh-CN"/>
        </w:rPr>
        <w:t>对照组选择的理由</w:t>
      </w:r>
    </w:p>
    <w:p w14:paraId="109FBD43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多热源下的对照组不是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平行直通道贯穿全板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，而是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每芯片一根直管通向最近板边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。原因是平行通道在多源下会漏掉芯片（板宽</w:t>
      </w:r>
      <w:r>
        <w:rPr>
          <w:rFonts w:ascii="Times New Roman" w:eastAsia="宋体" w:hAnsi="Times New Roman"/>
          <w:sz w:val="21"/>
          <w:lang w:eastAsia="zh-CN"/>
        </w:rPr>
        <w:t xml:space="preserve"> 50 mm</w:t>
      </w:r>
      <w:r>
        <w:rPr>
          <w:rFonts w:ascii="Times New Roman" w:eastAsia="宋体" w:hAnsi="Times New Roman"/>
          <w:sz w:val="21"/>
          <w:lang w:eastAsia="zh-CN"/>
        </w:rPr>
        <w:t>，一根管只覆盖</w:t>
      </w:r>
      <w:r>
        <w:rPr>
          <w:rFonts w:ascii="Times New Roman" w:eastAsia="宋体" w:hAnsi="Times New Roman"/>
          <w:sz w:val="21"/>
          <w:lang w:eastAsia="zh-CN"/>
        </w:rPr>
        <w:t xml:space="preserve"> 5 mm </w:t>
      </w:r>
      <w:r>
        <w:rPr>
          <w:rFonts w:ascii="Times New Roman" w:eastAsia="宋体" w:hAnsi="Times New Roman"/>
          <w:sz w:val="21"/>
          <w:lang w:eastAsia="zh-CN"/>
        </w:rPr>
        <w:t>宽），那是没有完成任务的基线，赢了它没有信息量。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每芯片一根管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是工程师真会画的方案，也是多源下最强的直管基线。</w:t>
      </w:r>
    </w:p>
    <w:p w14:paraId="5B2C79C5" w14:textId="77777777" w:rsidR="00FF364E" w:rsidRDefault="00000000">
      <w:pPr>
        <w:spacing w:before="480" w:after="240"/>
        <w:jc w:val="center"/>
        <w:rPr>
          <w:lang w:eastAsia="zh-CN"/>
        </w:rPr>
      </w:pPr>
      <w:r>
        <w:rPr>
          <w:rFonts w:ascii="Times New Roman" w:eastAsia="黑体" w:hAnsi="Times New Roman"/>
          <w:b/>
          <w:sz w:val="30"/>
          <w:lang w:eastAsia="zh-CN"/>
        </w:rPr>
        <w:t xml:space="preserve">3 </w:t>
      </w:r>
      <w:r>
        <w:rPr>
          <w:rFonts w:ascii="Times New Roman" w:eastAsia="黑体" w:hAnsi="Times New Roman"/>
          <w:b/>
          <w:sz w:val="30"/>
          <w:lang w:eastAsia="zh-CN"/>
        </w:rPr>
        <w:t>热场驱动生长模型</w:t>
      </w:r>
    </w:p>
    <w:p w14:paraId="544870E1" w14:textId="77777777" w:rsidR="00FF364E" w:rsidRDefault="00000000">
      <w:pPr>
        <w:spacing w:before="240" w:after="120"/>
        <w:rPr>
          <w:lang w:eastAsia="zh-CN"/>
        </w:rPr>
      </w:pPr>
      <w:r>
        <w:rPr>
          <w:rFonts w:ascii="Times New Roman" w:eastAsia="黑体" w:hAnsi="Times New Roman"/>
          <w:b/>
          <w:sz w:val="24"/>
          <w:lang w:eastAsia="zh-CN"/>
        </w:rPr>
        <w:t xml:space="preserve">3.1 </w:t>
      </w:r>
      <w:r>
        <w:rPr>
          <w:rFonts w:ascii="Times New Roman" w:eastAsia="黑体" w:hAnsi="Times New Roman"/>
          <w:b/>
          <w:sz w:val="24"/>
          <w:lang w:eastAsia="zh-CN"/>
        </w:rPr>
        <w:t>模型与数值方法</w:t>
      </w:r>
    </w:p>
    <w:p w14:paraId="7A1F3A4E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二维稳态导热方程，节点法离散，</w:t>
      </w:r>
      <w:r>
        <w:rPr>
          <w:rFonts w:ascii="Times New Roman" w:eastAsia="宋体" w:hAnsi="Times New Roman"/>
          <w:sz w:val="21"/>
          <w:lang w:eastAsia="zh-CN"/>
        </w:rPr>
        <w:t xml:space="preserve">Jacobi </w:t>
      </w:r>
      <w:r>
        <w:rPr>
          <w:rFonts w:ascii="Times New Roman" w:eastAsia="宋体" w:hAnsi="Times New Roman"/>
          <w:sz w:val="21"/>
          <w:lang w:eastAsia="zh-CN"/>
        </w:rPr>
        <w:t>迭代求解。通道格点被钉在冷却液温度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cool</w:t>
      </w:r>
      <w:proofErr w:type="spellEnd"/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 xml:space="preserve">Dirichlet </w:t>
      </w:r>
      <w:r>
        <w:rPr>
          <w:rFonts w:ascii="Times New Roman" w:eastAsia="宋体" w:hAnsi="Times New Roman"/>
          <w:sz w:val="21"/>
          <w:lang w:eastAsia="zh-CN"/>
        </w:rPr>
        <w:t>边界），这是散热能力的</w:t>
      </w:r>
      <w:r>
        <w:rPr>
          <w:rFonts w:ascii="Times New Roman" w:eastAsia="宋体" w:hAnsi="Times New Roman"/>
          <w:b/>
          <w:sz w:val="21"/>
          <w:lang w:eastAsia="zh-CN"/>
        </w:rPr>
        <w:t>上界</w:t>
      </w:r>
      <w:r>
        <w:rPr>
          <w:rFonts w:ascii="Times New Roman" w:eastAsia="宋体" w:hAnsi="Times New Roman"/>
          <w:sz w:val="21"/>
          <w:lang w:eastAsia="zh-CN"/>
        </w:rPr>
        <w:t>而非真实对流。热源格点按规则不允许被钉住，否则等于把要散掉的热删掉。</w:t>
      </w:r>
    </w:p>
    <w:p w14:paraId="1B0CC8FC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静态生长：先解完整热场，再走一遍。耦合生长（</w:t>
      </w:r>
      <w:r>
        <w:rPr>
          <w:rFonts w:ascii="Times New Roman" w:eastAsia="宋体" w:hAnsi="Times New Roman"/>
          <w:sz w:val="21"/>
          <w:lang w:eastAsia="zh-CN"/>
        </w:rPr>
        <w:t xml:space="preserve">MATLAB </w:t>
      </w:r>
      <w:r>
        <w:rPr>
          <w:rFonts w:ascii="Times New Roman" w:eastAsia="宋体" w:hAnsi="Times New Roman"/>
          <w:sz w:val="21"/>
          <w:lang w:eastAsia="zh-CN"/>
        </w:rPr>
        <w:t>实现）：每长一格就重解一次</w:t>
      </w:r>
      <w:r>
        <w:rPr>
          <w:rFonts w:ascii="Times New Roman" w:eastAsia="宋体" w:hAnsi="Times New Roman"/>
          <w:sz w:val="21"/>
          <w:lang w:eastAsia="zh-CN"/>
        </w:rPr>
        <w:t xml:space="preserve"> PDE</w:t>
      </w:r>
      <w:r>
        <w:rPr>
          <w:rFonts w:ascii="Times New Roman" w:eastAsia="宋体" w:hAnsi="Times New Roman"/>
          <w:sz w:val="21"/>
          <w:lang w:eastAsia="zh-CN"/>
        </w:rPr>
        <w:t>，把已长出的通道钉在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cool</w:t>
      </w:r>
      <w:proofErr w:type="spellEnd"/>
      <w:r>
        <w:rPr>
          <w:rFonts w:ascii="Times New Roman" w:eastAsia="宋体" w:hAnsi="Times New Roman"/>
          <w:sz w:val="21"/>
          <w:lang w:eastAsia="zh-CN"/>
        </w:rPr>
        <w:t>。三个关键实现点：</w:t>
      </w:r>
    </w:p>
    <w:p w14:paraId="54872EC2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）热启动：重解用上一场当初始猜测；（</w:t>
      </w: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）重建候选集：温度全变后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树邻域内最热格点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的排序失效，每步重算</w:t>
      </w:r>
      <w:r>
        <w:rPr>
          <w:rFonts w:ascii="Times New Roman" w:eastAsia="宋体" w:hAnsi="Times New Roman"/>
          <w:sz w:val="21"/>
          <w:lang w:eastAsia="zh-CN"/>
        </w:rPr>
        <w:t xml:space="preserve"> frontier</w:t>
      </w:r>
      <w:r>
        <w:rPr>
          <w:rFonts w:ascii="Times New Roman" w:eastAsia="宋体" w:hAnsi="Times New Roman"/>
          <w:sz w:val="21"/>
          <w:lang w:eastAsia="zh-CN"/>
        </w:rPr>
        <w:t>；（</w:t>
      </w: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）重新归一化：每步把峰值拉回</w:t>
      </w:r>
      <w:r>
        <w:rPr>
          <w:rFonts w:ascii="Times New Roman" w:eastAsia="宋体" w:hAnsi="Times New Roman"/>
          <w:sz w:val="21"/>
          <w:lang w:eastAsia="zh-CN"/>
        </w:rPr>
        <w:t xml:space="preserve"> 100 °C</w:t>
      </w:r>
      <w:r>
        <w:rPr>
          <w:rFonts w:ascii="Times New Roman" w:eastAsia="宋体" w:hAnsi="Times New Roman"/>
          <w:sz w:val="21"/>
          <w:lang w:eastAsia="zh-CN"/>
        </w:rPr>
        <w:t>，否则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挑最热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会变成追温度漂移而非追几何。</w:t>
      </w:r>
    </w:p>
    <w:p w14:paraId="61199FB1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</w:rPr>
        <w:t>代价：</w:t>
      </w:r>
      <w:r>
        <w:rPr>
          <w:rFonts w:ascii="Times New Roman" w:eastAsia="宋体" w:hAnsi="Times New Roman"/>
          <w:sz w:val="21"/>
        </w:rPr>
        <w:t xml:space="preserve">399 </w:t>
      </w:r>
      <w:r>
        <w:rPr>
          <w:rFonts w:ascii="Times New Roman" w:eastAsia="宋体" w:hAnsi="Times New Roman"/>
          <w:sz w:val="21"/>
        </w:rPr>
        <w:t>次</w:t>
      </w:r>
      <w:r>
        <w:rPr>
          <w:rFonts w:ascii="Times New Roman" w:eastAsia="宋体" w:hAnsi="Times New Roman"/>
          <w:sz w:val="21"/>
        </w:rPr>
        <w:t xml:space="preserve"> PDE </w:t>
      </w:r>
      <w:r>
        <w:rPr>
          <w:rFonts w:ascii="Times New Roman" w:eastAsia="宋体" w:hAnsi="Times New Roman"/>
          <w:sz w:val="21"/>
        </w:rPr>
        <w:t>重解，</w:t>
      </w:r>
      <w:r>
        <w:rPr>
          <w:rFonts w:ascii="Times New Roman" w:eastAsia="宋体" w:hAnsi="Times New Roman"/>
          <w:sz w:val="21"/>
        </w:rPr>
        <w:t xml:space="preserve">261157 </w:t>
      </w:r>
      <w:r>
        <w:rPr>
          <w:rFonts w:ascii="Times New Roman" w:eastAsia="宋体" w:hAnsi="Times New Roman"/>
          <w:sz w:val="21"/>
        </w:rPr>
        <w:t>次</w:t>
      </w:r>
      <w:r>
        <w:rPr>
          <w:rFonts w:ascii="Times New Roman" w:eastAsia="宋体" w:hAnsi="Times New Roman"/>
          <w:sz w:val="21"/>
        </w:rPr>
        <w:t xml:space="preserve"> Jacobi </w:t>
      </w:r>
      <w:r>
        <w:rPr>
          <w:rFonts w:ascii="Times New Roman" w:eastAsia="宋体" w:hAnsi="Times New Roman"/>
          <w:sz w:val="21"/>
        </w:rPr>
        <w:t>迭代，</w:t>
      </w:r>
      <w:r>
        <w:rPr>
          <w:rFonts w:ascii="Times New Roman" w:eastAsia="宋体" w:hAnsi="Times New Roman"/>
          <w:sz w:val="21"/>
        </w:rPr>
        <w:t xml:space="preserve">3.92 </w:t>
      </w:r>
      <w:proofErr w:type="spellStart"/>
      <w:r>
        <w:rPr>
          <w:rFonts w:ascii="Times New Roman" w:eastAsia="宋体" w:hAnsi="Times New Roman"/>
          <w:sz w:val="21"/>
        </w:rPr>
        <w:t>秒跑完</w:t>
      </w:r>
      <w:proofErr w:type="spellEnd"/>
      <w:r>
        <w:rPr>
          <w:rFonts w:ascii="Times New Roman" w:eastAsia="宋体" w:hAnsi="Times New Roman"/>
          <w:sz w:val="21"/>
        </w:rPr>
        <w:t>。</w:t>
      </w:r>
      <w:r>
        <w:rPr>
          <w:rFonts w:ascii="Times New Roman" w:eastAsia="宋体" w:hAnsi="Times New Roman"/>
          <w:sz w:val="21"/>
          <w:lang w:eastAsia="zh-CN"/>
        </w:rPr>
        <w:t>热启动未能显著降低单次重解成本（平均仍需约</w:t>
      </w:r>
      <w:r>
        <w:rPr>
          <w:rFonts w:ascii="Times New Roman" w:eastAsia="宋体" w:hAnsi="Times New Roman"/>
          <w:sz w:val="21"/>
          <w:lang w:eastAsia="zh-CN"/>
        </w:rPr>
        <w:t xml:space="preserve"> 654 </w:t>
      </w:r>
      <w:r>
        <w:rPr>
          <w:rFonts w:ascii="Times New Roman" w:eastAsia="宋体" w:hAnsi="Times New Roman"/>
          <w:sz w:val="21"/>
          <w:lang w:eastAsia="zh-CN"/>
        </w:rPr>
        <w:t>步</w:t>
      </w:r>
      <w:r>
        <w:rPr>
          <w:rFonts w:ascii="Times New Roman" w:eastAsia="宋体" w:hAnsi="Times New Roman"/>
          <w:sz w:val="21"/>
          <w:lang w:eastAsia="zh-CN"/>
        </w:rPr>
        <w:t xml:space="preserve"> vs </w:t>
      </w:r>
      <w:r>
        <w:rPr>
          <w:rFonts w:ascii="Times New Roman" w:eastAsia="宋体" w:hAnsi="Times New Roman"/>
          <w:sz w:val="21"/>
          <w:lang w:eastAsia="zh-CN"/>
        </w:rPr>
        <w:t>冷启动</w:t>
      </w:r>
      <w:r>
        <w:rPr>
          <w:rFonts w:ascii="Times New Roman" w:eastAsia="宋体" w:hAnsi="Times New Roman"/>
          <w:sz w:val="21"/>
          <w:lang w:eastAsia="zh-CN"/>
        </w:rPr>
        <w:t xml:space="preserve"> 4279 </w:t>
      </w:r>
      <w:r>
        <w:rPr>
          <w:rFonts w:ascii="Times New Roman" w:eastAsia="宋体" w:hAnsi="Times New Roman"/>
          <w:sz w:val="21"/>
          <w:lang w:eastAsia="zh-CN"/>
        </w:rPr>
        <w:t>步），因为每加一个通道的扰动是全板范围的；真正的加速来自</w:t>
      </w:r>
      <w:r>
        <w:rPr>
          <w:rFonts w:ascii="Times New Roman" w:eastAsia="宋体" w:hAnsi="Times New Roman"/>
          <w:sz w:val="21"/>
          <w:lang w:eastAsia="zh-CN"/>
        </w:rPr>
        <w:t xml:space="preserve"> MATLAB </w:t>
      </w:r>
      <w:r>
        <w:rPr>
          <w:rFonts w:ascii="Times New Roman" w:eastAsia="宋体" w:hAnsi="Times New Roman"/>
          <w:sz w:val="21"/>
          <w:lang w:eastAsia="zh-CN"/>
        </w:rPr>
        <w:t>向量化。</w:t>
      </w:r>
    </w:p>
    <w:p w14:paraId="2F1033A0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lastRenderedPageBreak/>
        <w:t>离散误差（网格无关性检验）</w:t>
      </w:r>
      <w:r>
        <w:rPr>
          <w:rFonts w:ascii="Times New Roman" w:eastAsia="宋体" w:hAnsi="Times New Roman"/>
          <w:sz w:val="21"/>
          <w:lang w:eastAsia="zh-CN"/>
        </w:rPr>
        <w:t>：全部热学数字来自同一套</w:t>
      </w:r>
      <w:r>
        <w:rPr>
          <w:rFonts w:ascii="Times New Roman" w:eastAsia="宋体" w:hAnsi="Times New Roman"/>
          <w:sz w:val="21"/>
          <w:lang w:eastAsia="zh-CN"/>
        </w:rPr>
        <w:t xml:space="preserve"> 5 </w:t>
      </w:r>
      <w:r>
        <w:rPr>
          <w:rFonts w:ascii="Times New Roman" w:eastAsia="宋体" w:hAnsi="Times New Roman"/>
          <w:sz w:val="21"/>
          <w:lang w:eastAsia="zh-CN"/>
        </w:rPr>
        <w:t>点</w:t>
      </w:r>
      <w:r>
        <w:rPr>
          <w:rFonts w:ascii="Times New Roman" w:eastAsia="宋体" w:hAnsi="Times New Roman"/>
          <w:sz w:val="21"/>
          <w:lang w:eastAsia="zh-CN"/>
        </w:rPr>
        <w:t xml:space="preserve"> Laplacian</w:t>
      </w:r>
      <w:r>
        <w:rPr>
          <w:rFonts w:ascii="Times New Roman" w:eastAsia="宋体" w:hAnsi="Times New Roman"/>
          <w:sz w:val="21"/>
          <w:lang w:eastAsia="zh-CN"/>
        </w:rPr>
        <w:t>、</w:t>
      </w:r>
      <w:r>
        <w:rPr>
          <w:rFonts w:ascii="Times New Roman" w:eastAsia="宋体" w:hAnsi="Times New Roman"/>
          <w:sz w:val="21"/>
          <w:lang w:eastAsia="zh-CN"/>
        </w:rPr>
        <w:t xml:space="preserve">50×50 </w:t>
      </w:r>
      <w:r>
        <w:rPr>
          <w:rFonts w:ascii="Times New Roman" w:eastAsia="宋体" w:hAnsi="Times New Roman"/>
          <w:sz w:val="21"/>
          <w:lang w:eastAsia="zh-CN"/>
        </w:rPr>
        <w:t>格点、</w:t>
      </w:r>
      <w:r>
        <w:rPr>
          <w:rFonts w:ascii="Times New Roman" w:eastAsia="宋体" w:hAnsi="Times New Roman"/>
          <w:sz w:val="21"/>
          <w:lang w:eastAsia="zh-CN"/>
        </w:rPr>
        <w:t xml:space="preserve">Jacobi </w:t>
      </w:r>
      <w:r>
        <w:rPr>
          <w:rFonts w:ascii="Times New Roman" w:eastAsia="宋体" w:hAnsi="Times New Roman"/>
          <w:sz w:val="21"/>
          <w:lang w:eastAsia="zh-CN"/>
        </w:rPr>
        <w:t>收敛到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sz w:val="21"/>
          <w:lang w:eastAsia="zh-CN"/>
        </w:rPr>
        <w:t>10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-7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的离散。为量化其离散误差，做了几何保持型加密（每个粗格拆成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k × k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细格，源块、通道与</w:t>
      </w:r>
      <w:r>
        <w:rPr>
          <w:rFonts w:ascii="Times New Roman" w:eastAsia="宋体" w:hAnsi="Times New Roman"/>
          <w:sz w:val="21"/>
          <w:lang w:eastAsia="zh-CN"/>
        </w:rPr>
        <w:t xml:space="preserve"> 1 mm Dirichlet </w:t>
      </w:r>
      <w:r>
        <w:rPr>
          <w:rFonts w:ascii="Times New Roman" w:eastAsia="宋体" w:hAnsi="Times New Roman"/>
          <w:sz w:val="21"/>
          <w:lang w:eastAsia="zh-CN"/>
        </w:rPr>
        <w:t>外框同步放大，物理区域逐位不变），</w:t>
      </w:r>
      <w:r>
        <w:rPr>
          <w:rFonts w:ascii="Times New Roman" w:eastAsia="Times New Roman" w:hAnsi="Times New Roman"/>
          <w:i/>
          <w:sz w:val="21"/>
          <w:lang w:eastAsia="zh-CN"/>
        </w:rPr>
        <w:t>N = 50, 100, 200, 400, 800</w:t>
      </w:r>
      <w:r>
        <w:rPr>
          <w:rFonts w:ascii="Times New Roman" w:eastAsia="宋体" w:hAnsi="Times New Roman"/>
          <w:sz w:val="21"/>
          <w:lang w:eastAsia="zh-CN"/>
        </w:rPr>
        <w:t>，用</w:t>
      </w:r>
      <w:r>
        <w:rPr>
          <w:rFonts w:ascii="Times New Roman" w:eastAsia="宋体" w:hAnsi="Times New Roman"/>
          <w:sz w:val="21"/>
          <w:lang w:eastAsia="zh-CN"/>
        </w:rPr>
        <w:t xml:space="preserve"> Richardson </w:t>
      </w:r>
      <w:r>
        <w:rPr>
          <w:rFonts w:ascii="Times New Roman" w:eastAsia="宋体" w:hAnsi="Times New Roman"/>
          <w:sz w:val="21"/>
          <w:lang w:eastAsia="zh-CN"/>
        </w:rPr>
        <w:t>外推与</w:t>
      </w:r>
      <w:r>
        <w:rPr>
          <w:rFonts w:ascii="Times New Roman" w:eastAsia="宋体" w:hAnsi="Times New Roman"/>
          <w:sz w:val="21"/>
          <w:lang w:eastAsia="zh-CN"/>
        </w:rPr>
        <w:t xml:space="preserve"> Roache GCI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Times New Roman" w:hAnsi="Times New Roman"/>
          <w:i/>
          <w:sz w:val="21"/>
          <w:lang w:eastAsia="zh-CN"/>
        </w:rPr>
        <w:t>r=2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Times New Roman" w:hAnsi="Times New Roman"/>
          <w:i/>
          <w:sz w:val="21"/>
          <w:lang w:eastAsia="zh-CN"/>
        </w:rPr>
        <w:t>F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s</w:t>
      </w:r>
      <w:r>
        <w:rPr>
          <w:rFonts w:ascii="Times New Roman" w:eastAsia="Times New Roman" w:hAnsi="Times New Roman"/>
          <w:i/>
          <w:sz w:val="21"/>
          <w:lang w:eastAsia="zh-CN"/>
        </w:rPr>
        <w:t>=1.25</w:t>
      </w:r>
      <w:r>
        <w:rPr>
          <w:rFonts w:ascii="Times New Roman" w:eastAsia="宋体" w:hAnsi="Times New Roman"/>
          <w:sz w:val="21"/>
          <w:lang w:eastAsia="zh-CN"/>
        </w:rPr>
        <w:t>）评估。</w:t>
      </w:r>
    </w:p>
    <w:p w14:paraId="1B99514D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裸导热（无通道）温度升幅为</w:t>
      </w:r>
      <w:r>
        <w:rPr>
          <w:rFonts w:ascii="Times New Roman" w:eastAsia="宋体" w:hAnsi="Times New Roman"/>
          <w:sz w:val="21"/>
          <w:lang w:eastAsia="zh-CN"/>
        </w:rPr>
        <w:t xml:space="preserve"> 10.9412 / 10.7981 / 10.7818 / 10.7724 / 10.7674</w:t>
      </w:r>
      <w:r>
        <w:rPr>
          <w:rFonts w:ascii="Times New Roman" w:eastAsia="宋体" w:hAnsi="Times New Roman"/>
          <w:sz w:val="21"/>
          <w:lang w:eastAsia="zh-CN"/>
        </w:rPr>
        <w:t>（无量纲标度），末三层的表观阶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p=0.903</w:t>
      </w:r>
      <w:r>
        <w:rPr>
          <w:rFonts w:ascii="Times New Roman" w:eastAsia="宋体" w:hAnsi="Times New Roman"/>
          <w:sz w:val="21"/>
          <w:lang w:eastAsia="zh-CN"/>
        </w:rPr>
        <w:t>，外推</w:t>
      </w:r>
      <w:r>
        <w:rPr>
          <w:rFonts w:ascii="Times New Roman" w:eastAsia="宋体" w:hAnsi="Times New Roman"/>
          <w:sz w:val="21"/>
          <w:lang w:eastAsia="zh-CN"/>
        </w:rPr>
        <w:t xml:space="preserve"> 10.7616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Times New Roman" w:hAnsi="Times New Roman"/>
          <w:i/>
          <w:sz w:val="21"/>
          <w:lang w:eastAsia="zh-CN"/>
        </w:rPr>
        <w:t>N=50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相对外推误差</w:t>
      </w:r>
      <w:r>
        <w:rPr>
          <w:rFonts w:ascii="Times New Roman" w:eastAsia="宋体" w:hAnsi="Times New Roman"/>
          <w:sz w:val="21"/>
          <w:lang w:eastAsia="zh-CN"/>
        </w:rPr>
        <w:t xml:space="preserve"> 1.67%</w:t>
      </w:r>
      <w:r>
        <w:rPr>
          <w:rFonts w:ascii="Times New Roman" w:eastAsia="宋体" w:hAnsi="Times New Roman"/>
          <w:sz w:val="21"/>
          <w:lang w:eastAsia="zh-CN"/>
        </w:rPr>
        <w:t>。合成工况（</w:t>
      </w:r>
      <w:r>
        <w:rPr>
          <w:rFonts w:ascii="Times New Roman" w:eastAsia="宋体" w:hAnsi="Times New Roman"/>
          <w:sz w:val="21"/>
          <w:lang w:eastAsia="zh-CN"/>
        </w:rPr>
        <w:t xml:space="preserve">5×5 </w:t>
      </w:r>
      <w:r>
        <w:rPr>
          <w:rFonts w:ascii="Times New Roman" w:eastAsia="宋体" w:hAnsi="Times New Roman"/>
          <w:sz w:val="21"/>
          <w:lang w:eastAsia="zh-CN"/>
        </w:rPr>
        <w:t>集中源</w:t>
      </w:r>
      <w:r>
        <w:rPr>
          <w:rFonts w:ascii="Times New Roman" w:eastAsia="宋体" w:hAnsi="Times New Roman"/>
          <w:sz w:val="21"/>
          <w:lang w:eastAsia="zh-CN"/>
        </w:rPr>
        <w:t xml:space="preserve"> + </w:t>
      </w:r>
      <w:r>
        <w:rPr>
          <w:rFonts w:ascii="Times New Roman" w:eastAsia="宋体" w:hAnsi="Times New Roman"/>
          <w:sz w:val="21"/>
          <w:lang w:eastAsia="zh-CN"/>
        </w:rPr>
        <w:t>钉住环）的升幅为</w:t>
      </w:r>
      <w:r>
        <w:rPr>
          <w:rFonts w:ascii="Times New Roman" w:eastAsia="宋体" w:hAnsi="Times New Roman"/>
          <w:sz w:val="21"/>
          <w:lang w:eastAsia="zh-CN"/>
        </w:rPr>
        <w:t xml:space="preserve"> 2.5962 / 2.1832 / 2.0192 / 1.9322 / 1.8874</w:t>
      </w:r>
      <w:r>
        <w:rPr>
          <w:rFonts w:ascii="Times New Roman" w:eastAsia="宋体" w:hAnsi="Times New Roman"/>
          <w:sz w:val="21"/>
          <w:lang w:eastAsia="zh-CN"/>
        </w:rPr>
        <w:t>（无量纲标度），</w:t>
      </w:r>
      <w:r>
        <w:rPr>
          <w:rFonts w:ascii="Times New Roman" w:eastAsia="Times New Roman" w:hAnsi="Times New Roman"/>
          <w:i/>
          <w:sz w:val="21"/>
          <w:lang w:eastAsia="zh-CN"/>
        </w:rPr>
        <w:t>p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依次为</w:t>
      </w:r>
      <w:r>
        <w:rPr>
          <w:rFonts w:ascii="Times New Roman" w:eastAsia="宋体" w:hAnsi="Times New Roman"/>
          <w:sz w:val="21"/>
          <w:lang w:eastAsia="zh-CN"/>
        </w:rPr>
        <w:t xml:space="preserve"> 1.332 → 0.915 → 0.958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b/>
          <w:sz w:val="21"/>
          <w:lang w:eastAsia="zh-CN"/>
        </w:rPr>
        <w:t>尚未进入渐近区</w:t>
      </w:r>
      <w:r>
        <w:rPr>
          <w:rFonts w:ascii="Times New Roman" w:eastAsia="宋体" w:hAnsi="Times New Roman"/>
          <w:sz w:val="21"/>
          <w:lang w:eastAsia="zh-CN"/>
        </w:rPr>
        <w:t>，外推</w:t>
      </w:r>
      <w:r>
        <w:rPr>
          <w:rFonts w:ascii="Times New Roman" w:eastAsia="宋体" w:hAnsi="Times New Roman"/>
          <w:sz w:val="21"/>
          <w:lang w:eastAsia="zh-CN"/>
        </w:rPr>
        <w:t xml:space="preserve"> 1.8399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Times New Roman" w:hAnsi="Times New Roman"/>
          <w:i/>
          <w:sz w:val="21"/>
          <w:lang w:eastAsia="zh-CN"/>
        </w:rPr>
        <w:t>N=50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比外推高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41.0%</w:t>
      </w:r>
      <w:r>
        <w:rPr>
          <w:rFonts w:ascii="Times New Roman" w:eastAsia="宋体" w:hAnsi="Times New Roman"/>
          <w:sz w:val="21"/>
          <w:lang w:eastAsia="zh-CN"/>
        </w:rPr>
        <w:t>。</w:t>
      </w:r>
    </w:p>
    <w:p w14:paraId="63D0B815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外推值可被独立解析解校验：</w:t>
      </w:r>
      <w:r>
        <w:rPr>
          <w:rFonts w:ascii="Times New Roman" w:eastAsia="宋体" w:hAnsi="Times New Roman"/>
          <w:sz w:val="21"/>
          <w:lang w:eastAsia="zh-CN"/>
        </w:rPr>
        <w:t xml:space="preserve">5×5 </w:t>
      </w:r>
      <w:r>
        <w:rPr>
          <w:rFonts w:ascii="Times New Roman" w:eastAsia="宋体" w:hAnsi="Times New Roman"/>
          <w:sz w:val="21"/>
          <w:lang w:eastAsia="zh-CN"/>
        </w:rPr>
        <w:t>块四边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T=0</w:t>
      </w:r>
      <w:r>
        <w:rPr>
          <w:rFonts w:ascii="Times New Roman" w:eastAsia="宋体" w:hAnsi="Times New Roman"/>
          <w:sz w:val="21"/>
          <w:lang w:eastAsia="zh-CN"/>
        </w:rPr>
        <w:t>、均匀源的方块中心升幅为</w:t>
      </w:r>
      <w:r>
        <w:rPr>
          <w:rFonts w:ascii="Times New Roman" w:eastAsia="Times New Roman" w:hAnsi="Times New Roman"/>
          <w:i/>
          <w:sz w:val="21"/>
          <w:lang w:eastAsia="zh-CN"/>
        </w:rPr>
        <w:t>0.0736714 × 5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2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 = 1.8418</w:t>
      </w:r>
      <w:r>
        <w:rPr>
          <w:rFonts w:ascii="Times New Roman" w:eastAsia="宋体" w:hAnsi="Times New Roman"/>
          <w:sz w:val="21"/>
          <w:lang w:eastAsia="zh-CN"/>
        </w:rPr>
        <w:t>（无量纲标度；</w:t>
      </w:r>
      <w:r>
        <w:rPr>
          <w:rFonts w:ascii="Times New Roman" w:eastAsia="宋体" w:hAnsi="Times New Roman"/>
          <w:sz w:val="21"/>
          <w:lang w:eastAsia="zh-CN"/>
        </w:rPr>
        <w:t xml:space="preserve">Fourier </w:t>
      </w:r>
      <w:r>
        <w:rPr>
          <w:rFonts w:ascii="Times New Roman" w:eastAsia="宋体" w:hAnsi="Times New Roman"/>
          <w:sz w:val="21"/>
          <w:lang w:eastAsia="zh-CN"/>
        </w:rPr>
        <w:t>级数，项数</w:t>
      </w:r>
      <w:r>
        <w:rPr>
          <w:rFonts w:ascii="Times New Roman" w:eastAsia="宋体" w:hAnsi="Times New Roman"/>
          <w:sz w:val="21"/>
          <w:lang w:eastAsia="zh-CN"/>
        </w:rPr>
        <w:t xml:space="preserve"> 399×399</w:t>
      </w:r>
      <w:r>
        <w:rPr>
          <w:rFonts w:ascii="Times New Roman" w:eastAsia="宋体" w:hAnsi="Times New Roman"/>
          <w:sz w:val="21"/>
          <w:lang w:eastAsia="zh-CN"/>
        </w:rPr>
        <w:t>），与外推值相差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0.10%</w:t>
      </w:r>
      <w:r>
        <w:rPr>
          <w:rFonts w:ascii="Times New Roman" w:eastAsia="宋体" w:hAnsi="Times New Roman"/>
          <w:sz w:val="21"/>
          <w:lang w:eastAsia="zh-CN"/>
        </w:rPr>
        <w:t>。因此</w:t>
      </w:r>
      <w:r>
        <w:rPr>
          <w:rFonts w:ascii="Times New Roman" w:eastAsia="宋体" w:hAnsi="Times New Roman"/>
          <w:sz w:val="21"/>
          <w:lang w:eastAsia="zh-CN"/>
        </w:rPr>
        <w:t xml:space="preserve"> 41% </w:t>
      </w:r>
      <w:r>
        <w:rPr>
          <w:rFonts w:ascii="Times New Roman" w:eastAsia="宋体" w:hAnsi="Times New Roman"/>
          <w:sz w:val="21"/>
          <w:lang w:eastAsia="zh-CN"/>
        </w:rPr>
        <w:t>的偏差不是外推失误，而是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N=50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的真实离散误差：峰值格点距</w:t>
      </w:r>
      <w:r>
        <w:rPr>
          <w:rFonts w:ascii="Times New Roman" w:eastAsia="宋体" w:hAnsi="Times New Roman"/>
          <w:sz w:val="21"/>
          <w:lang w:eastAsia="zh-CN"/>
        </w:rPr>
        <w:t xml:space="preserve"> Dirichlet </w:t>
      </w:r>
      <w:r>
        <w:rPr>
          <w:rFonts w:ascii="Times New Roman" w:eastAsia="宋体" w:hAnsi="Times New Roman"/>
          <w:sz w:val="21"/>
          <w:lang w:eastAsia="zh-CN"/>
        </w:rPr>
        <w:t>界面仅半格，集中源使该处误差被放大。</w:t>
      </w:r>
      <w:r>
        <w:rPr>
          <w:rFonts w:ascii="Times New Roman" w:eastAsia="宋体" w:hAnsi="Times New Roman"/>
          <w:b/>
          <w:sz w:val="21"/>
          <w:lang w:eastAsia="zh-CN"/>
        </w:rPr>
        <w:t>结论：合成工况的</w:t>
      </w:r>
      <w:r>
        <w:rPr>
          <w:rFonts w:ascii="Times New Roman" w:eastAsia="宋体" w:hAnsi="Times New Roman"/>
          <w:b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b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b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b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绝对值不能当作定量预测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Times New Roman" w:hAnsi="Times New Roman"/>
          <w:i/>
          <w:sz w:val="21"/>
          <w:lang w:eastAsia="zh-CN"/>
        </w:rPr>
        <w:t>N=50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偏高约</w:t>
      </w:r>
      <w:r>
        <w:rPr>
          <w:rFonts w:ascii="Times New Roman" w:eastAsia="宋体" w:hAnsi="Times New Roman"/>
          <w:sz w:val="21"/>
          <w:lang w:eastAsia="zh-CN"/>
        </w:rPr>
        <w:t xml:space="preserve"> 41%</w:t>
      </w:r>
      <w:r>
        <w:rPr>
          <w:rFonts w:ascii="Times New Roman" w:eastAsia="宋体" w:hAnsi="Times New Roman"/>
          <w:sz w:val="21"/>
          <w:lang w:eastAsia="zh-CN"/>
        </w:rPr>
        <w:t>）；真实口径（</w:t>
      </w:r>
      <w:r>
        <w:rPr>
          <w:rFonts w:ascii="Times New Roman" w:eastAsia="宋体" w:hAnsi="Times New Roman"/>
          <w:sz w:val="21"/>
          <w:lang w:eastAsia="zh-CN"/>
        </w:rPr>
        <w:t xml:space="preserve">17×17 </w:t>
      </w:r>
      <w:r>
        <w:rPr>
          <w:rFonts w:ascii="Times New Roman" w:eastAsia="宋体" w:hAnsi="Times New Roman"/>
          <w:sz w:val="21"/>
          <w:lang w:eastAsia="zh-CN"/>
        </w:rPr>
        <w:t>源）尚未做</w:t>
      </w:r>
      <w:r>
        <w:rPr>
          <w:rFonts w:ascii="Times New Roman" w:eastAsia="宋体" w:hAnsi="Times New Roman"/>
          <w:sz w:val="21"/>
          <w:lang w:eastAsia="zh-CN"/>
        </w:rPr>
        <w:t xml:space="preserve"> GCI</w:t>
      </w:r>
      <w:r>
        <w:rPr>
          <w:rFonts w:ascii="Times New Roman" w:eastAsia="宋体" w:hAnsi="Times New Roman"/>
          <w:sz w:val="21"/>
          <w:lang w:eastAsia="zh-CN"/>
        </w:rPr>
        <w:t>，本文不对其绝对值作网格无关性声明。</w:t>
      </w:r>
    </w:p>
    <w:p w14:paraId="5932F7E9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拓扑比较则与网格无关：静态树与等占位直通道在</w:t>
      </w:r>
      <w:r>
        <w:rPr>
          <w:rFonts w:ascii="Times New Roman" w:eastAsia="宋体" w:hAnsi="Times New Roman"/>
          <w:b/>
          <w:sz w:val="21"/>
          <w:lang w:eastAsia="zh-CN"/>
        </w:rPr>
        <w:t>全部五个层级</w:t>
      </w:r>
      <w:r>
        <w:rPr>
          <w:rFonts w:ascii="Times New Roman" w:eastAsia="宋体" w:hAnsi="Times New Roman"/>
          <w:sz w:val="21"/>
          <w:lang w:eastAsia="zh-CN"/>
        </w:rPr>
        <w:t>上温度场逐位相同（最大差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∼ 10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-12</w:t>
      </w:r>
      <w:r>
        <w:rPr>
          <w:rFonts w:ascii="Times New Roman" w:eastAsia="宋体" w:hAnsi="Times New Roman"/>
          <w:sz w:val="21"/>
          <w:lang w:eastAsia="zh-CN"/>
        </w:rPr>
        <w:t>，无量纲标度）。机制不是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饱和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，而是几何退化的恒等式</w:t>
      </w:r>
      <w:r>
        <w:rPr>
          <w:rFonts w:ascii="Times New Roman" w:eastAsia="宋体" w:hAnsi="Times New Roman"/>
          <w:sz w:val="21"/>
          <w:lang w:eastAsia="zh-CN"/>
        </w:rPr>
        <w:t xml:space="preserve">——5×5 </w:t>
      </w:r>
      <w:r>
        <w:rPr>
          <w:rFonts w:ascii="Times New Roman" w:eastAsia="宋体" w:hAnsi="Times New Roman"/>
          <w:sz w:val="21"/>
          <w:lang w:eastAsia="zh-CN"/>
        </w:rPr>
        <w:t>源块外围</w:t>
      </w:r>
      <w:r>
        <w:rPr>
          <w:rFonts w:ascii="Times New Roman" w:eastAsia="宋体" w:hAnsi="Times New Roman"/>
          <w:sz w:val="21"/>
          <w:lang w:eastAsia="zh-CN"/>
        </w:rPr>
        <w:t xml:space="preserve"> 8-</w:t>
      </w:r>
      <w:r>
        <w:rPr>
          <w:rFonts w:ascii="Times New Roman" w:eastAsia="宋体" w:hAnsi="Times New Roman"/>
          <w:sz w:val="21"/>
          <w:lang w:eastAsia="zh-CN"/>
        </w:rPr>
        <w:t>连通环的</w:t>
      </w:r>
      <w:r>
        <w:rPr>
          <w:rFonts w:ascii="Times New Roman" w:eastAsia="宋体" w:hAnsi="Times New Roman"/>
          <w:sz w:val="21"/>
          <w:lang w:eastAsia="zh-CN"/>
        </w:rPr>
        <w:t xml:space="preserve"> 24 </w:t>
      </w:r>
      <w:r>
        <w:rPr>
          <w:rFonts w:ascii="Times New Roman" w:eastAsia="宋体" w:hAnsi="Times New Roman"/>
          <w:sz w:val="21"/>
          <w:lang w:eastAsia="zh-CN"/>
        </w:rPr>
        <w:t>个格点在两种拓扑中</w:t>
      </w:r>
      <w:r>
        <w:rPr>
          <w:rFonts w:ascii="Times New Roman" w:eastAsia="宋体" w:hAnsi="Times New Roman"/>
          <w:b/>
          <w:sz w:val="21"/>
          <w:lang w:eastAsia="zh-CN"/>
        </w:rPr>
        <w:t>全部被钉住（</w:t>
      </w:r>
      <w:r>
        <w:rPr>
          <w:rFonts w:ascii="Times New Roman" w:eastAsia="宋体" w:hAnsi="Times New Roman"/>
          <w:b/>
          <w:sz w:val="21"/>
          <w:lang w:eastAsia="zh-CN"/>
        </w:rPr>
        <w:t>24/24</w:t>
      </w:r>
      <w:r>
        <w:rPr>
          <w:rFonts w:ascii="Times New Roman" w:eastAsia="宋体" w:hAnsi="Times New Roman"/>
          <w:b/>
          <w:sz w:val="21"/>
          <w:lang w:eastAsia="zh-CN"/>
        </w:rPr>
        <w:t>）</w:t>
      </w:r>
      <w:r>
        <w:rPr>
          <w:rFonts w:ascii="Times New Roman" w:eastAsia="宋体" w:hAnsi="Times New Roman"/>
          <w:sz w:val="21"/>
          <w:lang w:eastAsia="zh-CN"/>
        </w:rPr>
        <w:t>，峰值问题退化为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孤立源块</w:t>
      </w:r>
      <w:r>
        <w:rPr>
          <w:rFonts w:ascii="Times New Roman" w:eastAsia="宋体" w:hAnsi="Times New Roman"/>
          <w:sz w:val="21"/>
          <w:lang w:eastAsia="zh-CN"/>
        </w:rPr>
        <w:t xml:space="preserve"> + Dirichlet </w:t>
      </w:r>
      <w:r>
        <w:rPr>
          <w:rFonts w:ascii="Times New Roman" w:eastAsia="宋体" w:hAnsi="Times New Roman"/>
          <w:sz w:val="21"/>
          <w:lang w:eastAsia="zh-CN"/>
        </w:rPr>
        <w:t>环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，与环外网络无关。因此表</w:t>
      </w:r>
      <w:r>
        <w:rPr>
          <w:rFonts w:ascii="Times New Roman" w:eastAsia="宋体" w:hAnsi="Times New Roman"/>
          <w:sz w:val="21"/>
          <w:lang w:eastAsia="zh-CN"/>
        </w:rPr>
        <w:t xml:space="preserve"> 5 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逐位相同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是网格无关的结构性结论，裕度恒为</w:t>
      </w:r>
      <w:r>
        <w:rPr>
          <w:rFonts w:ascii="Times New Roman" w:eastAsia="宋体" w:hAnsi="Times New Roman"/>
          <w:sz w:val="21"/>
          <w:lang w:eastAsia="zh-CN"/>
        </w:rPr>
        <w:t xml:space="preserve"> 0 </w:t>
      </w:r>
      <w:r>
        <w:rPr>
          <w:rFonts w:ascii="Times New Roman" w:eastAsia="宋体" w:hAnsi="Times New Roman"/>
          <w:sz w:val="21"/>
          <w:lang w:eastAsia="zh-CN"/>
        </w:rPr>
        <w:t>也不受离散误差影响。水力网络是固定图上的代数解，没有网格，</w:t>
      </w:r>
      <w:r>
        <w:rPr>
          <w:rFonts w:ascii="Times New Roman" w:eastAsia="宋体" w:hAnsi="Times New Roman"/>
          <w:sz w:val="21"/>
          <w:lang w:eastAsia="zh-CN"/>
        </w:rPr>
        <w:t xml:space="preserve">GCI </w:t>
      </w:r>
      <w:r>
        <w:rPr>
          <w:rFonts w:ascii="Times New Roman" w:eastAsia="宋体" w:hAnsi="Times New Roman"/>
          <w:sz w:val="21"/>
          <w:lang w:eastAsia="zh-CN"/>
        </w:rPr>
        <w:t>不适用于压降数字。</w:t>
      </w:r>
    </w:p>
    <w:p w14:paraId="135D9045" w14:textId="77777777" w:rsidR="00FF364E" w:rsidRDefault="00000000">
      <w:pPr>
        <w:spacing w:before="240" w:after="120"/>
      </w:pPr>
      <w:r>
        <w:rPr>
          <w:rFonts w:ascii="Times New Roman" w:eastAsia="黑体" w:hAnsi="Times New Roman"/>
          <w:b/>
          <w:sz w:val="24"/>
        </w:rPr>
        <w:t xml:space="preserve">3.2 </w:t>
      </w:r>
      <w:proofErr w:type="spellStart"/>
      <w:r>
        <w:rPr>
          <w:rFonts w:ascii="Times New Roman" w:eastAsia="黑体" w:hAnsi="Times New Roman"/>
          <w:b/>
          <w:sz w:val="24"/>
        </w:rPr>
        <w:t>管径分配：</w:t>
      </w:r>
      <w:r>
        <w:rPr>
          <w:rFonts w:ascii="Times New Roman" w:eastAsia="黑体" w:hAnsi="Times New Roman"/>
          <w:b/>
          <w:sz w:val="24"/>
        </w:rPr>
        <w:t>Murray</w:t>
      </w:r>
      <w:proofErr w:type="spellEnd"/>
      <w:r>
        <w:rPr>
          <w:rFonts w:ascii="Times New Roman" w:eastAsia="黑体" w:hAnsi="Times New Roman"/>
          <w:b/>
          <w:sz w:val="24"/>
        </w:rPr>
        <w:t xml:space="preserve"> </w:t>
      </w:r>
      <w:proofErr w:type="spellStart"/>
      <w:r>
        <w:rPr>
          <w:rFonts w:ascii="Times New Roman" w:eastAsia="黑体" w:hAnsi="Times New Roman"/>
          <w:b/>
          <w:sz w:val="24"/>
        </w:rPr>
        <w:t>定律</w:t>
      </w:r>
      <w:proofErr w:type="spellEnd"/>
    </w:p>
    <w:p w14:paraId="07746CC1" w14:textId="77777777" w:rsidR="00FF364E" w:rsidRDefault="00000000">
      <w:pPr>
        <w:spacing w:line="360" w:lineRule="auto"/>
        <w:ind w:firstLine="420"/>
      </w:pPr>
      <w:r>
        <w:rPr>
          <w:rFonts w:ascii="Times New Roman" w:eastAsia="宋体" w:hAnsi="Times New Roman"/>
          <w:sz w:val="21"/>
        </w:rPr>
        <w:t>分叉处母管与子管直径满足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D</w:t>
      </w:r>
      <w:r>
        <w:rPr>
          <w:rFonts w:ascii="Times New Roman" w:eastAsia="Times New Roman" w:hAnsi="Times New Roman"/>
          <w:i/>
          <w:sz w:val="17"/>
          <w:vertAlign w:val="subscript"/>
        </w:rPr>
        <w:t>parent</w:t>
      </w:r>
      <w:r>
        <w:rPr>
          <w:rFonts w:ascii="Times New Roman" w:eastAsia="Times New Roman" w:hAnsi="Times New Roman"/>
          <w:i/>
          <w:sz w:val="17"/>
          <w:vertAlign w:val="superscript"/>
        </w:rPr>
        <w:t>3</w:t>
      </w:r>
      <w:r>
        <w:rPr>
          <w:rFonts w:ascii="Times New Roman" w:eastAsia="Times New Roman" w:hAnsi="Times New Roman"/>
          <w:i/>
          <w:sz w:val="21"/>
        </w:rPr>
        <w:t xml:space="preserve"> = ∑</w:t>
      </w:r>
      <w:r>
        <w:rPr>
          <w:rFonts w:ascii="Times New Roman" w:eastAsia="Times New Roman" w:hAnsi="Times New Roman"/>
          <w:i/>
          <w:sz w:val="17"/>
          <w:vertAlign w:val="subscript"/>
        </w:rPr>
        <w:t>k</w:t>
      </w:r>
      <w:r>
        <w:rPr>
          <w:rFonts w:ascii="Times New Roman" w:eastAsia="Times New Roman" w:hAnsi="Times New Roman"/>
          <w:i/>
          <w:sz w:val="21"/>
        </w:rPr>
        <w:t xml:space="preserve"> D</w:t>
      </w:r>
      <w:r>
        <w:rPr>
          <w:rFonts w:ascii="Times New Roman" w:eastAsia="Times New Roman" w:hAnsi="Times New Roman"/>
          <w:i/>
          <w:sz w:val="17"/>
          <w:vertAlign w:val="subscript"/>
        </w:rPr>
        <w:t>child,k</w:t>
      </w:r>
      <w:r>
        <w:rPr>
          <w:rFonts w:ascii="Times New Roman" w:eastAsia="Times New Roman" w:hAnsi="Times New Roman"/>
          <w:i/>
          <w:sz w:val="17"/>
          <w:vertAlign w:val="superscript"/>
        </w:rPr>
        <w:t>3</w:t>
      </w:r>
      <w:r>
        <w:rPr>
          <w:rFonts w:ascii="Times New Roman" w:eastAsia="宋体" w:hAnsi="Times New Roman"/>
          <w:sz w:val="21"/>
        </w:rPr>
        <w:t>，这是</w:t>
      </w:r>
      <w:r>
        <w:rPr>
          <w:rFonts w:ascii="Times New Roman" w:eastAsia="宋体" w:hAnsi="Times New Roman"/>
          <w:sz w:val="21"/>
        </w:rPr>
        <w:t>"</w:t>
      </w:r>
      <w:r>
        <w:rPr>
          <w:rFonts w:ascii="Times New Roman" w:eastAsia="宋体" w:hAnsi="Times New Roman"/>
          <w:sz w:val="21"/>
        </w:rPr>
        <w:t>给定流量下最小化总流阻</w:t>
      </w:r>
      <w:r>
        <w:rPr>
          <w:rFonts w:ascii="Times New Roman" w:eastAsia="宋体" w:hAnsi="Times New Roman"/>
          <w:sz w:val="21"/>
        </w:rPr>
        <w:t>"</w:t>
      </w:r>
      <w:r>
        <w:rPr>
          <w:rFonts w:ascii="Times New Roman" w:eastAsia="宋体" w:hAnsi="Times New Roman"/>
          <w:sz w:val="21"/>
        </w:rPr>
        <w:t>的解析解。实测</w:t>
      </w:r>
      <w:r>
        <w:rPr>
          <w:rFonts w:ascii="Times New Roman" w:eastAsia="宋体" w:hAnsi="Times New Roman"/>
          <w:sz w:val="21"/>
        </w:rPr>
        <w:t xml:space="preserve"> 57 </w:t>
      </w:r>
      <w:r>
        <w:rPr>
          <w:rFonts w:ascii="Times New Roman" w:eastAsia="宋体" w:hAnsi="Times New Roman"/>
          <w:sz w:val="21"/>
        </w:rPr>
        <w:t>个分叉，最大相对误差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4.85 × 10</w:t>
      </w:r>
      <w:r>
        <w:rPr>
          <w:rFonts w:ascii="Times New Roman" w:eastAsia="Times New Roman" w:hAnsi="Times New Roman"/>
          <w:i/>
          <w:sz w:val="17"/>
          <w:vertAlign w:val="superscript"/>
        </w:rPr>
        <w:t>-16</w:t>
      </w:r>
      <w:r>
        <w:rPr>
          <w:rFonts w:ascii="Times New Roman" w:eastAsia="宋体" w:hAnsi="Times New Roman"/>
          <w:sz w:val="21"/>
        </w:rPr>
        <w:t>（机器精度）。</w:t>
      </w:r>
    </w:p>
    <w:p w14:paraId="187CD8BF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管径范围</w:t>
      </w:r>
      <w:r>
        <w:rPr>
          <w:rFonts w:ascii="Times New Roman" w:eastAsia="宋体" w:hAnsi="Times New Roman"/>
          <w:sz w:val="21"/>
          <w:lang w:eastAsia="zh-CN"/>
        </w:rPr>
        <w:t xml:space="preserve"> 0.500–1.968 mm</w:t>
      </w:r>
      <w:r>
        <w:rPr>
          <w:rFonts w:ascii="Times New Roman" w:eastAsia="宋体" w:hAnsi="Times New Roman"/>
          <w:sz w:val="21"/>
          <w:lang w:eastAsia="zh-CN"/>
        </w:rPr>
        <w:t>，其中</w:t>
      </w:r>
      <w:r>
        <w:rPr>
          <w:rFonts w:ascii="Times New Roman" w:eastAsia="宋体" w:hAnsi="Times New Roman"/>
          <w:sz w:val="21"/>
          <w:lang w:eastAsia="zh-CN"/>
        </w:rPr>
        <w:t xml:space="preserve"> 85.8% </w:t>
      </w:r>
      <w:r>
        <w:rPr>
          <w:rFonts w:ascii="Times New Roman" w:eastAsia="宋体" w:hAnsi="Times New Roman"/>
          <w:sz w:val="21"/>
          <w:lang w:eastAsia="zh-CN"/>
        </w:rPr>
        <w:t>是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r ≤ 0.6</w:t>
      </w:r>
      <w:r>
        <w:rPr>
          <w:rFonts w:ascii="Times New Roman" w:eastAsia="宋体" w:hAnsi="Times New Roman"/>
          <w:sz w:val="21"/>
          <w:lang w:eastAsia="zh-CN"/>
        </w:rPr>
        <w:t xml:space="preserve"> mm </w:t>
      </w:r>
      <w:r>
        <w:rPr>
          <w:rFonts w:ascii="Times New Roman" w:eastAsia="宋体" w:hAnsi="Times New Roman"/>
          <w:sz w:val="21"/>
          <w:lang w:eastAsia="zh-CN"/>
        </w:rPr>
        <w:t>的毛细段。这个比例是后面压降代价的根源。</w:t>
      </w:r>
    </w:p>
    <w:p w14:paraId="0893C672" w14:textId="77777777" w:rsidR="00FF364E" w:rsidRDefault="00000000">
      <w:pPr>
        <w:spacing w:before="240" w:after="120"/>
      </w:pPr>
      <w:r>
        <w:rPr>
          <w:rFonts w:ascii="Times New Roman" w:eastAsia="黑体" w:hAnsi="Times New Roman"/>
          <w:b/>
          <w:sz w:val="24"/>
        </w:rPr>
        <w:t xml:space="preserve">3.3 Sanity </w:t>
      </w:r>
      <w:proofErr w:type="spellStart"/>
      <w:r>
        <w:rPr>
          <w:rFonts w:ascii="Times New Roman" w:eastAsia="黑体" w:hAnsi="Times New Roman"/>
          <w:b/>
          <w:sz w:val="24"/>
        </w:rPr>
        <w:t>check</w:t>
      </w:r>
      <w:r>
        <w:rPr>
          <w:rFonts w:ascii="Times New Roman" w:eastAsia="黑体" w:hAnsi="Times New Roman"/>
          <w:b/>
          <w:sz w:val="24"/>
        </w:rPr>
        <w:t>：先证明代码没写错</w:t>
      </w:r>
      <w:proofErr w:type="spellEnd"/>
    </w:p>
    <w:p w14:paraId="2830B997" w14:textId="77777777" w:rsidR="00FF364E" w:rsidRDefault="00000000">
      <w:pPr>
        <w:spacing w:after="120"/>
        <w:jc w:val="center"/>
      </w:pPr>
      <w:r>
        <w:rPr>
          <w:rFonts w:ascii="Times New Roman" w:eastAsia="黑体" w:hAnsi="Times New Roman"/>
          <w:b/>
          <w:sz w:val="21"/>
        </w:rPr>
        <w:t>表</w:t>
      </w:r>
      <w:r>
        <w:rPr>
          <w:rFonts w:ascii="Times New Roman" w:eastAsia="黑体" w:hAnsi="Times New Roman"/>
          <w:b/>
          <w:sz w:val="21"/>
        </w:rPr>
        <w:t xml:space="preserve">2 </w:t>
      </w:r>
      <w:r>
        <w:rPr>
          <w:rFonts w:ascii="Times New Roman" w:eastAsia="黑体" w:hAnsi="Times New Roman"/>
          <w:b/>
          <w:sz w:val="21"/>
        </w:rPr>
        <w:t>代码正确性验证</w:t>
      </w:r>
    </w:p>
    <w:tbl>
      <w:tblPr>
        <w:tblW w:w="0" w:type="auto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ook w:val="04A0" w:firstRow="1" w:lastRow="0" w:firstColumn="1" w:lastColumn="0" w:noHBand="0" w:noVBand="1"/>
      </w:tblPr>
      <w:tblGrid>
        <w:gridCol w:w="2882"/>
        <w:gridCol w:w="2882"/>
        <w:gridCol w:w="2882"/>
      </w:tblGrid>
      <w:tr w:rsidR="00FF364E" w14:paraId="26D083FF" w14:textId="77777777">
        <w:tc>
          <w:tcPr>
            <w:tcW w:w="2882" w:type="dxa"/>
            <w:tcBorders>
              <w:bottom w:val="single" w:sz="4" w:space="0" w:color="000000"/>
            </w:tcBorders>
          </w:tcPr>
          <w:p w14:paraId="704C95D7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检查项</w:t>
            </w:r>
          </w:p>
        </w:tc>
        <w:tc>
          <w:tcPr>
            <w:tcW w:w="2882" w:type="dxa"/>
            <w:tcBorders>
              <w:bottom w:val="single" w:sz="4" w:space="0" w:color="000000"/>
            </w:tcBorders>
          </w:tcPr>
          <w:p w14:paraId="451D5DF4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结果</w:t>
            </w:r>
          </w:p>
        </w:tc>
        <w:tc>
          <w:tcPr>
            <w:tcW w:w="2882" w:type="dxa"/>
            <w:tcBorders>
              <w:bottom w:val="single" w:sz="4" w:space="0" w:color="000000"/>
            </w:tcBorders>
          </w:tcPr>
          <w:p w14:paraId="12AA356E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判定</w:t>
            </w:r>
          </w:p>
        </w:tc>
      </w:tr>
      <w:tr w:rsidR="00FF364E" w14:paraId="35B8BD72" w14:textId="77777777">
        <w:tc>
          <w:tcPr>
            <w:tcW w:w="2882" w:type="dxa"/>
          </w:tcPr>
          <w:p w14:paraId="2864889B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点热源</w:t>
            </w:r>
            <w:r>
              <w:rPr>
                <w:rFonts w:ascii="Times New Roman" w:eastAsia="宋体" w:hAnsi="Times New Roman"/>
                <w:sz w:val="21"/>
              </w:rPr>
              <w:t xml:space="preserve"> 2D </w:t>
            </w:r>
            <w:r>
              <w:rPr>
                <w:rFonts w:ascii="Times New Roman" w:eastAsia="宋体" w:hAnsi="Times New Roman"/>
                <w:sz w:val="21"/>
              </w:rPr>
              <w:t>对数衰减</w:t>
            </w:r>
          </w:p>
        </w:tc>
        <w:tc>
          <w:tcPr>
            <w:tcW w:w="2882" w:type="dxa"/>
          </w:tcPr>
          <w:p w14:paraId="33D97A47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斜率</w:t>
            </w:r>
            <w:r>
              <w:rPr>
                <w:rFonts w:ascii="Times New Roman" w:eastAsia="宋体" w:hAnsi="Times New Roman"/>
                <w:sz w:val="21"/>
              </w:rPr>
              <w:t xml:space="preserve"> −0.16017 vs </w:t>
            </w:r>
            <w:r>
              <w:rPr>
                <w:rFonts w:ascii="Times New Roman" w:eastAsia="宋体" w:hAnsi="Times New Roman"/>
                <w:sz w:val="21"/>
              </w:rPr>
              <w:t>解析</w:t>
            </w:r>
            <w:r>
              <w:rPr>
                <w:rFonts w:ascii="Times New Roman" w:eastAsia="宋体" w:hAnsi="Times New Roman"/>
                <w:sz w:val="21"/>
              </w:rPr>
              <w:t xml:space="preserve"> −0.15915</w:t>
            </w:r>
            <w:r>
              <w:rPr>
                <w:rFonts w:ascii="Times New Roman" w:eastAsia="宋体" w:hAnsi="Times New Roman"/>
                <w:sz w:val="21"/>
              </w:rPr>
              <w:t>，比值</w:t>
            </w:r>
            <w:r>
              <w:rPr>
                <w:rFonts w:ascii="Times New Roman" w:eastAsia="宋体" w:hAnsi="Times New Roman"/>
                <w:sz w:val="21"/>
              </w:rPr>
              <w:t xml:space="preserve"> 1.0064</w:t>
            </w:r>
            <w:r>
              <w:rPr>
                <w:rFonts w:ascii="Times New Roman" w:eastAsia="宋体" w:hAnsi="Times New Roman"/>
                <w:sz w:val="21"/>
              </w:rPr>
              <w:t>，</w:t>
            </w:r>
            <w:r>
              <w:rPr>
                <w:rFonts w:ascii="Times New Roman" w:eastAsia="Times New Roman" w:hAnsi="Times New Roman"/>
                <w:i/>
                <w:sz w:val="21"/>
              </w:rPr>
              <w:t>R</w:t>
            </w:r>
            <w:r>
              <w:rPr>
                <w:rFonts w:ascii="Times New Roman" w:eastAsia="Times New Roman" w:hAnsi="Times New Roman"/>
                <w:i/>
                <w:sz w:val="17"/>
                <w:vertAlign w:val="superscript"/>
              </w:rPr>
              <w:t>2</w:t>
            </w:r>
            <w:r>
              <w:rPr>
                <w:rFonts w:ascii="Times New Roman" w:eastAsia="Times New Roman" w:hAnsi="Times New Roman"/>
                <w:i/>
                <w:sz w:val="21"/>
              </w:rPr>
              <w:t xml:space="preserve"> = </w:t>
            </w:r>
            <w:r>
              <w:rPr>
                <w:rFonts w:ascii="Times New Roman" w:eastAsia="Times New Roman" w:hAnsi="Times New Roman"/>
                <w:i/>
                <w:sz w:val="21"/>
              </w:rPr>
              <w:lastRenderedPageBreak/>
              <w:t>0.99998</w:t>
            </w:r>
          </w:p>
        </w:tc>
        <w:tc>
          <w:tcPr>
            <w:tcW w:w="2882" w:type="dxa"/>
          </w:tcPr>
          <w:p w14:paraId="3934B2B6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sz w:val="21"/>
              </w:rPr>
              <w:lastRenderedPageBreak/>
              <w:t>通过</w:t>
            </w:r>
          </w:p>
        </w:tc>
      </w:tr>
      <w:tr w:rsidR="00FF364E" w14:paraId="33A6442C" w14:textId="77777777">
        <w:tc>
          <w:tcPr>
            <w:tcW w:w="2882" w:type="dxa"/>
          </w:tcPr>
          <w:p w14:paraId="0B488347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中心温度</w:t>
            </w:r>
          </w:p>
        </w:tc>
        <w:tc>
          <w:tcPr>
            <w:tcW w:w="2882" w:type="dxa"/>
          </w:tcPr>
          <w:p w14:paraId="77E0EB7E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100.0 °C</w:t>
            </w:r>
            <w:r>
              <w:rPr>
                <w:rFonts w:ascii="Times New Roman" w:eastAsia="宋体" w:hAnsi="Times New Roman"/>
                <w:sz w:val="21"/>
              </w:rPr>
              <w:t>（归一化目标）</w:t>
            </w:r>
          </w:p>
        </w:tc>
        <w:tc>
          <w:tcPr>
            <w:tcW w:w="2882" w:type="dxa"/>
          </w:tcPr>
          <w:p w14:paraId="0AB74387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sz w:val="21"/>
              </w:rPr>
              <w:t>通过</w:t>
            </w:r>
          </w:p>
        </w:tc>
      </w:tr>
      <w:tr w:rsidR="00FF364E" w14:paraId="24DC6EA4" w14:textId="77777777">
        <w:tc>
          <w:tcPr>
            <w:tcW w:w="2882" w:type="dxa"/>
          </w:tcPr>
          <w:p w14:paraId="0C921352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边界温度</w:t>
            </w:r>
          </w:p>
        </w:tc>
        <w:tc>
          <w:tcPr>
            <w:tcW w:w="2882" w:type="dxa"/>
          </w:tcPr>
          <w:p w14:paraId="5AFBE144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25.0 °C</w:t>
            </w:r>
          </w:p>
        </w:tc>
        <w:tc>
          <w:tcPr>
            <w:tcW w:w="2882" w:type="dxa"/>
          </w:tcPr>
          <w:p w14:paraId="0BFDDB8D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sz w:val="21"/>
              </w:rPr>
              <w:t>通过</w:t>
            </w:r>
          </w:p>
        </w:tc>
      </w:tr>
      <w:tr w:rsidR="00FF364E" w14:paraId="43F98CB5" w14:textId="77777777">
        <w:tc>
          <w:tcPr>
            <w:tcW w:w="2882" w:type="dxa"/>
          </w:tcPr>
          <w:p w14:paraId="378D48D2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稳态收敛</w:t>
            </w:r>
          </w:p>
        </w:tc>
        <w:tc>
          <w:tcPr>
            <w:tcW w:w="2882" w:type="dxa"/>
          </w:tcPr>
          <w:p w14:paraId="422F5F74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 xml:space="preserve">4513 </w:t>
            </w:r>
            <w:r>
              <w:rPr>
                <w:rFonts w:ascii="Times New Roman" w:eastAsia="宋体" w:hAnsi="Times New Roman"/>
                <w:sz w:val="21"/>
              </w:rPr>
              <w:t>次</w:t>
            </w:r>
            <w:r>
              <w:rPr>
                <w:rFonts w:ascii="Times New Roman" w:eastAsia="宋体" w:hAnsi="Times New Roman"/>
                <w:sz w:val="21"/>
              </w:rPr>
              <w:t xml:space="preserve"> Jacobi</w:t>
            </w:r>
            <w:r>
              <w:rPr>
                <w:rFonts w:ascii="Times New Roman" w:eastAsia="宋体" w:hAnsi="Times New Roman"/>
                <w:sz w:val="21"/>
              </w:rPr>
              <w:t>，残差</w:t>
            </w:r>
            <w:r>
              <w:rPr>
                <w:rFonts w:ascii="Times New Roman" w:eastAsia="宋体" w:hAnsi="Times New Roman"/>
                <w:sz w:val="21"/>
              </w:rPr>
              <w:t xml:space="preserve"> &lt; </w:t>
            </w:r>
            <w:r>
              <w:rPr>
                <w:rFonts w:ascii="Times New Roman" w:eastAsia="Times New Roman" w:hAnsi="Times New Roman"/>
                <w:sz w:val="21"/>
              </w:rPr>
              <w:t>10</w:t>
            </w:r>
            <w:r>
              <w:rPr>
                <w:rFonts w:ascii="Times New Roman" w:eastAsia="Times New Roman" w:hAnsi="Times New Roman"/>
                <w:i/>
                <w:sz w:val="17"/>
                <w:vertAlign w:val="superscript"/>
              </w:rPr>
              <w:t>-6</w:t>
            </w:r>
          </w:p>
        </w:tc>
        <w:tc>
          <w:tcPr>
            <w:tcW w:w="2882" w:type="dxa"/>
          </w:tcPr>
          <w:p w14:paraId="2E6DC3B4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sz w:val="21"/>
              </w:rPr>
              <w:t>通过</w:t>
            </w:r>
          </w:p>
        </w:tc>
      </w:tr>
      <w:tr w:rsidR="00FF364E" w14:paraId="4BFA8EA2" w14:textId="77777777">
        <w:tc>
          <w:tcPr>
            <w:tcW w:w="2882" w:type="dxa"/>
          </w:tcPr>
          <w:p w14:paraId="5797DE0F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Murray </w:t>
            </w:r>
            <w:r>
              <w:rPr>
                <w:rFonts w:ascii="Times New Roman" w:eastAsia="宋体" w:hAnsi="Times New Roman"/>
                <w:sz w:val="21"/>
              </w:rPr>
              <w:t>分叉守恒</w:t>
            </w:r>
          </w:p>
        </w:tc>
        <w:tc>
          <w:tcPr>
            <w:tcW w:w="2882" w:type="dxa"/>
          </w:tcPr>
          <w:p w14:paraId="782ECB46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最大相对误差</w:t>
            </w:r>
            <w:r>
              <w:rPr>
                <w:rFonts w:ascii="Times New Roman" w:eastAsia="宋体" w:hAnsi="Times New Roman"/>
                <w:sz w:val="21"/>
              </w:rPr>
              <w:t xml:space="preserve"> </w:t>
            </w:r>
            <w:r>
              <w:rPr>
                <w:rFonts w:ascii="Times New Roman" w:eastAsia="Times New Roman" w:hAnsi="Times New Roman"/>
                <w:i/>
                <w:sz w:val="21"/>
              </w:rPr>
              <w:t>4.85 × 10</w:t>
            </w:r>
            <w:r>
              <w:rPr>
                <w:rFonts w:ascii="Times New Roman" w:eastAsia="Times New Roman" w:hAnsi="Times New Roman"/>
                <w:i/>
                <w:sz w:val="17"/>
                <w:vertAlign w:val="superscript"/>
              </w:rPr>
              <w:t>-16</w:t>
            </w:r>
          </w:p>
        </w:tc>
        <w:tc>
          <w:tcPr>
            <w:tcW w:w="2882" w:type="dxa"/>
          </w:tcPr>
          <w:p w14:paraId="363936DD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sz w:val="21"/>
              </w:rPr>
              <w:t>通过</w:t>
            </w:r>
          </w:p>
        </w:tc>
      </w:tr>
      <w:tr w:rsidR="00FF364E" w14:paraId="377B9DED" w14:textId="77777777">
        <w:tc>
          <w:tcPr>
            <w:tcW w:w="2882" w:type="dxa"/>
          </w:tcPr>
          <w:p w14:paraId="663EA83A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STL </w:t>
            </w:r>
            <w:r>
              <w:rPr>
                <w:rFonts w:ascii="Times New Roman" w:eastAsia="宋体" w:hAnsi="Times New Roman"/>
                <w:sz w:val="21"/>
              </w:rPr>
              <w:t>几何检查</w:t>
            </w:r>
          </w:p>
        </w:tc>
        <w:tc>
          <w:tcPr>
            <w:tcW w:w="2882" w:type="dxa"/>
          </w:tcPr>
          <w:p w14:paraId="0CC8AEF0" w14:textId="77777777" w:rsidR="00FF364E" w:rsidRDefault="00000000">
            <w:pPr>
              <w:jc w:val="center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19152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三角形，边界边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0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，顶点连通分量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1</w:t>
            </w:r>
          </w:p>
        </w:tc>
        <w:tc>
          <w:tcPr>
            <w:tcW w:w="2882" w:type="dxa"/>
          </w:tcPr>
          <w:p w14:paraId="09EBD5F4" w14:textId="77777777" w:rsidR="00FF364E" w:rsidRDefault="00000000">
            <w:pPr>
              <w:jc w:val="right"/>
            </w:pPr>
            <w:proofErr w:type="spellStart"/>
            <w:r>
              <w:rPr>
                <w:rFonts w:ascii="Times New Roman" w:eastAsia="宋体" w:hAnsi="Times New Roman"/>
                <w:sz w:val="21"/>
              </w:rPr>
              <w:t>通过（闭合</w:t>
            </w:r>
            <w:proofErr w:type="spellEnd"/>
            <w:r>
              <w:rPr>
                <w:rFonts w:ascii="Times New Roman" w:eastAsia="宋体" w:hAnsi="Times New Roman"/>
                <w:sz w:val="21"/>
              </w:rPr>
              <w:t>）</w:t>
            </w:r>
          </w:p>
        </w:tc>
      </w:tr>
      <w:tr w:rsidR="00FF364E" w14:paraId="32246AC5" w14:textId="77777777">
        <w:tc>
          <w:tcPr>
            <w:tcW w:w="2882" w:type="dxa"/>
          </w:tcPr>
          <w:p w14:paraId="1C664DFD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场驱动验证</w:t>
            </w:r>
          </w:p>
        </w:tc>
        <w:tc>
          <w:tcPr>
            <w:tcW w:w="2882" w:type="dxa"/>
          </w:tcPr>
          <w:p w14:paraId="1BCAA1ED" w14:textId="77777777" w:rsidR="00FF364E" w:rsidRDefault="00000000">
            <w:pPr>
              <w:jc w:val="center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热源移到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(10,25)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后树形质心移动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11 mm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，</w:t>
            </w:r>
            <w:proofErr w:type="spellStart"/>
            <w:r>
              <w:rPr>
                <w:rFonts w:ascii="Times New Roman" w:eastAsia="宋体" w:hAnsi="Times New Roman"/>
                <w:sz w:val="21"/>
                <w:lang w:eastAsia="zh-CN"/>
              </w:rPr>
              <w:t>bbox</w:t>
            </w:r>
            <w:proofErr w:type="spellEnd"/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从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[13,36]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变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[3,24]</w:t>
            </w:r>
          </w:p>
        </w:tc>
        <w:tc>
          <w:tcPr>
            <w:tcW w:w="2882" w:type="dxa"/>
          </w:tcPr>
          <w:p w14:paraId="47B2D1B8" w14:textId="77777777" w:rsidR="00FF364E" w:rsidRDefault="00000000">
            <w:pPr>
              <w:jc w:val="right"/>
            </w:pPr>
            <w:proofErr w:type="spellStart"/>
            <w:r>
              <w:rPr>
                <w:rFonts w:ascii="Times New Roman" w:eastAsia="宋体" w:hAnsi="Times New Roman"/>
                <w:sz w:val="21"/>
              </w:rPr>
              <w:t>通过</w:t>
            </w:r>
            <w:proofErr w:type="spellEnd"/>
          </w:p>
        </w:tc>
      </w:tr>
    </w:tbl>
    <w:p w14:paraId="3A20C2C3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最后一项尤其重要：它证明形状是热场的函数，不是硬编码的。</w:t>
      </w:r>
    </w:p>
    <w:p w14:paraId="15DC795A" w14:textId="77777777" w:rsidR="00FF364E" w:rsidRDefault="00000000">
      <w:pPr>
        <w:spacing w:before="240" w:after="120"/>
        <w:rPr>
          <w:lang w:eastAsia="zh-CN"/>
        </w:rPr>
      </w:pPr>
      <w:r>
        <w:rPr>
          <w:rFonts w:ascii="Times New Roman" w:eastAsia="黑体" w:hAnsi="Times New Roman"/>
          <w:b/>
          <w:sz w:val="24"/>
          <w:lang w:eastAsia="zh-CN"/>
        </w:rPr>
        <w:t xml:space="preserve">3.4 </w:t>
      </w:r>
      <w:r>
        <w:rPr>
          <w:rFonts w:ascii="Times New Roman" w:eastAsia="黑体" w:hAnsi="Times New Roman"/>
          <w:b/>
          <w:sz w:val="24"/>
          <w:lang w:eastAsia="zh-CN"/>
        </w:rPr>
        <w:t>形态证据：树是长出来的，不是画出来的</w:t>
      </w:r>
    </w:p>
    <w:p w14:paraId="46282240" w14:textId="77777777" w:rsidR="00FF364E" w:rsidRDefault="00000000">
      <w:pPr>
        <w:spacing w:after="120"/>
        <w:jc w:val="center"/>
        <w:rPr>
          <w:lang w:eastAsia="zh-CN"/>
        </w:rPr>
      </w:pPr>
      <w:r>
        <w:rPr>
          <w:rFonts w:ascii="Times New Roman" w:eastAsia="黑体" w:hAnsi="Times New Roman"/>
          <w:b/>
          <w:sz w:val="21"/>
          <w:lang w:eastAsia="zh-CN"/>
        </w:rPr>
        <w:t>表</w:t>
      </w:r>
      <w:r>
        <w:rPr>
          <w:rFonts w:ascii="Times New Roman" w:eastAsia="黑体" w:hAnsi="Times New Roman"/>
          <w:b/>
          <w:sz w:val="21"/>
          <w:lang w:eastAsia="zh-CN"/>
        </w:rPr>
        <w:t xml:space="preserve">3 </w:t>
      </w:r>
      <w:r>
        <w:rPr>
          <w:rFonts w:ascii="Times New Roman" w:eastAsia="黑体" w:hAnsi="Times New Roman"/>
          <w:b/>
          <w:sz w:val="21"/>
          <w:lang w:eastAsia="zh-CN"/>
        </w:rPr>
        <w:t>两种生长方式的形态对比</w:t>
      </w:r>
    </w:p>
    <w:tbl>
      <w:tblPr>
        <w:tblW w:w="0" w:type="auto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ook w:val="04A0" w:firstRow="1" w:lastRow="0" w:firstColumn="1" w:lastColumn="0" w:noHBand="0" w:noVBand="1"/>
      </w:tblPr>
      <w:tblGrid>
        <w:gridCol w:w="2882"/>
        <w:gridCol w:w="2882"/>
        <w:gridCol w:w="2882"/>
      </w:tblGrid>
      <w:tr w:rsidR="00FF364E" w14:paraId="670E8C3A" w14:textId="77777777">
        <w:tc>
          <w:tcPr>
            <w:tcW w:w="2882" w:type="dxa"/>
            <w:tcBorders>
              <w:bottom w:val="single" w:sz="4" w:space="0" w:color="000000"/>
            </w:tcBorders>
          </w:tcPr>
          <w:p w14:paraId="0CB6BFB4" w14:textId="77777777" w:rsidR="00FF364E" w:rsidRDefault="00000000">
            <w:pPr>
              <w:jc w:val="center"/>
            </w:pPr>
            <w:proofErr w:type="spellStart"/>
            <w:r>
              <w:rPr>
                <w:rFonts w:ascii="Times New Roman" w:eastAsia="黑体" w:hAnsi="Times New Roman"/>
                <w:b/>
                <w:sz w:val="21"/>
              </w:rPr>
              <w:t>指标</w:t>
            </w:r>
            <w:proofErr w:type="spellEnd"/>
          </w:p>
        </w:tc>
        <w:tc>
          <w:tcPr>
            <w:tcW w:w="2882" w:type="dxa"/>
            <w:tcBorders>
              <w:bottom w:val="single" w:sz="4" w:space="0" w:color="000000"/>
            </w:tcBorders>
          </w:tcPr>
          <w:p w14:paraId="59E516AF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静态树</w:t>
            </w:r>
          </w:p>
        </w:tc>
        <w:tc>
          <w:tcPr>
            <w:tcW w:w="2882" w:type="dxa"/>
            <w:tcBorders>
              <w:bottom w:val="single" w:sz="4" w:space="0" w:color="000000"/>
            </w:tcBorders>
          </w:tcPr>
          <w:p w14:paraId="44A41D8D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耦合树</w:t>
            </w:r>
          </w:p>
        </w:tc>
      </w:tr>
      <w:tr w:rsidR="00FF364E" w14:paraId="76CC42FA" w14:textId="77777777">
        <w:tc>
          <w:tcPr>
            <w:tcW w:w="2882" w:type="dxa"/>
          </w:tcPr>
          <w:p w14:paraId="34267D64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节点</w:t>
            </w:r>
            <w:r>
              <w:rPr>
                <w:rFonts w:ascii="Times New Roman" w:eastAsia="宋体" w:hAnsi="Times New Roman"/>
                <w:sz w:val="21"/>
              </w:rPr>
              <w:t xml:space="preserve"> / </w:t>
            </w:r>
            <w:r>
              <w:rPr>
                <w:rFonts w:ascii="Times New Roman" w:eastAsia="宋体" w:hAnsi="Times New Roman"/>
                <w:sz w:val="21"/>
              </w:rPr>
              <w:t>边</w:t>
            </w:r>
          </w:p>
        </w:tc>
        <w:tc>
          <w:tcPr>
            <w:tcW w:w="2882" w:type="dxa"/>
          </w:tcPr>
          <w:p w14:paraId="43A52385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400 / 399</w:t>
            </w:r>
          </w:p>
        </w:tc>
        <w:tc>
          <w:tcPr>
            <w:tcW w:w="2882" w:type="dxa"/>
          </w:tcPr>
          <w:p w14:paraId="31507604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400 / 399</w:t>
            </w:r>
          </w:p>
        </w:tc>
      </w:tr>
      <w:tr w:rsidR="00FF364E" w14:paraId="24FD9458" w14:textId="77777777">
        <w:tc>
          <w:tcPr>
            <w:tcW w:w="2882" w:type="dxa"/>
          </w:tcPr>
          <w:p w14:paraId="1532749F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度分布</w:t>
            </w:r>
          </w:p>
        </w:tc>
        <w:tc>
          <w:tcPr>
            <w:tcW w:w="2882" w:type="dxa"/>
          </w:tcPr>
          <w:p w14:paraId="4BB0BEB8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度</w:t>
            </w:r>
            <w:r>
              <w:rPr>
                <w:rFonts w:ascii="Times New Roman" w:eastAsia="宋体" w:hAnsi="Times New Roman"/>
                <w:sz w:val="21"/>
              </w:rPr>
              <w:t>1: 61</w:t>
            </w:r>
            <w:r>
              <w:rPr>
                <w:rFonts w:ascii="Times New Roman" w:eastAsia="宋体" w:hAnsi="Times New Roman"/>
                <w:sz w:val="21"/>
              </w:rPr>
              <w:t>，度</w:t>
            </w:r>
            <w:r>
              <w:rPr>
                <w:rFonts w:ascii="Times New Roman" w:eastAsia="宋体" w:hAnsi="Times New Roman"/>
                <w:sz w:val="21"/>
              </w:rPr>
              <w:t>2: 282</w:t>
            </w:r>
            <w:r>
              <w:rPr>
                <w:rFonts w:ascii="Times New Roman" w:eastAsia="宋体" w:hAnsi="Times New Roman"/>
                <w:sz w:val="21"/>
              </w:rPr>
              <w:t>，度</w:t>
            </w:r>
            <w:r>
              <w:rPr>
                <w:rFonts w:ascii="Times New Roman" w:eastAsia="宋体" w:hAnsi="Times New Roman"/>
                <w:sz w:val="21"/>
              </w:rPr>
              <w:t>3: 55</w:t>
            </w:r>
            <w:r>
              <w:rPr>
                <w:rFonts w:ascii="Times New Roman" w:eastAsia="宋体" w:hAnsi="Times New Roman"/>
                <w:sz w:val="21"/>
              </w:rPr>
              <w:t>，度</w:t>
            </w:r>
            <w:r>
              <w:rPr>
                <w:rFonts w:ascii="Times New Roman" w:eastAsia="宋体" w:hAnsi="Times New Roman"/>
                <w:sz w:val="21"/>
              </w:rPr>
              <w:t>4: 2</w:t>
            </w:r>
          </w:p>
        </w:tc>
        <w:tc>
          <w:tcPr>
            <w:tcW w:w="2882" w:type="dxa"/>
          </w:tcPr>
          <w:p w14:paraId="56917335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sz w:val="21"/>
              </w:rPr>
              <w:t>度</w:t>
            </w:r>
            <w:r>
              <w:rPr>
                <w:rFonts w:ascii="Times New Roman" w:eastAsia="宋体" w:hAnsi="Times New Roman"/>
                <w:sz w:val="21"/>
              </w:rPr>
              <w:t>1: 39</w:t>
            </w:r>
            <w:r>
              <w:rPr>
                <w:rFonts w:ascii="Times New Roman" w:eastAsia="宋体" w:hAnsi="Times New Roman"/>
                <w:sz w:val="21"/>
              </w:rPr>
              <w:t>，度</w:t>
            </w:r>
            <w:r>
              <w:rPr>
                <w:rFonts w:ascii="Times New Roman" w:eastAsia="宋体" w:hAnsi="Times New Roman"/>
                <w:sz w:val="21"/>
              </w:rPr>
              <w:t>2: 326</w:t>
            </w:r>
            <w:r>
              <w:rPr>
                <w:rFonts w:ascii="Times New Roman" w:eastAsia="宋体" w:hAnsi="Times New Roman"/>
                <w:sz w:val="21"/>
              </w:rPr>
              <w:t>，度</w:t>
            </w:r>
            <w:r>
              <w:rPr>
                <w:rFonts w:ascii="Times New Roman" w:eastAsia="宋体" w:hAnsi="Times New Roman"/>
                <w:sz w:val="21"/>
              </w:rPr>
              <w:t>3: 33</w:t>
            </w:r>
            <w:r>
              <w:rPr>
                <w:rFonts w:ascii="Times New Roman" w:eastAsia="宋体" w:hAnsi="Times New Roman"/>
                <w:sz w:val="21"/>
              </w:rPr>
              <w:t>，度</w:t>
            </w:r>
            <w:r>
              <w:rPr>
                <w:rFonts w:ascii="Times New Roman" w:eastAsia="宋体" w:hAnsi="Times New Roman"/>
                <w:sz w:val="21"/>
              </w:rPr>
              <w:t>4: 2</w:t>
            </w:r>
          </w:p>
        </w:tc>
      </w:tr>
      <w:tr w:rsidR="00FF364E" w14:paraId="2EF97983" w14:textId="77777777">
        <w:tc>
          <w:tcPr>
            <w:tcW w:w="2882" w:type="dxa"/>
          </w:tcPr>
          <w:p w14:paraId="2F30B083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分叉数</w:t>
            </w:r>
          </w:p>
        </w:tc>
        <w:tc>
          <w:tcPr>
            <w:tcW w:w="2882" w:type="dxa"/>
          </w:tcPr>
          <w:p w14:paraId="79F0626F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57</w:t>
            </w:r>
          </w:p>
        </w:tc>
        <w:tc>
          <w:tcPr>
            <w:tcW w:w="2882" w:type="dxa"/>
          </w:tcPr>
          <w:p w14:paraId="15FD3C28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35</w:t>
            </w:r>
          </w:p>
        </w:tc>
      </w:tr>
      <w:tr w:rsidR="00FF364E" w14:paraId="3F448231" w14:textId="77777777">
        <w:tc>
          <w:tcPr>
            <w:tcW w:w="2882" w:type="dxa"/>
          </w:tcPr>
          <w:p w14:paraId="33B76C29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毛细管占比</w:t>
            </w:r>
            <w:r>
              <w:rPr>
                <w:rFonts w:ascii="Times New Roman" w:eastAsia="宋体" w:hAnsi="Times New Roman"/>
                <w:sz w:val="21"/>
              </w:rPr>
              <w:t xml:space="preserve"> (</w:t>
            </w:r>
            <w:r>
              <w:rPr>
                <w:rFonts w:ascii="Times New Roman" w:eastAsia="Times New Roman" w:hAnsi="Times New Roman"/>
                <w:i/>
                <w:sz w:val="21"/>
              </w:rPr>
              <w:t>r ≤ 0.6</w:t>
            </w:r>
            <w:r>
              <w:rPr>
                <w:rFonts w:ascii="Times New Roman" w:eastAsia="宋体" w:hAnsi="Times New Roman"/>
                <w:sz w:val="21"/>
              </w:rPr>
              <w:t xml:space="preserve"> mm)</w:t>
            </w:r>
          </w:p>
        </w:tc>
        <w:tc>
          <w:tcPr>
            <w:tcW w:w="2882" w:type="dxa"/>
          </w:tcPr>
          <w:p w14:paraId="1EBD2502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85.8%</w:t>
            </w:r>
          </w:p>
        </w:tc>
        <w:tc>
          <w:tcPr>
            <w:tcW w:w="2882" w:type="dxa"/>
          </w:tcPr>
          <w:p w14:paraId="59417579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54.5%</w:t>
            </w:r>
          </w:p>
        </w:tc>
      </w:tr>
      <w:tr w:rsidR="00FF364E" w14:paraId="5230D7D0" w14:textId="77777777">
        <w:tc>
          <w:tcPr>
            <w:tcW w:w="2882" w:type="dxa"/>
          </w:tcPr>
          <w:p w14:paraId="42436678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bbox (mm)</w:t>
            </w:r>
          </w:p>
        </w:tc>
        <w:tc>
          <w:tcPr>
            <w:tcW w:w="2882" w:type="dxa"/>
          </w:tcPr>
          <w:p w14:paraId="2EBEED2D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i/>
                <w:sz w:val="21"/>
              </w:rPr>
              <w:t>[13,36] × [13,36]</w:t>
            </w:r>
          </w:p>
        </w:tc>
        <w:tc>
          <w:tcPr>
            <w:tcW w:w="2882" w:type="dxa"/>
          </w:tcPr>
          <w:p w14:paraId="6D9D9A2E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i/>
                <w:sz w:val="21"/>
              </w:rPr>
              <w:t>[1,48] × [1,46]</w:t>
            </w:r>
          </w:p>
        </w:tc>
      </w:tr>
      <w:tr w:rsidR="00FF364E" w14:paraId="75C2525E" w14:textId="77777777">
        <w:tc>
          <w:tcPr>
            <w:tcW w:w="2882" w:type="dxa"/>
          </w:tcPr>
          <w:p w14:paraId="36D41F34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质心</w:t>
            </w:r>
          </w:p>
        </w:tc>
        <w:tc>
          <w:tcPr>
            <w:tcW w:w="2882" w:type="dxa"/>
          </w:tcPr>
          <w:p w14:paraId="02BDE32A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(24.85, 24.85)</w:t>
            </w:r>
          </w:p>
        </w:tc>
        <w:tc>
          <w:tcPr>
            <w:tcW w:w="2882" w:type="dxa"/>
          </w:tcPr>
          <w:p w14:paraId="49C06A7E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(23.87, 18.43)</w:t>
            </w:r>
          </w:p>
        </w:tc>
      </w:tr>
      <w:tr w:rsidR="00FF364E" w14:paraId="21ECD21E" w14:textId="77777777">
        <w:tc>
          <w:tcPr>
            <w:tcW w:w="2882" w:type="dxa"/>
          </w:tcPr>
          <w:p w14:paraId="3ADED4E3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材料</w:t>
            </w:r>
            <w:r>
              <w:rPr>
                <w:rFonts w:ascii="Times New Roman" w:eastAsia="宋体" w:hAnsi="Times New Roman"/>
                <w:sz w:val="21"/>
              </w:rPr>
              <w:t xml:space="preserve"> (mm²)</w:t>
            </w:r>
          </w:p>
        </w:tc>
        <w:tc>
          <w:tcPr>
            <w:tcW w:w="2882" w:type="dxa"/>
          </w:tcPr>
          <w:p w14:paraId="1199E24F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651.461</w:t>
            </w:r>
          </w:p>
        </w:tc>
        <w:tc>
          <w:tcPr>
            <w:tcW w:w="2882" w:type="dxa"/>
          </w:tcPr>
          <w:p w14:paraId="578B9C02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656.674</w:t>
            </w:r>
          </w:p>
        </w:tc>
      </w:tr>
      <w:tr w:rsidR="00FF364E" w14:paraId="263F81DD" w14:textId="77777777">
        <w:tc>
          <w:tcPr>
            <w:tcW w:w="2882" w:type="dxa"/>
          </w:tcPr>
          <w:p w14:paraId="15459720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Murray </w:t>
            </w:r>
            <w:r>
              <w:rPr>
                <w:rFonts w:ascii="Times New Roman" w:eastAsia="宋体" w:hAnsi="Times New Roman"/>
                <w:sz w:val="21"/>
              </w:rPr>
              <w:t>最大误差</w:t>
            </w:r>
          </w:p>
        </w:tc>
        <w:tc>
          <w:tcPr>
            <w:tcW w:w="2882" w:type="dxa"/>
          </w:tcPr>
          <w:p w14:paraId="29C37261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i/>
                <w:sz w:val="21"/>
              </w:rPr>
              <w:t>4.85 × 10</w:t>
            </w:r>
            <w:r>
              <w:rPr>
                <w:rFonts w:ascii="Times New Roman" w:eastAsia="Times New Roman" w:hAnsi="Times New Roman"/>
                <w:i/>
                <w:sz w:val="17"/>
                <w:vertAlign w:val="superscript"/>
              </w:rPr>
              <w:t>-16</w:t>
            </w:r>
          </w:p>
        </w:tc>
        <w:tc>
          <w:tcPr>
            <w:tcW w:w="2882" w:type="dxa"/>
          </w:tcPr>
          <w:p w14:paraId="4A07BF37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i/>
                <w:sz w:val="21"/>
              </w:rPr>
              <w:t>4.85 × 10</w:t>
            </w:r>
            <w:r>
              <w:rPr>
                <w:rFonts w:ascii="Times New Roman" w:eastAsia="Times New Roman" w:hAnsi="Times New Roman"/>
                <w:i/>
                <w:sz w:val="17"/>
                <w:vertAlign w:val="superscript"/>
              </w:rPr>
              <w:t>-16</w:t>
            </w:r>
          </w:p>
        </w:tc>
      </w:tr>
    </w:tbl>
    <w:p w14:paraId="6D65CFCD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度</w:t>
      </w:r>
      <w:r>
        <w:rPr>
          <w:rFonts w:ascii="Times New Roman" w:eastAsia="宋体" w:hAnsi="Times New Roman"/>
          <w:sz w:val="21"/>
          <w:lang w:eastAsia="zh-CN"/>
        </w:rPr>
        <w:t xml:space="preserve"> 3</w:t>
      </w:r>
      <w:r>
        <w:rPr>
          <w:rFonts w:ascii="Times New Roman" w:eastAsia="宋体" w:hAnsi="Times New Roman"/>
          <w:sz w:val="21"/>
          <w:lang w:eastAsia="zh-CN"/>
        </w:rPr>
        <w:t>、度</w:t>
      </w:r>
      <w:r>
        <w:rPr>
          <w:rFonts w:ascii="Times New Roman" w:eastAsia="宋体" w:hAnsi="Times New Roman"/>
          <w:sz w:val="21"/>
          <w:lang w:eastAsia="zh-CN"/>
        </w:rPr>
        <w:t xml:space="preserve"> 4 </w:t>
      </w:r>
      <w:r>
        <w:rPr>
          <w:rFonts w:ascii="Times New Roman" w:eastAsia="宋体" w:hAnsi="Times New Roman"/>
          <w:sz w:val="21"/>
          <w:lang w:eastAsia="zh-CN"/>
        </w:rPr>
        <w:t>节点占</w:t>
      </w:r>
      <w:r>
        <w:rPr>
          <w:rFonts w:ascii="Times New Roman" w:eastAsia="宋体" w:hAnsi="Times New Roman"/>
          <w:sz w:val="21"/>
          <w:lang w:eastAsia="zh-CN"/>
        </w:rPr>
        <w:t xml:space="preserve"> 14.3%——</w:t>
      </w:r>
      <w:r>
        <w:rPr>
          <w:rFonts w:ascii="Times New Roman" w:eastAsia="宋体" w:hAnsi="Times New Roman"/>
          <w:b/>
          <w:sz w:val="21"/>
          <w:lang w:eastAsia="zh-CN"/>
        </w:rPr>
        <w:t>分叉是自发涌现的</w:t>
      </w:r>
      <w:r>
        <w:rPr>
          <w:rFonts w:ascii="Times New Roman" w:eastAsia="宋体" w:hAnsi="Times New Roman"/>
          <w:sz w:val="21"/>
          <w:lang w:eastAsia="zh-CN"/>
        </w:rPr>
        <w:t>：代码里没有任何</w:t>
      </w:r>
      <w:r>
        <w:rPr>
          <w:rFonts w:ascii="Times New Roman" w:eastAsia="宋体" w:hAnsi="Times New Roman"/>
          <w:sz w:val="21"/>
          <w:lang w:eastAsia="zh-CN"/>
        </w:rPr>
        <w:t xml:space="preserve">"if </w:t>
      </w:r>
      <w:r>
        <w:rPr>
          <w:rFonts w:ascii="Times New Roman" w:eastAsia="宋体" w:hAnsi="Times New Roman"/>
          <w:sz w:val="21"/>
          <w:lang w:eastAsia="zh-CN"/>
        </w:rPr>
        <w:t>分叉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逻辑，只有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一个格点只能接</w:t>
      </w:r>
      <w:r>
        <w:rPr>
          <w:rFonts w:ascii="Times New Roman" w:eastAsia="宋体" w:hAnsi="Times New Roman"/>
          <w:sz w:val="21"/>
          <w:lang w:eastAsia="zh-CN"/>
        </w:rPr>
        <w:t xml:space="preserve"> 4 </w:t>
      </w:r>
      <w:r>
        <w:rPr>
          <w:rFonts w:ascii="Times New Roman" w:eastAsia="宋体" w:hAnsi="Times New Roman"/>
          <w:sz w:val="21"/>
          <w:lang w:eastAsia="zh-CN"/>
        </w:rPr>
        <w:t>个邻居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这个约束。</w:t>
      </w:r>
    </w:p>
    <w:p w14:paraId="75E1E77A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lastRenderedPageBreak/>
        <w:t>耦合版明显更分散、更伸展，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bbox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几乎铺满整板而静态版只占中间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23 × 23</w:t>
      </w:r>
      <w:r>
        <w:rPr>
          <w:rFonts w:ascii="Times New Roman" w:eastAsia="宋体" w:hAnsi="Times New Roman"/>
          <w:sz w:val="21"/>
          <w:lang w:eastAsia="zh-CN"/>
        </w:rPr>
        <w:t xml:space="preserve"> mm</w:t>
      </w:r>
      <w:r>
        <w:rPr>
          <w:rFonts w:ascii="Times New Roman" w:eastAsia="宋体" w:hAnsi="Times New Roman"/>
          <w:sz w:val="21"/>
          <w:lang w:eastAsia="zh-CN"/>
        </w:rPr>
        <w:t>。物理上讲得通：静态场里远离热源处温度低且平坦，贪心没有动力过去；耦合版里通道一边长一边散热，热点被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推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向还热的外围，树被迫追着热点往外铺。</w:t>
      </w:r>
    </w:p>
    <w:p w14:paraId="767A24D5" w14:textId="77777777" w:rsidR="00FF364E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66DBE627" wp14:editId="1D19658C">
            <wp:extent cx="5486400" cy="4937760"/>
            <wp:effectExtent l="0" t="0" r="0" b="0"/>
            <wp:docPr id="1434168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ep2_tre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406C6" w14:textId="77777777" w:rsidR="00FF364E" w:rsidRDefault="00000000">
      <w:pPr>
        <w:spacing w:after="240"/>
        <w:jc w:val="center"/>
        <w:rPr>
          <w:lang w:eastAsia="zh-CN"/>
        </w:rPr>
      </w:pPr>
      <w:r>
        <w:rPr>
          <w:rFonts w:ascii="Times New Roman" w:eastAsia="黑体" w:hAnsi="Times New Roman"/>
          <w:sz w:val="21"/>
          <w:lang w:eastAsia="zh-CN"/>
        </w:rPr>
        <w:t>图</w:t>
      </w:r>
      <w:r>
        <w:rPr>
          <w:rFonts w:ascii="Times New Roman" w:eastAsia="黑体" w:hAnsi="Times New Roman"/>
          <w:sz w:val="21"/>
          <w:lang w:eastAsia="zh-CN"/>
        </w:rPr>
        <w:t xml:space="preserve">1 </w:t>
      </w:r>
      <w:r>
        <w:rPr>
          <w:rFonts w:ascii="Times New Roman" w:eastAsia="黑体" w:hAnsi="Times New Roman"/>
          <w:sz w:val="21"/>
          <w:lang w:eastAsia="zh-CN"/>
        </w:rPr>
        <w:t>静态生长树形（</w:t>
      </w:r>
      <w:r>
        <w:rPr>
          <w:rFonts w:ascii="Times New Roman" w:eastAsia="黑体" w:hAnsi="Times New Roman"/>
          <w:sz w:val="21"/>
          <w:lang w:eastAsia="zh-CN"/>
        </w:rPr>
        <w:t xml:space="preserve">400 </w:t>
      </w:r>
      <w:r>
        <w:rPr>
          <w:rFonts w:ascii="Times New Roman" w:eastAsia="黑体" w:hAnsi="Times New Roman"/>
          <w:sz w:val="21"/>
          <w:lang w:eastAsia="zh-CN"/>
        </w:rPr>
        <w:t>节点，</w:t>
      </w:r>
      <w:r>
        <w:rPr>
          <w:rFonts w:ascii="Times New Roman" w:eastAsia="黑体" w:hAnsi="Times New Roman"/>
          <w:sz w:val="21"/>
          <w:lang w:eastAsia="zh-CN"/>
        </w:rPr>
        <w:t xml:space="preserve">57 </w:t>
      </w:r>
      <w:r>
        <w:rPr>
          <w:rFonts w:ascii="Times New Roman" w:eastAsia="黑体" w:hAnsi="Times New Roman"/>
          <w:sz w:val="21"/>
          <w:lang w:eastAsia="zh-CN"/>
        </w:rPr>
        <w:t>分叉）</w:t>
      </w:r>
    </w:p>
    <w:p w14:paraId="34E4BC76" w14:textId="77777777" w:rsidR="00FF364E" w:rsidRDefault="00000000">
      <w:pPr>
        <w:spacing w:after="120"/>
        <w:jc w:val="center"/>
      </w:pPr>
      <w:r>
        <w:rPr>
          <w:noProof/>
        </w:rPr>
        <w:lastRenderedPageBreak/>
        <w:drawing>
          <wp:inline distT="0" distB="0" distL="0" distR="0" wp14:anchorId="72597D9A" wp14:editId="6E3483AA">
            <wp:extent cx="6669024" cy="6096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ep2c_coupled_tr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69024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ECF3D" w14:textId="77777777" w:rsidR="00FF364E" w:rsidRDefault="00000000">
      <w:pPr>
        <w:spacing w:after="240"/>
        <w:jc w:val="center"/>
        <w:rPr>
          <w:lang w:eastAsia="zh-CN"/>
        </w:rPr>
      </w:pPr>
      <w:r>
        <w:rPr>
          <w:rFonts w:ascii="Times New Roman" w:eastAsia="黑体" w:hAnsi="Times New Roman"/>
          <w:sz w:val="21"/>
          <w:lang w:eastAsia="zh-CN"/>
        </w:rPr>
        <w:t>图</w:t>
      </w:r>
      <w:r>
        <w:rPr>
          <w:rFonts w:ascii="Times New Roman" w:eastAsia="黑体" w:hAnsi="Times New Roman"/>
          <w:sz w:val="21"/>
          <w:lang w:eastAsia="zh-CN"/>
        </w:rPr>
        <w:t xml:space="preserve">2 </w:t>
      </w:r>
      <w:r>
        <w:rPr>
          <w:rFonts w:ascii="Times New Roman" w:eastAsia="黑体" w:hAnsi="Times New Roman"/>
          <w:sz w:val="21"/>
          <w:lang w:eastAsia="zh-CN"/>
        </w:rPr>
        <w:t>耦合生长树形（</w:t>
      </w:r>
      <w:proofErr w:type="spellStart"/>
      <w:r>
        <w:rPr>
          <w:rFonts w:ascii="Times New Roman" w:eastAsia="黑体" w:hAnsi="Times New Roman"/>
          <w:sz w:val="21"/>
          <w:lang w:eastAsia="zh-CN"/>
        </w:rPr>
        <w:t>bbox</w:t>
      </w:r>
      <w:proofErr w:type="spellEnd"/>
      <w:r>
        <w:rPr>
          <w:rFonts w:ascii="Times New Roman" w:eastAsia="黑体" w:hAnsi="Times New Roman"/>
          <w:sz w:val="21"/>
          <w:lang w:eastAsia="zh-CN"/>
        </w:rPr>
        <w:t xml:space="preserve"> </w:t>
      </w:r>
      <w:r>
        <w:rPr>
          <w:rFonts w:ascii="Times New Roman" w:eastAsia="黑体" w:hAnsi="Times New Roman"/>
          <w:sz w:val="21"/>
          <w:lang w:eastAsia="zh-CN"/>
        </w:rPr>
        <w:t>铺满整板）</w:t>
      </w:r>
    </w:p>
    <w:p w14:paraId="27011EDE" w14:textId="77777777" w:rsidR="00FF364E" w:rsidRDefault="00000000">
      <w:pPr>
        <w:spacing w:before="240" w:after="120"/>
        <w:rPr>
          <w:lang w:eastAsia="zh-CN"/>
        </w:rPr>
      </w:pPr>
      <w:r>
        <w:rPr>
          <w:rFonts w:ascii="Times New Roman" w:eastAsia="黑体" w:hAnsi="Times New Roman"/>
          <w:b/>
          <w:sz w:val="24"/>
          <w:lang w:eastAsia="zh-CN"/>
        </w:rPr>
        <w:t xml:space="preserve">3.5 </w:t>
      </w:r>
      <w:r>
        <w:rPr>
          <w:rFonts w:ascii="Times New Roman" w:eastAsia="黑体" w:hAnsi="Times New Roman"/>
          <w:b/>
          <w:sz w:val="24"/>
          <w:lang w:eastAsia="zh-CN"/>
        </w:rPr>
        <w:t>重算频率扫描：形态单调退化</w:t>
      </w:r>
    </w:p>
    <w:p w14:paraId="7109FDF7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耦合生长的计算量来自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每长一格重解一次</w:t>
      </w:r>
      <w:r>
        <w:rPr>
          <w:rFonts w:ascii="Times New Roman" w:eastAsia="宋体" w:hAnsi="Times New Roman"/>
          <w:sz w:val="21"/>
          <w:lang w:eastAsia="zh-CN"/>
        </w:rPr>
        <w:t xml:space="preserve"> PDE"</w:t>
      </w:r>
      <w:r>
        <w:rPr>
          <w:rFonts w:ascii="Times New Roman" w:eastAsia="宋体" w:hAnsi="Times New Roman"/>
          <w:sz w:val="21"/>
          <w:lang w:eastAsia="zh-CN"/>
        </w:rPr>
        <w:t>。降低重算频率能否在保持形态的同时大幅提速？对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Consolas" w:eastAsia="Consolas" w:hAnsi="Consolas"/>
          <w:sz w:val="21"/>
          <w:lang w:eastAsia="zh-CN"/>
        </w:rPr>
        <w:t>recalc_every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∈ {1, 5, 10, 20, 50}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的扫描给出了否定答案。</w:t>
      </w:r>
    </w:p>
    <w:p w14:paraId="2760EC56" w14:textId="77777777" w:rsidR="00FF364E" w:rsidRDefault="00000000">
      <w:pPr>
        <w:spacing w:after="120"/>
        <w:jc w:val="center"/>
        <w:rPr>
          <w:lang w:eastAsia="zh-CN"/>
        </w:rPr>
      </w:pPr>
      <w:r>
        <w:rPr>
          <w:rFonts w:ascii="Times New Roman" w:eastAsia="黑体" w:hAnsi="Times New Roman"/>
          <w:b/>
          <w:sz w:val="21"/>
          <w:lang w:eastAsia="zh-CN"/>
        </w:rPr>
        <w:t>表</w:t>
      </w:r>
      <w:r>
        <w:rPr>
          <w:rFonts w:ascii="Times New Roman" w:eastAsia="黑体" w:hAnsi="Times New Roman"/>
          <w:b/>
          <w:sz w:val="21"/>
          <w:lang w:eastAsia="zh-CN"/>
        </w:rPr>
        <w:t xml:space="preserve">4 </w:t>
      </w:r>
      <w:r>
        <w:rPr>
          <w:rFonts w:ascii="Times New Roman" w:eastAsia="黑体" w:hAnsi="Times New Roman"/>
          <w:b/>
          <w:sz w:val="21"/>
          <w:lang w:eastAsia="zh-CN"/>
        </w:rPr>
        <w:t>重算频率对形态与耗时的影响（合成工况口径：</w:t>
      </w:r>
      <w:r>
        <w:rPr>
          <w:rFonts w:ascii="Times New Roman" w:eastAsia="黑体" w:hAnsi="Times New Roman"/>
          <w:b/>
          <w:sz w:val="21"/>
          <w:lang w:eastAsia="zh-CN"/>
        </w:rPr>
        <w:t xml:space="preserve">5×5 </w:t>
      </w:r>
      <w:r>
        <w:rPr>
          <w:rFonts w:ascii="Times New Roman" w:eastAsia="黑体" w:hAnsi="Times New Roman"/>
          <w:b/>
          <w:sz w:val="21"/>
          <w:lang w:eastAsia="zh-CN"/>
        </w:rPr>
        <w:t>集中源，</w:t>
      </w:r>
      <w:r>
        <w:rPr>
          <w:rFonts w:ascii="Times New Roman" w:eastAsia="黑体" w:hAnsi="Times New Roman"/>
          <w:b/>
          <w:sz w:val="21"/>
          <w:lang w:eastAsia="zh-CN"/>
        </w:rPr>
        <w:t>1249 W/cm²</w:t>
      </w:r>
      <w:r>
        <w:rPr>
          <w:rFonts w:ascii="Times New Roman" w:eastAsia="黑体" w:hAnsi="Times New Roman"/>
          <w:b/>
          <w:sz w:val="21"/>
          <w:lang w:eastAsia="zh-CN"/>
        </w:rPr>
        <w:t>；见</w:t>
      </w:r>
      <w:r>
        <w:rPr>
          <w:rFonts w:ascii="Times New Roman" w:eastAsia="黑体" w:hAnsi="Times New Roman"/>
          <w:b/>
          <w:sz w:val="21"/>
          <w:lang w:eastAsia="zh-CN"/>
        </w:rPr>
        <w:t xml:space="preserve"> §4.1 </w:t>
      </w:r>
      <w:r>
        <w:rPr>
          <w:rFonts w:ascii="Times New Roman" w:eastAsia="黑体" w:hAnsi="Times New Roman"/>
          <w:b/>
          <w:sz w:val="21"/>
          <w:lang w:eastAsia="zh-CN"/>
        </w:rPr>
        <w:t>口径声明）</w:t>
      </w:r>
    </w:p>
    <w:tbl>
      <w:tblPr>
        <w:tblW w:w="0" w:type="auto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ook w:val="04A0" w:firstRow="1" w:lastRow="0" w:firstColumn="1" w:lastColumn="0" w:noHBand="0" w:noVBand="1"/>
      </w:tblPr>
      <w:tblGrid>
        <w:gridCol w:w="1348"/>
        <w:gridCol w:w="808"/>
        <w:gridCol w:w="796"/>
        <w:gridCol w:w="870"/>
        <w:gridCol w:w="870"/>
        <w:gridCol w:w="796"/>
        <w:gridCol w:w="796"/>
        <w:gridCol w:w="850"/>
        <w:gridCol w:w="829"/>
        <w:gridCol w:w="899"/>
      </w:tblGrid>
      <w:tr w:rsidR="00FF364E" w14:paraId="18FA5C1A" w14:textId="77777777">
        <w:tc>
          <w:tcPr>
            <w:tcW w:w="865" w:type="dxa"/>
            <w:tcBorders>
              <w:bottom w:val="single" w:sz="4" w:space="0" w:color="000000"/>
            </w:tcBorders>
          </w:tcPr>
          <w:p w14:paraId="4C575F9B" w14:textId="77777777" w:rsidR="00FF364E" w:rsidRDefault="00000000">
            <w:pPr>
              <w:jc w:val="center"/>
            </w:pPr>
            <w:proofErr w:type="spellStart"/>
            <w:r>
              <w:rPr>
                <w:rFonts w:ascii="Times New Roman" w:eastAsia="黑体" w:hAnsi="Times New Roman"/>
                <w:b/>
                <w:sz w:val="21"/>
              </w:rPr>
              <w:lastRenderedPageBreak/>
              <w:t>recalc_every</w:t>
            </w:r>
            <w:proofErr w:type="spellEnd"/>
          </w:p>
        </w:tc>
        <w:tc>
          <w:tcPr>
            <w:tcW w:w="865" w:type="dxa"/>
            <w:tcBorders>
              <w:bottom w:val="single" w:sz="4" w:space="0" w:color="000000"/>
            </w:tcBorders>
          </w:tcPr>
          <w:p w14:paraId="4EFB9845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耗时</w:t>
            </w:r>
            <w:r>
              <w:rPr>
                <w:rFonts w:ascii="Times New Roman" w:eastAsia="黑体" w:hAnsi="Times New Roman"/>
                <w:b/>
                <w:sz w:val="21"/>
              </w:rPr>
              <w:t xml:space="preserve"> (s)</w:t>
            </w:r>
          </w:p>
        </w:tc>
        <w:tc>
          <w:tcPr>
            <w:tcW w:w="865" w:type="dxa"/>
            <w:tcBorders>
              <w:bottom w:val="single" w:sz="4" w:space="0" w:color="000000"/>
            </w:tcBorders>
          </w:tcPr>
          <w:p w14:paraId="250D7C8A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重算次数</w:t>
            </w:r>
          </w:p>
        </w:tc>
        <w:tc>
          <w:tcPr>
            <w:tcW w:w="865" w:type="dxa"/>
            <w:tcBorders>
              <w:bottom w:val="single" w:sz="4" w:space="0" w:color="000000"/>
            </w:tcBorders>
          </w:tcPr>
          <w:p w14:paraId="116F7C13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bbox_x</w:t>
            </w:r>
          </w:p>
        </w:tc>
        <w:tc>
          <w:tcPr>
            <w:tcW w:w="865" w:type="dxa"/>
            <w:tcBorders>
              <w:bottom w:val="single" w:sz="4" w:space="0" w:color="000000"/>
            </w:tcBorders>
          </w:tcPr>
          <w:p w14:paraId="7CF79261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bbox_y</w:t>
            </w:r>
          </w:p>
        </w:tc>
        <w:tc>
          <w:tcPr>
            <w:tcW w:w="865" w:type="dxa"/>
            <w:tcBorders>
              <w:bottom w:val="single" w:sz="4" w:space="0" w:color="000000"/>
            </w:tcBorders>
          </w:tcPr>
          <w:p w14:paraId="40B79D42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分叉</w:t>
            </w:r>
          </w:p>
        </w:tc>
        <w:tc>
          <w:tcPr>
            <w:tcW w:w="865" w:type="dxa"/>
            <w:tcBorders>
              <w:bottom w:val="single" w:sz="4" w:space="0" w:color="000000"/>
            </w:tcBorders>
          </w:tcPr>
          <w:p w14:paraId="5F18B6EE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末梢</w:t>
            </w:r>
          </w:p>
        </w:tc>
        <w:tc>
          <w:tcPr>
            <w:tcW w:w="865" w:type="dxa"/>
            <w:tcBorders>
              <w:bottom w:val="single" w:sz="4" w:space="0" w:color="000000"/>
            </w:tcBorders>
          </w:tcPr>
          <w:p w14:paraId="522EAD04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i/>
                <w:sz w:val="21"/>
              </w:rPr>
              <w:t>r</w:t>
            </w:r>
            <w:r>
              <w:rPr>
                <w:rFonts w:ascii="Times New Roman" w:eastAsia="Times New Roman" w:hAnsi="Times New Roman"/>
                <w:b/>
                <w:i/>
                <w:sz w:val="17"/>
                <w:vertAlign w:val="subscript"/>
              </w:rPr>
              <w:t>max</w:t>
            </w:r>
          </w:p>
        </w:tc>
        <w:tc>
          <w:tcPr>
            <w:tcW w:w="865" w:type="dxa"/>
            <w:tcBorders>
              <w:bottom w:val="single" w:sz="4" w:space="0" w:color="000000"/>
            </w:tcBorders>
          </w:tcPr>
          <w:p w14:paraId="63B04326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毛细占比</w:t>
            </w:r>
          </w:p>
        </w:tc>
        <w:tc>
          <w:tcPr>
            <w:tcW w:w="865" w:type="dxa"/>
            <w:tcBorders>
              <w:bottom w:val="single" w:sz="4" w:space="0" w:color="000000"/>
            </w:tcBorders>
          </w:tcPr>
          <w:p w14:paraId="7C0CFAB1" w14:textId="77777777" w:rsidR="00FF364E" w:rsidRDefault="00000000">
            <w:pPr>
              <w:jc w:val="center"/>
              <w:rPr>
                <w:lang w:eastAsia="zh-CN"/>
              </w:rPr>
            </w:pPr>
            <w:proofErr w:type="spellStart"/>
            <w:r>
              <w:rPr>
                <w:rFonts w:ascii="Times New Roman" w:eastAsia="Times New Roman" w:hAnsi="Times New Roman"/>
                <w:b/>
                <w:i/>
                <w:sz w:val="21"/>
                <w:lang w:eastAsia="zh-CN"/>
              </w:rPr>
              <w:t>T</w:t>
            </w:r>
            <w:r>
              <w:rPr>
                <w:rFonts w:ascii="Times New Roman" w:eastAsia="Times New Roman" w:hAnsi="Times New Roman"/>
                <w:b/>
                <w:i/>
                <w:sz w:val="17"/>
                <w:vertAlign w:val="subscript"/>
                <w:lang w:eastAsia="zh-CN"/>
              </w:rPr>
              <w:t>max</w:t>
            </w:r>
            <w:proofErr w:type="spellEnd"/>
            <w:r>
              <w:rPr>
                <w:rFonts w:ascii="Times New Roman" w:eastAsia="黑体" w:hAnsi="Times New Roman"/>
                <w:b/>
                <w:sz w:val="21"/>
                <w:lang w:eastAsia="zh-CN"/>
              </w:rPr>
              <w:t>（无量纲标度）</w:t>
            </w:r>
          </w:p>
        </w:tc>
      </w:tr>
      <w:tr w:rsidR="00FF364E" w14:paraId="5AB3D6E2" w14:textId="77777777">
        <w:tc>
          <w:tcPr>
            <w:tcW w:w="865" w:type="dxa"/>
          </w:tcPr>
          <w:p w14:paraId="57AC1867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1</w:t>
            </w:r>
          </w:p>
        </w:tc>
        <w:tc>
          <w:tcPr>
            <w:tcW w:w="865" w:type="dxa"/>
          </w:tcPr>
          <w:p w14:paraId="003101C9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3.92</w:t>
            </w:r>
          </w:p>
        </w:tc>
        <w:tc>
          <w:tcPr>
            <w:tcW w:w="865" w:type="dxa"/>
          </w:tcPr>
          <w:p w14:paraId="731E31B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399</w:t>
            </w:r>
          </w:p>
        </w:tc>
        <w:tc>
          <w:tcPr>
            <w:tcW w:w="865" w:type="dxa"/>
          </w:tcPr>
          <w:p w14:paraId="686728E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[1,48]</w:t>
            </w:r>
          </w:p>
        </w:tc>
        <w:tc>
          <w:tcPr>
            <w:tcW w:w="865" w:type="dxa"/>
          </w:tcPr>
          <w:p w14:paraId="589A11B2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[1,45]</w:t>
            </w:r>
          </w:p>
        </w:tc>
        <w:tc>
          <w:tcPr>
            <w:tcW w:w="865" w:type="dxa"/>
          </w:tcPr>
          <w:p w14:paraId="29A5AE5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35</w:t>
            </w:r>
          </w:p>
        </w:tc>
        <w:tc>
          <w:tcPr>
            <w:tcW w:w="865" w:type="dxa"/>
          </w:tcPr>
          <w:p w14:paraId="541DD675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39</w:t>
            </w:r>
          </w:p>
        </w:tc>
        <w:tc>
          <w:tcPr>
            <w:tcW w:w="865" w:type="dxa"/>
          </w:tcPr>
          <w:p w14:paraId="17B92FB5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1.0400</w:t>
            </w:r>
          </w:p>
        </w:tc>
        <w:tc>
          <w:tcPr>
            <w:tcW w:w="865" w:type="dxa"/>
          </w:tcPr>
          <w:p w14:paraId="3667E721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0.885</w:t>
            </w:r>
          </w:p>
        </w:tc>
        <w:tc>
          <w:tcPr>
            <w:tcW w:w="865" w:type="dxa"/>
          </w:tcPr>
          <w:p w14:paraId="4B1AB58E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27.5962</w:t>
            </w:r>
          </w:p>
        </w:tc>
      </w:tr>
      <w:tr w:rsidR="00FF364E" w14:paraId="3E4357B1" w14:textId="77777777">
        <w:tc>
          <w:tcPr>
            <w:tcW w:w="865" w:type="dxa"/>
          </w:tcPr>
          <w:p w14:paraId="40479530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5</w:t>
            </w:r>
          </w:p>
        </w:tc>
        <w:tc>
          <w:tcPr>
            <w:tcW w:w="865" w:type="dxa"/>
          </w:tcPr>
          <w:p w14:paraId="15331A4C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0.80</w:t>
            </w:r>
          </w:p>
        </w:tc>
        <w:tc>
          <w:tcPr>
            <w:tcW w:w="865" w:type="dxa"/>
          </w:tcPr>
          <w:p w14:paraId="64849080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79</w:t>
            </w:r>
          </w:p>
        </w:tc>
        <w:tc>
          <w:tcPr>
            <w:tcW w:w="865" w:type="dxa"/>
          </w:tcPr>
          <w:p w14:paraId="4CA875DC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[1,48]</w:t>
            </w:r>
          </w:p>
        </w:tc>
        <w:tc>
          <w:tcPr>
            <w:tcW w:w="865" w:type="dxa"/>
          </w:tcPr>
          <w:p w14:paraId="75BE6052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[1,45]</w:t>
            </w:r>
          </w:p>
        </w:tc>
        <w:tc>
          <w:tcPr>
            <w:tcW w:w="865" w:type="dxa"/>
          </w:tcPr>
          <w:p w14:paraId="23821D1B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34</w:t>
            </w:r>
          </w:p>
        </w:tc>
        <w:tc>
          <w:tcPr>
            <w:tcW w:w="865" w:type="dxa"/>
          </w:tcPr>
          <w:p w14:paraId="51A35D43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38</w:t>
            </w:r>
          </w:p>
        </w:tc>
        <w:tc>
          <w:tcPr>
            <w:tcW w:w="865" w:type="dxa"/>
          </w:tcPr>
          <w:p w14:paraId="033DC5FC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1.0000</w:t>
            </w:r>
          </w:p>
        </w:tc>
        <w:tc>
          <w:tcPr>
            <w:tcW w:w="865" w:type="dxa"/>
          </w:tcPr>
          <w:p w14:paraId="73E10493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0.845</w:t>
            </w:r>
          </w:p>
        </w:tc>
        <w:tc>
          <w:tcPr>
            <w:tcW w:w="865" w:type="dxa"/>
          </w:tcPr>
          <w:p w14:paraId="1A7965CE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27.5962</w:t>
            </w:r>
          </w:p>
        </w:tc>
      </w:tr>
      <w:tr w:rsidR="00FF364E" w14:paraId="104E4E1B" w14:textId="77777777">
        <w:tc>
          <w:tcPr>
            <w:tcW w:w="865" w:type="dxa"/>
          </w:tcPr>
          <w:p w14:paraId="3888028F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10</w:t>
            </w:r>
          </w:p>
        </w:tc>
        <w:tc>
          <w:tcPr>
            <w:tcW w:w="865" w:type="dxa"/>
          </w:tcPr>
          <w:p w14:paraId="54D6F8F2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0.40</w:t>
            </w:r>
          </w:p>
        </w:tc>
        <w:tc>
          <w:tcPr>
            <w:tcW w:w="865" w:type="dxa"/>
          </w:tcPr>
          <w:p w14:paraId="56194350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39</w:t>
            </w:r>
          </w:p>
        </w:tc>
        <w:tc>
          <w:tcPr>
            <w:tcW w:w="865" w:type="dxa"/>
          </w:tcPr>
          <w:p w14:paraId="22384761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[4,45]</w:t>
            </w:r>
          </w:p>
        </w:tc>
        <w:tc>
          <w:tcPr>
            <w:tcW w:w="865" w:type="dxa"/>
          </w:tcPr>
          <w:p w14:paraId="64171C9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[4,45]</w:t>
            </w:r>
          </w:p>
        </w:tc>
        <w:tc>
          <w:tcPr>
            <w:tcW w:w="865" w:type="dxa"/>
          </w:tcPr>
          <w:p w14:paraId="65B1C512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55</w:t>
            </w:r>
          </w:p>
        </w:tc>
        <w:tc>
          <w:tcPr>
            <w:tcW w:w="865" w:type="dxa"/>
          </w:tcPr>
          <w:p w14:paraId="6FE21E0D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66</w:t>
            </w:r>
          </w:p>
        </w:tc>
        <w:tc>
          <w:tcPr>
            <w:tcW w:w="865" w:type="dxa"/>
          </w:tcPr>
          <w:p w14:paraId="50A7C2BF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1.0400</w:t>
            </w:r>
          </w:p>
        </w:tc>
        <w:tc>
          <w:tcPr>
            <w:tcW w:w="865" w:type="dxa"/>
          </w:tcPr>
          <w:p w14:paraId="4EE6F420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0.823</w:t>
            </w:r>
          </w:p>
        </w:tc>
        <w:tc>
          <w:tcPr>
            <w:tcW w:w="865" w:type="dxa"/>
          </w:tcPr>
          <w:p w14:paraId="0D304832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27.5962</w:t>
            </w:r>
          </w:p>
        </w:tc>
      </w:tr>
      <w:tr w:rsidR="00FF364E" w14:paraId="0FAE095A" w14:textId="77777777">
        <w:tc>
          <w:tcPr>
            <w:tcW w:w="865" w:type="dxa"/>
          </w:tcPr>
          <w:p w14:paraId="27170E2B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20</w:t>
            </w:r>
          </w:p>
        </w:tc>
        <w:tc>
          <w:tcPr>
            <w:tcW w:w="865" w:type="dxa"/>
          </w:tcPr>
          <w:p w14:paraId="3A874F7A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0.22</w:t>
            </w:r>
          </w:p>
        </w:tc>
        <w:tc>
          <w:tcPr>
            <w:tcW w:w="865" w:type="dxa"/>
          </w:tcPr>
          <w:p w14:paraId="7400DC93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19</w:t>
            </w:r>
          </w:p>
        </w:tc>
        <w:tc>
          <w:tcPr>
            <w:tcW w:w="865" w:type="dxa"/>
          </w:tcPr>
          <w:p w14:paraId="601AEAC3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[6,44]</w:t>
            </w:r>
          </w:p>
        </w:tc>
        <w:tc>
          <w:tcPr>
            <w:tcW w:w="865" w:type="dxa"/>
          </w:tcPr>
          <w:p w14:paraId="03AD2252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[4,44]</w:t>
            </w:r>
          </w:p>
        </w:tc>
        <w:tc>
          <w:tcPr>
            <w:tcW w:w="865" w:type="dxa"/>
          </w:tcPr>
          <w:p w14:paraId="240A5159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87</w:t>
            </w:r>
          </w:p>
        </w:tc>
        <w:tc>
          <w:tcPr>
            <w:tcW w:w="865" w:type="dxa"/>
          </w:tcPr>
          <w:p w14:paraId="3ADF8798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123</w:t>
            </w:r>
          </w:p>
        </w:tc>
        <w:tc>
          <w:tcPr>
            <w:tcW w:w="865" w:type="dxa"/>
          </w:tcPr>
          <w:p w14:paraId="2C6197E7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1.0000</w:t>
            </w:r>
          </w:p>
        </w:tc>
        <w:tc>
          <w:tcPr>
            <w:tcW w:w="865" w:type="dxa"/>
          </w:tcPr>
          <w:p w14:paraId="370D4FE9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0.745</w:t>
            </w:r>
          </w:p>
        </w:tc>
        <w:tc>
          <w:tcPr>
            <w:tcW w:w="865" w:type="dxa"/>
          </w:tcPr>
          <w:p w14:paraId="14BF7311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27.5962</w:t>
            </w:r>
          </w:p>
        </w:tc>
      </w:tr>
      <w:tr w:rsidR="00FF364E" w14:paraId="754297CC" w14:textId="77777777">
        <w:tc>
          <w:tcPr>
            <w:tcW w:w="865" w:type="dxa"/>
          </w:tcPr>
          <w:p w14:paraId="22A981B0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50</w:t>
            </w:r>
          </w:p>
        </w:tc>
        <w:tc>
          <w:tcPr>
            <w:tcW w:w="865" w:type="dxa"/>
          </w:tcPr>
          <w:p w14:paraId="5BE0F50F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0.09</w:t>
            </w:r>
          </w:p>
        </w:tc>
        <w:tc>
          <w:tcPr>
            <w:tcW w:w="865" w:type="dxa"/>
          </w:tcPr>
          <w:p w14:paraId="60261C29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7</w:t>
            </w:r>
          </w:p>
        </w:tc>
        <w:tc>
          <w:tcPr>
            <w:tcW w:w="865" w:type="dxa"/>
          </w:tcPr>
          <w:p w14:paraId="31133753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[5,43]</w:t>
            </w:r>
          </w:p>
        </w:tc>
        <w:tc>
          <w:tcPr>
            <w:tcW w:w="865" w:type="dxa"/>
          </w:tcPr>
          <w:p w14:paraId="493E2A3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[7,44]</w:t>
            </w:r>
          </w:p>
        </w:tc>
        <w:tc>
          <w:tcPr>
            <w:tcW w:w="865" w:type="dxa"/>
          </w:tcPr>
          <w:p w14:paraId="70E7641D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sz w:val="21"/>
              </w:rPr>
              <w:t>119</w:t>
            </w:r>
          </w:p>
        </w:tc>
        <w:tc>
          <w:tcPr>
            <w:tcW w:w="865" w:type="dxa"/>
          </w:tcPr>
          <w:p w14:paraId="77F89355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sz w:val="21"/>
              </w:rPr>
              <w:t>137</w:t>
            </w:r>
          </w:p>
        </w:tc>
        <w:tc>
          <w:tcPr>
            <w:tcW w:w="865" w:type="dxa"/>
          </w:tcPr>
          <w:p w14:paraId="16392C2D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1.0000</w:t>
            </w:r>
          </w:p>
        </w:tc>
        <w:tc>
          <w:tcPr>
            <w:tcW w:w="865" w:type="dxa"/>
          </w:tcPr>
          <w:p w14:paraId="2A607D69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0.682</w:t>
            </w:r>
          </w:p>
        </w:tc>
        <w:tc>
          <w:tcPr>
            <w:tcW w:w="865" w:type="dxa"/>
          </w:tcPr>
          <w:p w14:paraId="52B7EE6C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27.5962</w:t>
            </w:r>
          </w:p>
        </w:tc>
      </w:tr>
    </w:tbl>
    <w:p w14:paraId="16C662E6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耗时近似线性下降（</w:t>
      </w:r>
      <w:r>
        <w:rPr>
          <w:rFonts w:ascii="Times New Roman" w:eastAsia="宋体" w:hAnsi="Times New Roman"/>
          <w:sz w:val="21"/>
          <w:lang w:eastAsia="zh-CN"/>
        </w:rPr>
        <w:t>3.92 s → 0.09 s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sz w:val="21"/>
          <w:lang w:eastAsia="zh-CN"/>
        </w:rPr>
        <w:t xml:space="preserve">43 </w:t>
      </w:r>
      <w:r>
        <w:rPr>
          <w:rFonts w:ascii="Times New Roman" w:eastAsia="宋体" w:hAnsi="Times New Roman"/>
          <w:sz w:val="21"/>
          <w:lang w:eastAsia="zh-CN"/>
        </w:rPr>
        <w:t>倍），但</w:t>
      </w:r>
      <w:r>
        <w:rPr>
          <w:rFonts w:ascii="Times New Roman" w:eastAsia="宋体" w:hAnsi="Times New Roman"/>
          <w:b/>
          <w:sz w:val="21"/>
          <w:lang w:eastAsia="zh-CN"/>
        </w:rPr>
        <w:t>形态单调退化</w:t>
      </w:r>
      <w:r>
        <w:rPr>
          <w:rFonts w:ascii="Times New Roman" w:eastAsia="宋体" w:hAnsi="Times New Roman"/>
          <w:sz w:val="21"/>
          <w:lang w:eastAsia="zh-CN"/>
        </w:rPr>
        <w:t>：铺开范围收缩，分叉数从</w:t>
      </w:r>
      <w:r>
        <w:rPr>
          <w:rFonts w:ascii="Times New Roman" w:eastAsia="宋体" w:hAnsi="Times New Roman"/>
          <w:sz w:val="21"/>
          <w:lang w:eastAsia="zh-CN"/>
        </w:rPr>
        <w:t xml:space="preserve"> 35 </w:t>
      </w:r>
      <w:r>
        <w:rPr>
          <w:rFonts w:ascii="Times New Roman" w:eastAsia="宋体" w:hAnsi="Times New Roman"/>
          <w:sz w:val="21"/>
          <w:lang w:eastAsia="zh-CN"/>
        </w:rPr>
        <w:t>暴涨到</w:t>
      </w:r>
      <w:r>
        <w:rPr>
          <w:rFonts w:ascii="Times New Roman" w:eastAsia="宋体" w:hAnsi="Times New Roman"/>
          <w:sz w:val="21"/>
          <w:lang w:eastAsia="zh-CN"/>
        </w:rPr>
        <w:t xml:space="preserve"> 119</w:t>
      </w:r>
      <w:r>
        <w:rPr>
          <w:rFonts w:ascii="Times New Roman" w:eastAsia="宋体" w:hAnsi="Times New Roman"/>
          <w:sz w:val="21"/>
          <w:lang w:eastAsia="zh-CN"/>
        </w:rPr>
        <w:t>，末梢从</w:t>
      </w:r>
      <w:r>
        <w:rPr>
          <w:rFonts w:ascii="Times New Roman" w:eastAsia="宋体" w:hAnsi="Times New Roman"/>
          <w:sz w:val="21"/>
          <w:lang w:eastAsia="zh-CN"/>
        </w:rPr>
        <w:t xml:space="preserve"> 39 </w:t>
      </w:r>
      <w:r>
        <w:rPr>
          <w:rFonts w:ascii="Times New Roman" w:eastAsia="宋体" w:hAnsi="Times New Roman"/>
          <w:sz w:val="21"/>
          <w:lang w:eastAsia="zh-CN"/>
        </w:rPr>
        <w:t>涨到</w:t>
      </w:r>
      <w:r>
        <w:rPr>
          <w:rFonts w:ascii="Times New Roman" w:eastAsia="宋体" w:hAnsi="Times New Roman"/>
          <w:sz w:val="21"/>
          <w:lang w:eastAsia="zh-CN"/>
        </w:rPr>
        <w:t xml:space="preserve"> 137</w:t>
      </w:r>
      <w:r>
        <w:rPr>
          <w:rFonts w:ascii="Times New Roman" w:eastAsia="宋体" w:hAnsi="Times New Roman"/>
          <w:sz w:val="21"/>
          <w:lang w:eastAsia="zh-CN"/>
        </w:rPr>
        <w:t>。</w:t>
      </w:r>
    </w:p>
    <w:p w14:paraId="53CCD9B6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机制：重算越稀，树越是在一个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陈旧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的场里做决策。陈旧场还没感受到已长出的通道，温度峰值仍在原处，贪心算法反复在热点附近打转、就近分叉，而不是被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推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向还热的外围。</w:t>
      </w:r>
      <w:r>
        <w:rPr>
          <w:rFonts w:ascii="Times New Roman" w:eastAsia="宋体" w:hAnsi="Times New Roman"/>
          <w:b/>
          <w:sz w:val="21"/>
          <w:lang w:eastAsia="zh-CN"/>
        </w:rPr>
        <w:t>分叉数从</w:t>
      </w:r>
      <w:r>
        <w:rPr>
          <w:rFonts w:ascii="Times New Roman" w:eastAsia="宋体" w:hAnsi="Times New Roman"/>
          <w:b/>
          <w:sz w:val="21"/>
          <w:lang w:eastAsia="zh-CN"/>
        </w:rPr>
        <w:t xml:space="preserve"> 35 </w:t>
      </w:r>
      <w:r>
        <w:rPr>
          <w:rFonts w:ascii="Times New Roman" w:eastAsia="宋体" w:hAnsi="Times New Roman"/>
          <w:b/>
          <w:sz w:val="21"/>
          <w:lang w:eastAsia="zh-CN"/>
        </w:rPr>
        <w:t>涨到</w:t>
      </w:r>
      <w:r>
        <w:rPr>
          <w:rFonts w:ascii="Times New Roman" w:eastAsia="宋体" w:hAnsi="Times New Roman"/>
          <w:b/>
          <w:sz w:val="21"/>
          <w:lang w:eastAsia="zh-CN"/>
        </w:rPr>
        <w:t xml:space="preserve"> 119 </w:t>
      </w:r>
      <w:r>
        <w:rPr>
          <w:rFonts w:ascii="Times New Roman" w:eastAsia="宋体" w:hAnsi="Times New Roman"/>
          <w:b/>
          <w:sz w:val="21"/>
          <w:lang w:eastAsia="zh-CN"/>
        </w:rPr>
        <w:t>正是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原地打转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的指纹</w:t>
      </w:r>
      <w:r>
        <w:rPr>
          <w:rFonts w:ascii="Times New Roman" w:eastAsia="宋体" w:hAnsi="Times New Roman"/>
          <w:sz w:val="21"/>
          <w:lang w:eastAsia="zh-CN"/>
        </w:rPr>
        <w:t>。</w:t>
      </w:r>
    </w:p>
    <w:p w14:paraId="74C8F1E2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而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在全部五个配置下都是</w:t>
      </w:r>
      <w:r>
        <w:rPr>
          <w:rFonts w:ascii="Times New Roman" w:eastAsia="宋体" w:hAnsi="Times New Roman"/>
          <w:sz w:val="21"/>
          <w:lang w:eastAsia="zh-CN"/>
        </w:rPr>
        <w:t xml:space="preserve"> 27.5962</w:t>
      </w:r>
      <w:r>
        <w:rPr>
          <w:rFonts w:ascii="Times New Roman" w:eastAsia="宋体" w:hAnsi="Times New Roman"/>
          <w:sz w:val="21"/>
          <w:lang w:eastAsia="zh-CN"/>
        </w:rPr>
        <w:t>（无量纲标度），一位不差。这是第三次独立确认：</w:t>
      </w:r>
      <w:r>
        <w:rPr>
          <w:rFonts w:ascii="Times New Roman" w:eastAsia="宋体" w:hAnsi="Times New Roman"/>
          <w:b/>
          <w:sz w:val="21"/>
          <w:lang w:eastAsia="zh-CN"/>
        </w:rPr>
        <w:t>在本问题设定（合成工况）下</w:t>
      </w:r>
      <w:r>
        <w:rPr>
          <w:rFonts w:ascii="Times New Roman" w:eastAsia="宋体" w:hAnsi="Times New Roman"/>
          <w:sz w:val="21"/>
          <w:lang w:eastAsia="zh-CN"/>
        </w:rPr>
        <w:t>，无论拓扑长什么样，散热性能都不变。</w:t>
      </w:r>
      <w:r>
        <w:rPr>
          <w:rFonts w:ascii="Times New Roman" w:eastAsia="宋体" w:hAnsi="Times New Roman"/>
          <w:sz w:val="21"/>
          <w:lang w:eastAsia="zh-CN"/>
        </w:rPr>
        <w:t xml:space="preserve">§3.1 </w:t>
      </w:r>
      <w:r>
        <w:rPr>
          <w:rFonts w:ascii="Times New Roman" w:eastAsia="宋体" w:hAnsi="Times New Roman"/>
          <w:sz w:val="21"/>
          <w:lang w:eastAsia="zh-CN"/>
        </w:rPr>
        <w:t>已给出机械解释：</w:t>
      </w:r>
      <w:r>
        <w:rPr>
          <w:rFonts w:ascii="Times New Roman" w:eastAsia="宋体" w:hAnsi="Times New Roman"/>
          <w:sz w:val="21"/>
          <w:lang w:eastAsia="zh-CN"/>
        </w:rPr>
        <w:t xml:space="preserve">5×5 </w:t>
      </w:r>
      <w:r>
        <w:rPr>
          <w:rFonts w:ascii="Times New Roman" w:eastAsia="宋体" w:hAnsi="Times New Roman"/>
          <w:sz w:val="21"/>
          <w:lang w:eastAsia="zh-CN"/>
        </w:rPr>
        <w:t>源块外围</w:t>
      </w:r>
      <w:r>
        <w:rPr>
          <w:rFonts w:ascii="Times New Roman" w:eastAsia="宋体" w:hAnsi="Times New Roman"/>
          <w:sz w:val="21"/>
          <w:lang w:eastAsia="zh-CN"/>
        </w:rPr>
        <w:t xml:space="preserve"> 24 </w:t>
      </w:r>
      <w:r>
        <w:rPr>
          <w:rFonts w:ascii="Times New Roman" w:eastAsia="宋体" w:hAnsi="Times New Roman"/>
          <w:sz w:val="21"/>
          <w:lang w:eastAsia="zh-CN"/>
        </w:rPr>
        <w:t>个环格全部被钉住，峰值只由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孤立源块</w:t>
      </w:r>
      <w:r>
        <w:rPr>
          <w:rFonts w:ascii="Times New Roman" w:eastAsia="宋体" w:hAnsi="Times New Roman"/>
          <w:sz w:val="21"/>
          <w:lang w:eastAsia="zh-CN"/>
        </w:rPr>
        <w:t xml:space="preserve"> + Dirichlet </w:t>
      </w:r>
      <w:r>
        <w:rPr>
          <w:rFonts w:ascii="Times New Roman" w:eastAsia="宋体" w:hAnsi="Times New Roman"/>
          <w:sz w:val="21"/>
          <w:lang w:eastAsia="zh-CN"/>
        </w:rPr>
        <w:t>环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决定，与环外网络无关；该恒等式在全部五个网格层级上成立。真实口径（</w:t>
      </w:r>
      <w:r>
        <w:rPr>
          <w:rFonts w:ascii="Times New Roman" w:eastAsia="宋体" w:hAnsi="Times New Roman"/>
          <w:sz w:val="21"/>
          <w:lang w:eastAsia="zh-CN"/>
        </w:rPr>
        <w:t xml:space="preserve">17×17 </w:t>
      </w:r>
      <w:r>
        <w:rPr>
          <w:rFonts w:ascii="Times New Roman" w:eastAsia="宋体" w:hAnsi="Times New Roman"/>
          <w:sz w:val="21"/>
          <w:lang w:eastAsia="zh-CN"/>
        </w:rPr>
        <w:t>铺开源）下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恢复分辨力，树对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每芯片一根直管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的优势见</w:t>
      </w:r>
      <w:r>
        <w:rPr>
          <w:rFonts w:ascii="Times New Roman" w:eastAsia="宋体" w:hAnsi="Times New Roman"/>
          <w:sz w:val="21"/>
          <w:lang w:eastAsia="zh-CN"/>
        </w:rPr>
        <w:t xml:space="preserve"> §15</w:t>
      </w:r>
      <w:r>
        <w:rPr>
          <w:rFonts w:ascii="Times New Roman" w:eastAsia="宋体" w:hAnsi="Times New Roman"/>
          <w:sz w:val="21"/>
          <w:lang w:eastAsia="zh-CN"/>
        </w:rPr>
        <w:t>。</w:t>
      </w:r>
    </w:p>
    <w:p w14:paraId="5BF451FA" w14:textId="77777777" w:rsidR="00FF364E" w:rsidRDefault="00000000">
      <w:pPr>
        <w:spacing w:before="480" w:after="240"/>
        <w:jc w:val="center"/>
        <w:rPr>
          <w:lang w:eastAsia="zh-CN"/>
        </w:rPr>
      </w:pPr>
      <w:r>
        <w:rPr>
          <w:rFonts w:ascii="Times New Roman" w:eastAsia="黑体" w:hAnsi="Times New Roman"/>
          <w:b/>
          <w:sz w:val="30"/>
          <w:lang w:eastAsia="zh-CN"/>
        </w:rPr>
        <w:t xml:space="preserve">4 </w:t>
      </w:r>
      <w:r>
        <w:rPr>
          <w:rFonts w:ascii="Times New Roman" w:eastAsia="黑体" w:hAnsi="Times New Roman"/>
          <w:b/>
          <w:sz w:val="30"/>
          <w:lang w:eastAsia="zh-CN"/>
        </w:rPr>
        <w:t>散热对比：单热源打平，多热源反转</w:t>
      </w:r>
    </w:p>
    <w:p w14:paraId="46F9CCCB" w14:textId="77777777" w:rsidR="00FF364E" w:rsidRDefault="00000000">
      <w:pPr>
        <w:spacing w:before="240" w:after="120"/>
        <w:rPr>
          <w:lang w:eastAsia="zh-CN"/>
        </w:rPr>
      </w:pPr>
      <w:r>
        <w:rPr>
          <w:rFonts w:ascii="Times New Roman" w:eastAsia="黑体" w:hAnsi="Times New Roman"/>
          <w:b/>
          <w:sz w:val="24"/>
          <w:lang w:eastAsia="zh-CN"/>
        </w:rPr>
        <w:t xml:space="preserve">4.1 </w:t>
      </w:r>
      <w:r>
        <w:rPr>
          <w:rFonts w:ascii="Times New Roman" w:eastAsia="黑体" w:hAnsi="Times New Roman"/>
          <w:b/>
          <w:sz w:val="24"/>
          <w:lang w:eastAsia="zh-CN"/>
        </w:rPr>
        <w:t>单热源：三种拓扑逐位相同</w:t>
      </w:r>
    </w:p>
    <w:p w14:paraId="783273F0" w14:textId="77777777" w:rsidR="00FF364E" w:rsidRDefault="00000000">
      <w:pPr>
        <w:spacing w:line="360" w:lineRule="auto"/>
        <w:ind w:firstLine="420"/>
        <w:rPr>
          <w:lang w:eastAsia="zh-CN"/>
        </w:rPr>
      </w:pPr>
      <w:proofErr w:type="spellStart"/>
      <w:r>
        <w:rPr>
          <w:rFonts w:ascii="Times New Roman" w:eastAsia="宋体" w:hAnsi="Times New Roman"/>
          <w:b/>
          <w:sz w:val="21"/>
        </w:rPr>
        <w:t>口径声明（合成工况</w:t>
      </w:r>
      <w:proofErr w:type="spellEnd"/>
      <w:r>
        <w:rPr>
          <w:rFonts w:ascii="Times New Roman" w:eastAsia="宋体" w:hAnsi="Times New Roman"/>
          <w:b/>
          <w:sz w:val="21"/>
        </w:rPr>
        <w:t>）</w:t>
      </w:r>
      <w:r>
        <w:rPr>
          <w:rFonts w:ascii="Times New Roman" w:eastAsia="宋体" w:hAnsi="Times New Roman"/>
          <w:sz w:val="21"/>
        </w:rPr>
        <w:t>：表</w:t>
      </w:r>
      <w:r>
        <w:rPr>
          <w:rFonts w:ascii="Times New Roman" w:eastAsia="宋体" w:hAnsi="Times New Roman"/>
          <w:sz w:val="21"/>
        </w:rPr>
        <w:t xml:space="preserve"> 5 </w:t>
      </w:r>
      <w:proofErr w:type="spellStart"/>
      <w:r>
        <w:rPr>
          <w:rFonts w:ascii="Times New Roman" w:eastAsia="宋体" w:hAnsi="Times New Roman"/>
          <w:sz w:val="21"/>
        </w:rPr>
        <w:t>及本节全部数字取自</w:t>
      </w:r>
      <w:proofErr w:type="spellEnd"/>
      <w:r>
        <w:rPr>
          <w:rFonts w:ascii="Times New Roman" w:eastAsia="宋体" w:hAnsi="Times New Roman"/>
          <w:sz w:val="21"/>
        </w:rPr>
        <w:t xml:space="preserve"> 5×5 </w:t>
      </w:r>
      <w:r>
        <w:rPr>
          <w:rFonts w:ascii="Times New Roman" w:eastAsia="宋体" w:hAnsi="Times New Roman"/>
          <w:sz w:val="21"/>
        </w:rPr>
        <w:t>集中源（</w:t>
      </w:r>
      <w:r>
        <w:rPr>
          <w:rFonts w:ascii="Times New Roman" w:eastAsia="Times New Roman" w:hAnsi="Times New Roman"/>
          <w:i/>
          <w:sz w:val="21"/>
        </w:rPr>
        <w:t>SRC_RADIUS=2.0</w:t>
      </w:r>
      <w:r>
        <w:rPr>
          <w:rFonts w:ascii="Times New Roman" w:eastAsia="宋体" w:hAnsi="Times New Roman"/>
          <w:sz w:val="21"/>
        </w:rPr>
        <w:t>，</w:t>
      </w:r>
      <w:r>
        <w:rPr>
          <w:rFonts w:ascii="Times New Roman" w:eastAsia="宋体" w:hAnsi="Times New Roman"/>
          <w:sz w:val="21"/>
        </w:rPr>
        <w:t xml:space="preserve">25 </w:t>
      </w:r>
      <w:r>
        <w:rPr>
          <w:rFonts w:ascii="Times New Roman" w:eastAsia="宋体" w:hAnsi="Times New Roman"/>
          <w:sz w:val="21"/>
        </w:rPr>
        <w:t>格</w:t>
      </w:r>
      <w:r>
        <w:rPr>
          <w:rFonts w:ascii="Times New Roman" w:eastAsia="宋体" w:hAnsi="Times New Roman"/>
          <w:sz w:val="21"/>
        </w:rPr>
        <w:t xml:space="preserve"> = 20.2 mm²</w:t>
      </w:r>
      <w:r>
        <w:rPr>
          <w:rFonts w:ascii="Times New Roman" w:eastAsia="宋体" w:hAnsi="Times New Roman"/>
          <w:sz w:val="21"/>
        </w:rPr>
        <w:t>，</w:t>
      </w:r>
      <w:r>
        <w:rPr>
          <w:rFonts w:ascii="Times New Roman" w:eastAsia="Times New Roman" w:hAnsi="Times New Roman"/>
          <w:i/>
          <w:sz w:val="21"/>
        </w:rPr>
        <w:t>1249 W/cm</w:t>
      </w:r>
      <w:r>
        <w:rPr>
          <w:rFonts w:ascii="Times New Roman" w:eastAsia="Times New Roman" w:hAnsi="Times New Roman"/>
          <w:i/>
          <w:sz w:val="17"/>
          <w:vertAlign w:val="superscript"/>
        </w:rPr>
        <w:t>2</w:t>
      </w:r>
      <w:r>
        <w:rPr>
          <w:rFonts w:ascii="Times New Roman" w:eastAsia="宋体" w:hAnsi="Times New Roman"/>
          <w:sz w:val="21"/>
        </w:rPr>
        <w:t>，真实</w:t>
      </w:r>
      <w:r>
        <w:rPr>
          <w:rFonts w:ascii="Times New Roman" w:eastAsia="宋体" w:hAnsi="Times New Roman"/>
          <w:sz w:val="21"/>
        </w:rPr>
        <w:t xml:space="preserve"> i7-14700K </w:t>
      </w:r>
      <w:r>
        <w:rPr>
          <w:rFonts w:ascii="Times New Roman" w:eastAsia="宋体" w:hAnsi="Times New Roman"/>
          <w:sz w:val="21"/>
        </w:rPr>
        <w:t>的</w:t>
      </w:r>
      <w:r>
        <w:rPr>
          <w:rFonts w:ascii="Times New Roman" w:eastAsia="宋体" w:hAnsi="Times New Roman"/>
          <w:sz w:val="21"/>
        </w:rPr>
        <w:t xml:space="preserve"> 12.7 </w:t>
      </w:r>
      <w:r>
        <w:rPr>
          <w:rFonts w:ascii="Times New Roman" w:eastAsia="宋体" w:hAnsi="Times New Roman"/>
          <w:sz w:val="21"/>
        </w:rPr>
        <w:t>倍）。</w:t>
      </w:r>
      <w:r>
        <w:rPr>
          <w:rFonts w:ascii="Times New Roman" w:eastAsia="宋体" w:hAnsi="Times New Roman"/>
          <w:sz w:val="21"/>
          <w:lang w:eastAsia="zh-CN"/>
        </w:rPr>
        <w:t>该工况是模型建立时使用的合成极端，该工况经</w:t>
      </w:r>
      <w:r>
        <w:rPr>
          <w:rFonts w:ascii="Times New Roman" w:eastAsia="宋体" w:hAnsi="Times New Roman"/>
          <w:sz w:val="21"/>
          <w:lang w:eastAsia="zh-CN"/>
        </w:rPr>
        <w:t xml:space="preserve"> §13 </w:t>
      </w:r>
      <w:r>
        <w:rPr>
          <w:rFonts w:ascii="Times New Roman" w:eastAsia="宋体" w:hAnsi="Times New Roman"/>
          <w:sz w:val="21"/>
          <w:lang w:eastAsia="zh-CN"/>
        </w:rPr>
        <w:t>裁定为刻意保留而非疏漏，用于检验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饱和极限下拓扑是否仍有分辨力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；真实口径（</w:t>
      </w:r>
      <w:r>
        <w:rPr>
          <w:rFonts w:ascii="Times New Roman" w:eastAsia="Times New Roman" w:hAnsi="Times New Roman"/>
          <w:i/>
          <w:sz w:val="21"/>
          <w:lang w:eastAsia="zh-CN"/>
        </w:rPr>
        <w:t>SRC_RADIUS=8.0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sz w:val="21"/>
          <w:lang w:eastAsia="zh-CN"/>
        </w:rPr>
        <w:t>17×17 = 234 mm²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Times New Roman" w:hAnsi="Times New Roman"/>
          <w:i/>
          <w:sz w:val="21"/>
          <w:lang w:eastAsia="zh-CN"/>
        </w:rPr>
        <w:t>108 W/cm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）下的等价对比见</w:t>
      </w:r>
      <w:r>
        <w:rPr>
          <w:rFonts w:ascii="Times New Roman" w:eastAsia="宋体" w:hAnsi="Times New Roman"/>
          <w:sz w:val="21"/>
          <w:lang w:eastAsia="zh-CN"/>
        </w:rPr>
        <w:t xml:space="preserve"> §15</w:t>
      </w:r>
      <w:r>
        <w:rPr>
          <w:rFonts w:ascii="Times New Roman" w:eastAsia="宋体" w:hAnsi="Times New Roman"/>
          <w:sz w:val="21"/>
          <w:lang w:eastAsia="zh-CN"/>
        </w:rPr>
        <w:t>。</w:t>
      </w:r>
    </w:p>
    <w:p w14:paraId="4296C97B" w14:textId="77777777" w:rsidR="00FF364E" w:rsidRDefault="00000000">
      <w:pPr>
        <w:spacing w:after="120"/>
        <w:jc w:val="center"/>
        <w:rPr>
          <w:lang w:eastAsia="zh-CN"/>
        </w:rPr>
      </w:pPr>
      <w:r>
        <w:rPr>
          <w:rFonts w:ascii="Times New Roman" w:eastAsia="黑体" w:hAnsi="Times New Roman"/>
          <w:b/>
          <w:sz w:val="21"/>
          <w:lang w:eastAsia="zh-CN"/>
        </w:rPr>
        <w:t>表</w:t>
      </w:r>
      <w:r>
        <w:rPr>
          <w:rFonts w:ascii="Times New Roman" w:eastAsia="黑体" w:hAnsi="Times New Roman"/>
          <w:b/>
          <w:sz w:val="21"/>
          <w:lang w:eastAsia="zh-CN"/>
        </w:rPr>
        <w:t xml:space="preserve">5 </w:t>
      </w:r>
      <w:r>
        <w:rPr>
          <w:rFonts w:ascii="Times New Roman" w:eastAsia="黑体" w:hAnsi="Times New Roman"/>
          <w:b/>
          <w:sz w:val="21"/>
          <w:lang w:eastAsia="zh-CN"/>
        </w:rPr>
        <w:t>单热源下的三方对比（合成工况口径，见上方声明）</w:t>
      </w:r>
    </w:p>
    <w:tbl>
      <w:tblPr>
        <w:tblW w:w="0" w:type="auto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ook w:val="04A0" w:firstRow="1" w:lastRow="0" w:firstColumn="1" w:lastColumn="0" w:noHBand="0" w:noVBand="1"/>
      </w:tblPr>
      <w:tblGrid>
        <w:gridCol w:w="2161"/>
        <w:gridCol w:w="2161"/>
        <w:gridCol w:w="2161"/>
        <w:gridCol w:w="2161"/>
      </w:tblGrid>
      <w:tr w:rsidR="00FF364E" w14:paraId="64732D1A" w14:textId="77777777">
        <w:tc>
          <w:tcPr>
            <w:tcW w:w="2161" w:type="dxa"/>
            <w:tcBorders>
              <w:bottom w:val="single" w:sz="4" w:space="0" w:color="000000"/>
            </w:tcBorders>
          </w:tcPr>
          <w:p w14:paraId="2DBC40F0" w14:textId="77777777" w:rsidR="00FF364E" w:rsidRDefault="00000000">
            <w:pPr>
              <w:jc w:val="center"/>
            </w:pPr>
            <w:proofErr w:type="spellStart"/>
            <w:r>
              <w:rPr>
                <w:rFonts w:ascii="Times New Roman" w:eastAsia="黑体" w:hAnsi="Times New Roman"/>
                <w:b/>
                <w:sz w:val="21"/>
              </w:rPr>
              <w:t>指标</w:t>
            </w:r>
            <w:proofErr w:type="spellEnd"/>
          </w:p>
        </w:tc>
        <w:tc>
          <w:tcPr>
            <w:tcW w:w="2161" w:type="dxa"/>
            <w:tcBorders>
              <w:bottom w:val="single" w:sz="4" w:space="0" w:color="000000"/>
            </w:tcBorders>
          </w:tcPr>
          <w:p w14:paraId="2A13F514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静态树</w:t>
            </w:r>
          </w:p>
        </w:tc>
        <w:tc>
          <w:tcPr>
            <w:tcW w:w="2161" w:type="dxa"/>
            <w:tcBorders>
              <w:bottom w:val="single" w:sz="4" w:space="0" w:color="000000"/>
            </w:tcBorders>
          </w:tcPr>
          <w:p w14:paraId="5AADDB74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耦合树</w:t>
            </w:r>
          </w:p>
        </w:tc>
        <w:tc>
          <w:tcPr>
            <w:tcW w:w="2161" w:type="dxa"/>
            <w:tcBorders>
              <w:bottom w:val="single" w:sz="4" w:space="0" w:color="000000"/>
            </w:tcBorders>
          </w:tcPr>
          <w:p w14:paraId="5AC8CD27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直通道</w:t>
            </w:r>
            <w:r>
              <w:rPr>
                <w:rFonts w:ascii="Times New Roman" w:eastAsia="黑体" w:hAnsi="Times New Roman"/>
                <w:b/>
                <w:sz w:val="21"/>
              </w:rPr>
              <w:t xml:space="preserve"> ×8</w:t>
            </w:r>
          </w:p>
        </w:tc>
      </w:tr>
      <w:tr w:rsidR="00FF364E" w14:paraId="181B8F3D" w14:textId="77777777">
        <w:tc>
          <w:tcPr>
            <w:tcW w:w="2161" w:type="dxa"/>
          </w:tcPr>
          <w:p w14:paraId="319639C7" w14:textId="77777777" w:rsidR="00FF364E" w:rsidRDefault="00000000">
            <w:pPr>
              <w:rPr>
                <w:lang w:eastAsia="zh-CN"/>
              </w:rPr>
            </w:pPr>
            <w:proofErr w:type="spellStart"/>
            <w:r>
              <w:rPr>
                <w:rFonts w:ascii="Times New Roman" w:eastAsia="Times New Roman" w:hAnsi="Times New Roman"/>
                <w:i/>
                <w:sz w:val="21"/>
                <w:lang w:eastAsia="zh-CN"/>
              </w:rPr>
              <w:lastRenderedPageBreak/>
              <w:t>T</w:t>
            </w:r>
            <w:r>
              <w:rPr>
                <w:rFonts w:ascii="Times New Roman" w:eastAsia="Times New Roman" w:hAnsi="Times New Roman"/>
                <w:i/>
                <w:sz w:val="17"/>
                <w:vertAlign w:val="subscript"/>
                <w:lang w:eastAsia="zh-CN"/>
              </w:rPr>
              <w:t>max</w:t>
            </w:r>
            <w:proofErr w:type="spellEnd"/>
            <w:r>
              <w:rPr>
                <w:rFonts w:ascii="Times New Roman" w:eastAsia="宋体" w:hAnsi="Times New Roman"/>
                <w:sz w:val="21"/>
                <w:lang w:eastAsia="zh-CN"/>
              </w:rPr>
              <w:t>（无量纲标度）</w:t>
            </w:r>
          </w:p>
        </w:tc>
        <w:tc>
          <w:tcPr>
            <w:tcW w:w="2161" w:type="dxa"/>
          </w:tcPr>
          <w:p w14:paraId="6B336061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27.5962</w:t>
            </w:r>
          </w:p>
        </w:tc>
        <w:tc>
          <w:tcPr>
            <w:tcW w:w="2161" w:type="dxa"/>
          </w:tcPr>
          <w:p w14:paraId="2D056851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27.5962</w:t>
            </w:r>
          </w:p>
        </w:tc>
        <w:tc>
          <w:tcPr>
            <w:tcW w:w="2161" w:type="dxa"/>
          </w:tcPr>
          <w:p w14:paraId="437FC7AA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27.5962</w:t>
            </w:r>
          </w:p>
        </w:tc>
      </w:tr>
      <w:tr w:rsidR="00FF364E" w14:paraId="228090D5" w14:textId="77777777">
        <w:tc>
          <w:tcPr>
            <w:tcW w:w="2161" w:type="dxa"/>
          </w:tcPr>
          <w:p w14:paraId="7452DFC3" w14:textId="77777777" w:rsidR="00FF364E" w:rsidRDefault="00000000">
            <w:pPr>
              <w:rPr>
                <w:lang w:eastAsia="zh-CN"/>
              </w:rPr>
            </w:pPr>
            <w:proofErr w:type="spellStart"/>
            <w:r>
              <w:rPr>
                <w:rFonts w:ascii="Times New Roman" w:eastAsia="Times New Roman" w:hAnsi="Times New Roman"/>
                <w:i/>
                <w:sz w:val="21"/>
                <w:lang w:eastAsia="zh-CN"/>
              </w:rPr>
              <w:t>T</w:t>
            </w:r>
            <w:r>
              <w:rPr>
                <w:rFonts w:ascii="Times New Roman" w:eastAsia="Times New Roman" w:hAnsi="Times New Roman"/>
                <w:i/>
                <w:sz w:val="17"/>
                <w:vertAlign w:val="subscript"/>
                <w:lang w:eastAsia="zh-CN"/>
              </w:rPr>
              <w:t>mean</w:t>
            </w:r>
            <w:proofErr w:type="spellEnd"/>
            <w:r>
              <w:rPr>
                <w:rFonts w:ascii="Times New Roman" w:eastAsia="宋体" w:hAnsi="Times New Roman"/>
                <w:sz w:val="21"/>
                <w:lang w:eastAsia="zh-CN"/>
              </w:rPr>
              <w:t>（无量纲标度）</w:t>
            </w:r>
          </w:p>
        </w:tc>
        <w:tc>
          <w:tcPr>
            <w:tcW w:w="2161" w:type="dxa"/>
          </w:tcPr>
          <w:p w14:paraId="2A5F3C6B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25.0196</w:t>
            </w:r>
          </w:p>
        </w:tc>
        <w:tc>
          <w:tcPr>
            <w:tcW w:w="2161" w:type="dxa"/>
          </w:tcPr>
          <w:p w14:paraId="229DA30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25.0196</w:t>
            </w:r>
          </w:p>
        </w:tc>
        <w:tc>
          <w:tcPr>
            <w:tcW w:w="2161" w:type="dxa"/>
          </w:tcPr>
          <w:p w14:paraId="1483E1F8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25.0196</w:t>
            </w:r>
          </w:p>
        </w:tc>
      </w:tr>
      <w:tr w:rsidR="00FF364E" w14:paraId="1D3C4C55" w14:textId="77777777">
        <w:tc>
          <w:tcPr>
            <w:tcW w:w="2161" w:type="dxa"/>
          </w:tcPr>
          <w:p w14:paraId="3940F586" w14:textId="77777777" w:rsidR="00FF364E" w:rsidRDefault="00000000">
            <w:r>
              <w:rPr>
                <w:rFonts w:ascii="Times New Roman" w:eastAsia="Times New Roman" w:hAnsi="Times New Roman"/>
                <w:i/>
                <w:sz w:val="21"/>
              </w:rPr>
              <w:t>R</w:t>
            </w:r>
            <w:r>
              <w:rPr>
                <w:rFonts w:ascii="Times New Roman" w:eastAsia="Times New Roman" w:hAnsi="Times New Roman"/>
                <w:i/>
                <w:sz w:val="17"/>
                <w:vertAlign w:val="subscript"/>
              </w:rPr>
              <w:t>th</w:t>
            </w:r>
            <w:r>
              <w:rPr>
                <w:rFonts w:ascii="Times New Roman" w:eastAsia="宋体" w:hAnsi="Times New Roman"/>
                <w:sz w:val="21"/>
              </w:rPr>
              <w:t>（无量纲）</w:t>
            </w:r>
          </w:p>
        </w:tc>
        <w:tc>
          <w:tcPr>
            <w:tcW w:w="2161" w:type="dxa"/>
          </w:tcPr>
          <w:p w14:paraId="0C17EDB9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2.5962</w:t>
            </w:r>
          </w:p>
        </w:tc>
        <w:tc>
          <w:tcPr>
            <w:tcW w:w="2161" w:type="dxa"/>
          </w:tcPr>
          <w:p w14:paraId="0D079618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2.5962</w:t>
            </w:r>
          </w:p>
        </w:tc>
        <w:tc>
          <w:tcPr>
            <w:tcW w:w="2161" w:type="dxa"/>
          </w:tcPr>
          <w:p w14:paraId="7715DFEC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2.5962</w:t>
            </w:r>
          </w:p>
        </w:tc>
      </w:tr>
      <w:tr w:rsidR="00FF364E" w14:paraId="52BAF3CA" w14:textId="77777777">
        <w:tc>
          <w:tcPr>
            <w:tcW w:w="2161" w:type="dxa"/>
          </w:tcPr>
          <w:p w14:paraId="2D492C6D" w14:textId="77777777" w:rsidR="00FF364E" w:rsidRDefault="00000000">
            <w:pPr>
              <w:rPr>
                <w:lang w:eastAsia="zh-CN"/>
              </w:rPr>
            </w:pPr>
            <w:r>
              <w:rPr>
                <w:rFonts w:ascii="Times New Roman" w:eastAsia="Times New Roman" w:hAnsi="Times New Roman"/>
                <w:i/>
                <w:sz w:val="21"/>
              </w:rPr>
              <w:t>Δ</w:t>
            </w:r>
            <w:r>
              <w:rPr>
                <w:rFonts w:ascii="Times New Roman" w:eastAsia="Times New Roman" w:hAnsi="Times New Roman"/>
                <w:i/>
                <w:sz w:val="21"/>
                <w:lang w:eastAsia="zh-CN"/>
              </w:rPr>
              <w:t xml:space="preserve"> P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（约定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A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，无量纲）</w:t>
            </w:r>
          </w:p>
        </w:tc>
        <w:tc>
          <w:tcPr>
            <w:tcW w:w="2161" w:type="dxa"/>
          </w:tcPr>
          <w:p w14:paraId="6B3A1960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7.347</w:t>
            </w:r>
          </w:p>
        </w:tc>
        <w:tc>
          <w:tcPr>
            <w:tcW w:w="2161" w:type="dxa"/>
          </w:tcPr>
          <w:p w14:paraId="2EEC7887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71.861</w:t>
            </w:r>
          </w:p>
        </w:tc>
        <w:tc>
          <w:tcPr>
            <w:tcW w:w="2161" w:type="dxa"/>
          </w:tcPr>
          <w:p w14:paraId="40D8A83D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0.0237</w:t>
            </w:r>
          </w:p>
        </w:tc>
      </w:tr>
      <w:tr w:rsidR="00FF364E" w14:paraId="27D700BE" w14:textId="77777777">
        <w:tc>
          <w:tcPr>
            <w:tcW w:w="2161" w:type="dxa"/>
          </w:tcPr>
          <w:p w14:paraId="69277F19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材料</w:t>
            </w:r>
            <w:r>
              <w:rPr>
                <w:rFonts w:ascii="Times New Roman" w:eastAsia="宋体" w:hAnsi="Times New Roman"/>
                <w:sz w:val="21"/>
              </w:rPr>
              <w:t xml:space="preserve"> (mm²)</w:t>
            </w:r>
          </w:p>
        </w:tc>
        <w:tc>
          <w:tcPr>
            <w:tcW w:w="2161" w:type="dxa"/>
          </w:tcPr>
          <w:p w14:paraId="2B43BF72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651.461</w:t>
            </w:r>
          </w:p>
        </w:tc>
        <w:tc>
          <w:tcPr>
            <w:tcW w:w="2161" w:type="dxa"/>
          </w:tcPr>
          <w:p w14:paraId="61143854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656.674</w:t>
            </w:r>
          </w:p>
        </w:tc>
        <w:tc>
          <w:tcPr>
            <w:tcW w:w="2161" w:type="dxa"/>
          </w:tcPr>
          <w:p w14:paraId="5FC1C608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651.461</w:t>
            </w:r>
          </w:p>
        </w:tc>
      </w:tr>
    </w:tbl>
    <w:p w14:paraId="7E4438B6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表</w:t>
      </w:r>
      <w:r>
        <w:rPr>
          <w:rFonts w:ascii="Times New Roman" w:eastAsia="宋体" w:hAnsi="Times New Roman"/>
          <w:b/>
          <w:sz w:val="21"/>
          <w:lang w:eastAsia="zh-CN"/>
        </w:rPr>
        <w:t xml:space="preserve"> 5 </w:t>
      </w:r>
      <w:r>
        <w:rPr>
          <w:rFonts w:ascii="Times New Roman" w:eastAsia="宋体" w:hAnsi="Times New Roman"/>
          <w:b/>
          <w:sz w:val="21"/>
          <w:lang w:eastAsia="zh-CN"/>
        </w:rPr>
        <w:t>的温度是无量纲解的标度，不是物理</w:t>
      </w:r>
      <w:r>
        <w:rPr>
          <w:rFonts w:ascii="Times New Roman" w:eastAsia="宋体" w:hAnsi="Times New Roman"/>
          <w:b/>
          <w:sz w:val="21"/>
          <w:lang w:eastAsia="zh-CN"/>
        </w:rPr>
        <w:t xml:space="preserve"> °C</w:t>
      </w:r>
      <w:r>
        <w:rPr>
          <w:rFonts w:ascii="Times New Roman" w:eastAsia="宋体" w:hAnsi="Times New Roman"/>
          <w:sz w:val="21"/>
          <w:lang w:eastAsia="zh-CN"/>
        </w:rPr>
        <w:t>：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cool</w:t>
      </w:r>
      <w:proofErr w:type="spellEnd"/>
      <w:r>
        <w:rPr>
          <w:rFonts w:ascii="Times New Roman" w:eastAsia="Times New Roman" w:hAnsi="Times New Roman"/>
          <w:i/>
          <w:sz w:val="21"/>
          <w:lang w:eastAsia="zh-CN"/>
        </w:rPr>
        <w:t>=25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是该标度的零点，温升</w:t>
      </w:r>
      <w:r>
        <w:rPr>
          <w:rFonts w:ascii="Times New Roman" w:eastAsia="宋体" w:hAnsi="Times New Roman"/>
          <w:sz w:val="21"/>
          <w:lang w:eastAsia="zh-CN"/>
        </w:rPr>
        <w:t xml:space="preserve"> 2.5962 </w:t>
      </w:r>
      <w:r>
        <w:rPr>
          <w:rFonts w:ascii="Times New Roman" w:eastAsia="宋体" w:hAnsi="Times New Roman"/>
          <w:sz w:val="21"/>
          <w:lang w:eastAsia="zh-CN"/>
        </w:rPr>
        <w:t>的单位由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q=1</w:t>
      </w:r>
      <w:r>
        <w:rPr>
          <w:rFonts w:ascii="Times New Roman" w:eastAsia="宋体" w:hAnsi="Times New Roman"/>
          <w:sz w:val="21"/>
          <w:lang w:eastAsia="zh-CN"/>
        </w:rPr>
        <w:t>、</w:t>
      </w:r>
      <w:r>
        <w:rPr>
          <w:rFonts w:ascii="Times New Roman" w:eastAsia="Times New Roman" w:hAnsi="Times New Roman"/>
          <w:i/>
          <w:sz w:val="21"/>
          <w:lang w:eastAsia="zh-CN"/>
        </w:rPr>
        <w:t>k=1</w:t>
      </w:r>
      <w:r>
        <w:rPr>
          <w:rFonts w:ascii="Times New Roman" w:eastAsia="宋体" w:hAnsi="Times New Roman"/>
          <w:sz w:val="21"/>
          <w:lang w:eastAsia="zh-CN"/>
        </w:rPr>
        <w:t>、</w:t>
      </w:r>
      <w:r>
        <w:rPr>
          <w:rFonts w:ascii="Times New Roman" w:eastAsia="Times New Roman" w:hAnsi="Times New Roman"/>
          <w:i/>
          <w:sz w:val="21"/>
          <w:lang w:eastAsia="zh-CN"/>
        </w:rPr>
        <w:t>h=1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定义。按表</w:t>
      </w:r>
      <w:r>
        <w:rPr>
          <w:rFonts w:ascii="Times New Roman" w:eastAsia="宋体" w:hAnsi="Times New Roman"/>
          <w:sz w:val="21"/>
          <w:lang w:eastAsia="zh-CN"/>
        </w:rPr>
        <w:t xml:space="preserve"> 9 </w:t>
      </w:r>
      <w:r>
        <w:rPr>
          <w:rFonts w:ascii="Times New Roman" w:eastAsia="宋体" w:hAnsi="Times New Roman"/>
          <w:sz w:val="21"/>
          <w:lang w:eastAsia="zh-CN"/>
        </w:rPr>
        <w:t>的映射（</w:t>
      </w:r>
      <w:r>
        <w:rPr>
          <w:rFonts w:ascii="Times New Roman" w:eastAsia="Times New Roman" w:hAnsi="Times New Roman"/>
          <w:i/>
          <w:sz w:val="21"/>
          <w:lang w:eastAsia="zh-CN"/>
        </w:rPr>
        <w:t>q=1→10.12</w:t>
      </w:r>
      <w:r>
        <w:rPr>
          <w:rFonts w:ascii="Times New Roman" w:eastAsia="宋体" w:hAnsi="Times New Roman"/>
          <w:sz w:val="21"/>
          <w:lang w:eastAsia="zh-CN"/>
        </w:rPr>
        <w:t xml:space="preserve"> W/</w:t>
      </w:r>
      <w:r>
        <w:rPr>
          <w:rFonts w:ascii="Times New Roman" w:eastAsia="宋体" w:hAnsi="Times New Roman"/>
          <w:sz w:val="21"/>
          <w:lang w:eastAsia="zh-CN"/>
        </w:rPr>
        <w:t>格，</w:t>
      </w:r>
      <w:r>
        <w:rPr>
          <w:rFonts w:ascii="Times New Roman" w:eastAsia="Times New Roman" w:hAnsi="Times New Roman"/>
          <w:i/>
          <w:sz w:val="21"/>
          <w:lang w:eastAsia="zh-CN"/>
        </w:rPr>
        <w:t>k=1→148</w:t>
      </w:r>
      <w:r>
        <w:rPr>
          <w:rFonts w:ascii="Times New Roman" w:eastAsia="宋体" w:hAnsi="Times New Roman"/>
          <w:sz w:val="21"/>
          <w:lang w:eastAsia="zh-CN"/>
        </w:rPr>
        <w:t xml:space="preserve"> W/(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m·K</w:t>
      </w:r>
      <w:proofErr w:type="spellEnd"/>
      <w:r>
        <w:rPr>
          <w:rFonts w:ascii="Times New Roman" w:eastAsia="宋体" w:hAnsi="Times New Roman"/>
          <w:sz w:val="21"/>
          <w:lang w:eastAsia="zh-CN"/>
        </w:rPr>
        <w:t>)</w:t>
      </w:r>
      <w:r>
        <w:rPr>
          <w:rFonts w:ascii="Times New Roman" w:eastAsia="宋体" w:hAnsi="Times New Roman"/>
          <w:sz w:val="21"/>
          <w:lang w:eastAsia="zh-CN"/>
        </w:rPr>
        <w:t>，板厚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t=5</w:t>
      </w:r>
      <w:r>
        <w:rPr>
          <w:rFonts w:ascii="Times New Roman" w:eastAsia="宋体" w:hAnsi="Times New Roman"/>
          <w:sz w:val="21"/>
          <w:lang w:eastAsia="zh-CN"/>
        </w:rPr>
        <w:t xml:space="preserve"> mm</w:t>
      </w:r>
      <w:r>
        <w:rPr>
          <w:rFonts w:ascii="Times New Roman" w:eastAsia="宋体" w:hAnsi="Times New Roman"/>
          <w:sz w:val="21"/>
          <w:lang w:eastAsia="zh-CN"/>
        </w:rPr>
        <w:t>），物理温升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=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无量纲温升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× 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q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cell</w:t>
      </w:r>
      <w:proofErr w:type="spellEnd"/>
      <w:r>
        <w:rPr>
          <w:rFonts w:ascii="Times New Roman" w:eastAsia="Times New Roman" w:hAnsi="Times New Roman"/>
          <w:i/>
          <w:sz w:val="21"/>
          <w:lang w:eastAsia="zh-CN"/>
        </w:rPr>
        <w:t>/(kt) = 2.5962×13.6757 = 35.504</w:t>
      </w:r>
      <w:r>
        <w:rPr>
          <w:rFonts w:ascii="Times New Roman" w:eastAsia="宋体" w:hAnsi="Times New Roman"/>
          <w:sz w:val="21"/>
          <w:lang w:eastAsia="zh-CN"/>
        </w:rPr>
        <w:t xml:space="preserve"> K</w:t>
      </w:r>
      <w:r>
        <w:rPr>
          <w:rFonts w:ascii="Times New Roman" w:eastAsia="宋体" w:hAnsi="Times New Roman"/>
          <w:sz w:val="21"/>
          <w:lang w:eastAsia="zh-CN"/>
        </w:rPr>
        <w:t>，即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Times New Roman" w:hAnsi="Times New Roman"/>
          <w:i/>
          <w:sz w:val="21"/>
          <w:lang w:eastAsia="zh-CN"/>
        </w:rPr>
        <w:t>=60.504</w:t>
      </w:r>
      <w:r>
        <w:rPr>
          <w:rFonts w:ascii="Times New Roman" w:eastAsia="宋体" w:hAnsi="Times New Roman"/>
          <w:sz w:val="21"/>
          <w:lang w:eastAsia="zh-CN"/>
        </w:rPr>
        <w:t xml:space="preserve"> °C</w:t>
      </w:r>
      <w:r>
        <w:rPr>
          <w:rFonts w:ascii="Times New Roman" w:eastAsia="宋体" w:hAnsi="Times New Roman"/>
          <w:sz w:val="21"/>
          <w:lang w:eastAsia="zh-CN"/>
        </w:rPr>
        <w:t>、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R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th</w:t>
      </w:r>
      <w:proofErr w:type="spellEnd"/>
      <w:r>
        <w:rPr>
          <w:rFonts w:ascii="Times New Roman" w:eastAsia="Times New Roman" w:hAnsi="Times New Roman"/>
          <w:i/>
          <w:sz w:val="21"/>
          <w:lang w:eastAsia="zh-CN"/>
        </w:rPr>
        <w:t>=(60.504-25)/253=0.1403</w:t>
      </w:r>
      <w:r>
        <w:rPr>
          <w:rFonts w:ascii="Times New Roman" w:eastAsia="宋体" w:hAnsi="Times New Roman"/>
          <w:sz w:val="21"/>
          <w:lang w:eastAsia="zh-CN"/>
        </w:rPr>
        <w:t xml:space="preserve"> °C/W</w:t>
      </w:r>
      <w:r>
        <w:rPr>
          <w:rFonts w:ascii="Times New Roman" w:eastAsia="宋体" w:hAnsi="Times New Roman"/>
          <w:sz w:val="21"/>
          <w:lang w:eastAsia="zh-CN"/>
        </w:rPr>
        <w:t>。旧稿直接把</w:t>
      </w:r>
      <w:r>
        <w:rPr>
          <w:rFonts w:ascii="Times New Roman" w:eastAsia="宋体" w:hAnsi="Times New Roman"/>
          <w:sz w:val="21"/>
          <w:lang w:eastAsia="zh-CN"/>
        </w:rPr>
        <w:t xml:space="preserve"> 2.5962 </w:t>
      </w:r>
      <w:r>
        <w:rPr>
          <w:rFonts w:ascii="Times New Roman" w:eastAsia="宋体" w:hAnsi="Times New Roman"/>
          <w:sz w:val="21"/>
          <w:lang w:eastAsia="zh-CN"/>
        </w:rPr>
        <w:t>读作物理温升、得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R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th</w:t>
      </w:r>
      <w:proofErr w:type="spellEnd"/>
      <w:r>
        <w:rPr>
          <w:rFonts w:ascii="Times New Roman" w:eastAsia="Times New Roman" w:hAnsi="Times New Roman"/>
          <w:i/>
          <w:sz w:val="21"/>
          <w:lang w:eastAsia="zh-CN"/>
        </w:rPr>
        <w:t>=0.0103</w:t>
      </w:r>
      <w:r>
        <w:rPr>
          <w:rFonts w:ascii="Times New Roman" w:eastAsia="宋体" w:hAnsi="Times New Roman"/>
          <w:sz w:val="21"/>
          <w:lang w:eastAsia="zh-CN"/>
        </w:rPr>
        <w:t xml:space="preserve"> °C/W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b/>
          <w:sz w:val="21"/>
          <w:lang w:eastAsia="zh-CN"/>
        </w:rPr>
        <w:t>漏乘量纲因子</w:t>
      </w:r>
      <w:r>
        <w:rPr>
          <w:rFonts w:ascii="Times New Roman" w:eastAsia="宋体" w:hAnsi="Times New Roman"/>
          <w:b/>
          <w:sz w:val="21"/>
          <w:lang w:eastAsia="zh-CN"/>
        </w:rPr>
        <w:t xml:space="preserve"> 13.6757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A7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sz w:val="21"/>
          <w:lang w:eastAsia="zh-CN"/>
        </w:rPr>
        <w:t xml:space="preserve">2026-10-18 </w:t>
      </w:r>
      <w:r>
        <w:rPr>
          <w:rFonts w:ascii="Times New Roman" w:eastAsia="宋体" w:hAnsi="Times New Roman"/>
          <w:sz w:val="21"/>
          <w:lang w:eastAsia="zh-CN"/>
        </w:rPr>
        <w:t>修正；证据见</w:t>
      </w:r>
      <w:r>
        <w:rPr>
          <w:rFonts w:ascii="Times New Roman" w:eastAsia="宋体" w:hAnsi="Times New Roman"/>
          <w:sz w:val="21"/>
          <w:lang w:eastAsia="zh-CN"/>
        </w:rPr>
        <w:t xml:space="preserve"> §6.2 </w:t>
      </w:r>
      <w:r>
        <w:rPr>
          <w:rFonts w:ascii="Times New Roman" w:eastAsia="宋体" w:hAnsi="Times New Roman"/>
          <w:sz w:val="21"/>
          <w:lang w:eastAsia="zh-CN"/>
        </w:rPr>
        <w:t>与</w:t>
      </w:r>
      <w:r>
        <w:rPr>
          <w:rFonts w:ascii="Times New Roman" w:eastAsia="宋体" w:hAnsi="Times New Roman"/>
          <w:sz w:val="21"/>
          <w:lang w:eastAsia="zh-CN"/>
        </w:rPr>
        <w:t xml:space="preserve"> §16</w:t>
      </w:r>
      <w:r>
        <w:rPr>
          <w:rFonts w:ascii="Times New Roman" w:eastAsia="宋体" w:hAnsi="Times New Roman"/>
          <w:sz w:val="21"/>
          <w:lang w:eastAsia="zh-CN"/>
        </w:rPr>
        <w:t>）。本表及</w:t>
      </w:r>
      <w:r>
        <w:rPr>
          <w:rFonts w:ascii="Times New Roman" w:eastAsia="宋体" w:hAnsi="Times New Roman"/>
          <w:sz w:val="21"/>
          <w:lang w:eastAsia="zh-CN"/>
        </w:rPr>
        <w:t xml:space="preserve"> §10–§12 </w:t>
      </w:r>
      <w:r>
        <w:rPr>
          <w:rFonts w:ascii="Times New Roman" w:eastAsia="宋体" w:hAnsi="Times New Roman"/>
          <w:sz w:val="21"/>
          <w:lang w:eastAsia="zh-CN"/>
        </w:rPr>
        <w:t>的同类温度均按此约定标注为无量纲标度；只有</w:t>
      </w:r>
      <w:r>
        <w:rPr>
          <w:rFonts w:ascii="Times New Roman" w:eastAsia="宋体" w:hAnsi="Times New Roman"/>
          <w:sz w:val="21"/>
          <w:lang w:eastAsia="zh-CN"/>
        </w:rPr>
        <w:t xml:space="preserve"> §6.2 </w:t>
      </w:r>
      <w:r>
        <w:rPr>
          <w:rFonts w:ascii="Times New Roman" w:eastAsia="宋体" w:hAnsi="Times New Roman"/>
          <w:sz w:val="21"/>
          <w:lang w:eastAsia="zh-CN"/>
        </w:rPr>
        <w:t>换算后的物理值可与外部实测比较。</w:t>
      </w:r>
    </w:p>
    <w:p w14:paraId="1A408718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三个散热指标</w:t>
      </w:r>
      <w:r>
        <w:rPr>
          <w:rFonts w:ascii="Times New Roman" w:eastAsia="宋体" w:hAnsi="Times New Roman"/>
          <w:b/>
          <w:sz w:val="21"/>
          <w:lang w:eastAsia="zh-CN"/>
        </w:rPr>
        <w:t>逐位相同</w:t>
      </w:r>
      <w:r>
        <w:rPr>
          <w:rFonts w:ascii="Times New Roman" w:eastAsia="宋体" w:hAnsi="Times New Roman"/>
          <w:sz w:val="21"/>
          <w:lang w:eastAsia="zh-CN"/>
        </w:rPr>
        <w:t>，唯一有区别的是压降：静态树</w:t>
      </w:r>
      <w:r>
        <w:rPr>
          <w:rFonts w:ascii="Times New Roman" w:eastAsia="宋体" w:hAnsi="Times New Roman"/>
          <w:sz w:val="21"/>
          <w:lang w:eastAsia="zh-CN"/>
        </w:rPr>
        <w:t xml:space="preserve"> 310×</w:t>
      </w:r>
      <w:r>
        <w:rPr>
          <w:rFonts w:ascii="Times New Roman" w:eastAsia="宋体" w:hAnsi="Times New Roman"/>
          <w:sz w:val="21"/>
          <w:lang w:eastAsia="zh-CN"/>
        </w:rPr>
        <w:t>、耦合树</w:t>
      </w:r>
      <w:r>
        <w:rPr>
          <w:rFonts w:ascii="Times New Roman" w:eastAsia="宋体" w:hAnsi="Times New Roman"/>
          <w:sz w:val="21"/>
          <w:lang w:eastAsia="zh-CN"/>
        </w:rPr>
        <w:t xml:space="preserve"> 3033×</w:t>
      </w:r>
      <w:r>
        <w:rPr>
          <w:rFonts w:ascii="Times New Roman" w:eastAsia="宋体" w:hAnsi="Times New Roman"/>
          <w:sz w:val="21"/>
          <w:lang w:eastAsia="zh-CN"/>
        </w:rPr>
        <w:t>（均对直通道</w:t>
      </w:r>
      <w:r>
        <w:rPr>
          <w:rFonts w:ascii="Times New Roman" w:eastAsia="宋体" w:hAnsi="Times New Roman"/>
          <w:sz w:val="21"/>
          <w:lang w:eastAsia="zh-CN"/>
        </w:rPr>
        <w:t xml:space="preserve"> ×8</w:t>
      </w:r>
      <w:r>
        <w:rPr>
          <w:rFonts w:ascii="Times New Roman" w:eastAsia="宋体" w:hAnsi="Times New Roman"/>
          <w:sz w:val="21"/>
          <w:lang w:eastAsia="zh-CN"/>
        </w:rPr>
        <w:t>）。这里的压降按</w:t>
      </w:r>
      <w:r>
        <w:rPr>
          <w:rFonts w:ascii="Times New Roman" w:eastAsia="宋体" w:hAnsi="Times New Roman"/>
          <w:b/>
          <w:sz w:val="21"/>
          <w:lang w:eastAsia="zh-CN"/>
        </w:rPr>
        <w:t>最深根</w:t>
      </w:r>
      <w:r>
        <w:rPr>
          <w:rFonts w:ascii="Times New Roman" w:eastAsia="宋体" w:hAnsi="Times New Roman"/>
          <w:b/>
          <w:sz w:val="21"/>
          <w:lang w:eastAsia="zh-CN"/>
        </w:rPr>
        <w:t>-</w:t>
      </w:r>
      <w:r>
        <w:rPr>
          <w:rFonts w:ascii="Times New Roman" w:eastAsia="宋体" w:hAnsi="Times New Roman"/>
          <w:b/>
          <w:sz w:val="21"/>
          <w:lang w:eastAsia="zh-CN"/>
        </w:rPr>
        <w:t>叶路径</w:t>
      </w:r>
      <w:r>
        <w:rPr>
          <w:rFonts w:ascii="Times New Roman" w:eastAsia="宋体" w:hAnsi="Times New Roman"/>
          <w:sz w:val="21"/>
          <w:lang w:eastAsia="zh-CN"/>
        </w:rPr>
        <w:t>计（约定</w:t>
      </w:r>
      <w:r>
        <w:rPr>
          <w:rFonts w:ascii="Times New Roman" w:eastAsia="宋体" w:hAnsi="Times New Roman"/>
          <w:sz w:val="21"/>
          <w:lang w:eastAsia="zh-CN"/>
        </w:rPr>
        <w:t xml:space="preserve"> A</w:t>
      </w:r>
      <w:r>
        <w:rPr>
          <w:rFonts w:ascii="Times New Roman" w:eastAsia="宋体" w:hAnsi="Times New Roman"/>
          <w:sz w:val="21"/>
          <w:lang w:eastAsia="zh-CN"/>
        </w:rPr>
        <w:t>，单入口</w:t>
      </w:r>
      <w:r>
        <w:rPr>
          <w:rFonts w:ascii="Times New Roman" w:eastAsia="宋体" w:hAnsi="Times New Roman"/>
          <w:sz w:val="21"/>
          <w:lang w:eastAsia="zh-CN"/>
        </w:rPr>
        <w:t xml:space="preserve">/61 </w:t>
      </w:r>
      <w:r>
        <w:rPr>
          <w:rFonts w:ascii="Times New Roman" w:eastAsia="宋体" w:hAnsi="Times New Roman"/>
          <w:sz w:val="21"/>
          <w:lang w:eastAsia="zh-CN"/>
        </w:rPr>
        <w:t>出口的分支网络进出口压降即一条路径的压降）。历史表曾填</w:t>
      </w:r>
      <w:r>
        <w:rPr>
          <w:rFonts w:ascii="Times New Roman" w:eastAsia="宋体" w:hAnsi="Times New Roman"/>
          <w:sz w:val="21"/>
          <w:lang w:eastAsia="zh-CN"/>
        </w:rPr>
        <w:t xml:space="preserve"> 588.10 / 583.54</w:t>
      </w:r>
      <w:r>
        <w:rPr>
          <w:rFonts w:ascii="Times New Roman" w:eastAsia="宋体" w:hAnsi="Times New Roman"/>
          <w:sz w:val="21"/>
          <w:lang w:eastAsia="zh-CN"/>
        </w:rPr>
        <w:t>（比值</w:t>
      </w:r>
      <w:r>
        <w:rPr>
          <w:rFonts w:ascii="Times New Roman" w:eastAsia="宋体" w:hAnsi="Times New Roman"/>
          <w:sz w:val="21"/>
          <w:lang w:eastAsia="zh-CN"/>
        </w:rPr>
        <w:t xml:space="preserve"> 24827× / 25226×</w:t>
      </w:r>
      <w:r>
        <w:rPr>
          <w:rFonts w:ascii="Times New Roman" w:eastAsia="宋体" w:hAnsi="Times New Roman"/>
          <w:sz w:val="21"/>
          <w:lang w:eastAsia="zh-CN"/>
        </w:rPr>
        <w:t>），那是把</w:t>
      </w:r>
      <w:r>
        <w:rPr>
          <w:rFonts w:ascii="Times New Roman" w:eastAsia="宋体" w:hAnsi="Times New Roman"/>
          <w:sz w:val="21"/>
          <w:lang w:eastAsia="zh-CN"/>
        </w:rPr>
        <w:t xml:space="preserve"> 399 </w:t>
      </w:r>
      <w:r>
        <w:rPr>
          <w:rFonts w:ascii="Times New Roman" w:eastAsia="宋体" w:hAnsi="Times New Roman"/>
          <w:sz w:val="21"/>
          <w:lang w:eastAsia="zh-CN"/>
        </w:rPr>
        <w:t>段全部当串联求和的过计值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静态树为</w:t>
      </w:r>
      <w:r>
        <w:rPr>
          <w:rFonts w:ascii="Times New Roman" w:eastAsia="宋体" w:hAnsi="Times New Roman"/>
          <w:sz w:val="21"/>
          <w:lang w:eastAsia="zh-CN"/>
        </w:rPr>
        <w:t xml:space="preserve"> A 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80.04×</w:t>
      </w:r>
      <w:r>
        <w:rPr>
          <w:rFonts w:ascii="Times New Roman" w:eastAsia="宋体" w:hAnsi="Times New Roman"/>
          <w:sz w:val="21"/>
          <w:lang w:eastAsia="zh-CN"/>
        </w:rPr>
        <w:t>、耦合树为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8.12×</w:t>
      </w:r>
      <w:r>
        <w:rPr>
          <w:rFonts w:ascii="Times New Roman" w:eastAsia="宋体" w:hAnsi="Times New Roman"/>
          <w:sz w:val="21"/>
          <w:lang w:eastAsia="zh-CN"/>
        </w:rPr>
        <w:t>，见</w:t>
      </w:r>
      <w:r>
        <w:rPr>
          <w:rFonts w:ascii="Times New Roman" w:eastAsia="宋体" w:hAnsi="Times New Roman"/>
          <w:sz w:val="21"/>
          <w:lang w:eastAsia="zh-CN"/>
        </w:rPr>
        <w:t xml:space="preserve"> §4.6 </w:t>
      </w:r>
      <w:r>
        <w:rPr>
          <w:rFonts w:ascii="Times New Roman" w:eastAsia="宋体" w:hAnsi="Times New Roman"/>
          <w:sz w:val="21"/>
          <w:lang w:eastAsia="zh-CN"/>
        </w:rPr>
        <w:t>与</w:t>
      </w:r>
      <w:r>
        <w:rPr>
          <w:rFonts w:ascii="Times New Roman" w:eastAsia="宋体" w:hAnsi="Times New Roman"/>
          <w:sz w:val="21"/>
          <w:lang w:eastAsia="zh-CN"/>
        </w:rPr>
        <w:t xml:space="preserve"> §10.11</w:t>
      </w:r>
      <w:r>
        <w:rPr>
          <w:rFonts w:ascii="Times New Roman" w:eastAsia="宋体" w:hAnsi="Times New Roman"/>
          <w:sz w:val="21"/>
          <w:lang w:eastAsia="zh-CN"/>
        </w:rPr>
        <w:t>。</w:t>
      </w:r>
    </w:p>
    <w:p w14:paraId="388B69A1" w14:textId="77777777" w:rsidR="00FF364E" w:rsidRDefault="00000000">
      <w:pPr>
        <w:spacing w:before="240" w:after="120"/>
        <w:rPr>
          <w:lang w:eastAsia="zh-CN"/>
        </w:rPr>
      </w:pPr>
      <w:r>
        <w:rPr>
          <w:rFonts w:ascii="Times New Roman" w:eastAsia="黑体" w:hAnsi="Times New Roman"/>
          <w:b/>
          <w:sz w:val="24"/>
          <w:lang w:eastAsia="zh-CN"/>
        </w:rPr>
        <w:t xml:space="preserve">4.2 </w:t>
      </w:r>
      <w:r>
        <w:rPr>
          <w:rFonts w:ascii="Times New Roman" w:eastAsia="黑体" w:hAnsi="Times New Roman"/>
          <w:b/>
          <w:sz w:val="24"/>
          <w:lang w:eastAsia="zh-CN"/>
        </w:rPr>
        <w:t>为什么必然打平（机制）</w:t>
      </w:r>
    </w:p>
    <w:p w14:paraId="57600B05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两组各有</w:t>
      </w:r>
      <w:r>
        <w:rPr>
          <w:rFonts w:ascii="Times New Roman" w:eastAsia="宋体" w:hAnsi="Times New Roman"/>
          <w:sz w:val="21"/>
          <w:lang w:eastAsia="zh-CN"/>
        </w:rPr>
        <w:t xml:space="preserve"> 25 </w:t>
      </w:r>
      <w:r>
        <w:rPr>
          <w:rFonts w:ascii="Times New Roman" w:eastAsia="宋体" w:hAnsi="Times New Roman"/>
          <w:sz w:val="21"/>
          <w:lang w:eastAsia="zh-CN"/>
        </w:rPr>
        <w:t>个热源格点不允许被钉住。于是最热的未钉住格点恒为热源中心</w:t>
      </w:r>
      <w:r>
        <w:rPr>
          <w:rFonts w:ascii="Times New Roman" w:eastAsia="宋体" w:hAnsi="Times New Roman"/>
          <w:sz w:val="21"/>
          <w:lang w:eastAsia="zh-CN"/>
        </w:rPr>
        <w:t xml:space="preserve"> (25,25)</w:t>
      </w:r>
      <w:r>
        <w:rPr>
          <w:rFonts w:ascii="Times New Roman" w:eastAsia="宋体" w:hAnsi="Times New Roman"/>
          <w:sz w:val="21"/>
          <w:lang w:eastAsia="zh-CN"/>
        </w:rPr>
        <w:t>，两组锁死在同一个物理位置；两组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高于</w:t>
      </w:r>
      <w:r>
        <w:rPr>
          <w:rFonts w:ascii="Times New Roman" w:eastAsia="宋体" w:hAnsi="Times New Roman"/>
          <w:sz w:val="21"/>
          <w:lang w:eastAsia="zh-CN"/>
        </w:rPr>
        <w:t xml:space="preserve"> 25.649</w:t>
      </w:r>
      <w:r>
        <w:rPr>
          <w:rFonts w:ascii="Times New Roman" w:eastAsia="宋体" w:hAnsi="Times New Roman"/>
          <w:sz w:val="21"/>
          <w:lang w:eastAsia="zh-CN"/>
        </w:rPr>
        <w:t>（无量纲标度）的固体格点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都是</w:t>
      </w:r>
      <w:r>
        <w:rPr>
          <w:rFonts w:ascii="Times New Roman" w:eastAsia="宋体" w:hAnsi="Times New Roman"/>
          <w:sz w:val="21"/>
          <w:lang w:eastAsia="zh-CN"/>
        </w:rPr>
        <w:t xml:space="preserve"> 25 </w:t>
      </w:r>
      <w:r>
        <w:rPr>
          <w:rFonts w:ascii="Times New Roman" w:eastAsia="宋体" w:hAnsi="Times New Roman"/>
          <w:sz w:val="21"/>
          <w:lang w:eastAsia="zh-CN"/>
        </w:rPr>
        <w:t>个，恰好就是那</w:t>
      </w:r>
      <w:r>
        <w:rPr>
          <w:rFonts w:ascii="Times New Roman" w:eastAsia="宋体" w:hAnsi="Times New Roman"/>
          <w:sz w:val="21"/>
          <w:lang w:eastAsia="zh-CN"/>
        </w:rPr>
        <w:t xml:space="preserve"> 25 </w:t>
      </w:r>
      <w:r>
        <w:rPr>
          <w:rFonts w:ascii="Times New Roman" w:eastAsia="宋体" w:hAnsi="Times New Roman"/>
          <w:sz w:val="21"/>
          <w:lang w:eastAsia="zh-CN"/>
        </w:rPr>
        <w:t>个热源格点。</w:t>
      </w:r>
    </w:p>
    <w:p w14:paraId="1A93AE3D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即：</w:t>
      </w:r>
      <w:r>
        <w:rPr>
          <w:rFonts w:ascii="Times New Roman" w:eastAsia="宋体" w:hAnsi="Times New Roman"/>
          <w:b/>
          <w:sz w:val="21"/>
          <w:lang w:eastAsia="zh-CN"/>
        </w:rPr>
        <w:t>当通道足以覆盖热源邻域后，峰值温度由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热源旁边有多少冷面积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决定，而两组在这个量上按构造相同</w:t>
      </w:r>
      <w:r>
        <w:rPr>
          <w:rFonts w:ascii="Times New Roman" w:eastAsia="宋体" w:hAnsi="Times New Roman"/>
          <w:sz w:val="21"/>
          <w:lang w:eastAsia="zh-CN"/>
        </w:rPr>
        <w:t>。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在本模型下已饱和，失去分辨力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这是</w:t>
      </w:r>
      <w:r>
        <w:rPr>
          <w:rFonts w:ascii="Times New Roman" w:eastAsia="宋体" w:hAnsi="Times New Roman"/>
          <w:sz w:val="21"/>
          <w:lang w:eastAsia="zh-CN"/>
        </w:rPr>
        <w:t xml:space="preserve"> 2D Dirichlet </w:t>
      </w:r>
      <w:r>
        <w:rPr>
          <w:rFonts w:ascii="Times New Roman" w:eastAsia="宋体" w:hAnsi="Times New Roman"/>
          <w:sz w:val="21"/>
          <w:lang w:eastAsia="zh-CN"/>
        </w:rPr>
        <w:t>模型在集中源饱和区间的真实局限，不是代码缺陷。（口径注记：饱和是</w:t>
      </w:r>
      <w:r>
        <w:rPr>
          <w:rFonts w:ascii="Times New Roman" w:eastAsia="宋体" w:hAnsi="Times New Roman"/>
          <w:sz w:val="21"/>
          <w:lang w:eastAsia="zh-CN"/>
        </w:rPr>
        <w:t xml:space="preserve"> 5×5 </w:t>
      </w:r>
      <w:r>
        <w:rPr>
          <w:rFonts w:ascii="Times New Roman" w:eastAsia="宋体" w:hAnsi="Times New Roman"/>
          <w:sz w:val="21"/>
          <w:lang w:eastAsia="zh-CN"/>
        </w:rPr>
        <w:t>集中源的特性，</w:t>
      </w:r>
      <w:r>
        <w:rPr>
          <w:rFonts w:ascii="Times New Roman" w:eastAsia="宋体" w:hAnsi="Times New Roman"/>
          <w:sz w:val="21"/>
          <w:lang w:eastAsia="zh-CN"/>
        </w:rPr>
        <w:t xml:space="preserve">17×17 </w:t>
      </w:r>
      <w:r>
        <w:rPr>
          <w:rFonts w:ascii="Times New Roman" w:eastAsia="宋体" w:hAnsi="Times New Roman"/>
          <w:sz w:val="21"/>
          <w:lang w:eastAsia="zh-CN"/>
        </w:rPr>
        <w:t>铺开源下该饱和被打破，见</w:t>
      </w:r>
      <w:r>
        <w:rPr>
          <w:rFonts w:ascii="Times New Roman" w:eastAsia="宋体" w:hAnsi="Times New Roman"/>
          <w:sz w:val="21"/>
          <w:lang w:eastAsia="zh-CN"/>
        </w:rPr>
        <w:t xml:space="preserve"> §15</w:t>
      </w:r>
      <w:r>
        <w:rPr>
          <w:rFonts w:ascii="Times New Roman" w:eastAsia="宋体" w:hAnsi="Times New Roman"/>
          <w:sz w:val="21"/>
          <w:lang w:eastAsia="zh-CN"/>
        </w:rPr>
        <w:t>。）</w:t>
      </w:r>
    </w:p>
    <w:p w14:paraId="2E901175" w14:textId="77777777" w:rsidR="00FF364E" w:rsidRDefault="00000000">
      <w:pPr>
        <w:spacing w:before="240" w:after="120"/>
        <w:rPr>
          <w:lang w:eastAsia="zh-CN"/>
        </w:rPr>
      </w:pPr>
      <w:r>
        <w:rPr>
          <w:rFonts w:ascii="Times New Roman" w:eastAsia="黑体" w:hAnsi="Times New Roman"/>
          <w:b/>
          <w:sz w:val="24"/>
          <w:lang w:eastAsia="zh-CN"/>
        </w:rPr>
        <w:t xml:space="preserve">4.3 </w:t>
      </w:r>
      <w:r>
        <w:rPr>
          <w:rFonts w:ascii="Times New Roman" w:eastAsia="黑体" w:hAnsi="Times New Roman"/>
          <w:b/>
          <w:sz w:val="24"/>
          <w:lang w:eastAsia="zh-CN"/>
        </w:rPr>
        <w:t>多热源：树胜出</w:t>
      </w:r>
    </w:p>
    <w:p w14:paraId="67FA914A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把</w:t>
      </w:r>
      <w:r>
        <w:rPr>
          <w:rFonts w:ascii="Times New Roman" w:eastAsia="宋体" w:hAnsi="Times New Roman"/>
          <w:sz w:val="21"/>
          <w:lang w:eastAsia="zh-CN"/>
        </w:rPr>
        <w:t xml:space="preserve"> 1 </w:t>
      </w:r>
      <w:r>
        <w:rPr>
          <w:rFonts w:ascii="Times New Roman" w:eastAsia="宋体" w:hAnsi="Times New Roman"/>
          <w:sz w:val="21"/>
          <w:lang w:eastAsia="zh-CN"/>
        </w:rPr>
        <w:t>个热源换成</w:t>
      </w:r>
      <w:r>
        <w:rPr>
          <w:rFonts w:ascii="Times New Roman" w:eastAsia="宋体" w:hAnsi="Times New Roman"/>
          <w:sz w:val="21"/>
          <w:lang w:eastAsia="zh-CN"/>
        </w:rPr>
        <w:t xml:space="preserve"> 2–5 </w:t>
      </w:r>
      <w:r>
        <w:rPr>
          <w:rFonts w:ascii="Times New Roman" w:eastAsia="宋体" w:hAnsi="Times New Roman"/>
          <w:sz w:val="21"/>
          <w:lang w:eastAsia="zh-CN"/>
        </w:rPr>
        <w:t>个，同样的代码、同样的公平规则，结论立刻反转。</w:t>
      </w:r>
      <w:r>
        <w:rPr>
          <w:rFonts w:ascii="Times New Roman" w:eastAsia="宋体" w:hAnsi="Times New Roman"/>
          <w:sz w:val="21"/>
          <w:lang w:eastAsia="zh-CN"/>
        </w:rPr>
        <w:t xml:space="preserve">24 </w:t>
      </w:r>
      <w:r>
        <w:rPr>
          <w:rFonts w:ascii="Times New Roman" w:eastAsia="宋体" w:hAnsi="Times New Roman"/>
          <w:sz w:val="21"/>
          <w:lang w:eastAsia="zh-CN"/>
        </w:rPr>
        <w:t>个</w:t>
      </w:r>
      <w:r>
        <w:rPr>
          <w:rFonts w:ascii="Times New Roman" w:eastAsia="宋体" w:hAnsi="Times New Roman"/>
          <w:sz w:val="21"/>
          <w:lang w:eastAsia="zh-CN"/>
        </w:rPr>
        <w:t xml:space="preserve"> case </w:t>
      </w:r>
      <w:r>
        <w:rPr>
          <w:rFonts w:ascii="Times New Roman" w:eastAsia="宋体" w:hAnsi="Times New Roman"/>
          <w:sz w:val="21"/>
          <w:lang w:eastAsia="zh-CN"/>
        </w:rPr>
        <w:t>中</w:t>
      </w:r>
      <w:r>
        <w:rPr>
          <w:rFonts w:ascii="Times New Roman" w:eastAsia="宋体" w:hAnsi="Times New Roman"/>
          <w:sz w:val="21"/>
          <w:lang w:eastAsia="zh-CN"/>
        </w:rPr>
        <w:t xml:space="preserve"> 18 </w:t>
      </w:r>
      <w:r>
        <w:rPr>
          <w:rFonts w:ascii="Times New Roman" w:eastAsia="宋体" w:hAnsi="Times New Roman"/>
          <w:sz w:val="21"/>
          <w:lang w:eastAsia="zh-CN"/>
        </w:rPr>
        <w:t>个</w:t>
      </w:r>
      <w:r>
        <w:rPr>
          <w:rFonts w:ascii="Times New Roman" w:eastAsia="宋体" w:hAnsi="Times New Roman"/>
          <w:sz w:val="21"/>
          <w:lang w:eastAsia="zh-CN"/>
        </w:rPr>
        <w:t xml:space="preserve"> live</w:t>
      </w:r>
      <w:r>
        <w:rPr>
          <w:rFonts w:ascii="Times New Roman" w:eastAsia="宋体" w:hAnsi="Times New Roman"/>
          <w:sz w:val="21"/>
          <w:lang w:eastAsia="zh-CN"/>
        </w:rPr>
        <w:t>，树在</w:t>
      </w:r>
      <w:r>
        <w:rPr>
          <w:rFonts w:ascii="Times New Roman" w:eastAsia="宋体" w:hAnsi="Times New Roman"/>
          <w:b/>
          <w:sz w:val="21"/>
          <w:lang w:eastAsia="zh-CN"/>
        </w:rPr>
        <w:t>每一个</w:t>
      </w:r>
      <w:r>
        <w:rPr>
          <w:rFonts w:ascii="Times New Roman" w:eastAsia="宋体" w:hAnsi="Times New Roman"/>
          <w:sz w:val="21"/>
          <w:lang w:eastAsia="zh-CN"/>
        </w:rPr>
        <w:t xml:space="preserve"> live </w:t>
      </w:r>
      <w:r>
        <w:rPr>
          <w:rFonts w:ascii="Times New Roman" w:eastAsia="宋体" w:hAnsi="Times New Roman"/>
          <w:sz w:val="21"/>
          <w:lang w:eastAsia="zh-CN"/>
        </w:rPr>
        <w:t>预算下散热都优于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每芯片一根直管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的对照组（</w:t>
      </w:r>
      <w:r>
        <w:rPr>
          <w:rFonts w:ascii="Times New Roman" w:eastAsia="Times New Roman" w:hAnsi="Times New Roman"/>
          <w:i/>
          <w:sz w:val="21"/>
        </w:rPr>
        <w:t>Δ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全为负）。</w:t>
      </w:r>
    </w:p>
    <w:p w14:paraId="12A4B148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lastRenderedPageBreak/>
        <w:t>等钉住格点这一约束在多热源下才暴露其必要性，且第一版实现并未真正做到</w:t>
      </w:r>
      <w:r>
        <w:rPr>
          <w:rFonts w:ascii="Times New Roman" w:eastAsia="宋体" w:hAnsi="Times New Roman"/>
          <w:sz w:val="21"/>
          <w:lang w:eastAsia="zh-CN"/>
        </w:rPr>
        <w:t>（见</w:t>
      </w:r>
      <w:r>
        <w:rPr>
          <w:rFonts w:ascii="Times New Roman" w:eastAsia="宋体" w:hAnsi="Times New Roman"/>
          <w:sz w:val="21"/>
          <w:lang w:eastAsia="zh-CN"/>
        </w:rPr>
        <w:t xml:space="preserve"> §5</w:t>
      </w:r>
      <w:r>
        <w:rPr>
          <w:rFonts w:ascii="Times New Roman" w:eastAsia="宋体" w:hAnsi="Times New Roman"/>
          <w:sz w:val="21"/>
          <w:lang w:eastAsia="zh-CN"/>
        </w:rPr>
        <w:t>）。下表为按精确等钉住（逐行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gap=0</w:t>
      </w:r>
      <w:r>
        <w:rPr>
          <w:rFonts w:ascii="Times New Roman" w:eastAsia="宋体" w:hAnsi="Times New Roman"/>
          <w:sz w:val="21"/>
          <w:lang w:eastAsia="zh-CN"/>
        </w:rPr>
        <w:t>）重跑后的数据；两栏钉住数现在严格相等。</w:t>
      </w:r>
      <w:r>
        <w:rPr>
          <w:rFonts w:ascii="Times New Roman" w:eastAsia="宋体" w:hAnsi="Times New Roman"/>
          <w:b/>
          <w:sz w:val="21"/>
          <w:lang w:eastAsia="zh-CN"/>
        </w:rPr>
        <w:t>下表为</w:t>
      </w:r>
      <w:r>
        <w:rPr>
          <w:rFonts w:ascii="Times New Roman" w:eastAsia="宋体" w:hAnsi="Times New Roman"/>
          <w:b/>
          <w:sz w:val="21"/>
          <w:lang w:eastAsia="zh-CN"/>
        </w:rPr>
        <w:t xml:space="preserve"> 8.0 </w:t>
      </w:r>
      <w:r>
        <w:rPr>
          <w:rFonts w:ascii="Times New Roman" w:eastAsia="宋体" w:hAnsi="Times New Roman"/>
          <w:b/>
          <w:sz w:val="21"/>
          <w:lang w:eastAsia="zh-CN"/>
        </w:rPr>
        <w:t>铺开源口径（</w:t>
      </w:r>
      <w:r>
        <w:rPr>
          <w:rFonts w:ascii="Times New Roman" w:eastAsia="宋体" w:hAnsi="Times New Roman"/>
          <w:b/>
          <w:sz w:val="21"/>
          <w:lang w:eastAsia="zh-CN"/>
        </w:rPr>
        <w:t xml:space="preserve">2026-10-18 </w:t>
      </w:r>
      <w:r>
        <w:rPr>
          <w:rFonts w:ascii="Times New Roman" w:eastAsia="宋体" w:hAnsi="Times New Roman"/>
          <w:b/>
          <w:sz w:val="21"/>
          <w:lang w:eastAsia="zh-CN"/>
        </w:rPr>
        <w:t>复核版）</w:t>
      </w:r>
      <w:r>
        <w:rPr>
          <w:rFonts w:ascii="Times New Roman" w:eastAsia="宋体" w:hAnsi="Times New Roman"/>
          <w:sz w:val="21"/>
          <w:lang w:eastAsia="zh-CN"/>
        </w:rPr>
        <w:t>，替代此前的</w:t>
      </w:r>
      <w:r>
        <w:rPr>
          <w:rFonts w:ascii="Times New Roman" w:eastAsia="宋体" w:hAnsi="Times New Roman"/>
          <w:sz w:val="21"/>
          <w:lang w:eastAsia="zh-CN"/>
        </w:rPr>
        <w:t xml:space="preserve"> 5×5 </w:t>
      </w:r>
      <w:r>
        <w:rPr>
          <w:rFonts w:ascii="Times New Roman" w:eastAsia="宋体" w:hAnsi="Times New Roman"/>
          <w:sz w:val="21"/>
          <w:lang w:eastAsia="zh-CN"/>
        </w:rPr>
        <w:t>集中源口径表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旧表的</w:t>
      </w:r>
      <w:r>
        <w:rPr>
          <w:rFonts w:ascii="Times New Roman" w:eastAsia="宋体" w:hAnsi="Times New Roman"/>
          <w:sz w:val="21"/>
          <w:lang w:eastAsia="zh-CN"/>
        </w:rPr>
        <w:t xml:space="preserve"> 9 </w:t>
      </w:r>
      <w:r>
        <w:rPr>
          <w:rFonts w:ascii="Times New Roman" w:eastAsia="宋体" w:hAnsi="Times New Roman"/>
          <w:sz w:val="21"/>
          <w:lang w:eastAsia="zh-CN"/>
        </w:rPr>
        <w:t>行数字全部作废，见</w:t>
      </w:r>
      <w:r>
        <w:rPr>
          <w:rFonts w:ascii="Times New Roman" w:eastAsia="宋体" w:hAnsi="Times New Roman"/>
          <w:sz w:val="21"/>
          <w:lang w:eastAsia="zh-CN"/>
        </w:rPr>
        <w:t xml:space="preserve"> §16 </w:t>
      </w:r>
      <w:r>
        <w:rPr>
          <w:rFonts w:ascii="Times New Roman" w:eastAsia="宋体" w:hAnsi="Times New Roman"/>
          <w:sz w:val="21"/>
          <w:lang w:eastAsia="zh-CN"/>
        </w:rPr>
        <w:t>台账。</w:t>
      </w:r>
      <w:r>
        <w:rPr>
          <w:rFonts w:ascii="Times New Roman" w:eastAsia="宋体" w:hAnsi="Times New Roman"/>
          <w:sz w:val="21"/>
          <w:lang w:eastAsia="zh-CN"/>
        </w:rPr>
        <w:t xml:space="preserve">5 </w:t>
      </w:r>
      <w:r>
        <w:rPr>
          <w:rFonts w:ascii="Times New Roman" w:eastAsia="宋体" w:hAnsi="Times New Roman"/>
          <w:sz w:val="21"/>
          <w:lang w:eastAsia="zh-CN"/>
        </w:rPr>
        <w:t>芯片布局因源块在</w:t>
      </w:r>
      <w:r>
        <w:rPr>
          <w:rFonts w:ascii="Times New Roman" w:eastAsia="宋体" w:hAnsi="Times New Roman"/>
          <w:sz w:val="21"/>
          <w:lang w:eastAsia="zh-CN"/>
        </w:rPr>
        <w:t xml:space="preserve"> r=8.0 </w:t>
      </w:r>
      <w:r>
        <w:rPr>
          <w:rFonts w:ascii="Times New Roman" w:eastAsia="宋体" w:hAnsi="Times New Roman"/>
          <w:sz w:val="21"/>
          <w:lang w:eastAsia="zh-CN"/>
        </w:rPr>
        <w:t>下融成单一连通区、按</w:t>
      </w:r>
      <w:r>
        <w:rPr>
          <w:rFonts w:ascii="Times New Roman" w:eastAsia="宋体" w:hAnsi="Times New Roman"/>
          <w:sz w:val="21"/>
          <w:lang w:eastAsia="zh-CN"/>
        </w:rPr>
        <w:t xml:space="preserve"> N4b </w:t>
      </w:r>
      <w:r>
        <w:rPr>
          <w:rFonts w:ascii="Times New Roman" w:eastAsia="宋体" w:hAnsi="Times New Roman"/>
          <w:sz w:val="21"/>
          <w:lang w:eastAsia="zh-CN"/>
        </w:rPr>
        <w:t>门整表跳过，故本表只含</w:t>
      </w:r>
      <w:r>
        <w:rPr>
          <w:rFonts w:ascii="Times New Roman" w:eastAsia="宋体" w:hAnsi="Times New Roman"/>
          <w:sz w:val="21"/>
          <w:lang w:eastAsia="zh-CN"/>
        </w:rPr>
        <w:t xml:space="preserve"> 2/3/4 </w:t>
      </w:r>
      <w:r>
        <w:rPr>
          <w:rFonts w:ascii="Times New Roman" w:eastAsia="宋体" w:hAnsi="Times New Roman"/>
          <w:sz w:val="21"/>
          <w:lang w:eastAsia="zh-CN"/>
        </w:rPr>
        <w:t>芯片各</w:t>
      </w:r>
      <w:r>
        <w:rPr>
          <w:rFonts w:ascii="Times New Roman" w:eastAsia="宋体" w:hAnsi="Times New Roman"/>
          <w:sz w:val="21"/>
          <w:lang w:eastAsia="zh-CN"/>
        </w:rPr>
        <w:t xml:space="preserve"> 6 </w:t>
      </w:r>
      <w:r>
        <w:rPr>
          <w:rFonts w:ascii="Times New Roman" w:eastAsia="宋体" w:hAnsi="Times New Roman"/>
          <w:sz w:val="21"/>
          <w:lang w:eastAsia="zh-CN"/>
        </w:rPr>
        <w:t>档。</w:t>
      </w:r>
    </w:p>
    <w:p w14:paraId="5331D220" w14:textId="77777777" w:rsidR="00FF364E" w:rsidRDefault="00000000">
      <w:pPr>
        <w:spacing w:after="120"/>
        <w:jc w:val="center"/>
        <w:rPr>
          <w:lang w:eastAsia="zh-CN"/>
        </w:rPr>
      </w:pPr>
      <w:r>
        <w:rPr>
          <w:rFonts w:ascii="Times New Roman" w:eastAsia="黑体" w:hAnsi="Times New Roman"/>
          <w:b/>
          <w:sz w:val="21"/>
          <w:lang w:eastAsia="zh-CN"/>
        </w:rPr>
        <w:t>表</w:t>
      </w:r>
      <w:r>
        <w:rPr>
          <w:rFonts w:ascii="Times New Roman" w:eastAsia="黑体" w:hAnsi="Times New Roman"/>
          <w:b/>
          <w:sz w:val="21"/>
          <w:lang w:eastAsia="zh-CN"/>
        </w:rPr>
        <w:t xml:space="preserve">6 </w:t>
      </w:r>
      <w:r>
        <w:rPr>
          <w:rFonts w:ascii="Times New Roman" w:eastAsia="黑体" w:hAnsi="Times New Roman"/>
          <w:b/>
          <w:sz w:val="21"/>
          <w:lang w:eastAsia="zh-CN"/>
        </w:rPr>
        <w:t>多热源主表，精确等钉住（</w:t>
      </w:r>
      <w:r>
        <w:rPr>
          <w:rFonts w:ascii="Times New Roman" w:eastAsia="黑体" w:hAnsi="Times New Roman"/>
          <w:b/>
          <w:sz w:val="21"/>
          <w:lang w:eastAsia="zh-CN"/>
        </w:rPr>
        <w:t xml:space="preserve">8.0 </w:t>
      </w:r>
      <w:r>
        <w:rPr>
          <w:rFonts w:ascii="Times New Roman" w:eastAsia="黑体" w:hAnsi="Times New Roman"/>
          <w:b/>
          <w:sz w:val="21"/>
          <w:lang w:eastAsia="zh-CN"/>
        </w:rPr>
        <w:t>口径；负值</w:t>
      </w:r>
      <w:r>
        <w:rPr>
          <w:rFonts w:ascii="Times New Roman" w:eastAsia="黑体" w:hAnsi="Times New Roman"/>
          <w:b/>
          <w:sz w:val="21"/>
          <w:lang w:eastAsia="zh-CN"/>
        </w:rPr>
        <w:t xml:space="preserve"> = </w:t>
      </w:r>
      <w:r>
        <w:rPr>
          <w:rFonts w:ascii="Times New Roman" w:eastAsia="黑体" w:hAnsi="Times New Roman"/>
          <w:b/>
          <w:sz w:val="21"/>
          <w:lang w:eastAsia="zh-CN"/>
        </w:rPr>
        <w:t>树更凉；</w:t>
      </w:r>
      <w:r>
        <w:rPr>
          <w:rFonts w:ascii="Times New Roman" w:eastAsia="Times New Roman" w:hAnsi="Times New Roman"/>
          <w:b/>
          <w:i/>
          <w:sz w:val="21"/>
        </w:rPr>
        <w:t>Δ</w:t>
      </w:r>
      <w:r>
        <w:rPr>
          <w:rFonts w:ascii="Times New Roman" w:eastAsia="Times New Roman" w:hAnsi="Times New Roman"/>
          <w:b/>
          <w:i/>
          <w:sz w:val="21"/>
          <w:lang w:eastAsia="zh-CN"/>
        </w:rPr>
        <w:t xml:space="preserve"> P</w:t>
      </w:r>
      <w:r>
        <w:rPr>
          <w:rFonts w:ascii="Times New Roman" w:eastAsia="黑体" w:hAnsi="Times New Roman"/>
          <w:b/>
          <w:sz w:val="21"/>
          <w:lang w:eastAsia="zh-CN"/>
        </w:rPr>
        <w:t xml:space="preserve"> </w:t>
      </w:r>
      <w:r>
        <w:rPr>
          <w:rFonts w:ascii="Times New Roman" w:eastAsia="黑体" w:hAnsi="Times New Roman"/>
          <w:b/>
          <w:sz w:val="21"/>
          <w:lang w:eastAsia="zh-CN"/>
        </w:rPr>
        <w:t>比为约定</w:t>
      </w:r>
      <w:r>
        <w:rPr>
          <w:rFonts w:ascii="Times New Roman" w:eastAsia="黑体" w:hAnsi="Times New Roman"/>
          <w:b/>
          <w:sz w:val="21"/>
          <w:lang w:eastAsia="zh-CN"/>
        </w:rPr>
        <w:t xml:space="preserve"> A </w:t>
      </w:r>
      <w:r>
        <w:rPr>
          <w:rFonts w:ascii="Times New Roman" w:eastAsia="黑体" w:hAnsi="Times New Roman"/>
          <w:b/>
          <w:sz w:val="21"/>
          <w:lang w:eastAsia="zh-CN"/>
        </w:rPr>
        <w:t>的最深根</w:t>
      </w:r>
      <w:r>
        <w:rPr>
          <w:rFonts w:ascii="Times New Roman" w:eastAsia="黑体" w:hAnsi="Times New Roman"/>
          <w:b/>
          <w:sz w:val="21"/>
          <w:lang w:eastAsia="zh-CN"/>
        </w:rPr>
        <w:t>-</w:t>
      </w:r>
      <w:r>
        <w:rPr>
          <w:rFonts w:ascii="Times New Roman" w:eastAsia="黑体" w:hAnsi="Times New Roman"/>
          <w:b/>
          <w:sz w:val="21"/>
          <w:lang w:eastAsia="zh-CN"/>
        </w:rPr>
        <w:t>叶路径口径）</w:t>
      </w:r>
    </w:p>
    <w:tbl>
      <w:tblPr>
        <w:tblW w:w="0" w:type="auto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ook w:val="04A0" w:firstRow="1" w:lastRow="0" w:firstColumn="1" w:lastColumn="0" w:noHBand="0" w:noVBand="1"/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 w:rsidR="00FF364E" w14:paraId="3F48D389" w14:textId="77777777">
        <w:tc>
          <w:tcPr>
            <w:tcW w:w="1081" w:type="dxa"/>
            <w:tcBorders>
              <w:bottom w:val="single" w:sz="4" w:space="0" w:color="000000"/>
            </w:tcBorders>
          </w:tcPr>
          <w:p w14:paraId="3956ED97" w14:textId="77777777" w:rsidR="00FF364E" w:rsidRDefault="00000000">
            <w:pPr>
              <w:jc w:val="center"/>
            </w:pPr>
            <w:proofErr w:type="spellStart"/>
            <w:r>
              <w:rPr>
                <w:rFonts w:ascii="Times New Roman" w:eastAsia="黑体" w:hAnsi="Times New Roman"/>
                <w:b/>
                <w:sz w:val="21"/>
              </w:rPr>
              <w:t>布局</w:t>
            </w:r>
            <w:proofErr w:type="spellEnd"/>
          </w:p>
        </w:tc>
        <w:tc>
          <w:tcPr>
            <w:tcW w:w="1081" w:type="dxa"/>
            <w:tcBorders>
              <w:bottom w:val="single" w:sz="4" w:space="0" w:color="000000"/>
            </w:tcBorders>
          </w:tcPr>
          <w:p w14:paraId="56E59D22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预算</w:t>
            </w:r>
          </w:p>
        </w:tc>
        <w:tc>
          <w:tcPr>
            <w:tcW w:w="1081" w:type="dxa"/>
            <w:tcBorders>
              <w:bottom w:val="single" w:sz="4" w:space="0" w:color="000000"/>
            </w:tcBorders>
          </w:tcPr>
          <w:p w14:paraId="41CA150B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钉住</w:t>
            </w:r>
            <w:r>
              <w:rPr>
                <w:rFonts w:ascii="Times New Roman" w:eastAsia="黑体" w:hAnsi="Times New Roman"/>
                <w:b/>
                <w:sz w:val="21"/>
              </w:rPr>
              <w:t>(</w:t>
            </w:r>
            <w:r>
              <w:rPr>
                <w:rFonts w:ascii="Times New Roman" w:eastAsia="黑体" w:hAnsi="Times New Roman"/>
                <w:b/>
                <w:sz w:val="21"/>
              </w:rPr>
              <w:t>树</w:t>
            </w:r>
            <w:r>
              <w:rPr>
                <w:rFonts w:ascii="Times New Roman" w:eastAsia="黑体" w:hAnsi="Times New Roman"/>
                <w:b/>
                <w:sz w:val="21"/>
              </w:rPr>
              <w:t>=</w:t>
            </w:r>
            <w:r>
              <w:rPr>
                <w:rFonts w:ascii="Times New Roman" w:eastAsia="黑体" w:hAnsi="Times New Roman"/>
                <w:b/>
                <w:sz w:val="21"/>
              </w:rPr>
              <w:t>对照</w:t>
            </w:r>
            <w:r>
              <w:rPr>
                <w:rFonts w:ascii="Times New Roman" w:eastAsia="黑体" w:hAnsi="Times New Roman"/>
                <w:b/>
                <w:sz w:val="21"/>
              </w:rPr>
              <w:t>)</w:t>
            </w:r>
          </w:p>
        </w:tc>
        <w:tc>
          <w:tcPr>
            <w:tcW w:w="1081" w:type="dxa"/>
            <w:tcBorders>
              <w:bottom w:val="single" w:sz="4" w:space="0" w:color="000000"/>
            </w:tcBorders>
          </w:tcPr>
          <w:p w14:paraId="00960BDC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i/>
                <w:sz w:val="21"/>
              </w:rPr>
              <w:t>Δ T</w:t>
            </w:r>
            <w:r>
              <w:rPr>
                <w:rFonts w:ascii="Times New Roman" w:eastAsia="Times New Roman" w:hAnsi="Times New Roman"/>
                <w:b/>
                <w:i/>
                <w:sz w:val="17"/>
                <w:vertAlign w:val="subscript"/>
              </w:rPr>
              <w:t>max</w:t>
            </w:r>
          </w:p>
        </w:tc>
        <w:tc>
          <w:tcPr>
            <w:tcW w:w="1081" w:type="dxa"/>
            <w:tcBorders>
              <w:bottom w:val="single" w:sz="4" w:space="0" w:color="000000"/>
            </w:tcBorders>
          </w:tcPr>
          <w:p w14:paraId="1751A7A1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i/>
                <w:sz w:val="21"/>
              </w:rPr>
              <w:t>Δ T</w:t>
            </w:r>
            <w:r>
              <w:rPr>
                <w:rFonts w:ascii="Times New Roman" w:eastAsia="Times New Roman" w:hAnsi="Times New Roman"/>
                <w:b/>
                <w:i/>
                <w:sz w:val="17"/>
                <w:vertAlign w:val="subscript"/>
              </w:rPr>
              <w:t>mean</w:t>
            </w:r>
          </w:p>
        </w:tc>
        <w:tc>
          <w:tcPr>
            <w:tcW w:w="1081" w:type="dxa"/>
            <w:tcBorders>
              <w:bottom w:val="single" w:sz="4" w:space="0" w:color="000000"/>
            </w:tcBorders>
          </w:tcPr>
          <w:p w14:paraId="32988184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高温区</w:t>
            </w:r>
            <w:r>
              <w:rPr>
                <w:rFonts w:ascii="Times New Roman" w:eastAsia="黑体" w:hAnsi="Times New Roman"/>
                <w:b/>
                <w:sz w:val="21"/>
              </w:rPr>
              <w:t>(</w:t>
            </w:r>
            <w:r>
              <w:rPr>
                <w:rFonts w:ascii="Times New Roman" w:eastAsia="黑体" w:hAnsi="Times New Roman"/>
                <w:b/>
                <w:sz w:val="21"/>
              </w:rPr>
              <w:t>树</w:t>
            </w:r>
            <w:r>
              <w:rPr>
                <w:rFonts w:ascii="Times New Roman" w:eastAsia="黑体" w:hAnsi="Times New Roman"/>
                <w:b/>
                <w:sz w:val="21"/>
              </w:rPr>
              <w:t>/</w:t>
            </w:r>
            <w:r>
              <w:rPr>
                <w:rFonts w:ascii="Times New Roman" w:eastAsia="黑体" w:hAnsi="Times New Roman"/>
                <w:b/>
                <w:sz w:val="21"/>
              </w:rPr>
              <w:t>对照</w:t>
            </w:r>
            <w:r>
              <w:rPr>
                <w:rFonts w:ascii="Times New Roman" w:eastAsia="黑体" w:hAnsi="Times New Roman"/>
                <w:b/>
                <w:sz w:val="21"/>
              </w:rPr>
              <w:t>)</w:t>
            </w:r>
          </w:p>
        </w:tc>
        <w:tc>
          <w:tcPr>
            <w:tcW w:w="1081" w:type="dxa"/>
            <w:tcBorders>
              <w:bottom w:val="single" w:sz="4" w:space="0" w:color="000000"/>
            </w:tcBorders>
          </w:tcPr>
          <w:p w14:paraId="1FAD6282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i/>
                <w:sz w:val="21"/>
              </w:rPr>
              <w:t>Δ P</w:t>
            </w:r>
            <w:r>
              <w:rPr>
                <w:rFonts w:ascii="Times New Roman" w:eastAsia="黑体" w:hAnsi="Times New Roman"/>
                <w:b/>
                <w:sz w:val="21"/>
              </w:rPr>
              <w:t xml:space="preserve"> </w:t>
            </w:r>
            <w:r>
              <w:rPr>
                <w:rFonts w:ascii="Times New Roman" w:eastAsia="黑体" w:hAnsi="Times New Roman"/>
                <w:b/>
                <w:sz w:val="21"/>
              </w:rPr>
              <w:t>比</w:t>
            </w:r>
          </w:p>
        </w:tc>
        <w:tc>
          <w:tcPr>
            <w:tcW w:w="1081" w:type="dxa"/>
            <w:tcBorders>
              <w:bottom w:val="single" w:sz="4" w:space="0" w:color="000000"/>
            </w:tcBorders>
          </w:tcPr>
          <w:p w14:paraId="59A8E43D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最远芯片距</w:t>
            </w:r>
          </w:p>
        </w:tc>
      </w:tr>
      <w:tr w:rsidR="00FF364E" w14:paraId="588EB56A" w14:textId="77777777">
        <w:tc>
          <w:tcPr>
            <w:tcW w:w="1081" w:type="dxa"/>
          </w:tcPr>
          <w:p w14:paraId="67E808FB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2 </w:t>
            </w:r>
            <w:r>
              <w:rPr>
                <w:rFonts w:ascii="Times New Roman" w:eastAsia="宋体" w:hAnsi="Times New Roman"/>
                <w:sz w:val="21"/>
              </w:rPr>
              <w:t>芯片</w:t>
            </w:r>
            <w:r>
              <w:rPr>
                <w:rFonts w:ascii="Times New Roman" w:eastAsia="宋体" w:hAnsi="Times New Roman"/>
                <w:sz w:val="21"/>
              </w:rPr>
              <w:t xml:space="preserve"> 20 mm</w:t>
            </w:r>
          </w:p>
        </w:tc>
        <w:tc>
          <w:tcPr>
            <w:tcW w:w="1081" w:type="dxa"/>
          </w:tcPr>
          <w:p w14:paraId="4BAD79B2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400</w:t>
            </w:r>
          </w:p>
        </w:tc>
        <w:tc>
          <w:tcPr>
            <w:tcW w:w="1081" w:type="dxa"/>
          </w:tcPr>
          <w:p w14:paraId="59228CCF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51/51</w:t>
            </w:r>
          </w:p>
        </w:tc>
        <w:tc>
          <w:tcPr>
            <w:tcW w:w="1081" w:type="dxa"/>
          </w:tcPr>
          <w:p w14:paraId="1D80D7AA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−3.56</w:t>
            </w:r>
          </w:p>
        </w:tc>
        <w:tc>
          <w:tcPr>
            <w:tcW w:w="1081" w:type="dxa"/>
          </w:tcPr>
          <w:p w14:paraId="72DE4EE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−1.37</w:t>
            </w:r>
          </w:p>
        </w:tc>
        <w:tc>
          <w:tcPr>
            <w:tcW w:w="1081" w:type="dxa"/>
          </w:tcPr>
          <w:p w14:paraId="5585CBF5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1098 / 1243</w:t>
            </w:r>
          </w:p>
        </w:tc>
        <w:tc>
          <w:tcPr>
            <w:tcW w:w="1081" w:type="dxa"/>
          </w:tcPr>
          <w:p w14:paraId="08EE6055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2.9×</w:t>
            </w:r>
          </w:p>
        </w:tc>
        <w:tc>
          <w:tcPr>
            <w:tcW w:w="1081" w:type="dxa"/>
          </w:tcPr>
          <w:p w14:paraId="3BF246B1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0</w:t>
            </w:r>
          </w:p>
        </w:tc>
      </w:tr>
      <w:tr w:rsidR="00FF364E" w14:paraId="7FCE1621" w14:textId="77777777">
        <w:tc>
          <w:tcPr>
            <w:tcW w:w="1081" w:type="dxa"/>
          </w:tcPr>
          <w:p w14:paraId="75D2776D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2 </w:t>
            </w:r>
            <w:r>
              <w:rPr>
                <w:rFonts w:ascii="Times New Roman" w:eastAsia="宋体" w:hAnsi="Times New Roman"/>
                <w:sz w:val="21"/>
              </w:rPr>
              <w:t>芯片</w:t>
            </w:r>
            <w:r>
              <w:rPr>
                <w:rFonts w:ascii="Times New Roman" w:eastAsia="宋体" w:hAnsi="Times New Roman"/>
                <w:sz w:val="21"/>
              </w:rPr>
              <w:t xml:space="preserve"> 20 mm</w:t>
            </w:r>
          </w:p>
        </w:tc>
        <w:tc>
          <w:tcPr>
            <w:tcW w:w="1081" w:type="dxa"/>
          </w:tcPr>
          <w:p w14:paraId="263C7B39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600</w:t>
            </w:r>
          </w:p>
        </w:tc>
        <w:tc>
          <w:tcPr>
            <w:tcW w:w="1081" w:type="dxa"/>
          </w:tcPr>
          <w:p w14:paraId="794FFF7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135/135</w:t>
            </w:r>
          </w:p>
        </w:tc>
        <w:tc>
          <w:tcPr>
            <w:tcW w:w="1081" w:type="dxa"/>
          </w:tcPr>
          <w:p w14:paraId="0D085632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−3.96</w:t>
            </w:r>
          </w:p>
        </w:tc>
        <w:tc>
          <w:tcPr>
            <w:tcW w:w="1081" w:type="dxa"/>
          </w:tcPr>
          <w:p w14:paraId="13DF6740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−1.58</w:t>
            </w:r>
          </w:p>
        </w:tc>
        <w:tc>
          <w:tcPr>
            <w:tcW w:w="1081" w:type="dxa"/>
          </w:tcPr>
          <w:p w14:paraId="7C88C6BB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688 / 1131</w:t>
            </w:r>
          </w:p>
        </w:tc>
        <w:tc>
          <w:tcPr>
            <w:tcW w:w="1081" w:type="dxa"/>
          </w:tcPr>
          <w:p w14:paraId="263CF4E3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9.0×</w:t>
            </w:r>
          </w:p>
        </w:tc>
        <w:tc>
          <w:tcPr>
            <w:tcW w:w="1081" w:type="dxa"/>
          </w:tcPr>
          <w:p w14:paraId="0B8B732C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0</w:t>
            </w:r>
          </w:p>
        </w:tc>
      </w:tr>
      <w:tr w:rsidR="00FF364E" w14:paraId="75497ECA" w14:textId="77777777">
        <w:tc>
          <w:tcPr>
            <w:tcW w:w="1081" w:type="dxa"/>
          </w:tcPr>
          <w:p w14:paraId="2033E434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2 </w:t>
            </w:r>
            <w:r>
              <w:rPr>
                <w:rFonts w:ascii="Times New Roman" w:eastAsia="宋体" w:hAnsi="Times New Roman"/>
                <w:sz w:val="21"/>
              </w:rPr>
              <w:t>芯片</w:t>
            </w:r>
            <w:r>
              <w:rPr>
                <w:rFonts w:ascii="Times New Roman" w:eastAsia="宋体" w:hAnsi="Times New Roman"/>
                <w:sz w:val="21"/>
              </w:rPr>
              <w:t xml:space="preserve"> 20 mm</w:t>
            </w:r>
          </w:p>
        </w:tc>
        <w:tc>
          <w:tcPr>
            <w:tcW w:w="1081" w:type="dxa"/>
          </w:tcPr>
          <w:p w14:paraId="01C66E3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700</w:t>
            </w:r>
          </w:p>
        </w:tc>
        <w:tc>
          <w:tcPr>
            <w:tcW w:w="1081" w:type="dxa"/>
          </w:tcPr>
          <w:p w14:paraId="348001B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197/197</w:t>
            </w:r>
          </w:p>
        </w:tc>
        <w:tc>
          <w:tcPr>
            <w:tcW w:w="1081" w:type="dxa"/>
          </w:tcPr>
          <w:p w14:paraId="2DCE7E02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−3.66</w:t>
            </w:r>
          </w:p>
        </w:tc>
        <w:tc>
          <w:tcPr>
            <w:tcW w:w="1081" w:type="dxa"/>
          </w:tcPr>
          <w:p w14:paraId="65C4E9D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−1.49</w:t>
            </w:r>
          </w:p>
        </w:tc>
        <w:tc>
          <w:tcPr>
            <w:tcW w:w="1081" w:type="dxa"/>
          </w:tcPr>
          <w:p w14:paraId="4E4CCD01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627 / 1085</w:t>
            </w:r>
          </w:p>
        </w:tc>
        <w:tc>
          <w:tcPr>
            <w:tcW w:w="1081" w:type="dxa"/>
          </w:tcPr>
          <w:p w14:paraId="736173A8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14.2×</w:t>
            </w:r>
          </w:p>
        </w:tc>
        <w:tc>
          <w:tcPr>
            <w:tcW w:w="1081" w:type="dxa"/>
          </w:tcPr>
          <w:p w14:paraId="7C9EDB21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0</w:t>
            </w:r>
          </w:p>
        </w:tc>
      </w:tr>
      <w:tr w:rsidR="00FF364E" w14:paraId="5A8B44ED" w14:textId="77777777">
        <w:tc>
          <w:tcPr>
            <w:tcW w:w="1081" w:type="dxa"/>
          </w:tcPr>
          <w:p w14:paraId="1F920AB0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2 </w:t>
            </w:r>
            <w:r>
              <w:rPr>
                <w:rFonts w:ascii="Times New Roman" w:eastAsia="宋体" w:hAnsi="Times New Roman"/>
                <w:sz w:val="21"/>
              </w:rPr>
              <w:t>芯片</w:t>
            </w:r>
            <w:r>
              <w:rPr>
                <w:rFonts w:ascii="Times New Roman" w:eastAsia="宋体" w:hAnsi="Times New Roman"/>
                <w:sz w:val="21"/>
              </w:rPr>
              <w:t xml:space="preserve"> 20 mm</w:t>
            </w:r>
          </w:p>
        </w:tc>
        <w:tc>
          <w:tcPr>
            <w:tcW w:w="1081" w:type="dxa"/>
          </w:tcPr>
          <w:p w14:paraId="40B0CCCB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800</w:t>
            </w:r>
          </w:p>
        </w:tc>
        <w:tc>
          <w:tcPr>
            <w:tcW w:w="1081" w:type="dxa"/>
          </w:tcPr>
          <w:p w14:paraId="59AD4CD4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264/264</w:t>
            </w:r>
          </w:p>
        </w:tc>
        <w:tc>
          <w:tcPr>
            <w:tcW w:w="1081" w:type="dxa"/>
          </w:tcPr>
          <w:p w14:paraId="68694CFC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−3.04</w:t>
            </w:r>
          </w:p>
        </w:tc>
        <w:tc>
          <w:tcPr>
            <w:tcW w:w="1081" w:type="dxa"/>
          </w:tcPr>
          <w:p w14:paraId="2ABB55EF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−1.23</w:t>
            </w:r>
          </w:p>
        </w:tc>
        <w:tc>
          <w:tcPr>
            <w:tcW w:w="1081" w:type="dxa"/>
          </w:tcPr>
          <w:p w14:paraId="6FDC8B5C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586 / 993</w:t>
            </w:r>
          </w:p>
        </w:tc>
        <w:tc>
          <w:tcPr>
            <w:tcW w:w="1081" w:type="dxa"/>
          </w:tcPr>
          <w:p w14:paraId="7ADB4AF2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20.5×</w:t>
            </w:r>
          </w:p>
        </w:tc>
        <w:tc>
          <w:tcPr>
            <w:tcW w:w="1081" w:type="dxa"/>
          </w:tcPr>
          <w:p w14:paraId="49D70FF0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0</w:t>
            </w:r>
          </w:p>
        </w:tc>
      </w:tr>
      <w:tr w:rsidR="00FF364E" w14:paraId="49FE212B" w14:textId="77777777">
        <w:tc>
          <w:tcPr>
            <w:tcW w:w="1081" w:type="dxa"/>
          </w:tcPr>
          <w:p w14:paraId="2BE010AA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2 </w:t>
            </w:r>
            <w:r>
              <w:rPr>
                <w:rFonts w:ascii="Times New Roman" w:eastAsia="宋体" w:hAnsi="Times New Roman"/>
                <w:sz w:val="21"/>
              </w:rPr>
              <w:t>芯片</w:t>
            </w:r>
            <w:r>
              <w:rPr>
                <w:rFonts w:ascii="Times New Roman" w:eastAsia="宋体" w:hAnsi="Times New Roman"/>
                <w:sz w:val="21"/>
              </w:rPr>
              <w:t xml:space="preserve"> 20 mm</w:t>
            </w:r>
          </w:p>
        </w:tc>
        <w:tc>
          <w:tcPr>
            <w:tcW w:w="1081" w:type="dxa"/>
          </w:tcPr>
          <w:p w14:paraId="4DEC180F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1000</w:t>
            </w:r>
          </w:p>
        </w:tc>
        <w:tc>
          <w:tcPr>
            <w:tcW w:w="1081" w:type="dxa"/>
          </w:tcPr>
          <w:p w14:paraId="7563CA2B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426/426</w:t>
            </w:r>
          </w:p>
        </w:tc>
        <w:tc>
          <w:tcPr>
            <w:tcW w:w="1081" w:type="dxa"/>
          </w:tcPr>
          <w:p w14:paraId="104FC1D8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−3.03</w:t>
            </w:r>
          </w:p>
        </w:tc>
        <w:tc>
          <w:tcPr>
            <w:tcW w:w="1081" w:type="dxa"/>
          </w:tcPr>
          <w:p w14:paraId="5ECC3670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−1.34</w:t>
            </w:r>
          </w:p>
        </w:tc>
        <w:tc>
          <w:tcPr>
            <w:tcW w:w="1081" w:type="dxa"/>
          </w:tcPr>
          <w:p w14:paraId="5B513EA7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492 / 963</w:t>
            </w:r>
          </w:p>
        </w:tc>
        <w:tc>
          <w:tcPr>
            <w:tcW w:w="1081" w:type="dxa"/>
          </w:tcPr>
          <w:p w14:paraId="56DD6FF2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29.8×</w:t>
            </w:r>
          </w:p>
        </w:tc>
        <w:tc>
          <w:tcPr>
            <w:tcW w:w="1081" w:type="dxa"/>
          </w:tcPr>
          <w:p w14:paraId="081C8A9B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0</w:t>
            </w:r>
          </w:p>
        </w:tc>
      </w:tr>
      <w:tr w:rsidR="00FF364E" w14:paraId="73B85098" w14:textId="77777777">
        <w:tc>
          <w:tcPr>
            <w:tcW w:w="1081" w:type="dxa"/>
          </w:tcPr>
          <w:p w14:paraId="354B45B0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2 </w:t>
            </w:r>
            <w:r>
              <w:rPr>
                <w:rFonts w:ascii="Times New Roman" w:eastAsia="宋体" w:hAnsi="Times New Roman"/>
                <w:sz w:val="21"/>
              </w:rPr>
              <w:t>芯片</w:t>
            </w:r>
            <w:r>
              <w:rPr>
                <w:rFonts w:ascii="Times New Roman" w:eastAsia="宋体" w:hAnsi="Times New Roman"/>
                <w:sz w:val="21"/>
              </w:rPr>
              <w:t xml:space="preserve"> 20 mm</w:t>
            </w:r>
          </w:p>
        </w:tc>
        <w:tc>
          <w:tcPr>
            <w:tcW w:w="1081" w:type="dxa"/>
          </w:tcPr>
          <w:p w14:paraId="23BD4D53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1300</w:t>
            </w:r>
          </w:p>
        </w:tc>
        <w:tc>
          <w:tcPr>
            <w:tcW w:w="1081" w:type="dxa"/>
          </w:tcPr>
          <w:p w14:paraId="304C4192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722/722</w:t>
            </w:r>
          </w:p>
        </w:tc>
        <w:tc>
          <w:tcPr>
            <w:tcW w:w="1081" w:type="dxa"/>
          </w:tcPr>
          <w:p w14:paraId="787C3E6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−2.57</w:t>
            </w:r>
          </w:p>
        </w:tc>
        <w:tc>
          <w:tcPr>
            <w:tcW w:w="1081" w:type="dxa"/>
          </w:tcPr>
          <w:p w14:paraId="5172D061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−1.02</w:t>
            </w:r>
          </w:p>
        </w:tc>
        <w:tc>
          <w:tcPr>
            <w:tcW w:w="1081" w:type="dxa"/>
          </w:tcPr>
          <w:p w14:paraId="3CB106DC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442 / 756</w:t>
            </w:r>
          </w:p>
        </w:tc>
        <w:tc>
          <w:tcPr>
            <w:tcW w:w="1081" w:type="dxa"/>
          </w:tcPr>
          <w:p w14:paraId="6E60F5CB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48.9×</w:t>
            </w:r>
          </w:p>
        </w:tc>
        <w:tc>
          <w:tcPr>
            <w:tcW w:w="1081" w:type="dxa"/>
          </w:tcPr>
          <w:p w14:paraId="18C25EB7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0</w:t>
            </w:r>
          </w:p>
        </w:tc>
      </w:tr>
      <w:tr w:rsidR="00FF364E" w14:paraId="47F53D5E" w14:textId="77777777">
        <w:tc>
          <w:tcPr>
            <w:tcW w:w="1081" w:type="dxa"/>
          </w:tcPr>
          <w:p w14:paraId="00F8C751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3 </w:t>
            </w:r>
            <w:r>
              <w:rPr>
                <w:rFonts w:ascii="Times New Roman" w:eastAsia="宋体" w:hAnsi="Times New Roman"/>
                <w:sz w:val="21"/>
              </w:rPr>
              <w:t>芯片三角</w:t>
            </w:r>
          </w:p>
        </w:tc>
        <w:tc>
          <w:tcPr>
            <w:tcW w:w="1081" w:type="dxa"/>
          </w:tcPr>
          <w:p w14:paraId="630317B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400</w:t>
            </w:r>
          </w:p>
        </w:tc>
        <w:tc>
          <w:tcPr>
            <w:tcW w:w="1081" w:type="dxa"/>
          </w:tcPr>
          <w:p w14:paraId="08B17E2F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87/87</w:t>
            </w:r>
          </w:p>
        </w:tc>
        <w:tc>
          <w:tcPr>
            <w:tcW w:w="1081" w:type="dxa"/>
          </w:tcPr>
          <w:p w14:paraId="1C428095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−3.82</w:t>
            </w:r>
          </w:p>
        </w:tc>
        <w:tc>
          <w:tcPr>
            <w:tcW w:w="1081" w:type="dxa"/>
          </w:tcPr>
          <w:p w14:paraId="3E4B8DC0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−1.48</w:t>
            </w:r>
          </w:p>
        </w:tc>
        <w:tc>
          <w:tcPr>
            <w:tcW w:w="1081" w:type="dxa"/>
          </w:tcPr>
          <w:p w14:paraId="7389CC5F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1427 / 1328</w:t>
            </w:r>
          </w:p>
        </w:tc>
        <w:tc>
          <w:tcPr>
            <w:tcW w:w="1081" w:type="dxa"/>
          </w:tcPr>
          <w:p w14:paraId="08725F9C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2.3×</w:t>
            </w:r>
          </w:p>
        </w:tc>
        <w:tc>
          <w:tcPr>
            <w:tcW w:w="1081" w:type="dxa"/>
          </w:tcPr>
          <w:p w14:paraId="26CAAA55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0</w:t>
            </w:r>
          </w:p>
        </w:tc>
      </w:tr>
      <w:tr w:rsidR="00FF364E" w14:paraId="18EBDF84" w14:textId="77777777">
        <w:tc>
          <w:tcPr>
            <w:tcW w:w="1081" w:type="dxa"/>
          </w:tcPr>
          <w:p w14:paraId="26402BB9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3 </w:t>
            </w:r>
            <w:r>
              <w:rPr>
                <w:rFonts w:ascii="Times New Roman" w:eastAsia="宋体" w:hAnsi="Times New Roman"/>
                <w:sz w:val="21"/>
              </w:rPr>
              <w:t>芯片三角</w:t>
            </w:r>
          </w:p>
        </w:tc>
        <w:tc>
          <w:tcPr>
            <w:tcW w:w="1081" w:type="dxa"/>
          </w:tcPr>
          <w:p w14:paraId="06DA1341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600</w:t>
            </w:r>
          </w:p>
        </w:tc>
        <w:tc>
          <w:tcPr>
            <w:tcW w:w="1081" w:type="dxa"/>
          </w:tcPr>
          <w:p w14:paraId="77215D2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123/123</w:t>
            </w:r>
          </w:p>
        </w:tc>
        <w:tc>
          <w:tcPr>
            <w:tcW w:w="1081" w:type="dxa"/>
          </w:tcPr>
          <w:p w14:paraId="5600B33B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−4.16</w:t>
            </w:r>
          </w:p>
        </w:tc>
        <w:tc>
          <w:tcPr>
            <w:tcW w:w="1081" w:type="dxa"/>
          </w:tcPr>
          <w:p w14:paraId="73E8D2A5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−1.68</w:t>
            </w:r>
          </w:p>
        </w:tc>
        <w:tc>
          <w:tcPr>
            <w:tcW w:w="1081" w:type="dxa"/>
          </w:tcPr>
          <w:p w14:paraId="45E5F994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1199 / 1306</w:t>
            </w:r>
          </w:p>
        </w:tc>
        <w:tc>
          <w:tcPr>
            <w:tcW w:w="1081" w:type="dxa"/>
          </w:tcPr>
          <w:p w14:paraId="22A48380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5.3×</w:t>
            </w:r>
          </w:p>
        </w:tc>
        <w:tc>
          <w:tcPr>
            <w:tcW w:w="1081" w:type="dxa"/>
          </w:tcPr>
          <w:p w14:paraId="1C558C16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0</w:t>
            </w:r>
          </w:p>
        </w:tc>
      </w:tr>
      <w:tr w:rsidR="00FF364E" w14:paraId="341CE005" w14:textId="77777777">
        <w:tc>
          <w:tcPr>
            <w:tcW w:w="1081" w:type="dxa"/>
          </w:tcPr>
          <w:p w14:paraId="2BEA9549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3 </w:t>
            </w:r>
            <w:r>
              <w:rPr>
                <w:rFonts w:ascii="Times New Roman" w:eastAsia="宋体" w:hAnsi="Times New Roman"/>
                <w:sz w:val="21"/>
              </w:rPr>
              <w:t>芯片三角</w:t>
            </w:r>
          </w:p>
        </w:tc>
        <w:tc>
          <w:tcPr>
            <w:tcW w:w="1081" w:type="dxa"/>
          </w:tcPr>
          <w:p w14:paraId="616DCC30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700</w:t>
            </w:r>
          </w:p>
        </w:tc>
        <w:tc>
          <w:tcPr>
            <w:tcW w:w="1081" w:type="dxa"/>
          </w:tcPr>
          <w:p w14:paraId="4C3F2FE5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152/152</w:t>
            </w:r>
          </w:p>
        </w:tc>
        <w:tc>
          <w:tcPr>
            <w:tcW w:w="1081" w:type="dxa"/>
          </w:tcPr>
          <w:p w14:paraId="2F1D3198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−4.25</w:t>
            </w:r>
          </w:p>
        </w:tc>
        <w:tc>
          <w:tcPr>
            <w:tcW w:w="1081" w:type="dxa"/>
          </w:tcPr>
          <w:p w14:paraId="0E04600D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−1.74</w:t>
            </w:r>
          </w:p>
        </w:tc>
        <w:tc>
          <w:tcPr>
            <w:tcW w:w="1081" w:type="dxa"/>
          </w:tcPr>
          <w:p w14:paraId="58E57F4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1115 / 1288</w:t>
            </w:r>
          </w:p>
        </w:tc>
        <w:tc>
          <w:tcPr>
            <w:tcW w:w="1081" w:type="dxa"/>
          </w:tcPr>
          <w:p w14:paraId="7751B018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7.2×</w:t>
            </w:r>
          </w:p>
        </w:tc>
        <w:tc>
          <w:tcPr>
            <w:tcW w:w="1081" w:type="dxa"/>
          </w:tcPr>
          <w:p w14:paraId="13DD83FB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0</w:t>
            </w:r>
          </w:p>
        </w:tc>
      </w:tr>
      <w:tr w:rsidR="00FF364E" w14:paraId="5AD82939" w14:textId="77777777">
        <w:tc>
          <w:tcPr>
            <w:tcW w:w="1081" w:type="dxa"/>
          </w:tcPr>
          <w:p w14:paraId="52CADD42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3 </w:t>
            </w:r>
            <w:r>
              <w:rPr>
                <w:rFonts w:ascii="Times New Roman" w:eastAsia="宋体" w:hAnsi="Times New Roman"/>
                <w:sz w:val="21"/>
              </w:rPr>
              <w:t>芯片三角</w:t>
            </w:r>
          </w:p>
        </w:tc>
        <w:tc>
          <w:tcPr>
            <w:tcW w:w="1081" w:type="dxa"/>
          </w:tcPr>
          <w:p w14:paraId="4B9704B8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800</w:t>
            </w:r>
          </w:p>
        </w:tc>
        <w:tc>
          <w:tcPr>
            <w:tcW w:w="1081" w:type="dxa"/>
          </w:tcPr>
          <w:p w14:paraId="7B9CD537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182/182</w:t>
            </w:r>
          </w:p>
        </w:tc>
        <w:tc>
          <w:tcPr>
            <w:tcW w:w="1081" w:type="dxa"/>
          </w:tcPr>
          <w:p w14:paraId="4AAC9F08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−4.17</w:t>
            </w:r>
          </w:p>
        </w:tc>
        <w:tc>
          <w:tcPr>
            <w:tcW w:w="1081" w:type="dxa"/>
          </w:tcPr>
          <w:p w14:paraId="5B5DE014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−1.69</w:t>
            </w:r>
          </w:p>
        </w:tc>
        <w:tc>
          <w:tcPr>
            <w:tcW w:w="1081" w:type="dxa"/>
          </w:tcPr>
          <w:p w14:paraId="3B6A47D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1042 / 1239</w:t>
            </w:r>
          </w:p>
        </w:tc>
        <w:tc>
          <w:tcPr>
            <w:tcW w:w="1081" w:type="dxa"/>
          </w:tcPr>
          <w:p w14:paraId="7753D900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10.0×</w:t>
            </w:r>
          </w:p>
        </w:tc>
        <w:tc>
          <w:tcPr>
            <w:tcW w:w="1081" w:type="dxa"/>
          </w:tcPr>
          <w:p w14:paraId="66B8CE88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0</w:t>
            </w:r>
          </w:p>
        </w:tc>
      </w:tr>
      <w:tr w:rsidR="00FF364E" w14:paraId="5A90C091" w14:textId="77777777">
        <w:tc>
          <w:tcPr>
            <w:tcW w:w="1081" w:type="dxa"/>
          </w:tcPr>
          <w:p w14:paraId="31B2462D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3 </w:t>
            </w:r>
            <w:r>
              <w:rPr>
                <w:rFonts w:ascii="Times New Roman" w:eastAsia="宋体" w:hAnsi="Times New Roman"/>
                <w:sz w:val="21"/>
              </w:rPr>
              <w:t>芯片三角</w:t>
            </w:r>
          </w:p>
        </w:tc>
        <w:tc>
          <w:tcPr>
            <w:tcW w:w="1081" w:type="dxa"/>
          </w:tcPr>
          <w:p w14:paraId="1F3AF75A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1000</w:t>
            </w:r>
          </w:p>
        </w:tc>
        <w:tc>
          <w:tcPr>
            <w:tcW w:w="1081" w:type="dxa"/>
          </w:tcPr>
          <w:p w14:paraId="34300AB8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252/252</w:t>
            </w:r>
          </w:p>
        </w:tc>
        <w:tc>
          <w:tcPr>
            <w:tcW w:w="1081" w:type="dxa"/>
          </w:tcPr>
          <w:p w14:paraId="3217F23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−3.71</w:t>
            </w:r>
          </w:p>
        </w:tc>
        <w:tc>
          <w:tcPr>
            <w:tcW w:w="1081" w:type="dxa"/>
          </w:tcPr>
          <w:p w14:paraId="5BB3D263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−1.39</w:t>
            </w:r>
          </w:p>
        </w:tc>
        <w:tc>
          <w:tcPr>
            <w:tcW w:w="1081" w:type="dxa"/>
          </w:tcPr>
          <w:p w14:paraId="1C9B18D4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968 / 1113</w:t>
            </w:r>
          </w:p>
        </w:tc>
        <w:tc>
          <w:tcPr>
            <w:tcW w:w="1081" w:type="dxa"/>
          </w:tcPr>
          <w:p w14:paraId="05142FF9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19.7×</w:t>
            </w:r>
          </w:p>
        </w:tc>
        <w:tc>
          <w:tcPr>
            <w:tcW w:w="1081" w:type="dxa"/>
          </w:tcPr>
          <w:p w14:paraId="72810459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0</w:t>
            </w:r>
          </w:p>
        </w:tc>
      </w:tr>
      <w:tr w:rsidR="00FF364E" w14:paraId="0067A240" w14:textId="77777777">
        <w:tc>
          <w:tcPr>
            <w:tcW w:w="1081" w:type="dxa"/>
          </w:tcPr>
          <w:p w14:paraId="7E386CCA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lastRenderedPageBreak/>
              <w:t xml:space="preserve">3 </w:t>
            </w:r>
            <w:r>
              <w:rPr>
                <w:rFonts w:ascii="Times New Roman" w:eastAsia="宋体" w:hAnsi="Times New Roman"/>
                <w:sz w:val="21"/>
              </w:rPr>
              <w:t>芯片三角</w:t>
            </w:r>
          </w:p>
        </w:tc>
        <w:tc>
          <w:tcPr>
            <w:tcW w:w="1081" w:type="dxa"/>
          </w:tcPr>
          <w:p w14:paraId="55B273B9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1300</w:t>
            </w:r>
          </w:p>
        </w:tc>
        <w:tc>
          <w:tcPr>
            <w:tcW w:w="1081" w:type="dxa"/>
          </w:tcPr>
          <w:p w14:paraId="3A0E613D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447/447</w:t>
            </w:r>
          </w:p>
        </w:tc>
        <w:tc>
          <w:tcPr>
            <w:tcW w:w="1081" w:type="dxa"/>
          </w:tcPr>
          <w:p w14:paraId="54B5439D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−2.96</w:t>
            </w:r>
          </w:p>
        </w:tc>
        <w:tc>
          <w:tcPr>
            <w:tcW w:w="1081" w:type="dxa"/>
          </w:tcPr>
          <w:p w14:paraId="48EFD1CD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−1.24</w:t>
            </w:r>
          </w:p>
        </w:tc>
        <w:tc>
          <w:tcPr>
            <w:tcW w:w="1081" w:type="dxa"/>
          </w:tcPr>
          <w:p w14:paraId="3350714D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714 / 1029</w:t>
            </w:r>
          </w:p>
        </w:tc>
        <w:tc>
          <w:tcPr>
            <w:tcW w:w="1081" w:type="dxa"/>
          </w:tcPr>
          <w:p w14:paraId="301769EB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37.9×</w:t>
            </w:r>
          </w:p>
        </w:tc>
        <w:tc>
          <w:tcPr>
            <w:tcW w:w="1081" w:type="dxa"/>
          </w:tcPr>
          <w:p w14:paraId="0D473923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0</w:t>
            </w:r>
          </w:p>
        </w:tc>
      </w:tr>
      <w:tr w:rsidR="00FF364E" w14:paraId="78D64587" w14:textId="77777777">
        <w:tc>
          <w:tcPr>
            <w:tcW w:w="1081" w:type="dxa"/>
          </w:tcPr>
          <w:p w14:paraId="22C81D03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4 </w:t>
            </w:r>
            <w:r>
              <w:rPr>
                <w:rFonts w:ascii="Times New Roman" w:eastAsia="宋体" w:hAnsi="Times New Roman"/>
                <w:sz w:val="21"/>
              </w:rPr>
              <w:t>芯片四角</w:t>
            </w:r>
          </w:p>
        </w:tc>
        <w:tc>
          <w:tcPr>
            <w:tcW w:w="1081" w:type="dxa"/>
          </w:tcPr>
          <w:p w14:paraId="720DB290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400</w:t>
            </w:r>
          </w:p>
        </w:tc>
        <w:tc>
          <w:tcPr>
            <w:tcW w:w="1081" w:type="dxa"/>
          </w:tcPr>
          <w:p w14:paraId="12882890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210/210</w:t>
            </w:r>
          </w:p>
        </w:tc>
        <w:tc>
          <w:tcPr>
            <w:tcW w:w="1081" w:type="dxa"/>
          </w:tcPr>
          <w:p w14:paraId="0C88E5AC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−0.87</w:t>
            </w:r>
          </w:p>
        </w:tc>
        <w:tc>
          <w:tcPr>
            <w:tcW w:w="1081" w:type="dxa"/>
          </w:tcPr>
          <w:p w14:paraId="7ADFA44A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−0.56</w:t>
            </w:r>
          </w:p>
        </w:tc>
        <w:tc>
          <w:tcPr>
            <w:tcW w:w="1081" w:type="dxa"/>
          </w:tcPr>
          <w:p w14:paraId="70AE9C8C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1633 / 1647</w:t>
            </w:r>
          </w:p>
        </w:tc>
        <w:tc>
          <w:tcPr>
            <w:tcW w:w="1081" w:type="dxa"/>
          </w:tcPr>
          <w:p w14:paraId="75B895D3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6.8×</w:t>
            </w:r>
          </w:p>
        </w:tc>
        <w:tc>
          <w:tcPr>
            <w:tcW w:w="1081" w:type="dxa"/>
          </w:tcPr>
          <w:p w14:paraId="4558C04E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0</w:t>
            </w:r>
          </w:p>
        </w:tc>
      </w:tr>
      <w:tr w:rsidR="00FF364E" w14:paraId="29A3E565" w14:textId="77777777">
        <w:tc>
          <w:tcPr>
            <w:tcW w:w="1081" w:type="dxa"/>
          </w:tcPr>
          <w:p w14:paraId="4F363A09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4 </w:t>
            </w:r>
            <w:r>
              <w:rPr>
                <w:rFonts w:ascii="Times New Roman" w:eastAsia="宋体" w:hAnsi="Times New Roman"/>
                <w:sz w:val="21"/>
              </w:rPr>
              <w:t>芯片四角</w:t>
            </w:r>
          </w:p>
        </w:tc>
        <w:tc>
          <w:tcPr>
            <w:tcW w:w="1081" w:type="dxa"/>
          </w:tcPr>
          <w:p w14:paraId="6E5D5DFB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600</w:t>
            </w:r>
          </w:p>
        </w:tc>
        <w:tc>
          <w:tcPr>
            <w:tcW w:w="1081" w:type="dxa"/>
          </w:tcPr>
          <w:p w14:paraId="0EEB69E9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309/309</w:t>
            </w:r>
          </w:p>
        </w:tc>
        <w:tc>
          <w:tcPr>
            <w:tcW w:w="1081" w:type="dxa"/>
          </w:tcPr>
          <w:p w14:paraId="784ACFB5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−1.05</w:t>
            </w:r>
          </w:p>
        </w:tc>
        <w:tc>
          <w:tcPr>
            <w:tcW w:w="1081" w:type="dxa"/>
          </w:tcPr>
          <w:p w14:paraId="690F3834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−0.70</w:t>
            </w:r>
          </w:p>
        </w:tc>
        <w:tc>
          <w:tcPr>
            <w:tcW w:w="1081" w:type="dxa"/>
          </w:tcPr>
          <w:p w14:paraId="07EC2100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1519 / 1594</w:t>
            </w:r>
          </w:p>
        </w:tc>
        <w:tc>
          <w:tcPr>
            <w:tcW w:w="1081" w:type="dxa"/>
          </w:tcPr>
          <w:p w14:paraId="08BAA504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14.5×</w:t>
            </w:r>
          </w:p>
        </w:tc>
        <w:tc>
          <w:tcPr>
            <w:tcW w:w="1081" w:type="dxa"/>
          </w:tcPr>
          <w:p w14:paraId="7B593DC7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0</w:t>
            </w:r>
          </w:p>
        </w:tc>
      </w:tr>
      <w:tr w:rsidR="00FF364E" w14:paraId="42EFF4FB" w14:textId="77777777">
        <w:tc>
          <w:tcPr>
            <w:tcW w:w="1081" w:type="dxa"/>
          </w:tcPr>
          <w:p w14:paraId="0FA40EF7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4 </w:t>
            </w:r>
            <w:r>
              <w:rPr>
                <w:rFonts w:ascii="Times New Roman" w:eastAsia="宋体" w:hAnsi="Times New Roman"/>
                <w:sz w:val="21"/>
              </w:rPr>
              <w:t>芯片四角</w:t>
            </w:r>
          </w:p>
        </w:tc>
        <w:tc>
          <w:tcPr>
            <w:tcW w:w="1081" w:type="dxa"/>
          </w:tcPr>
          <w:p w14:paraId="23DEC0D8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700</w:t>
            </w:r>
          </w:p>
        </w:tc>
        <w:tc>
          <w:tcPr>
            <w:tcW w:w="1081" w:type="dxa"/>
          </w:tcPr>
          <w:p w14:paraId="3398F144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353/353</w:t>
            </w:r>
          </w:p>
        </w:tc>
        <w:tc>
          <w:tcPr>
            <w:tcW w:w="1081" w:type="dxa"/>
          </w:tcPr>
          <w:p w14:paraId="0D6C8C88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−1.13</w:t>
            </w:r>
          </w:p>
        </w:tc>
        <w:tc>
          <w:tcPr>
            <w:tcW w:w="1081" w:type="dxa"/>
          </w:tcPr>
          <w:p w14:paraId="1857F42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−0.79</w:t>
            </w:r>
          </w:p>
        </w:tc>
        <w:tc>
          <w:tcPr>
            <w:tcW w:w="1081" w:type="dxa"/>
          </w:tcPr>
          <w:p w14:paraId="013F5A1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1431 / 1575</w:t>
            </w:r>
          </w:p>
        </w:tc>
        <w:tc>
          <w:tcPr>
            <w:tcW w:w="1081" w:type="dxa"/>
          </w:tcPr>
          <w:p w14:paraId="766FBB81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20.6×</w:t>
            </w:r>
          </w:p>
        </w:tc>
        <w:tc>
          <w:tcPr>
            <w:tcW w:w="1081" w:type="dxa"/>
          </w:tcPr>
          <w:p w14:paraId="377948F0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0</w:t>
            </w:r>
          </w:p>
        </w:tc>
      </w:tr>
      <w:tr w:rsidR="00FF364E" w14:paraId="44DB21AC" w14:textId="77777777">
        <w:tc>
          <w:tcPr>
            <w:tcW w:w="1081" w:type="dxa"/>
          </w:tcPr>
          <w:p w14:paraId="0A961A34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4 </w:t>
            </w:r>
            <w:r>
              <w:rPr>
                <w:rFonts w:ascii="Times New Roman" w:eastAsia="宋体" w:hAnsi="Times New Roman"/>
                <w:sz w:val="21"/>
              </w:rPr>
              <w:t>芯片四角</w:t>
            </w:r>
          </w:p>
        </w:tc>
        <w:tc>
          <w:tcPr>
            <w:tcW w:w="1081" w:type="dxa"/>
          </w:tcPr>
          <w:p w14:paraId="3B77E84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800</w:t>
            </w:r>
          </w:p>
        </w:tc>
        <w:tc>
          <w:tcPr>
            <w:tcW w:w="1081" w:type="dxa"/>
          </w:tcPr>
          <w:p w14:paraId="0216A5CB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395/395</w:t>
            </w:r>
          </w:p>
        </w:tc>
        <w:tc>
          <w:tcPr>
            <w:tcW w:w="1081" w:type="dxa"/>
          </w:tcPr>
          <w:p w14:paraId="39E3007D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−1.20</w:t>
            </w:r>
          </w:p>
        </w:tc>
        <w:tc>
          <w:tcPr>
            <w:tcW w:w="1081" w:type="dxa"/>
          </w:tcPr>
          <w:p w14:paraId="5496878A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−0.88</w:t>
            </w:r>
          </w:p>
        </w:tc>
        <w:tc>
          <w:tcPr>
            <w:tcW w:w="1081" w:type="dxa"/>
          </w:tcPr>
          <w:p w14:paraId="2DDA9898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1313 / 1571</w:t>
            </w:r>
          </w:p>
        </w:tc>
        <w:tc>
          <w:tcPr>
            <w:tcW w:w="1081" w:type="dxa"/>
          </w:tcPr>
          <w:p w14:paraId="361CC26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24.9×</w:t>
            </w:r>
          </w:p>
        </w:tc>
        <w:tc>
          <w:tcPr>
            <w:tcW w:w="1081" w:type="dxa"/>
          </w:tcPr>
          <w:p w14:paraId="085BCD2E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0</w:t>
            </w:r>
          </w:p>
        </w:tc>
      </w:tr>
      <w:tr w:rsidR="00FF364E" w14:paraId="07D6921D" w14:textId="77777777">
        <w:tc>
          <w:tcPr>
            <w:tcW w:w="1081" w:type="dxa"/>
          </w:tcPr>
          <w:p w14:paraId="25A793A9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4 </w:t>
            </w:r>
            <w:r>
              <w:rPr>
                <w:rFonts w:ascii="Times New Roman" w:eastAsia="宋体" w:hAnsi="Times New Roman"/>
                <w:sz w:val="21"/>
              </w:rPr>
              <w:t>芯片四角</w:t>
            </w:r>
          </w:p>
        </w:tc>
        <w:tc>
          <w:tcPr>
            <w:tcW w:w="1081" w:type="dxa"/>
          </w:tcPr>
          <w:p w14:paraId="28D87B82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1000</w:t>
            </w:r>
          </w:p>
        </w:tc>
        <w:tc>
          <w:tcPr>
            <w:tcW w:w="1081" w:type="dxa"/>
          </w:tcPr>
          <w:p w14:paraId="1406FE2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463/463</w:t>
            </w:r>
          </w:p>
        </w:tc>
        <w:tc>
          <w:tcPr>
            <w:tcW w:w="1081" w:type="dxa"/>
          </w:tcPr>
          <w:p w14:paraId="6B50BC10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−1.30</w:t>
            </w:r>
          </w:p>
        </w:tc>
        <w:tc>
          <w:tcPr>
            <w:tcW w:w="1081" w:type="dxa"/>
          </w:tcPr>
          <w:p w14:paraId="134B9DDD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−0.95</w:t>
            </w:r>
          </w:p>
        </w:tc>
        <w:tc>
          <w:tcPr>
            <w:tcW w:w="1081" w:type="dxa"/>
          </w:tcPr>
          <w:p w14:paraId="56F3D810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1225 / 1541</w:t>
            </w:r>
          </w:p>
        </w:tc>
        <w:tc>
          <w:tcPr>
            <w:tcW w:w="1081" w:type="dxa"/>
          </w:tcPr>
          <w:p w14:paraId="63B4C12A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35.3×</w:t>
            </w:r>
          </w:p>
        </w:tc>
        <w:tc>
          <w:tcPr>
            <w:tcW w:w="1081" w:type="dxa"/>
          </w:tcPr>
          <w:p w14:paraId="286362EB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0</w:t>
            </w:r>
          </w:p>
        </w:tc>
      </w:tr>
      <w:tr w:rsidR="00FF364E" w14:paraId="1D2FADB0" w14:textId="77777777">
        <w:tc>
          <w:tcPr>
            <w:tcW w:w="1081" w:type="dxa"/>
          </w:tcPr>
          <w:p w14:paraId="4DB0139D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4 </w:t>
            </w:r>
            <w:r>
              <w:rPr>
                <w:rFonts w:ascii="Times New Roman" w:eastAsia="宋体" w:hAnsi="Times New Roman"/>
                <w:sz w:val="21"/>
              </w:rPr>
              <w:t>芯片四角</w:t>
            </w:r>
          </w:p>
        </w:tc>
        <w:tc>
          <w:tcPr>
            <w:tcW w:w="1081" w:type="dxa"/>
          </w:tcPr>
          <w:p w14:paraId="76ED46E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1300</w:t>
            </w:r>
          </w:p>
        </w:tc>
        <w:tc>
          <w:tcPr>
            <w:tcW w:w="1081" w:type="dxa"/>
          </w:tcPr>
          <w:p w14:paraId="07C5CFBB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547/547</w:t>
            </w:r>
          </w:p>
        </w:tc>
        <w:tc>
          <w:tcPr>
            <w:tcW w:w="1081" w:type="dxa"/>
          </w:tcPr>
          <w:p w14:paraId="4ABEFB3F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−1.25</w:t>
            </w:r>
          </w:p>
        </w:tc>
        <w:tc>
          <w:tcPr>
            <w:tcW w:w="1081" w:type="dxa"/>
          </w:tcPr>
          <w:p w14:paraId="1BB9703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−0.85</w:t>
            </w:r>
          </w:p>
        </w:tc>
        <w:tc>
          <w:tcPr>
            <w:tcW w:w="1081" w:type="dxa"/>
          </w:tcPr>
          <w:p w14:paraId="341296AB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1139 / 1457</w:t>
            </w:r>
          </w:p>
        </w:tc>
        <w:tc>
          <w:tcPr>
            <w:tcW w:w="1081" w:type="dxa"/>
          </w:tcPr>
          <w:p w14:paraId="482AE9CC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49.5×</w:t>
            </w:r>
          </w:p>
        </w:tc>
        <w:tc>
          <w:tcPr>
            <w:tcW w:w="1081" w:type="dxa"/>
          </w:tcPr>
          <w:p w14:paraId="3158227C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0</w:t>
            </w:r>
          </w:p>
        </w:tc>
      </w:tr>
    </w:tbl>
    <w:p w14:paraId="49270D15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 xml:space="preserve">5 </w:t>
      </w:r>
      <w:r>
        <w:rPr>
          <w:rFonts w:ascii="Times New Roman" w:eastAsia="宋体" w:hAnsi="Times New Roman"/>
          <w:b/>
          <w:sz w:val="21"/>
          <w:lang w:eastAsia="zh-CN"/>
        </w:rPr>
        <w:t>芯片布局在</w:t>
      </w:r>
      <w:r>
        <w:rPr>
          <w:rFonts w:ascii="Times New Roman" w:eastAsia="宋体" w:hAnsi="Times New Roman"/>
          <w:b/>
          <w:sz w:val="21"/>
          <w:lang w:eastAsia="zh-CN"/>
        </w:rPr>
        <w:t xml:space="preserve"> 8.0 </w:t>
      </w:r>
      <w:r>
        <w:rPr>
          <w:rFonts w:ascii="Times New Roman" w:eastAsia="宋体" w:hAnsi="Times New Roman"/>
          <w:b/>
          <w:sz w:val="21"/>
          <w:lang w:eastAsia="zh-CN"/>
        </w:rPr>
        <w:t>口径下全部不可评。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宋体" w:hAnsi="Times New Roman"/>
          <w:sz w:val="21"/>
        </w:rPr>
        <w:t>旧表</w:t>
      </w:r>
      <w:proofErr w:type="spellEnd"/>
      <w:r>
        <w:rPr>
          <w:rFonts w:ascii="Times New Roman" w:eastAsia="宋体" w:hAnsi="Times New Roman"/>
          <w:sz w:val="21"/>
        </w:rPr>
        <w:t xml:space="preserve"> 5 </w:t>
      </w:r>
      <w:proofErr w:type="spellStart"/>
      <w:r>
        <w:rPr>
          <w:rFonts w:ascii="Times New Roman" w:eastAsia="宋体" w:hAnsi="Times New Roman"/>
          <w:sz w:val="21"/>
        </w:rPr>
        <w:t>芯片的</w:t>
      </w:r>
      <w:proofErr w:type="spellEnd"/>
      <w:r>
        <w:rPr>
          <w:rFonts w:ascii="Times New Roman" w:eastAsia="宋体" w:hAnsi="Times New Roman"/>
          <w:sz w:val="21"/>
        </w:rPr>
        <w:t xml:space="preserve"> 6 </w:t>
      </w:r>
      <w:r>
        <w:rPr>
          <w:rFonts w:ascii="Times New Roman" w:eastAsia="宋体" w:hAnsi="Times New Roman"/>
          <w:sz w:val="21"/>
        </w:rPr>
        <w:t>行（含两行</w:t>
      </w:r>
      <w:r>
        <w:rPr>
          <w:rFonts w:ascii="Times New Roman" w:eastAsia="宋体" w:hAnsi="Times New Roman"/>
          <w:sz w:val="21"/>
        </w:rPr>
        <w:t>"</w:t>
      </w:r>
      <w:r>
        <w:rPr>
          <w:rFonts w:ascii="Times New Roman" w:eastAsia="宋体" w:hAnsi="Times New Roman"/>
          <w:sz w:val="21"/>
        </w:rPr>
        <w:t>漏连</w:t>
      </w:r>
      <w:r>
        <w:rPr>
          <w:rFonts w:ascii="Times New Roman" w:eastAsia="宋体" w:hAnsi="Times New Roman"/>
          <w:sz w:val="21"/>
        </w:rPr>
        <w:t>"</w:t>
      </w:r>
      <w:r>
        <w:rPr>
          <w:rFonts w:ascii="Times New Roman" w:eastAsia="宋体" w:hAnsi="Times New Roman"/>
          <w:sz w:val="21"/>
        </w:rPr>
        <w:t>标记）来自</w:t>
      </w:r>
      <w:r>
        <w:rPr>
          <w:rFonts w:ascii="Times New Roman" w:eastAsia="宋体" w:hAnsi="Times New Roman"/>
          <w:sz w:val="21"/>
        </w:rPr>
        <w:t xml:space="preserve"> 5×5 </w:t>
      </w:r>
      <w:r>
        <w:rPr>
          <w:rFonts w:ascii="Times New Roman" w:eastAsia="宋体" w:hAnsi="Times New Roman"/>
          <w:sz w:val="21"/>
        </w:rPr>
        <w:t>集中源口径；在真实的</w:t>
      </w:r>
      <w:r>
        <w:rPr>
          <w:rFonts w:ascii="Times New Roman" w:eastAsia="宋体" w:hAnsi="Times New Roman"/>
          <w:sz w:val="21"/>
        </w:rPr>
        <w:t xml:space="preserve"> 17×17 </w:t>
      </w:r>
      <w:r>
        <w:rPr>
          <w:rFonts w:ascii="Times New Roman" w:eastAsia="宋体" w:hAnsi="Times New Roman"/>
          <w:sz w:val="21"/>
        </w:rPr>
        <w:t>铺开源下，</w:t>
      </w:r>
      <w:r>
        <w:rPr>
          <w:rFonts w:ascii="Times New Roman" w:eastAsia="宋体" w:hAnsi="Times New Roman"/>
          <w:sz w:val="21"/>
        </w:rPr>
        <w:t xml:space="preserve">5 </w:t>
      </w:r>
      <w:r>
        <w:rPr>
          <w:rFonts w:ascii="Times New Roman" w:eastAsia="宋体" w:hAnsi="Times New Roman"/>
          <w:sz w:val="21"/>
        </w:rPr>
        <w:t>个源块在</w:t>
      </w:r>
      <w:r>
        <w:rPr>
          <w:rFonts w:ascii="Times New Roman" w:eastAsia="宋体" w:hAnsi="Times New Roman"/>
          <w:sz w:val="21"/>
        </w:rPr>
        <w:t xml:space="preserve"> r=8.0 </w:t>
      </w:r>
      <w:r>
        <w:rPr>
          <w:rFonts w:ascii="Times New Roman" w:eastAsia="宋体" w:hAnsi="Times New Roman"/>
          <w:sz w:val="21"/>
        </w:rPr>
        <w:t>时融成</w:t>
      </w:r>
      <w:r>
        <w:rPr>
          <w:rFonts w:ascii="Times New Roman" w:eastAsia="宋体" w:hAnsi="Times New Roman"/>
          <w:sz w:val="21"/>
        </w:rPr>
        <w:t xml:space="preserve"> 1 </w:t>
      </w:r>
      <w:r>
        <w:rPr>
          <w:rFonts w:ascii="Times New Roman" w:eastAsia="宋体" w:hAnsi="Times New Roman"/>
          <w:sz w:val="21"/>
        </w:rPr>
        <w:t>个</w:t>
      </w:r>
      <w:r>
        <w:rPr>
          <w:rFonts w:ascii="Times New Roman" w:eastAsia="宋体" w:hAnsi="Times New Roman"/>
          <w:sz w:val="21"/>
        </w:rPr>
        <w:t xml:space="preserve"> 1381 </w:t>
      </w:r>
      <w:r>
        <w:rPr>
          <w:rFonts w:ascii="Times New Roman" w:eastAsia="宋体" w:hAnsi="Times New Roman"/>
          <w:sz w:val="21"/>
        </w:rPr>
        <w:t>格连通区，</w:t>
      </w:r>
      <w:r>
        <w:rPr>
          <w:rFonts w:ascii="Times New Roman" w:eastAsia="宋体" w:hAnsi="Times New Roman"/>
          <w:sz w:val="21"/>
        </w:rPr>
        <w:t>"</w:t>
      </w:r>
      <w:r>
        <w:rPr>
          <w:rFonts w:ascii="Times New Roman" w:eastAsia="宋体" w:hAnsi="Times New Roman"/>
          <w:sz w:val="21"/>
        </w:rPr>
        <w:t>每芯片</w:t>
      </w:r>
      <w:r>
        <w:rPr>
          <w:rFonts w:ascii="Times New Roman" w:eastAsia="宋体" w:hAnsi="Times New Roman"/>
          <w:sz w:val="21"/>
        </w:rPr>
        <w:t>"</w:t>
      </w:r>
      <w:r>
        <w:rPr>
          <w:rFonts w:ascii="Times New Roman" w:eastAsia="宋体" w:hAnsi="Times New Roman"/>
          <w:sz w:val="21"/>
        </w:rPr>
        <w:t>指标失去定义，故按</w:t>
      </w:r>
      <w:r>
        <w:rPr>
          <w:rFonts w:ascii="Times New Roman" w:eastAsia="宋体" w:hAnsi="Times New Roman"/>
          <w:sz w:val="21"/>
        </w:rPr>
        <w:t xml:space="preserve"> N4b </w:t>
      </w:r>
      <w:r>
        <w:rPr>
          <w:rFonts w:ascii="Times New Roman" w:eastAsia="宋体" w:hAnsi="Times New Roman"/>
          <w:sz w:val="21"/>
        </w:rPr>
        <w:t>门整表跳过（</w:t>
      </w:r>
      <w:r>
        <w:rPr>
          <w:rFonts w:ascii="Times New Roman" w:eastAsia="宋体" w:hAnsi="Times New Roman"/>
          <w:sz w:val="21"/>
        </w:rPr>
        <w:t>DEFECT_REMEDIATION_PLAN.md §10.8</w:t>
      </w:r>
      <w:r>
        <w:rPr>
          <w:rFonts w:ascii="Times New Roman" w:eastAsia="宋体" w:hAnsi="Times New Roman"/>
          <w:sz w:val="21"/>
        </w:rPr>
        <w:t>）。</w:t>
      </w:r>
      <w:r>
        <w:rPr>
          <w:rFonts w:ascii="Times New Roman" w:eastAsia="宋体" w:hAnsi="Times New Roman"/>
          <w:sz w:val="21"/>
          <w:lang w:eastAsia="zh-CN"/>
        </w:rPr>
        <w:t>本节所有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多热源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结论因此只覆盖</w:t>
      </w:r>
      <w:r>
        <w:rPr>
          <w:rFonts w:ascii="Times New Roman" w:eastAsia="宋体" w:hAnsi="Times New Roman"/>
          <w:sz w:val="21"/>
          <w:lang w:eastAsia="zh-CN"/>
        </w:rPr>
        <w:t xml:space="preserve"> 2/3/4 </w:t>
      </w:r>
      <w:r>
        <w:rPr>
          <w:rFonts w:ascii="Times New Roman" w:eastAsia="宋体" w:hAnsi="Times New Roman"/>
          <w:sz w:val="21"/>
          <w:lang w:eastAsia="zh-CN"/>
        </w:rPr>
        <w:t>芯片。</w:t>
      </w:r>
    </w:p>
    <w:p w14:paraId="7A2DB7CA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集中源口径下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树的</w:t>
      </w:r>
      <w:r>
        <w:rPr>
          <w:rFonts w:ascii="Times New Roman" w:eastAsia="宋体" w:hAnsi="Times New Roman"/>
          <w:b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b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b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b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恒定钉在</w:t>
      </w:r>
      <w:r>
        <w:rPr>
          <w:rFonts w:ascii="Times New Roman" w:eastAsia="宋体" w:hAnsi="Times New Roman"/>
          <w:b/>
          <w:sz w:val="21"/>
          <w:lang w:eastAsia="zh-CN"/>
        </w:rPr>
        <w:t xml:space="preserve"> 27.596 °C"</w:t>
      </w:r>
      <w:r>
        <w:rPr>
          <w:rFonts w:ascii="Times New Roman" w:eastAsia="宋体" w:hAnsi="Times New Roman"/>
          <w:b/>
          <w:sz w:val="21"/>
          <w:lang w:eastAsia="zh-CN"/>
        </w:rPr>
        <w:t>的机制在铺开源下不成立。</w:t>
      </w:r>
      <w:r>
        <w:rPr>
          <w:rFonts w:ascii="Times New Roman" w:eastAsia="宋体" w:hAnsi="Times New Roman"/>
          <w:sz w:val="21"/>
          <w:lang w:eastAsia="zh-CN"/>
        </w:rPr>
        <w:t xml:space="preserve">8.0 </w:t>
      </w:r>
      <w:r>
        <w:rPr>
          <w:rFonts w:ascii="Times New Roman" w:eastAsia="宋体" w:hAnsi="Times New Roman"/>
          <w:sz w:val="21"/>
          <w:lang w:eastAsia="zh-CN"/>
        </w:rPr>
        <w:t>口径下树的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为</w:t>
      </w:r>
      <w:r>
        <w:rPr>
          <w:rFonts w:ascii="Times New Roman" w:eastAsia="宋体" w:hAnsi="Times New Roman"/>
          <w:sz w:val="21"/>
          <w:lang w:eastAsia="zh-CN"/>
        </w:rPr>
        <w:t xml:space="preserve"> 27.06–28.68 °C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 xml:space="preserve">2 </w:t>
      </w:r>
      <w:r>
        <w:rPr>
          <w:rFonts w:ascii="Times New Roman" w:eastAsia="宋体" w:hAnsi="Times New Roman"/>
          <w:sz w:val="21"/>
          <w:lang w:eastAsia="zh-CN"/>
        </w:rPr>
        <w:t>芯片）至</w:t>
      </w:r>
      <w:r>
        <w:rPr>
          <w:rFonts w:ascii="Times New Roman" w:eastAsia="宋体" w:hAnsi="Times New Roman"/>
          <w:sz w:val="21"/>
          <w:lang w:eastAsia="zh-CN"/>
        </w:rPr>
        <w:t xml:space="preserve"> 27.59–28.21 °C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 xml:space="preserve">4 </w:t>
      </w:r>
      <w:r>
        <w:rPr>
          <w:rFonts w:ascii="Times New Roman" w:eastAsia="宋体" w:hAnsi="Times New Roman"/>
          <w:sz w:val="21"/>
          <w:lang w:eastAsia="zh-CN"/>
        </w:rPr>
        <w:t>芯片），随预算单调下降但远非恒定；对照组为</w:t>
      </w:r>
      <w:r>
        <w:rPr>
          <w:rFonts w:ascii="Times New Roman" w:eastAsia="宋体" w:hAnsi="Times New Roman"/>
          <w:sz w:val="21"/>
          <w:lang w:eastAsia="zh-CN"/>
        </w:rPr>
        <w:t xml:space="preserve"> 28.84–32.44 °C</w:t>
      </w:r>
      <w:r>
        <w:rPr>
          <w:rFonts w:ascii="Times New Roman" w:eastAsia="宋体" w:hAnsi="Times New Roman"/>
          <w:sz w:val="21"/>
          <w:lang w:eastAsia="zh-CN"/>
        </w:rPr>
        <w:t>。树的优势量级从集中源口径的</w:t>
      </w:r>
      <w:r>
        <w:rPr>
          <w:rFonts w:ascii="Times New Roman" w:eastAsia="宋体" w:hAnsi="Times New Roman"/>
          <w:sz w:val="21"/>
          <w:lang w:eastAsia="zh-CN"/>
        </w:rPr>
        <w:t xml:space="preserve">0.4–3.3 °C </w:t>
      </w:r>
      <w:r>
        <w:rPr>
          <w:rFonts w:ascii="Times New Roman" w:eastAsia="宋体" w:hAnsi="Times New Roman"/>
          <w:sz w:val="21"/>
          <w:lang w:eastAsia="zh-CN"/>
        </w:rPr>
        <w:t>收窄到</w:t>
      </w:r>
      <w:r>
        <w:rPr>
          <w:rFonts w:ascii="Times New Roman" w:eastAsia="宋体" w:hAnsi="Times New Roman"/>
          <w:sz w:val="21"/>
          <w:lang w:eastAsia="zh-CN"/>
        </w:rPr>
        <w:t xml:space="preserve"> 0.87–4.25 °C</w:t>
      </w:r>
      <w:r>
        <w:rPr>
          <w:rFonts w:ascii="Times New Roman" w:eastAsia="宋体" w:hAnsi="Times New Roman"/>
          <w:sz w:val="21"/>
          <w:lang w:eastAsia="zh-CN"/>
        </w:rPr>
        <w:t>，其中</w:t>
      </w:r>
      <w:r>
        <w:rPr>
          <w:rFonts w:ascii="Times New Roman" w:eastAsia="宋体" w:hAnsi="Times New Roman"/>
          <w:sz w:val="21"/>
          <w:lang w:eastAsia="zh-CN"/>
        </w:rPr>
        <w:t xml:space="preserve"> 2/3 </w:t>
      </w:r>
      <w:r>
        <w:rPr>
          <w:rFonts w:ascii="Times New Roman" w:eastAsia="宋体" w:hAnsi="Times New Roman"/>
          <w:sz w:val="21"/>
          <w:lang w:eastAsia="zh-CN"/>
        </w:rPr>
        <w:t>芯片仍保持</w:t>
      </w:r>
      <w:r>
        <w:rPr>
          <w:rFonts w:ascii="Times New Roman" w:eastAsia="宋体" w:hAnsi="Times New Roman"/>
          <w:sz w:val="21"/>
          <w:lang w:eastAsia="zh-CN"/>
        </w:rPr>
        <w:t xml:space="preserve"> 2.6–4.3 °C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sz w:val="21"/>
          <w:lang w:eastAsia="zh-CN"/>
        </w:rPr>
        <w:t xml:space="preserve">4 </w:t>
      </w:r>
      <w:r>
        <w:rPr>
          <w:rFonts w:ascii="Times New Roman" w:eastAsia="宋体" w:hAnsi="Times New Roman"/>
          <w:sz w:val="21"/>
          <w:lang w:eastAsia="zh-CN"/>
        </w:rPr>
        <w:t>芯片只有</w:t>
      </w:r>
      <w:r>
        <w:rPr>
          <w:rFonts w:ascii="Times New Roman" w:eastAsia="宋体" w:hAnsi="Times New Roman"/>
          <w:sz w:val="21"/>
          <w:lang w:eastAsia="zh-CN"/>
        </w:rPr>
        <w:t xml:space="preserve"> 0.87–1.30 °C——</w:t>
      </w:r>
      <w:r>
        <w:rPr>
          <w:rFonts w:ascii="Times New Roman" w:eastAsia="宋体" w:hAnsi="Times New Roman"/>
          <w:sz w:val="21"/>
          <w:lang w:eastAsia="zh-CN"/>
        </w:rPr>
        <w:t>芯片越挤，树相对单管的优势越小。</w:t>
      </w:r>
    </w:p>
    <w:p w14:paraId="46F0C66E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高温区面积在铺开源下不再是干净的判别指标</w:t>
      </w:r>
      <w:r>
        <w:rPr>
          <w:rFonts w:ascii="Times New Roman" w:eastAsia="宋体" w:hAnsi="Times New Roman"/>
          <w:sz w:val="21"/>
          <w:lang w:eastAsia="zh-CN"/>
        </w:rPr>
        <w:t>：树的</w:t>
      </w:r>
      <w:r>
        <w:rPr>
          <w:rFonts w:ascii="Times New Roman" w:eastAsia="宋体" w:hAnsi="Times New Roman"/>
          <w:sz w:val="21"/>
          <w:lang w:eastAsia="zh-CN"/>
        </w:rPr>
        <w:t xml:space="preserve"> 442–1633 mm²</w:t>
      </w:r>
      <w:r>
        <w:rPr>
          <w:rFonts w:ascii="Times New Roman" w:eastAsia="宋体" w:hAnsi="Times New Roman"/>
          <w:sz w:val="21"/>
          <w:lang w:eastAsia="zh-CN"/>
        </w:rPr>
        <w:t>、对照组</w:t>
      </w:r>
      <w:r>
        <w:rPr>
          <w:rFonts w:ascii="Times New Roman" w:eastAsia="宋体" w:hAnsi="Times New Roman"/>
          <w:sz w:val="21"/>
          <w:lang w:eastAsia="zh-CN"/>
        </w:rPr>
        <w:t xml:space="preserve"> 756–1647 mm²</w:t>
      </w:r>
      <w:r>
        <w:rPr>
          <w:rFonts w:ascii="Times New Roman" w:eastAsia="宋体" w:hAnsi="Times New Roman"/>
          <w:sz w:val="21"/>
          <w:lang w:eastAsia="zh-CN"/>
        </w:rPr>
        <w:t>，量级相当、差距在</w:t>
      </w:r>
      <w:r>
        <w:rPr>
          <w:rFonts w:ascii="Times New Roman" w:eastAsia="宋体" w:hAnsi="Times New Roman"/>
          <w:sz w:val="21"/>
          <w:lang w:eastAsia="zh-CN"/>
        </w:rPr>
        <w:t xml:space="preserve"> 0.2–1.6 </w:t>
      </w:r>
      <w:r>
        <w:rPr>
          <w:rFonts w:ascii="Times New Roman" w:eastAsia="宋体" w:hAnsi="Times New Roman"/>
          <w:sz w:val="21"/>
          <w:lang w:eastAsia="zh-CN"/>
        </w:rPr>
        <w:t>倍之间，远非集中源口径下的</w:t>
      </w:r>
      <w:r>
        <w:rPr>
          <w:rFonts w:ascii="Times New Roman" w:eastAsia="宋体" w:hAnsi="Times New Roman"/>
          <w:sz w:val="21"/>
          <w:lang w:eastAsia="zh-CN"/>
        </w:rPr>
        <w:t>"50–100 vs 445–1012"</w:t>
      </w:r>
      <w:r>
        <w:rPr>
          <w:rFonts w:ascii="Times New Roman" w:eastAsia="宋体" w:hAnsi="Times New Roman"/>
          <w:sz w:val="21"/>
          <w:lang w:eastAsia="zh-CN"/>
        </w:rPr>
        <w:t>。</w:t>
      </w:r>
      <w:r>
        <w:rPr>
          <w:rFonts w:ascii="Times New Roman" w:eastAsia="宋体" w:hAnsi="Times New Roman"/>
          <w:b/>
          <w:sz w:val="21"/>
          <w:lang w:eastAsia="zh-CN"/>
        </w:rPr>
        <w:t>该指标依赖基线的选择</w:t>
      </w:r>
      <w:r>
        <w:rPr>
          <w:rFonts w:ascii="Times New Roman" w:eastAsia="宋体" w:hAnsi="Times New Roman"/>
          <w:sz w:val="21"/>
          <w:lang w:eastAsia="zh-CN"/>
        </w:rPr>
        <w:t>：换成密度可自由选择的均匀格状网后，树在高温区上</w:t>
      </w:r>
      <w:r>
        <w:rPr>
          <w:rFonts w:ascii="Times New Roman" w:eastAsia="宋体" w:hAnsi="Times New Roman"/>
          <w:sz w:val="21"/>
          <w:lang w:eastAsia="zh-CN"/>
        </w:rPr>
        <w:t xml:space="preserve"> 7 </w:t>
      </w:r>
      <w:r>
        <w:rPr>
          <w:rFonts w:ascii="Times New Roman" w:eastAsia="宋体" w:hAnsi="Times New Roman"/>
          <w:sz w:val="21"/>
          <w:lang w:eastAsia="zh-CN"/>
        </w:rPr>
        <w:t>胜</w:t>
      </w:r>
      <w:r>
        <w:rPr>
          <w:rFonts w:ascii="Times New Roman" w:eastAsia="宋体" w:hAnsi="Times New Roman"/>
          <w:sz w:val="21"/>
          <w:lang w:eastAsia="zh-CN"/>
        </w:rPr>
        <w:t xml:space="preserve"> 11 </w:t>
      </w:r>
      <w:r>
        <w:rPr>
          <w:rFonts w:ascii="Times New Roman" w:eastAsia="宋体" w:hAnsi="Times New Roman"/>
          <w:sz w:val="21"/>
          <w:lang w:eastAsia="zh-CN"/>
        </w:rPr>
        <w:t>负、在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上</w:t>
      </w:r>
      <w:r>
        <w:rPr>
          <w:rFonts w:ascii="Times New Roman" w:eastAsia="宋体" w:hAnsi="Times New Roman"/>
          <w:sz w:val="21"/>
          <w:lang w:eastAsia="zh-CN"/>
        </w:rPr>
        <w:t xml:space="preserve"> 11 </w:t>
      </w:r>
      <w:r>
        <w:rPr>
          <w:rFonts w:ascii="Times New Roman" w:eastAsia="宋体" w:hAnsi="Times New Roman"/>
          <w:sz w:val="21"/>
          <w:lang w:eastAsia="zh-CN"/>
        </w:rPr>
        <w:t>胜</w:t>
      </w:r>
      <w:r>
        <w:rPr>
          <w:rFonts w:ascii="Times New Roman" w:eastAsia="宋体" w:hAnsi="Times New Roman"/>
          <w:sz w:val="21"/>
          <w:lang w:eastAsia="zh-CN"/>
        </w:rPr>
        <w:t xml:space="preserve"> 7 </w:t>
      </w:r>
      <w:r>
        <w:rPr>
          <w:rFonts w:ascii="Times New Roman" w:eastAsia="宋体" w:hAnsi="Times New Roman"/>
          <w:sz w:val="21"/>
          <w:lang w:eastAsia="zh-CN"/>
        </w:rPr>
        <w:t>负，</w:t>
      </w:r>
      <w:r>
        <w:rPr>
          <w:rFonts w:ascii="Times New Roman" w:eastAsia="宋体" w:hAnsi="Times New Roman"/>
          <w:sz w:val="21"/>
          <w:lang w:eastAsia="zh-CN"/>
        </w:rPr>
        <w:t xml:space="preserve">18 </w:t>
      </w:r>
      <w:r>
        <w:rPr>
          <w:rFonts w:ascii="Times New Roman" w:eastAsia="宋体" w:hAnsi="Times New Roman"/>
          <w:sz w:val="21"/>
          <w:lang w:eastAsia="zh-CN"/>
        </w:rPr>
        <w:t>档中</w:t>
      </w:r>
      <w:r>
        <w:rPr>
          <w:rFonts w:ascii="Times New Roman" w:eastAsia="宋体" w:hAnsi="Times New Roman"/>
          <w:sz w:val="21"/>
          <w:lang w:eastAsia="zh-CN"/>
        </w:rPr>
        <w:t xml:space="preserve"> 12 </w:t>
      </w:r>
      <w:r>
        <w:rPr>
          <w:rFonts w:ascii="Times New Roman" w:eastAsia="宋体" w:hAnsi="Times New Roman"/>
          <w:sz w:val="21"/>
          <w:lang w:eastAsia="zh-CN"/>
        </w:rPr>
        <w:t>档的峰值温度差距在</w:t>
      </w:r>
      <w:r>
        <w:rPr>
          <w:rFonts w:ascii="Times New Roman" w:eastAsia="宋体" w:hAnsi="Times New Roman"/>
          <w:sz w:val="21"/>
          <w:lang w:eastAsia="zh-CN"/>
        </w:rPr>
        <w:t xml:space="preserve"> 0.5 °C </w:t>
      </w:r>
      <w:r>
        <w:rPr>
          <w:rFonts w:ascii="Times New Roman" w:eastAsia="宋体" w:hAnsi="Times New Roman"/>
          <w:sz w:val="21"/>
          <w:lang w:eastAsia="zh-CN"/>
        </w:rPr>
        <w:t>以内（</w:t>
      </w:r>
      <w:r>
        <w:rPr>
          <w:rFonts w:ascii="Times New Roman" w:eastAsia="宋体" w:hAnsi="Times New Roman"/>
          <w:sz w:val="21"/>
          <w:lang w:eastAsia="zh-CN"/>
        </w:rPr>
        <w:t>§9.6</w:t>
      </w:r>
      <w:r>
        <w:rPr>
          <w:rFonts w:ascii="Times New Roman" w:eastAsia="宋体" w:hAnsi="Times New Roman"/>
          <w:sz w:val="21"/>
          <w:lang w:eastAsia="zh-CN"/>
        </w:rPr>
        <w:t>）。</w:t>
      </w:r>
    </w:p>
    <w:p w14:paraId="1DF94227" w14:textId="77777777" w:rsidR="00FF364E" w:rsidRDefault="00000000">
      <w:pPr>
        <w:spacing w:before="240" w:after="120"/>
        <w:rPr>
          <w:lang w:eastAsia="zh-CN"/>
        </w:rPr>
      </w:pPr>
      <w:r>
        <w:rPr>
          <w:rFonts w:ascii="Times New Roman" w:eastAsia="黑体" w:hAnsi="Times New Roman"/>
          <w:b/>
          <w:sz w:val="24"/>
          <w:lang w:eastAsia="zh-CN"/>
        </w:rPr>
        <w:t xml:space="preserve">4.4 </w:t>
      </w:r>
      <w:r>
        <w:rPr>
          <w:rFonts w:ascii="Times New Roman" w:eastAsia="黑体" w:hAnsi="Times New Roman"/>
          <w:b/>
          <w:sz w:val="24"/>
          <w:lang w:eastAsia="zh-CN"/>
        </w:rPr>
        <w:t>失效模式：预算不足时树会漏连芯片</w:t>
      </w:r>
    </w:p>
    <w:p w14:paraId="7E6BA3FC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口径修订（</w:t>
      </w:r>
      <w:r>
        <w:rPr>
          <w:rFonts w:ascii="Times New Roman" w:eastAsia="宋体" w:hAnsi="Times New Roman"/>
          <w:b/>
          <w:sz w:val="21"/>
          <w:lang w:eastAsia="zh-CN"/>
        </w:rPr>
        <w:t>2026-10-18</w:t>
      </w:r>
      <w:r>
        <w:rPr>
          <w:rFonts w:ascii="Times New Roman" w:eastAsia="宋体" w:hAnsi="Times New Roman"/>
          <w:b/>
          <w:sz w:val="21"/>
          <w:lang w:eastAsia="zh-CN"/>
        </w:rPr>
        <w:t>）。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旧版本节叙述</w:t>
      </w:r>
      <w:r>
        <w:rPr>
          <w:rFonts w:ascii="Times New Roman" w:eastAsia="宋体" w:hAnsi="Times New Roman"/>
          <w:sz w:val="21"/>
          <w:lang w:eastAsia="zh-CN"/>
        </w:rPr>
        <w:t xml:space="preserve">"4 </w:t>
      </w:r>
      <w:r>
        <w:rPr>
          <w:rFonts w:ascii="Times New Roman" w:eastAsia="宋体" w:hAnsi="Times New Roman"/>
          <w:sz w:val="21"/>
          <w:lang w:eastAsia="zh-CN"/>
        </w:rPr>
        <w:t>芯片预算</w:t>
      </w:r>
      <w:r>
        <w:rPr>
          <w:rFonts w:ascii="Times New Roman" w:eastAsia="宋体" w:hAnsi="Times New Roman"/>
          <w:sz w:val="21"/>
          <w:lang w:eastAsia="zh-CN"/>
        </w:rPr>
        <w:t xml:space="preserve"> 400 </w:t>
      </w:r>
      <w:r>
        <w:rPr>
          <w:rFonts w:ascii="Times New Roman" w:eastAsia="宋体" w:hAnsi="Times New Roman"/>
          <w:sz w:val="21"/>
          <w:lang w:eastAsia="zh-CN"/>
        </w:rPr>
        <w:t>时树没长到第</w:t>
      </w:r>
      <w:r>
        <w:rPr>
          <w:rFonts w:ascii="Times New Roman" w:eastAsia="宋体" w:hAnsi="Times New Roman"/>
          <w:sz w:val="21"/>
          <w:lang w:eastAsia="zh-CN"/>
        </w:rPr>
        <w:t xml:space="preserve"> 4 </w:t>
      </w:r>
      <w:r>
        <w:rPr>
          <w:rFonts w:ascii="Times New Roman" w:eastAsia="宋体" w:hAnsi="Times New Roman"/>
          <w:sz w:val="21"/>
          <w:lang w:eastAsia="zh-CN"/>
        </w:rPr>
        <w:t>颗芯片（最远距离</w:t>
      </w:r>
      <w:r>
        <w:rPr>
          <w:rFonts w:ascii="Times New Roman" w:eastAsia="宋体" w:hAnsi="Times New Roman"/>
          <w:sz w:val="21"/>
          <w:lang w:eastAsia="zh-CN"/>
        </w:rPr>
        <w:t xml:space="preserve"> 20 </w:t>
      </w:r>
      <w:r>
        <w:rPr>
          <w:rFonts w:ascii="Times New Roman" w:eastAsia="宋体" w:hAnsi="Times New Roman"/>
          <w:sz w:val="21"/>
          <w:lang w:eastAsia="zh-CN"/>
        </w:rPr>
        <w:t>格）、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因此</w:t>
      </w:r>
      <w:r>
        <w:rPr>
          <w:rFonts w:ascii="Times New Roman" w:eastAsia="宋体" w:hAnsi="Times New Roman"/>
          <w:sz w:val="21"/>
          <w:lang w:eastAsia="zh-CN"/>
        </w:rPr>
        <w:t xml:space="preserve"> 33.5 °C </w:t>
      </w:r>
      <w:r>
        <w:rPr>
          <w:rFonts w:ascii="Times New Roman" w:eastAsia="宋体" w:hAnsi="Times New Roman"/>
          <w:sz w:val="21"/>
          <w:lang w:eastAsia="zh-CN"/>
        </w:rPr>
        <w:t>比对照组还差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，依据的是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Consolas" w:eastAsia="Consolas" w:hAnsi="Consolas"/>
          <w:sz w:val="21"/>
          <w:lang w:eastAsia="zh-CN"/>
        </w:rPr>
        <w:t>src_to_tree</w:t>
      </w:r>
      <w:proofErr w:type="spellEnd"/>
      <w:r>
        <w:rPr>
          <w:rFonts w:ascii="Times New Roman" w:eastAsia="宋体" w:hAnsi="Times New Roman"/>
          <w:sz w:val="21"/>
          <w:lang w:eastAsia="zh-CN"/>
        </w:rPr>
        <w:t>（每个热源格点到树的</w:t>
      </w:r>
      <w:r>
        <w:rPr>
          <w:rFonts w:ascii="Times New Roman" w:eastAsia="宋体" w:hAnsi="Times New Roman"/>
          <w:sz w:val="21"/>
          <w:lang w:eastAsia="zh-CN"/>
        </w:rPr>
        <w:t xml:space="preserve"> Manhattan </w:t>
      </w:r>
      <w:r>
        <w:rPr>
          <w:rFonts w:ascii="Times New Roman" w:eastAsia="宋体" w:hAnsi="Times New Roman"/>
          <w:sz w:val="21"/>
          <w:lang w:eastAsia="zh-CN"/>
        </w:rPr>
        <w:t>距离最大值）与</w:t>
      </w:r>
      <w:r>
        <w:rPr>
          <w:rFonts w:ascii="Times New Roman" w:eastAsia="宋体" w:hAnsi="Times New Roman"/>
          <w:sz w:val="21"/>
          <w:lang w:eastAsia="zh-CN"/>
        </w:rPr>
        <w:t xml:space="preserve"> 5×5 </w:t>
      </w:r>
      <w:r>
        <w:rPr>
          <w:rFonts w:ascii="Times New Roman" w:eastAsia="宋体" w:hAnsi="Times New Roman"/>
          <w:sz w:val="21"/>
          <w:lang w:eastAsia="zh-CN"/>
        </w:rPr>
        <w:t>集中源口径。这两个前提在</w:t>
      </w:r>
      <w:r>
        <w:rPr>
          <w:rFonts w:ascii="Times New Roman" w:eastAsia="宋体" w:hAnsi="Times New Roman"/>
          <w:sz w:val="21"/>
          <w:lang w:eastAsia="zh-CN"/>
        </w:rPr>
        <w:t xml:space="preserve"> 8.0 </w:t>
      </w:r>
      <w:r>
        <w:rPr>
          <w:rFonts w:ascii="Times New Roman" w:eastAsia="宋体" w:hAnsi="Times New Roman"/>
          <w:sz w:val="21"/>
          <w:lang w:eastAsia="zh-CN"/>
        </w:rPr>
        <w:t>铺开源下都不成立：（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i</w:t>
      </w:r>
      <w:proofErr w:type="spellEnd"/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宋体" w:hAnsi="Times New Roman"/>
          <w:sz w:val="21"/>
          <w:lang w:eastAsia="zh-CN"/>
        </w:rPr>
        <w:t xml:space="preserve">4 </w:t>
      </w:r>
      <w:r>
        <w:rPr>
          <w:rFonts w:ascii="Times New Roman" w:eastAsia="宋体" w:hAnsi="Times New Roman"/>
          <w:sz w:val="21"/>
          <w:lang w:eastAsia="zh-CN"/>
        </w:rPr>
        <w:t>芯</w:t>
      </w:r>
      <w:r>
        <w:rPr>
          <w:rFonts w:ascii="Times New Roman" w:eastAsia="宋体" w:hAnsi="Times New Roman"/>
          <w:sz w:val="21"/>
          <w:lang w:eastAsia="zh-CN"/>
        </w:rPr>
        <w:lastRenderedPageBreak/>
        <w:t>片</w:t>
      </w:r>
      <w:r>
        <w:rPr>
          <w:rFonts w:ascii="Times New Roman" w:eastAsia="宋体" w:hAnsi="Times New Roman"/>
          <w:sz w:val="21"/>
          <w:lang w:eastAsia="zh-CN"/>
        </w:rPr>
        <w:t xml:space="preserve"> b=400 </w:t>
      </w:r>
      <w:r>
        <w:rPr>
          <w:rFonts w:ascii="Times New Roman" w:eastAsia="宋体" w:hAnsi="Times New Roman"/>
          <w:sz w:val="21"/>
          <w:lang w:eastAsia="zh-CN"/>
        </w:rPr>
        <w:t>现为</w:t>
      </w:r>
      <w:r>
        <w:rPr>
          <w:rFonts w:ascii="Times New Roman" w:eastAsia="宋体" w:hAnsi="Times New Roman"/>
          <w:sz w:val="21"/>
          <w:lang w:eastAsia="zh-CN"/>
        </w:rPr>
        <w:t xml:space="preserve"> live case</w:t>
      </w:r>
      <w:r>
        <w:rPr>
          <w:rFonts w:ascii="Times New Roman" w:eastAsia="宋体" w:hAnsi="Times New Roman"/>
          <w:sz w:val="21"/>
          <w:lang w:eastAsia="zh-CN"/>
        </w:rPr>
        <w:t>，</w:t>
      </w:r>
      <w:proofErr w:type="spellStart"/>
      <w:r>
        <w:rPr>
          <w:rFonts w:ascii="Consolas" w:eastAsia="Consolas" w:hAnsi="Consolas"/>
          <w:sz w:val="21"/>
          <w:lang w:eastAsia="zh-CN"/>
        </w:rPr>
        <w:t>block_to_tree</w:t>
      </w:r>
      <w:proofErr w:type="spellEnd"/>
      <w:r>
        <w:rPr>
          <w:rFonts w:ascii="Consolas" w:eastAsia="Consolas" w:hAnsi="Consolas"/>
          <w:sz w:val="21"/>
          <w:lang w:eastAsia="zh-CN"/>
        </w:rPr>
        <w:t>=0</w:t>
      </w:r>
      <w:r>
        <w:rPr>
          <w:rFonts w:ascii="Times New Roman" w:eastAsia="宋体" w:hAnsi="Times New Roman"/>
          <w:sz w:val="21"/>
          <w:lang w:eastAsia="zh-CN"/>
        </w:rPr>
        <w:t>（树已进入每个芯片</w:t>
      </w:r>
      <w:r>
        <w:rPr>
          <w:rFonts w:ascii="Times New Roman" w:eastAsia="宋体" w:hAnsi="Times New Roman"/>
          <w:sz w:val="21"/>
          <w:lang w:eastAsia="zh-CN"/>
        </w:rPr>
        <w:t xml:space="preserve"> footprint</w:t>
      </w:r>
      <w:r>
        <w:rPr>
          <w:rFonts w:ascii="Times New Roman" w:eastAsia="宋体" w:hAnsi="Times New Roman"/>
          <w:sz w:val="21"/>
          <w:lang w:eastAsia="zh-CN"/>
        </w:rPr>
        <w:t>），仅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Consolas" w:eastAsia="Consolas" w:hAnsi="Consolas"/>
          <w:sz w:val="21"/>
          <w:lang w:eastAsia="zh-CN"/>
        </w:rPr>
        <w:t>src_to_tree</w:t>
      </w:r>
      <w:proofErr w:type="spellEnd"/>
      <w:r>
        <w:rPr>
          <w:rFonts w:ascii="Consolas" w:eastAsia="Consolas" w:hAnsi="Consolas"/>
          <w:sz w:val="21"/>
          <w:lang w:eastAsia="zh-CN"/>
        </w:rPr>
        <w:t>=23</w:t>
      </w:r>
      <w:r>
        <w:rPr>
          <w:rFonts w:ascii="Times New Roman" w:eastAsia="宋体" w:hAnsi="Times New Roman"/>
          <w:sz w:val="21"/>
          <w:lang w:eastAsia="zh-CN"/>
        </w:rPr>
        <w:t>（芯片</w:t>
      </w:r>
      <w:r>
        <w:rPr>
          <w:rFonts w:ascii="Times New Roman" w:eastAsia="宋体" w:hAnsi="Times New Roman"/>
          <w:sz w:val="21"/>
          <w:lang w:eastAsia="zh-CN"/>
        </w:rPr>
        <w:t xml:space="preserve"> footprint </w:t>
      </w:r>
      <w:r>
        <w:rPr>
          <w:rFonts w:ascii="Times New Roman" w:eastAsia="宋体" w:hAnsi="Times New Roman"/>
          <w:sz w:val="21"/>
          <w:lang w:eastAsia="zh-CN"/>
        </w:rPr>
        <w:t>内仍有热源格点未被树直接覆盖）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后者是</w:t>
      </w:r>
      <w:r>
        <w:rPr>
          <w:rFonts w:ascii="Times New Roman" w:eastAsia="宋体" w:hAnsi="Times New Roman"/>
          <w:b/>
          <w:sz w:val="21"/>
          <w:lang w:eastAsia="zh-CN"/>
        </w:rPr>
        <w:t>诊断量而非准入判据</w:t>
      </w:r>
      <w:r>
        <w:rPr>
          <w:rFonts w:ascii="Times New Roman" w:eastAsia="宋体" w:hAnsi="Times New Roman"/>
          <w:sz w:val="21"/>
          <w:lang w:eastAsia="zh-CN"/>
        </w:rPr>
        <w:t>，因为</w:t>
      </w:r>
      <w:r>
        <w:rPr>
          <w:rFonts w:ascii="Times New Roman" w:eastAsia="宋体" w:hAnsi="Times New Roman"/>
          <w:sz w:val="21"/>
          <w:lang w:eastAsia="zh-CN"/>
        </w:rPr>
        <w:t xml:space="preserve"> 17×17 footprint </w:t>
      </w:r>
      <w:r>
        <w:rPr>
          <w:rFonts w:ascii="Times New Roman" w:eastAsia="宋体" w:hAnsi="Times New Roman"/>
          <w:sz w:val="21"/>
          <w:lang w:eastAsia="zh-CN"/>
        </w:rPr>
        <w:t>下它永不为</w:t>
      </w:r>
      <w:r>
        <w:rPr>
          <w:rFonts w:ascii="Times New Roman" w:eastAsia="宋体" w:hAnsi="Times New Roman"/>
          <w:sz w:val="21"/>
          <w:lang w:eastAsia="zh-CN"/>
        </w:rPr>
        <w:t xml:space="preserve"> 0</w:t>
      </w:r>
      <w:r>
        <w:rPr>
          <w:rFonts w:ascii="Times New Roman" w:eastAsia="宋体" w:hAnsi="Times New Roman"/>
          <w:sz w:val="21"/>
          <w:lang w:eastAsia="zh-CN"/>
        </w:rPr>
        <w:t>；（</w:t>
      </w:r>
      <w:r>
        <w:rPr>
          <w:rFonts w:ascii="Times New Roman" w:eastAsia="宋体" w:hAnsi="Times New Roman"/>
          <w:sz w:val="21"/>
          <w:lang w:eastAsia="zh-CN"/>
        </w:rPr>
        <w:t>ii</w:t>
      </w:r>
      <w:r>
        <w:rPr>
          <w:rFonts w:ascii="Times New Roman" w:eastAsia="宋体" w:hAnsi="Times New Roman"/>
          <w:sz w:val="21"/>
          <w:lang w:eastAsia="zh-CN"/>
        </w:rPr>
        <w:t>）该</w:t>
      </w:r>
      <w:r>
        <w:rPr>
          <w:rFonts w:ascii="Times New Roman" w:eastAsia="宋体" w:hAnsi="Times New Roman"/>
          <w:sz w:val="21"/>
          <w:lang w:eastAsia="zh-CN"/>
        </w:rPr>
        <w:t xml:space="preserve"> case 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Δ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为</w:t>
      </w:r>
      <w:r>
        <w:rPr>
          <w:rFonts w:ascii="Times New Roman" w:eastAsia="宋体" w:hAnsi="Times New Roman"/>
          <w:sz w:val="21"/>
          <w:lang w:eastAsia="zh-CN"/>
        </w:rPr>
        <w:t xml:space="preserve"> −0.87 °C</w:t>
      </w:r>
      <w:r>
        <w:rPr>
          <w:rFonts w:ascii="Times New Roman" w:eastAsia="宋体" w:hAnsi="Times New Roman"/>
          <w:sz w:val="21"/>
          <w:lang w:eastAsia="zh-CN"/>
        </w:rPr>
        <w:t>，树</w:t>
      </w:r>
      <w:r>
        <w:rPr>
          <w:rFonts w:ascii="Times New Roman" w:eastAsia="宋体" w:hAnsi="Times New Roman"/>
          <w:b/>
          <w:sz w:val="21"/>
          <w:lang w:eastAsia="zh-CN"/>
        </w:rPr>
        <w:t>优于</w:t>
      </w:r>
      <w:r>
        <w:rPr>
          <w:rFonts w:ascii="Times New Roman" w:eastAsia="宋体" w:hAnsi="Times New Roman"/>
          <w:sz w:val="21"/>
          <w:lang w:eastAsia="zh-CN"/>
        </w:rPr>
        <w:t>对照组（</w:t>
      </w:r>
      <w:r>
        <w:rPr>
          <w:rFonts w:ascii="Times New Roman" w:eastAsia="宋体" w:hAnsi="Times New Roman"/>
          <w:sz w:val="21"/>
          <w:lang w:eastAsia="zh-CN"/>
        </w:rPr>
        <w:t>28.21 vs 29.08 °C</w:t>
      </w:r>
      <w:r>
        <w:rPr>
          <w:rFonts w:ascii="Times New Roman" w:eastAsia="宋体" w:hAnsi="Times New Roman"/>
          <w:sz w:val="21"/>
          <w:lang w:eastAsia="zh-CN"/>
        </w:rPr>
        <w:t>），并非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比对照组还差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。</w:t>
      </w:r>
    </w:p>
    <w:p w14:paraId="027F083E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因此本节按新口径重述。贪心生长按当前最热格点逐格追加，没有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必须服务所有热源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的全局保证。在</w:t>
      </w:r>
      <w:r>
        <w:rPr>
          <w:rFonts w:ascii="Times New Roman" w:eastAsia="宋体" w:hAnsi="Times New Roman"/>
          <w:sz w:val="21"/>
          <w:lang w:eastAsia="zh-CN"/>
        </w:rPr>
        <w:t xml:space="preserve"> 8.0 </w:t>
      </w:r>
      <w:r>
        <w:rPr>
          <w:rFonts w:ascii="Times New Roman" w:eastAsia="宋体" w:hAnsi="Times New Roman"/>
          <w:sz w:val="21"/>
          <w:lang w:eastAsia="zh-CN"/>
        </w:rPr>
        <w:t>口径下，</w:t>
      </w:r>
      <w:r>
        <w:rPr>
          <w:rFonts w:ascii="Times New Roman" w:eastAsia="宋体" w:hAnsi="Times New Roman"/>
          <w:sz w:val="21"/>
          <w:lang w:eastAsia="zh-CN"/>
        </w:rPr>
        <w:t xml:space="preserve">4 </w:t>
      </w:r>
      <w:r>
        <w:rPr>
          <w:rFonts w:ascii="Times New Roman" w:eastAsia="宋体" w:hAnsi="Times New Roman"/>
          <w:sz w:val="21"/>
          <w:lang w:eastAsia="zh-CN"/>
        </w:rPr>
        <w:t>颗芯片的中心距</w:t>
      </w:r>
      <w:r>
        <w:rPr>
          <w:rFonts w:ascii="Times New Roman" w:eastAsia="宋体" w:hAnsi="Times New Roman"/>
          <w:sz w:val="21"/>
          <w:lang w:eastAsia="zh-CN"/>
        </w:rPr>
        <w:t xml:space="preserve"> 26 </w:t>
      </w:r>
      <w:r>
        <w:rPr>
          <w:rFonts w:ascii="Times New Roman" w:eastAsia="宋体" w:hAnsi="Times New Roman"/>
          <w:sz w:val="21"/>
          <w:lang w:eastAsia="zh-CN"/>
        </w:rPr>
        <w:t>格、</w:t>
      </w:r>
      <w:r>
        <w:rPr>
          <w:rFonts w:ascii="Times New Roman" w:eastAsia="宋体" w:hAnsi="Times New Roman"/>
          <w:sz w:val="21"/>
          <w:lang w:eastAsia="zh-CN"/>
        </w:rPr>
        <w:t xml:space="preserve">footprint </w:t>
      </w:r>
      <w:r>
        <w:rPr>
          <w:rFonts w:ascii="Times New Roman" w:eastAsia="宋体" w:hAnsi="Times New Roman"/>
          <w:sz w:val="21"/>
          <w:lang w:eastAsia="zh-CN"/>
        </w:rPr>
        <w:t>半径</w:t>
      </w:r>
      <w:r>
        <w:rPr>
          <w:rFonts w:ascii="Times New Roman" w:eastAsia="宋体" w:hAnsi="Times New Roman"/>
          <w:sz w:val="21"/>
          <w:lang w:eastAsia="zh-CN"/>
        </w:rPr>
        <w:t xml:space="preserve"> 8 </w:t>
      </w:r>
      <w:r>
        <w:rPr>
          <w:rFonts w:ascii="Times New Roman" w:eastAsia="宋体" w:hAnsi="Times New Roman"/>
          <w:sz w:val="21"/>
          <w:lang w:eastAsia="zh-CN"/>
        </w:rPr>
        <w:t>格，低预算时树在拓扑上可能出现三种形态：（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i</w:t>
      </w:r>
      <w:proofErr w:type="spellEnd"/>
      <w:r>
        <w:rPr>
          <w:rFonts w:ascii="Times New Roman" w:eastAsia="宋体" w:hAnsi="Times New Roman"/>
          <w:sz w:val="21"/>
          <w:lang w:eastAsia="zh-CN"/>
        </w:rPr>
        <w:t>）主干只连到</w:t>
      </w:r>
      <w:r>
        <w:rPr>
          <w:rFonts w:ascii="Times New Roman" w:eastAsia="宋体" w:hAnsi="Times New Roman"/>
          <w:sz w:val="21"/>
          <w:lang w:eastAsia="zh-CN"/>
        </w:rPr>
        <w:t xml:space="preserve"> 2–3 </w:t>
      </w:r>
      <w:r>
        <w:rPr>
          <w:rFonts w:ascii="Times New Roman" w:eastAsia="宋体" w:hAnsi="Times New Roman"/>
          <w:sz w:val="21"/>
          <w:lang w:eastAsia="zh-CN"/>
        </w:rPr>
        <w:t>颗芯片，另</w:t>
      </w:r>
      <w:r>
        <w:rPr>
          <w:rFonts w:ascii="Times New Roman" w:eastAsia="宋体" w:hAnsi="Times New Roman"/>
          <w:sz w:val="21"/>
          <w:lang w:eastAsia="zh-CN"/>
        </w:rPr>
        <w:t xml:space="preserve"> 1–2 </w:t>
      </w:r>
      <w:r>
        <w:rPr>
          <w:rFonts w:ascii="Times New Roman" w:eastAsia="宋体" w:hAnsi="Times New Roman"/>
          <w:sz w:val="21"/>
          <w:lang w:eastAsia="zh-CN"/>
        </w:rPr>
        <w:t>颗完全不被服务（</w:t>
      </w:r>
      <w:proofErr w:type="spellStart"/>
      <w:r>
        <w:rPr>
          <w:rFonts w:ascii="Consolas" w:eastAsia="Consolas" w:hAnsi="Consolas"/>
          <w:sz w:val="21"/>
          <w:lang w:eastAsia="zh-CN"/>
        </w:rPr>
        <w:t>block_to_tree</w:t>
      </w:r>
      <w:proofErr w:type="spellEnd"/>
      <w:r>
        <w:rPr>
          <w:rFonts w:ascii="Consolas" w:eastAsia="Consolas" w:hAnsi="Consolas"/>
          <w:sz w:val="21"/>
          <w:lang w:eastAsia="zh-CN"/>
        </w:rPr>
        <w:t xml:space="preserve"> &gt; 0</w:t>
      </w:r>
      <w:r>
        <w:rPr>
          <w:rFonts w:ascii="Times New Roman" w:eastAsia="宋体" w:hAnsi="Times New Roman"/>
          <w:sz w:val="21"/>
          <w:lang w:eastAsia="zh-CN"/>
        </w:rPr>
        <w:t>，按</w:t>
      </w:r>
      <w:r>
        <w:rPr>
          <w:rFonts w:ascii="Times New Roman" w:eastAsia="宋体" w:hAnsi="Times New Roman"/>
          <w:sz w:val="21"/>
          <w:lang w:eastAsia="zh-CN"/>
        </w:rPr>
        <w:t xml:space="preserve"> N4b </w:t>
      </w:r>
      <w:r>
        <w:rPr>
          <w:rFonts w:ascii="Times New Roman" w:eastAsia="宋体" w:hAnsi="Times New Roman"/>
          <w:sz w:val="21"/>
          <w:lang w:eastAsia="zh-CN"/>
        </w:rPr>
        <w:t>门前的连通性门跳过）；（</w:t>
      </w:r>
      <w:r>
        <w:rPr>
          <w:rFonts w:ascii="Times New Roman" w:eastAsia="宋体" w:hAnsi="Times New Roman"/>
          <w:sz w:val="21"/>
          <w:lang w:eastAsia="zh-CN"/>
        </w:rPr>
        <w:t>ii</w:t>
      </w:r>
      <w:r>
        <w:rPr>
          <w:rFonts w:ascii="Times New Roman" w:eastAsia="宋体" w:hAnsi="Times New Roman"/>
          <w:sz w:val="21"/>
          <w:lang w:eastAsia="zh-CN"/>
        </w:rPr>
        <w:t>）主干进入每颗芯片</w:t>
      </w:r>
      <w:r>
        <w:rPr>
          <w:rFonts w:ascii="Times New Roman" w:eastAsia="宋体" w:hAnsi="Times New Roman"/>
          <w:sz w:val="21"/>
          <w:lang w:eastAsia="zh-CN"/>
        </w:rPr>
        <w:t xml:space="preserve"> footprint </w:t>
      </w:r>
      <w:r>
        <w:rPr>
          <w:rFonts w:ascii="Times New Roman" w:eastAsia="宋体" w:hAnsi="Times New Roman"/>
          <w:sz w:val="21"/>
          <w:lang w:eastAsia="zh-CN"/>
        </w:rPr>
        <w:t>但未铺满其内部热源格点（</w:t>
      </w:r>
      <w:proofErr w:type="spellStart"/>
      <w:r>
        <w:rPr>
          <w:rFonts w:ascii="Consolas" w:eastAsia="Consolas" w:hAnsi="Consolas"/>
          <w:sz w:val="21"/>
          <w:lang w:eastAsia="zh-CN"/>
        </w:rPr>
        <w:t>block_to_tree</w:t>
      </w:r>
      <w:proofErr w:type="spellEnd"/>
      <w:r>
        <w:rPr>
          <w:rFonts w:ascii="Consolas" w:eastAsia="Consolas" w:hAnsi="Consolas"/>
          <w:sz w:val="21"/>
          <w:lang w:eastAsia="zh-CN"/>
        </w:rPr>
        <w:t xml:space="preserve"> = 0</w:t>
      </w:r>
      <w:r>
        <w:rPr>
          <w:rFonts w:ascii="Times New Roman" w:eastAsia="宋体" w:hAnsi="Times New Roman"/>
          <w:sz w:val="21"/>
          <w:lang w:eastAsia="zh-CN"/>
        </w:rPr>
        <w:t>、</w:t>
      </w:r>
      <w:proofErr w:type="spellStart"/>
      <w:r>
        <w:rPr>
          <w:rFonts w:ascii="Consolas" w:eastAsia="Consolas" w:hAnsi="Consolas"/>
          <w:sz w:val="21"/>
          <w:lang w:eastAsia="zh-CN"/>
        </w:rPr>
        <w:t>src_to_tree</w:t>
      </w:r>
      <w:proofErr w:type="spellEnd"/>
      <w:r>
        <w:rPr>
          <w:rFonts w:ascii="Consolas" w:eastAsia="Consolas" w:hAnsi="Consolas"/>
          <w:sz w:val="21"/>
          <w:lang w:eastAsia="zh-CN"/>
        </w:rPr>
        <w:t xml:space="preserve"> &gt; 0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sz w:val="21"/>
          <w:lang w:eastAsia="zh-CN"/>
        </w:rPr>
        <w:t>live</w:t>
      </w:r>
      <w:r>
        <w:rPr>
          <w:rFonts w:ascii="Times New Roman" w:eastAsia="宋体" w:hAnsi="Times New Roman"/>
          <w:sz w:val="21"/>
          <w:lang w:eastAsia="zh-CN"/>
        </w:rPr>
        <w:t>，本表</w:t>
      </w:r>
      <w:r>
        <w:rPr>
          <w:rFonts w:ascii="Times New Roman" w:eastAsia="宋体" w:hAnsi="Times New Roman"/>
          <w:sz w:val="21"/>
          <w:lang w:eastAsia="zh-CN"/>
        </w:rPr>
        <w:t xml:space="preserve"> 18 </w:t>
      </w:r>
      <w:r>
        <w:rPr>
          <w:rFonts w:ascii="Times New Roman" w:eastAsia="宋体" w:hAnsi="Times New Roman"/>
          <w:sz w:val="21"/>
          <w:lang w:eastAsia="zh-CN"/>
        </w:rPr>
        <w:t>行全属此类）；（</w:t>
      </w:r>
      <w:r>
        <w:rPr>
          <w:rFonts w:ascii="Times New Roman" w:eastAsia="宋体" w:hAnsi="Times New Roman"/>
          <w:sz w:val="21"/>
          <w:lang w:eastAsia="zh-CN"/>
        </w:rPr>
        <w:t>iii</w:t>
      </w:r>
      <w:r>
        <w:rPr>
          <w:rFonts w:ascii="Times New Roman" w:eastAsia="宋体" w:hAnsi="Times New Roman"/>
          <w:sz w:val="21"/>
          <w:lang w:eastAsia="zh-CN"/>
        </w:rPr>
        <w:t>）主干进入并铺满（</w:t>
      </w:r>
      <w:proofErr w:type="spellStart"/>
      <w:r>
        <w:rPr>
          <w:rFonts w:ascii="Consolas" w:eastAsia="Consolas" w:hAnsi="Consolas"/>
          <w:sz w:val="21"/>
          <w:lang w:eastAsia="zh-CN"/>
        </w:rPr>
        <w:t>src_to_tree</w:t>
      </w:r>
      <w:proofErr w:type="spellEnd"/>
      <w:r>
        <w:rPr>
          <w:rFonts w:ascii="Consolas" w:eastAsia="Consolas" w:hAnsi="Consolas"/>
          <w:sz w:val="21"/>
          <w:lang w:eastAsia="zh-CN"/>
        </w:rPr>
        <w:t xml:space="preserve"> = 0</w:t>
      </w:r>
      <w:r>
        <w:rPr>
          <w:rFonts w:ascii="Times New Roman" w:eastAsia="宋体" w:hAnsi="Times New Roman"/>
          <w:sz w:val="21"/>
          <w:lang w:eastAsia="zh-CN"/>
        </w:rPr>
        <w:t>，仅在</w:t>
      </w:r>
      <w:r>
        <w:rPr>
          <w:rFonts w:ascii="Times New Roman" w:eastAsia="宋体" w:hAnsi="Times New Roman"/>
          <w:sz w:val="21"/>
          <w:lang w:eastAsia="zh-CN"/>
        </w:rPr>
        <w:t xml:space="preserve"> 2 </w:t>
      </w:r>
      <w:r>
        <w:rPr>
          <w:rFonts w:ascii="Times New Roman" w:eastAsia="宋体" w:hAnsi="Times New Roman"/>
          <w:sz w:val="21"/>
          <w:lang w:eastAsia="zh-CN"/>
        </w:rPr>
        <w:t>芯片</w:t>
      </w:r>
      <w:r>
        <w:rPr>
          <w:rFonts w:ascii="Times New Roman" w:eastAsia="宋体" w:hAnsi="Times New Roman"/>
          <w:sz w:val="21"/>
          <w:lang w:eastAsia="zh-CN"/>
        </w:rPr>
        <w:t xml:space="preserve"> d=6 mm </w:t>
      </w:r>
      <w:r>
        <w:rPr>
          <w:rFonts w:ascii="Times New Roman" w:eastAsia="宋体" w:hAnsi="Times New Roman"/>
          <w:sz w:val="21"/>
          <w:lang w:eastAsia="zh-CN"/>
        </w:rPr>
        <w:t>与</w:t>
      </w:r>
      <w:r>
        <w:rPr>
          <w:rFonts w:ascii="Times New Roman" w:eastAsia="宋体" w:hAnsi="Times New Roman"/>
          <w:sz w:val="21"/>
          <w:lang w:eastAsia="zh-CN"/>
        </w:rPr>
        <w:t xml:space="preserve"> d=20 mm 1300 </w:t>
      </w:r>
      <w:r>
        <w:rPr>
          <w:rFonts w:ascii="Times New Roman" w:eastAsia="宋体" w:hAnsi="Times New Roman"/>
          <w:sz w:val="21"/>
          <w:lang w:eastAsia="zh-CN"/>
        </w:rPr>
        <w:t>档出现）。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漏连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必须按</w:t>
      </w:r>
      <w:r>
        <w:rPr>
          <w:rFonts w:ascii="Times New Roman" w:eastAsia="宋体" w:hAnsi="Times New Roman"/>
          <w:b/>
          <w:sz w:val="21"/>
          <w:lang w:eastAsia="zh-CN"/>
        </w:rPr>
        <w:t xml:space="preserve"> block </w:t>
      </w:r>
      <w:r>
        <w:rPr>
          <w:rFonts w:ascii="Times New Roman" w:eastAsia="宋体" w:hAnsi="Times New Roman"/>
          <w:b/>
          <w:sz w:val="21"/>
          <w:lang w:eastAsia="zh-CN"/>
        </w:rPr>
        <w:t>口径判定，按</w:t>
      </w:r>
      <w:r>
        <w:rPr>
          <w:rFonts w:ascii="Times New Roman" w:eastAsia="宋体" w:hAnsi="Times New Roman"/>
          <w:b/>
          <w:sz w:val="21"/>
          <w:lang w:eastAsia="zh-CN"/>
        </w:rPr>
        <w:t xml:space="preserve"> </w:t>
      </w:r>
      <w:proofErr w:type="spellStart"/>
      <w:r>
        <w:rPr>
          <w:rFonts w:ascii="Times New Roman" w:eastAsia="宋体" w:hAnsi="Times New Roman"/>
          <w:b/>
          <w:sz w:val="21"/>
          <w:lang w:eastAsia="zh-CN"/>
        </w:rPr>
        <w:t>src</w:t>
      </w:r>
      <w:proofErr w:type="spellEnd"/>
      <w:r>
        <w:rPr>
          <w:rFonts w:ascii="Times New Roman" w:eastAsia="宋体" w:hAnsi="Times New Roman"/>
          <w:b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口径会把所有</w:t>
      </w:r>
      <w:r>
        <w:rPr>
          <w:rFonts w:ascii="Times New Roman" w:eastAsia="宋体" w:hAnsi="Times New Roman"/>
          <w:b/>
          <w:sz w:val="21"/>
          <w:lang w:eastAsia="zh-CN"/>
        </w:rPr>
        <w:t xml:space="preserve"> 17×17 case </w:t>
      </w:r>
      <w:r>
        <w:rPr>
          <w:rFonts w:ascii="Times New Roman" w:eastAsia="宋体" w:hAnsi="Times New Roman"/>
          <w:b/>
          <w:sz w:val="21"/>
          <w:lang w:eastAsia="zh-CN"/>
        </w:rPr>
        <w:t>全部误杀。</w:t>
      </w:r>
    </w:p>
    <w:p w14:paraId="5E6BD237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表</w:t>
      </w:r>
      <w:r>
        <w:rPr>
          <w:rFonts w:ascii="Times New Roman" w:eastAsia="宋体" w:hAnsi="Times New Roman"/>
          <w:sz w:val="21"/>
          <w:lang w:eastAsia="zh-CN"/>
        </w:rPr>
        <w:t xml:space="preserve"> 6 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sz w:val="21"/>
          <w:lang w:eastAsia="zh-CN"/>
        </w:rPr>
        <w:t xml:space="preserve"> 18 </w:t>
      </w:r>
      <w:r>
        <w:rPr>
          <w:rFonts w:ascii="Times New Roman" w:eastAsia="宋体" w:hAnsi="Times New Roman"/>
          <w:sz w:val="21"/>
          <w:lang w:eastAsia="zh-CN"/>
        </w:rPr>
        <w:t>行全部满足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Consolas" w:eastAsia="Consolas" w:hAnsi="Consolas"/>
          <w:sz w:val="21"/>
          <w:lang w:eastAsia="zh-CN"/>
        </w:rPr>
        <w:t>block_to_tree</w:t>
      </w:r>
      <w:proofErr w:type="spellEnd"/>
      <w:r>
        <w:rPr>
          <w:rFonts w:ascii="Consolas" w:eastAsia="Consolas" w:hAnsi="Consolas"/>
          <w:sz w:val="21"/>
          <w:lang w:eastAsia="zh-CN"/>
        </w:rPr>
        <w:t xml:space="preserve"> = 0</w:t>
      </w:r>
      <w:r>
        <w:rPr>
          <w:rFonts w:ascii="Times New Roman" w:eastAsia="宋体" w:hAnsi="Times New Roman"/>
          <w:sz w:val="21"/>
          <w:lang w:eastAsia="zh-CN"/>
        </w:rPr>
        <w:t>，即树在物理上进入了每一颗芯片的</w:t>
      </w:r>
      <w:r>
        <w:rPr>
          <w:rFonts w:ascii="Times New Roman" w:eastAsia="宋体" w:hAnsi="Times New Roman"/>
          <w:sz w:val="21"/>
          <w:lang w:eastAsia="zh-CN"/>
        </w:rPr>
        <w:t xml:space="preserve"> footprint</w:t>
      </w:r>
      <w:r>
        <w:rPr>
          <w:rFonts w:ascii="Times New Roman" w:eastAsia="宋体" w:hAnsi="Times New Roman"/>
          <w:sz w:val="21"/>
          <w:lang w:eastAsia="zh-CN"/>
        </w:rPr>
        <w:t>。旧口径下被标为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漏连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sz w:val="21"/>
          <w:lang w:eastAsia="zh-CN"/>
        </w:rPr>
        <w:t xml:space="preserve"> 4 </w:t>
      </w:r>
      <w:r>
        <w:rPr>
          <w:rFonts w:ascii="Times New Roman" w:eastAsia="宋体" w:hAnsi="Times New Roman"/>
          <w:sz w:val="21"/>
          <w:lang w:eastAsia="zh-CN"/>
        </w:rPr>
        <w:t>芯片</w:t>
      </w:r>
      <w:r>
        <w:rPr>
          <w:rFonts w:ascii="Times New Roman" w:eastAsia="宋体" w:hAnsi="Times New Roman"/>
          <w:sz w:val="21"/>
          <w:lang w:eastAsia="zh-CN"/>
        </w:rPr>
        <w:t xml:space="preserve"> b=400 </w:t>
      </w:r>
      <w:r>
        <w:rPr>
          <w:rFonts w:ascii="Times New Roman" w:eastAsia="宋体" w:hAnsi="Times New Roman"/>
          <w:sz w:val="21"/>
          <w:lang w:eastAsia="zh-CN"/>
        </w:rPr>
        <w:t>与</w:t>
      </w:r>
      <w:r>
        <w:rPr>
          <w:rFonts w:ascii="Times New Roman" w:eastAsia="宋体" w:hAnsi="Times New Roman"/>
          <w:sz w:val="21"/>
          <w:lang w:eastAsia="zh-CN"/>
        </w:rPr>
        <w:t xml:space="preserve"> 5 </w:t>
      </w:r>
      <w:r>
        <w:rPr>
          <w:rFonts w:ascii="Times New Roman" w:eastAsia="宋体" w:hAnsi="Times New Roman"/>
          <w:sz w:val="21"/>
          <w:lang w:eastAsia="zh-CN"/>
        </w:rPr>
        <w:t>芯片</w:t>
      </w:r>
      <w:r>
        <w:rPr>
          <w:rFonts w:ascii="Times New Roman" w:eastAsia="宋体" w:hAnsi="Times New Roman"/>
          <w:sz w:val="21"/>
          <w:lang w:eastAsia="zh-CN"/>
        </w:rPr>
        <w:t xml:space="preserve"> b=400 </w:t>
      </w:r>
      <w:r>
        <w:rPr>
          <w:rFonts w:ascii="Times New Roman" w:eastAsia="宋体" w:hAnsi="Times New Roman"/>
          <w:sz w:val="21"/>
          <w:lang w:eastAsia="zh-CN"/>
        </w:rPr>
        <w:t>两行，在新口径下分别为</w:t>
      </w:r>
      <w:r>
        <w:rPr>
          <w:rFonts w:ascii="Times New Roman" w:eastAsia="宋体" w:hAnsi="Times New Roman"/>
          <w:sz w:val="21"/>
          <w:lang w:eastAsia="zh-CN"/>
        </w:rPr>
        <w:t xml:space="preserve"> live</w:t>
      </w:r>
      <w:r>
        <w:rPr>
          <w:rFonts w:ascii="Times New Roman" w:eastAsia="宋体" w:hAnsi="Times New Roman"/>
          <w:sz w:val="21"/>
          <w:lang w:eastAsia="zh-CN"/>
        </w:rPr>
        <w:t>（树胜</w:t>
      </w:r>
      <w:r>
        <w:rPr>
          <w:rFonts w:ascii="Times New Roman" w:eastAsia="宋体" w:hAnsi="Times New Roman"/>
          <w:sz w:val="21"/>
          <w:lang w:eastAsia="zh-CN"/>
        </w:rPr>
        <w:t xml:space="preserve"> 0.87 °C</w:t>
      </w:r>
      <w:r>
        <w:rPr>
          <w:rFonts w:ascii="Times New Roman" w:eastAsia="宋体" w:hAnsi="Times New Roman"/>
          <w:sz w:val="21"/>
          <w:lang w:eastAsia="zh-CN"/>
        </w:rPr>
        <w:t>）与</w:t>
      </w:r>
      <w:r>
        <w:rPr>
          <w:rFonts w:ascii="Times New Roman" w:eastAsia="宋体" w:hAnsi="Times New Roman"/>
          <w:sz w:val="21"/>
          <w:lang w:eastAsia="zh-CN"/>
        </w:rPr>
        <w:t xml:space="preserve"> N4b-skip</w:t>
      </w:r>
      <w:r>
        <w:rPr>
          <w:rFonts w:ascii="Times New Roman" w:eastAsia="宋体" w:hAnsi="Times New Roman"/>
          <w:sz w:val="21"/>
          <w:lang w:eastAsia="zh-CN"/>
        </w:rPr>
        <w:t>（源块融合），均不再构成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失效模式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的证据。</w:t>
      </w:r>
    </w:p>
    <w:p w14:paraId="696C81D0" w14:textId="77777777" w:rsidR="00FF364E" w:rsidRDefault="00000000">
      <w:pPr>
        <w:spacing w:before="240" w:after="120"/>
        <w:rPr>
          <w:lang w:eastAsia="zh-CN"/>
        </w:rPr>
      </w:pPr>
      <w:r>
        <w:rPr>
          <w:rFonts w:ascii="Times New Roman" w:eastAsia="黑体" w:hAnsi="Times New Roman"/>
          <w:b/>
          <w:sz w:val="24"/>
          <w:lang w:eastAsia="zh-CN"/>
        </w:rPr>
        <w:t xml:space="preserve">4.5 </w:t>
      </w:r>
      <w:r>
        <w:rPr>
          <w:rFonts w:ascii="Times New Roman" w:eastAsia="黑体" w:hAnsi="Times New Roman"/>
          <w:b/>
          <w:sz w:val="24"/>
          <w:lang w:eastAsia="zh-CN"/>
        </w:rPr>
        <w:t>优势从哪里来：间距扫描定位</w:t>
      </w:r>
      <w:r>
        <w:rPr>
          <w:rFonts w:ascii="Times New Roman" w:eastAsia="黑体" w:hAnsi="Times New Roman"/>
          <w:b/>
          <w:sz w:val="24"/>
          <w:lang w:eastAsia="zh-CN"/>
        </w:rPr>
        <w:t>"</w:t>
      </w:r>
      <w:r>
        <w:rPr>
          <w:rFonts w:ascii="Times New Roman" w:eastAsia="黑体" w:hAnsi="Times New Roman"/>
          <w:b/>
          <w:sz w:val="24"/>
          <w:lang w:eastAsia="zh-CN"/>
        </w:rPr>
        <w:t>共享主干</w:t>
      </w:r>
      <w:r>
        <w:rPr>
          <w:rFonts w:ascii="Times New Roman" w:eastAsia="黑体" w:hAnsi="Times New Roman"/>
          <w:b/>
          <w:sz w:val="24"/>
          <w:lang w:eastAsia="zh-CN"/>
        </w:rPr>
        <w:t>"</w:t>
      </w:r>
    </w:p>
    <w:p w14:paraId="02BD06BF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固定</w:t>
      </w:r>
      <w:r>
        <w:rPr>
          <w:rFonts w:ascii="Times New Roman" w:eastAsia="宋体" w:hAnsi="Times New Roman"/>
          <w:sz w:val="21"/>
          <w:lang w:eastAsia="zh-CN"/>
        </w:rPr>
        <w:t xml:space="preserve"> 600 </w:t>
      </w:r>
      <w:r>
        <w:rPr>
          <w:rFonts w:ascii="Times New Roman" w:eastAsia="宋体" w:hAnsi="Times New Roman"/>
          <w:sz w:val="21"/>
          <w:lang w:eastAsia="zh-CN"/>
        </w:rPr>
        <w:t>预算，两芯片中心距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d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从</w:t>
      </w:r>
      <w:r>
        <w:rPr>
          <w:rFonts w:ascii="Times New Roman" w:eastAsia="宋体" w:hAnsi="Times New Roman"/>
          <w:sz w:val="21"/>
          <w:lang w:eastAsia="zh-CN"/>
        </w:rPr>
        <w:t xml:space="preserve"> 6 mm </w:t>
      </w:r>
      <w:r>
        <w:rPr>
          <w:rFonts w:ascii="Times New Roman" w:eastAsia="宋体" w:hAnsi="Times New Roman"/>
          <w:sz w:val="21"/>
          <w:lang w:eastAsia="zh-CN"/>
        </w:rPr>
        <w:t>到</w:t>
      </w:r>
      <w:r>
        <w:rPr>
          <w:rFonts w:ascii="Times New Roman" w:eastAsia="宋体" w:hAnsi="Times New Roman"/>
          <w:sz w:val="21"/>
          <w:lang w:eastAsia="zh-CN"/>
        </w:rPr>
        <w:t xml:space="preserve"> 30 mm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 xml:space="preserve">8.0 </w:t>
      </w:r>
      <w:r>
        <w:rPr>
          <w:rFonts w:ascii="Times New Roman" w:eastAsia="宋体" w:hAnsi="Times New Roman"/>
          <w:sz w:val="21"/>
          <w:lang w:eastAsia="zh-CN"/>
        </w:rPr>
        <w:t>口径）：</w:t>
      </w:r>
    </w:p>
    <w:p w14:paraId="28B87C5E" w14:textId="77777777" w:rsidR="00FF364E" w:rsidRDefault="00000000">
      <w:pPr>
        <w:spacing w:after="120"/>
        <w:jc w:val="center"/>
        <w:rPr>
          <w:lang w:eastAsia="zh-CN"/>
        </w:rPr>
      </w:pPr>
      <w:r>
        <w:rPr>
          <w:rFonts w:ascii="Times New Roman" w:eastAsia="黑体" w:hAnsi="Times New Roman"/>
          <w:b/>
          <w:sz w:val="21"/>
          <w:lang w:eastAsia="zh-CN"/>
        </w:rPr>
        <w:t>表</w:t>
      </w:r>
      <w:r>
        <w:rPr>
          <w:rFonts w:ascii="Times New Roman" w:eastAsia="黑体" w:hAnsi="Times New Roman"/>
          <w:b/>
          <w:sz w:val="21"/>
          <w:lang w:eastAsia="zh-CN"/>
        </w:rPr>
        <w:t xml:space="preserve">7 </w:t>
      </w:r>
      <w:r>
        <w:rPr>
          <w:rFonts w:ascii="Times New Roman" w:eastAsia="黑体" w:hAnsi="Times New Roman"/>
          <w:b/>
          <w:sz w:val="21"/>
          <w:lang w:eastAsia="zh-CN"/>
        </w:rPr>
        <w:t>两芯片间距扫描（</w:t>
      </w:r>
      <w:r>
        <w:rPr>
          <w:rFonts w:ascii="Times New Roman" w:eastAsia="黑体" w:hAnsi="Times New Roman"/>
          <w:b/>
          <w:sz w:val="21"/>
          <w:lang w:eastAsia="zh-CN"/>
        </w:rPr>
        <w:t xml:space="preserve">8.0 </w:t>
      </w:r>
      <w:r>
        <w:rPr>
          <w:rFonts w:ascii="Times New Roman" w:eastAsia="黑体" w:hAnsi="Times New Roman"/>
          <w:b/>
          <w:sz w:val="21"/>
          <w:lang w:eastAsia="zh-CN"/>
        </w:rPr>
        <w:t>口径，精确等钉住；</w:t>
      </w:r>
      <w:r>
        <w:rPr>
          <w:rFonts w:ascii="Times New Roman" w:eastAsia="Times New Roman" w:hAnsi="Times New Roman"/>
          <w:b/>
          <w:i/>
          <w:sz w:val="21"/>
        </w:rPr>
        <w:t>Δ</w:t>
      </w:r>
      <w:r>
        <w:rPr>
          <w:rFonts w:ascii="Times New Roman" w:eastAsia="Times New Roman" w:hAnsi="Times New Roman"/>
          <w:b/>
          <w:i/>
          <w:sz w:val="21"/>
          <w:lang w:eastAsia="zh-CN"/>
        </w:rPr>
        <w:t xml:space="preserve"> P</w:t>
      </w:r>
      <w:r>
        <w:rPr>
          <w:rFonts w:ascii="Times New Roman" w:eastAsia="黑体" w:hAnsi="Times New Roman"/>
          <w:b/>
          <w:sz w:val="21"/>
          <w:lang w:eastAsia="zh-CN"/>
        </w:rPr>
        <w:t xml:space="preserve"> </w:t>
      </w:r>
      <w:r>
        <w:rPr>
          <w:rFonts w:ascii="Times New Roman" w:eastAsia="黑体" w:hAnsi="Times New Roman"/>
          <w:b/>
          <w:sz w:val="21"/>
          <w:lang w:eastAsia="zh-CN"/>
        </w:rPr>
        <w:t>比为约定</w:t>
      </w:r>
      <w:r>
        <w:rPr>
          <w:rFonts w:ascii="Times New Roman" w:eastAsia="黑体" w:hAnsi="Times New Roman"/>
          <w:b/>
          <w:sz w:val="21"/>
          <w:lang w:eastAsia="zh-CN"/>
        </w:rPr>
        <w:t xml:space="preserve"> A</w:t>
      </w:r>
      <w:r>
        <w:rPr>
          <w:rFonts w:ascii="Times New Roman" w:eastAsia="黑体" w:hAnsi="Times New Roman"/>
          <w:b/>
          <w:sz w:val="21"/>
          <w:lang w:eastAsia="zh-CN"/>
        </w:rPr>
        <w:t>）</w:t>
      </w:r>
    </w:p>
    <w:tbl>
      <w:tblPr>
        <w:tblW w:w="0" w:type="auto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ook w:val="04A0" w:firstRow="1" w:lastRow="0" w:firstColumn="1" w:lastColumn="0" w:noHBand="0" w:noVBand="1"/>
      </w:tblPr>
      <w:tblGrid>
        <w:gridCol w:w="1729"/>
        <w:gridCol w:w="1729"/>
        <w:gridCol w:w="1729"/>
        <w:gridCol w:w="1729"/>
        <w:gridCol w:w="1729"/>
      </w:tblGrid>
      <w:tr w:rsidR="00FF364E" w14:paraId="37616AD8" w14:textId="77777777">
        <w:tc>
          <w:tcPr>
            <w:tcW w:w="1729" w:type="dxa"/>
            <w:tcBorders>
              <w:bottom w:val="single" w:sz="4" w:space="0" w:color="000000"/>
            </w:tcBorders>
          </w:tcPr>
          <w:p w14:paraId="4887F7B8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i/>
                <w:sz w:val="21"/>
              </w:rPr>
              <w:t>d</w:t>
            </w:r>
            <w:r>
              <w:rPr>
                <w:rFonts w:ascii="Times New Roman" w:eastAsia="黑体" w:hAnsi="Times New Roman"/>
                <w:b/>
                <w:sz w:val="21"/>
              </w:rPr>
              <w:t xml:space="preserve"> (mm)</w:t>
            </w:r>
          </w:p>
        </w:tc>
        <w:tc>
          <w:tcPr>
            <w:tcW w:w="1729" w:type="dxa"/>
            <w:tcBorders>
              <w:bottom w:val="single" w:sz="4" w:space="0" w:color="000000"/>
            </w:tcBorders>
          </w:tcPr>
          <w:p w14:paraId="233728F5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钉住</w:t>
            </w:r>
            <w:r>
              <w:rPr>
                <w:rFonts w:ascii="Times New Roman" w:eastAsia="黑体" w:hAnsi="Times New Roman"/>
                <w:b/>
                <w:sz w:val="21"/>
              </w:rPr>
              <w:t>(</w:t>
            </w:r>
            <w:r>
              <w:rPr>
                <w:rFonts w:ascii="Times New Roman" w:eastAsia="黑体" w:hAnsi="Times New Roman"/>
                <w:b/>
                <w:sz w:val="21"/>
              </w:rPr>
              <w:t>树</w:t>
            </w:r>
            <w:r>
              <w:rPr>
                <w:rFonts w:ascii="Times New Roman" w:eastAsia="黑体" w:hAnsi="Times New Roman"/>
                <w:b/>
                <w:sz w:val="21"/>
              </w:rPr>
              <w:t>=</w:t>
            </w:r>
            <w:r>
              <w:rPr>
                <w:rFonts w:ascii="Times New Roman" w:eastAsia="黑体" w:hAnsi="Times New Roman"/>
                <w:b/>
                <w:sz w:val="21"/>
              </w:rPr>
              <w:t>对照</w:t>
            </w:r>
            <w:r>
              <w:rPr>
                <w:rFonts w:ascii="Times New Roman" w:eastAsia="黑体" w:hAnsi="Times New Roman"/>
                <w:b/>
                <w:sz w:val="21"/>
              </w:rPr>
              <w:t>)</w:t>
            </w:r>
          </w:p>
        </w:tc>
        <w:tc>
          <w:tcPr>
            <w:tcW w:w="1729" w:type="dxa"/>
            <w:tcBorders>
              <w:bottom w:val="single" w:sz="4" w:space="0" w:color="000000"/>
            </w:tcBorders>
          </w:tcPr>
          <w:p w14:paraId="162B140D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i/>
                <w:sz w:val="21"/>
              </w:rPr>
              <w:t>Δ T</w:t>
            </w:r>
            <w:r>
              <w:rPr>
                <w:rFonts w:ascii="Times New Roman" w:eastAsia="Times New Roman" w:hAnsi="Times New Roman"/>
                <w:b/>
                <w:i/>
                <w:sz w:val="17"/>
                <w:vertAlign w:val="subscript"/>
              </w:rPr>
              <w:t>max</w:t>
            </w:r>
          </w:p>
        </w:tc>
        <w:tc>
          <w:tcPr>
            <w:tcW w:w="1729" w:type="dxa"/>
            <w:tcBorders>
              <w:bottom w:val="single" w:sz="4" w:space="0" w:color="000000"/>
            </w:tcBorders>
          </w:tcPr>
          <w:p w14:paraId="0DACF06C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i/>
                <w:sz w:val="21"/>
              </w:rPr>
              <w:t>Δ T</w:t>
            </w:r>
            <w:r>
              <w:rPr>
                <w:rFonts w:ascii="Times New Roman" w:eastAsia="Times New Roman" w:hAnsi="Times New Roman"/>
                <w:b/>
                <w:i/>
                <w:sz w:val="17"/>
                <w:vertAlign w:val="subscript"/>
              </w:rPr>
              <w:t>mean</w:t>
            </w:r>
          </w:p>
        </w:tc>
        <w:tc>
          <w:tcPr>
            <w:tcW w:w="1729" w:type="dxa"/>
            <w:tcBorders>
              <w:bottom w:val="single" w:sz="4" w:space="0" w:color="000000"/>
            </w:tcBorders>
          </w:tcPr>
          <w:p w14:paraId="3E900D77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i/>
                <w:sz w:val="21"/>
              </w:rPr>
              <w:t>Δ P</w:t>
            </w:r>
            <w:r>
              <w:rPr>
                <w:rFonts w:ascii="Times New Roman" w:eastAsia="黑体" w:hAnsi="Times New Roman"/>
                <w:b/>
                <w:sz w:val="21"/>
              </w:rPr>
              <w:t xml:space="preserve"> </w:t>
            </w:r>
            <w:r>
              <w:rPr>
                <w:rFonts w:ascii="Times New Roman" w:eastAsia="黑体" w:hAnsi="Times New Roman"/>
                <w:b/>
                <w:sz w:val="21"/>
              </w:rPr>
              <w:t>比</w:t>
            </w:r>
          </w:p>
        </w:tc>
      </w:tr>
      <w:tr w:rsidR="00FF364E" w14:paraId="6C3E97B7" w14:textId="77777777">
        <w:tc>
          <w:tcPr>
            <w:tcW w:w="1729" w:type="dxa"/>
          </w:tcPr>
          <w:p w14:paraId="2F4CA76D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6</w:t>
            </w:r>
          </w:p>
        </w:tc>
        <w:tc>
          <w:tcPr>
            <w:tcW w:w="1729" w:type="dxa"/>
          </w:tcPr>
          <w:p w14:paraId="2ABFDAF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209/209</w:t>
            </w:r>
          </w:p>
        </w:tc>
        <w:tc>
          <w:tcPr>
            <w:tcW w:w="1729" w:type="dxa"/>
          </w:tcPr>
          <w:p w14:paraId="1D3FEB75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−5.23</w:t>
            </w:r>
          </w:p>
        </w:tc>
        <w:tc>
          <w:tcPr>
            <w:tcW w:w="1729" w:type="dxa"/>
          </w:tcPr>
          <w:p w14:paraId="3838A40C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−2.14</w:t>
            </w:r>
          </w:p>
        </w:tc>
        <w:tc>
          <w:tcPr>
            <w:tcW w:w="1729" w:type="dxa"/>
          </w:tcPr>
          <w:p w14:paraId="6FFA3134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10.1×</w:t>
            </w:r>
          </w:p>
        </w:tc>
      </w:tr>
      <w:tr w:rsidR="00FF364E" w14:paraId="6E00FEFF" w14:textId="77777777">
        <w:tc>
          <w:tcPr>
            <w:tcW w:w="1729" w:type="dxa"/>
          </w:tcPr>
          <w:p w14:paraId="384F4330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8</w:t>
            </w:r>
          </w:p>
        </w:tc>
        <w:tc>
          <w:tcPr>
            <w:tcW w:w="1729" w:type="dxa"/>
          </w:tcPr>
          <w:p w14:paraId="53D15E14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178/178</w:t>
            </w:r>
          </w:p>
        </w:tc>
        <w:tc>
          <w:tcPr>
            <w:tcW w:w="1729" w:type="dxa"/>
          </w:tcPr>
          <w:p w14:paraId="221316B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−4.69</w:t>
            </w:r>
          </w:p>
        </w:tc>
        <w:tc>
          <w:tcPr>
            <w:tcW w:w="1729" w:type="dxa"/>
          </w:tcPr>
          <w:p w14:paraId="515AF7B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−1.94</w:t>
            </w:r>
          </w:p>
        </w:tc>
        <w:tc>
          <w:tcPr>
            <w:tcW w:w="1729" w:type="dxa"/>
          </w:tcPr>
          <w:p w14:paraId="29DF13A2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9.5×</w:t>
            </w:r>
          </w:p>
        </w:tc>
      </w:tr>
      <w:tr w:rsidR="00FF364E" w14:paraId="12FF153A" w14:textId="77777777">
        <w:tc>
          <w:tcPr>
            <w:tcW w:w="1729" w:type="dxa"/>
          </w:tcPr>
          <w:p w14:paraId="374371FA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10</w:t>
            </w:r>
          </w:p>
        </w:tc>
        <w:tc>
          <w:tcPr>
            <w:tcW w:w="1729" w:type="dxa"/>
          </w:tcPr>
          <w:p w14:paraId="317848A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151/151</w:t>
            </w:r>
          </w:p>
        </w:tc>
        <w:tc>
          <w:tcPr>
            <w:tcW w:w="1729" w:type="dxa"/>
          </w:tcPr>
          <w:p w14:paraId="6E89124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−3.90</w:t>
            </w:r>
          </w:p>
        </w:tc>
        <w:tc>
          <w:tcPr>
            <w:tcW w:w="1729" w:type="dxa"/>
          </w:tcPr>
          <w:p w14:paraId="1B8F0A2F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−1.59</w:t>
            </w:r>
          </w:p>
        </w:tc>
        <w:tc>
          <w:tcPr>
            <w:tcW w:w="1729" w:type="dxa"/>
          </w:tcPr>
          <w:p w14:paraId="59865F33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8.9×</w:t>
            </w:r>
          </w:p>
        </w:tc>
      </w:tr>
      <w:tr w:rsidR="00FF364E" w14:paraId="3E27735B" w14:textId="77777777">
        <w:tc>
          <w:tcPr>
            <w:tcW w:w="1729" w:type="dxa"/>
          </w:tcPr>
          <w:p w14:paraId="5EDE028C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12</w:t>
            </w:r>
          </w:p>
        </w:tc>
        <w:tc>
          <w:tcPr>
            <w:tcW w:w="1729" w:type="dxa"/>
          </w:tcPr>
          <w:p w14:paraId="0614A2B5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129/129</w:t>
            </w:r>
          </w:p>
        </w:tc>
        <w:tc>
          <w:tcPr>
            <w:tcW w:w="1729" w:type="dxa"/>
          </w:tcPr>
          <w:p w14:paraId="60B2B82B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−3.44</w:t>
            </w:r>
          </w:p>
        </w:tc>
        <w:tc>
          <w:tcPr>
            <w:tcW w:w="1729" w:type="dxa"/>
          </w:tcPr>
          <w:p w14:paraId="43502F39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−1.29</w:t>
            </w:r>
          </w:p>
        </w:tc>
        <w:tc>
          <w:tcPr>
            <w:tcW w:w="1729" w:type="dxa"/>
          </w:tcPr>
          <w:p w14:paraId="7630833B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8.2×</w:t>
            </w:r>
          </w:p>
        </w:tc>
      </w:tr>
      <w:tr w:rsidR="00FF364E" w14:paraId="012815B6" w14:textId="77777777">
        <w:tc>
          <w:tcPr>
            <w:tcW w:w="1729" w:type="dxa"/>
          </w:tcPr>
          <w:p w14:paraId="0A814CE5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16</w:t>
            </w:r>
          </w:p>
        </w:tc>
        <w:tc>
          <w:tcPr>
            <w:tcW w:w="1729" w:type="dxa"/>
          </w:tcPr>
          <w:p w14:paraId="1D6F90B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107/107</w:t>
            </w:r>
          </w:p>
        </w:tc>
        <w:tc>
          <w:tcPr>
            <w:tcW w:w="1729" w:type="dxa"/>
          </w:tcPr>
          <w:p w14:paraId="5C0F4D57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−2.23</w:t>
            </w:r>
          </w:p>
        </w:tc>
        <w:tc>
          <w:tcPr>
            <w:tcW w:w="1729" w:type="dxa"/>
          </w:tcPr>
          <w:p w14:paraId="5216D76C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−0.73</w:t>
            </w:r>
          </w:p>
        </w:tc>
        <w:tc>
          <w:tcPr>
            <w:tcW w:w="1729" w:type="dxa"/>
          </w:tcPr>
          <w:p w14:paraId="51533BC0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7.7×</w:t>
            </w:r>
          </w:p>
        </w:tc>
      </w:tr>
      <w:tr w:rsidR="00FF364E" w14:paraId="65A5B2F7" w14:textId="77777777">
        <w:tc>
          <w:tcPr>
            <w:tcW w:w="1729" w:type="dxa"/>
          </w:tcPr>
          <w:p w14:paraId="79D59C3D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20</w:t>
            </w:r>
          </w:p>
        </w:tc>
        <w:tc>
          <w:tcPr>
            <w:tcW w:w="1729" w:type="dxa"/>
          </w:tcPr>
          <w:p w14:paraId="12D7C80D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135/135</w:t>
            </w:r>
          </w:p>
        </w:tc>
        <w:tc>
          <w:tcPr>
            <w:tcW w:w="1729" w:type="dxa"/>
          </w:tcPr>
          <w:p w14:paraId="7B224B59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−3.96</w:t>
            </w:r>
          </w:p>
        </w:tc>
        <w:tc>
          <w:tcPr>
            <w:tcW w:w="1729" w:type="dxa"/>
          </w:tcPr>
          <w:p w14:paraId="6DB1911C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−1.58</w:t>
            </w:r>
          </w:p>
        </w:tc>
        <w:tc>
          <w:tcPr>
            <w:tcW w:w="1729" w:type="dxa"/>
          </w:tcPr>
          <w:p w14:paraId="5018E212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9.0×</w:t>
            </w:r>
          </w:p>
        </w:tc>
      </w:tr>
      <w:tr w:rsidR="00FF364E" w14:paraId="323231AB" w14:textId="77777777">
        <w:tc>
          <w:tcPr>
            <w:tcW w:w="1729" w:type="dxa"/>
          </w:tcPr>
          <w:p w14:paraId="20CF9330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24</w:t>
            </w:r>
          </w:p>
        </w:tc>
        <w:tc>
          <w:tcPr>
            <w:tcW w:w="1729" w:type="dxa"/>
          </w:tcPr>
          <w:p w14:paraId="564E49AA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176/176</w:t>
            </w:r>
          </w:p>
        </w:tc>
        <w:tc>
          <w:tcPr>
            <w:tcW w:w="1729" w:type="dxa"/>
          </w:tcPr>
          <w:p w14:paraId="146CE590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−2.28</w:t>
            </w:r>
          </w:p>
        </w:tc>
        <w:tc>
          <w:tcPr>
            <w:tcW w:w="1729" w:type="dxa"/>
          </w:tcPr>
          <w:p w14:paraId="30AF80E2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−1.09</w:t>
            </w:r>
          </w:p>
        </w:tc>
        <w:tc>
          <w:tcPr>
            <w:tcW w:w="1729" w:type="dxa"/>
          </w:tcPr>
          <w:p w14:paraId="57F02116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17.6×</w:t>
            </w:r>
          </w:p>
        </w:tc>
      </w:tr>
      <w:tr w:rsidR="00FF364E" w14:paraId="55BB1DA1" w14:textId="77777777">
        <w:tc>
          <w:tcPr>
            <w:tcW w:w="1729" w:type="dxa"/>
          </w:tcPr>
          <w:p w14:paraId="4AA83D72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30</w:t>
            </w:r>
          </w:p>
        </w:tc>
        <w:tc>
          <w:tcPr>
            <w:tcW w:w="1729" w:type="dxa"/>
          </w:tcPr>
          <w:p w14:paraId="334A0D77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228/228</w:t>
            </w:r>
          </w:p>
        </w:tc>
        <w:tc>
          <w:tcPr>
            <w:tcW w:w="1729" w:type="dxa"/>
          </w:tcPr>
          <w:p w14:paraId="3AF359E9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−1.05</w:t>
            </w:r>
          </w:p>
        </w:tc>
        <w:tc>
          <w:tcPr>
            <w:tcW w:w="1729" w:type="dxa"/>
          </w:tcPr>
          <w:p w14:paraId="24CD04A8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−0.63</w:t>
            </w:r>
          </w:p>
        </w:tc>
        <w:tc>
          <w:tcPr>
            <w:tcW w:w="1729" w:type="dxa"/>
          </w:tcPr>
          <w:p w14:paraId="68385FAB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38.4×</w:t>
            </w:r>
          </w:p>
        </w:tc>
      </w:tr>
    </w:tbl>
    <w:p w14:paraId="066C82A8" w14:textId="77777777" w:rsidR="00FF364E" w:rsidRDefault="00000000">
      <w:pPr>
        <w:spacing w:line="360" w:lineRule="auto"/>
        <w:ind w:firstLine="420"/>
        <w:rPr>
          <w:lang w:eastAsia="zh-CN"/>
        </w:rPr>
      </w:pP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lastRenderedPageBreak/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与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mean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的优势</w:t>
      </w:r>
      <w:r>
        <w:rPr>
          <w:rFonts w:ascii="Times New Roman" w:eastAsia="宋体" w:hAnsi="Times New Roman"/>
          <w:b/>
          <w:sz w:val="21"/>
          <w:lang w:eastAsia="zh-CN"/>
        </w:rPr>
        <w:t>整体随间距增大而衰减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−5.23 → −1.05 °C</w:t>
      </w:r>
      <w:r>
        <w:rPr>
          <w:rFonts w:ascii="Times New Roman" w:eastAsia="宋体" w:hAnsi="Times New Roman"/>
          <w:sz w:val="21"/>
          <w:lang w:eastAsia="zh-CN"/>
        </w:rPr>
        <w:t>），但</w:t>
      </w:r>
      <w:r>
        <w:rPr>
          <w:rFonts w:ascii="Times New Roman" w:eastAsia="宋体" w:hAnsi="Times New Roman"/>
          <w:b/>
          <w:sz w:val="21"/>
          <w:lang w:eastAsia="zh-CN"/>
        </w:rPr>
        <w:t>不是单调的</w:t>
      </w:r>
      <w:r>
        <w:rPr>
          <w:rFonts w:ascii="Times New Roman" w:eastAsia="宋体" w:hAnsi="Times New Roman"/>
          <w:sz w:val="21"/>
          <w:lang w:eastAsia="zh-CN"/>
        </w:rPr>
        <w:t>：</w:t>
      </w:r>
      <w:r>
        <w:rPr>
          <w:rFonts w:ascii="Times New Roman" w:eastAsia="Times New Roman" w:hAnsi="Times New Roman"/>
          <w:i/>
          <w:sz w:val="21"/>
          <w:lang w:eastAsia="zh-CN"/>
        </w:rPr>
        <w:t>d=20</w:t>
      </w:r>
      <w:r>
        <w:rPr>
          <w:rFonts w:ascii="Times New Roman" w:eastAsia="宋体" w:hAnsi="Times New Roman"/>
          <w:sz w:val="21"/>
          <w:lang w:eastAsia="zh-CN"/>
        </w:rPr>
        <w:t xml:space="preserve"> mm </w:t>
      </w:r>
      <w:r>
        <w:rPr>
          <w:rFonts w:ascii="Times New Roman" w:eastAsia="宋体" w:hAnsi="Times New Roman"/>
          <w:sz w:val="21"/>
          <w:lang w:eastAsia="zh-CN"/>
        </w:rPr>
        <w:t>处出现明显反弹，</w:t>
      </w:r>
      <w:r>
        <w:rPr>
          <w:rFonts w:ascii="Times New Roman" w:eastAsia="Times New Roman" w:hAnsi="Times New Roman"/>
          <w:i/>
          <w:sz w:val="21"/>
        </w:rPr>
        <w:t>Δ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回到</w:t>
      </w:r>
      <w:r>
        <w:rPr>
          <w:rFonts w:ascii="Times New Roman" w:eastAsia="宋体" w:hAnsi="Times New Roman"/>
          <w:sz w:val="21"/>
          <w:lang w:eastAsia="zh-CN"/>
        </w:rPr>
        <w:t xml:space="preserve"> −3.96 °C</w:t>
      </w:r>
      <w:r>
        <w:rPr>
          <w:rFonts w:ascii="Times New Roman" w:eastAsia="宋体" w:hAnsi="Times New Roman"/>
          <w:sz w:val="21"/>
          <w:lang w:eastAsia="zh-CN"/>
        </w:rPr>
        <w:t>，优于相邻的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d=16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−2.23</w:t>
      </w:r>
      <w:r>
        <w:rPr>
          <w:rFonts w:ascii="Times New Roman" w:eastAsia="宋体" w:hAnsi="Times New Roman"/>
          <w:sz w:val="21"/>
          <w:lang w:eastAsia="zh-CN"/>
        </w:rPr>
        <w:t>）与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d=24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−2.28</w:t>
      </w:r>
      <w:r>
        <w:rPr>
          <w:rFonts w:ascii="Times New Roman" w:eastAsia="宋体" w:hAnsi="Times New Roman"/>
          <w:sz w:val="21"/>
          <w:lang w:eastAsia="zh-CN"/>
        </w:rPr>
        <w:t>）。这不是数值噪声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同一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d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处树的钉住数从</w:t>
      </w:r>
      <w:r>
        <w:rPr>
          <w:rFonts w:ascii="Times New Roman" w:eastAsia="宋体" w:hAnsi="Times New Roman"/>
          <w:sz w:val="21"/>
          <w:lang w:eastAsia="zh-CN"/>
        </w:rPr>
        <w:t xml:space="preserve"> 107 </w:t>
      </w:r>
      <w:r>
        <w:rPr>
          <w:rFonts w:ascii="Times New Roman" w:eastAsia="宋体" w:hAnsi="Times New Roman"/>
          <w:sz w:val="21"/>
          <w:lang w:eastAsia="zh-CN"/>
        </w:rPr>
        <w:t>触底后回升到</w:t>
      </w:r>
      <w:r>
        <w:rPr>
          <w:rFonts w:ascii="Times New Roman" w:eastAsia="宋体" w:hAnsi="Times New Roman"/>
          <w:sz w:val="21"/>
          <w:lang w:eastAsia="zh-CN"/>
        </w:rPr>
        <w:t xml:space="preserve"> 135</w:t>
      </w:r>
      <w:r>
        <w:rPr>
          <w:rFonts w:ascii="Times New Roman" w:eastAsia="宋体" w:hAnsi="Times New Roman"/>
          <w:sz w:val="21"/>
          <w:lang w:eastAsia="zh-CN"/>
        </w:rPr>
        <w:t>，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src_to_tree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从</w:t>
      </w:r>
      <w:r>
        <w:rPr>
          <w:rFonts w:ascii="Times New Roman" w:eastAsia="宋体" w:hAnsi="Times New Roman"/>
          <w:sz w:val="21"/>
          <w:lang w:eastAsia="zh-CN"/>
        </w:rPr>
        <w:t xml:space="preserve"> 4 </w:t>
      </w:r>
      <w:r>
        <w:rPr>
          <w:rFonts w:ascii="Times New Roman" w:eastAsia="宋体" w:hAnsi="Times New Roman"/>
          <w:sz w:val="21"/>
          <w:lang w:eastAsia="zh-CN"/>
        </w:rPr>
        <w:t>跳到</w:t>
      </w:r>
      <w:r>
        <w:rPr>
          <w:rFonts w:ascii="Times New Roman" w:eastAsia="宋体" w:hAnsi="Times New Roman"/>
          <w:sz w:val="21"/>
          <w:lang w:eastAsia="zh-CN"/>
        </w:rPr>
        <w:t xml:space="preserve"> 6</w:t>
      </w:r>
      <w:r>
        <w:rPr>
          <w:rFonts w:ascii="Times New Roman" w:eastAsia="宋体" w:hAnsi="Times New Roman"/>
          <w:sz w:val="21"/>
          <w:lang w:eastAsia="zh-CN"/>
        </w:rPr>
        <w:t>，说明树的拓扑在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d=16→20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之间发生了跳变（</w:t>
      </w:r>
      <w:r>
        <w:rPr>
          <w:rFonts w:ascii="Times New Roman" w:eastAsia="Times New Roman" w:hAnsi="Times New Roman"/>
          <w:i/>
          <w:sz w:val="21"/>
          <w:lang w:eastAsia="zh-CN"/>
        </w:rPr>
        <w:t>d=20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正是表</w:t>
      </w:r>
      <w:r>
        <w:rPr>
          <w:rFonts w:ascii="Times New Roman" w:eastAsia="宋体" w:hAnsi="Times New Roman"/>
          <w:sz w:val="21"/>
          <w:lang w:eastAsia="zh-CN"/>
        </w:rPr>
        <w:t xml:space="preserve"> 6 </w:t>
      </w:r>
      <w:r>
        <w:rPr>
          <w:rFonts w:ascii="Times New Roman" w:eastAsia="宋体" w:hAnsi="Times New Roman"/>
          <w:sz w:val="21"/>
          <w:lang w:eastAsia="zh-CN"/>
        </w:rPr>
        <w:t>的基准布局）。</w:t>
      </w:r>
      <w:r>
        <w:rPr>
          <w:rFonts w:ascii="Times New Roman" w:eastAsia="Times New Roman" w:hAnsi="Times New Roman"/>
          <w:i/>
          <w:sz w:val="21"/>
        </w:rPr>
        <w:t>Δ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 P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比值同向非单调：</w:t>
      </w:r>
      <w:r>
        <w:rPr>
          <w:rFonts w:ascii="Times New Roman" w:eastAsia="宋体" w:hAnsi="Times New Roman"/>
          <w:sz w:val="21"/>
          <w:lang w:eastAsia="zh-CN"/>
        </w:rPr>
        <w:t>7.7×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Times New Roman" w:hAnsi="Times New Roman"/>
          <w:i/>
          <w:sz w:val="21"/>
          <w:lang w:eastAsia="zh-CN"/>
        </w:rPr>
        <w:t>d=16</w:t>
      </w:r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宋体" w:hAnsi="Times New Roman"/>
          <w:sz w:val="21"/>
          <w:lang w:eastAsia="zh-CN"/>
        </w:rPr>
        <w:t>→ 9.0×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Times New Roman" w:hAnsi="Times New Roman"/>
          <w:i/>
          <w:sz w:val="21"/>
          <w:lang w:eastAsia="zh-CN"/>
        </w:rPr>
        <w:t>d=20</w:t>
      </w:r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宋体" w:hAnsi="Times New Roman"/>
          <w:sz w:val="21"/>
          <w:lang w:eastAsia="zh-CN"/>
        </w:rPr>
        <w:t>→ 17.6×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Times New Roman" w:hAnsi="Times New Roman"/>
          <w:i/>
          <w:sz w:val="21"/>
          <w:lang w:eastAsia="zh-CN"/>
        </w:rPr>
        <w:t>d=24</w:t>
      </w:r>
      <w:r>
        <w:rPr>
          <w:rFonts w:ascii="Times New Roman" w:eastAsia="宋体" w:hAnsi="Times New Roman"/>
          <w:sz w:val="21"/>
          <w:lang w:eastAsia="zh-CN"/>
        </w:rPr>
        <w:t>）。</w:t>
      </w:r>
    </w:p>
    <w:p w14:paraId="0BDD205B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这就是树赢的机制：不是单根管更粗，而是</w:t>
      </w:r>
      <w:r>
        <w:rPr>
          <w:rFonts w:ascii="Times New Roman" w:eastAsia="宋体" w:hAnsi="Times New Roman"/>
          <w:b/>
          <w:sz w:val="21"/>
          <w:lang w:eastAsia="zh-CN"/>
        </w:rPr>
        <w:t>共享主干</w:t>
      </w:r>
      <w:r>
        <w:rPr>
          <w:rFonts w:ascii="Times New Roman" w:eastAsia="宋体" w:hAnsi="Times New Roman"/>
          <w:sz w:val="21"/>
          <w:lang w:eastAsia="zh-CN"/>
        </w:rPr>
        <w:t>。</w:t>
      </w:r>
      <w:r>
        <w:rPr>
          <w:rFonts w:ascii="Times New Roman" w:eastAsia="Times New Roman" w:hAnsi="Times New Roman"/>
          <w:i/>
          <w:sz w:val="21"/>
          <w:lang w:eastAsia="zh-CN"/>
        </w:rPr>
        <w:t>N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个芯片不必各拉一根通往板边的管，可以共担一段输运路径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这正是</w:t>
      </w:r>
      <w:r>
        <w:rPr>
          <w:rFonts w:ascii="Times New Roman" w:eastAsia="宋体" w:hAnsi="Times New Roman"/>
          <w:sz w:val="21"/>
          <w:lang w:eastAsia="zh-CN"/>
        </w:rPr>
        <w:t xml:space="preserve"> Murray </w:t>
      </w:r>
      <w:r>
        <w:rPr>
          <w:rFonts w:ascii="Times New Roman" w:eastAsia="宋体" w:hAnsi="Times New Roman"/>
          <w:sz w:val="21"/>
          <w:lang w:eastAsia="zh-CN"/>
        </w:rPr>
        <w:t>定律优化、而直通道永远做不到的事。间距足够大时收益衰减，因为芯片离板边越来越近，各自的独立输运路径也越来越短，可共享的主干价值随之下降。</w:t>
      </w:r>
      <w:r>
        <w:rPr>
          <w:rFonts w:ascii="Times New Roman" w:eastAsia="宋体" w:hAnsi="Times New Roman"/>
          <w:b/>
          <w:sz w:val="21"/>
          <w:lang w:eastAsia="zh-CN"/>
        </w:rPr>
        <w:t>但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衰减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只是趋势而非定律</w:t>
      </w:r>
      <w:r>
        <w:rPr>
          <w:rFonts w:ascii="Times New Roman" w:eastAsia="宋体" w:hAnsi="Times New Roman"/>
          <w:sz w:val="21"/>
          <w:lang w:eastAsia="zh-CN"/>
        </w:rPr>
        <w:t>：</w:t>
      </w:r>
      <w:r>
        <w:rPr>
          <w:rFonts w:ascii="Times New Roman" w:eastAsia="Times New Roman" w:hAnsi="Times New Roman"/>
          <w:i/>
          <w:sz w:val="21"/>
          <w:lang w:eastAsia="zh-CN"/>
        </w:rPr>
        <w:t>d=20</w:t>
      </w:r>
      <w:r>
        <w:rPr>
          <w:rFonts w:ascii="Times New Roman" w:eastAsia="宋体" w:hAnsi="Times New Roman"/>
          <w:sz w:val="21"/>
          <w:lang w:eastAsia="zh-CN"/>
        </w:rPr>
        <w:t xml:space="preserve"> mm </w:t>
      </w:r>
      <w:r>
        <w:rPr>
          <w:rFonts w:ascii="Times New Roman" w:eastAsia="宋体" w:hAnsi="Times New Roman"/>
          <w:sz w:val="21"/>
          <w:lang w:eastAsia="zh-CN"/>
        </w:rPr>
        <w:t>的反反弹说明共享主干的价值对拓扑跳变敏感，间距扫描给出的是一张趋势图，不是一条可外推的曲线。</w:t>
      </w:r>
    </w:p>
    <w:p w14:paraId="3D2EF4D0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注意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Δ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 P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比值整体反向</w:t>
      </w:r>
      <w:r>
        <w:rPr>
          <w:rFonts w:ascii="Times New Roman" w:eastAsia="宋体" w:hAnsi="Times New Roman"/>
          <w:b/>
          <w:sz w:val="21"/>
          <w:lang w:eastAsia="zh-CN"/>
        </w:rPr>
        <w:t>恶化</w:t>
      </w:r>
      <w:r>
        <w:rPr>
          <w:rFonts w:ascii="Times New Roman" w:eastAsia="宋体" w:hAnsi="Times New Roman"/>
          <w:sz w:val="21"/>
          <w:lang w:eastAsia="zh-CN"/>
        </w:rPr>
        <w:t>：从</w:t>
      </w:r>
      <w:r>
        <w:rPr>
          <w:rFonts w:ascii="Times New Roman" w:eastAsia="宋体" w:hAnsi="Times New Roman"/>
          <w:sz w:val="21"/>
          <w:lang w:eastAsia="zh-CN"/>
        </w:rPr>
        <w:t xml:space="preserve"> 10.1× </w:t>
      </w:r>
      <w:r>
        <w:rPr>
          <w:rFonts w:ascii="Times New Roman" w:eastAsia="宋体" w:hAnsi="Times New Roman"/>
          <w:sz w:val="21"/>
          <w:lang w:eastAsia="zh-CN"/>
        </w:rPr>
        <w:t>涨到</w:t>
      </w:r>
      <w:r>
        <w:rPr>
          <w:rFonts w:ascii="Times New Roman" w:eastAsia="宋体" w:hAnsi="Times New Roman"/>
          <w:sz w:val="21"/>
          <w:lang w:eastAsia="zh-CN"/>
        </w:rPr>
        <w:t xml:space="preserve"> 38.4×</w:t>
      </w:r>
      <w:r>
        <w:rPr>
          <w:rFonts w:ascii="Times New Roman" w:eastAsia="宋体" w:hAnsi="Times New Roman"/>
          <w:sz w:val="21"/>
          <w:lang w:eastAsia="zh-CN"/>
        </w:rPr>
        <w:t>。散热优势衰减的同时代价优势也在衰减，多热源完全没有改变代价结构。</w:t>
      </w:r>
    </w:p>
    <w:p w14:paraId="4D729A6A" w14:textId="77777777" w:rsidR="00FF364E" w:rsidRDefault="00000000">
      <w:pPr>
        <w:spacing w:before="240" w:after="120"/>
      </w:pPr>
      <w:r>
        <w:rPr>
          <w:rFonts w:ascii="Times New Roman" w:eastAsia="黑体" w:hAnsi="Times New Roman"/>
          <w:b/>
          <w:sz w:val="24"/>
        </w:rPr>
        <w:t xml:space="preserve">4.6 </w:t>
      </w:r>
      <w:r>
        <w:rPr>
          <w:rFonts w:ascii="Times New Roman" w:eastAsia="黑体" w:hAnsi="Times New Roman"/>
          <w:b/>
          <w:sz w:val="24"/>
        </w:rPr>
        <w:t>代价：</w:t>
      </w:r>
      <w:r>
        <w:rPr>
          <w:rFonts w:ascii="Times New Roman" w:eastAsia="Times New Roman" w:hAnsi="Times New Roman"/>
          <w:b/>
          <w:i/>
          <w:sz w:val="24"/>
        </w:rPr>
        <w:t>r</w:t>
      </w:r>
      <w:r>
        <w:rPr>
          <w:rFonts w:ascii="Times New Roman" w:eastAsia="Times New Roman" w:hAnsi="Times New Roman"/>
          <w:b/>
          <w:i/>
          <w:sz w:val="20"/>
          <w:vertAlign w:val="superscript"/>
        </w:rPr>
        <w:t>4</w:t>
      </w:r>
      <w:r>
        <w:rPr>
          <w:rFonts w:ascii="Times New Roman" w:eastAsia="黑体" w:hAnsi="Times New Roman"/>
          <w:b/>
          <w:sz w:val="24"/>
        </w:rPr>
        <w:t xml:space="preserve"> </w:t>
      </w:r>
      <w:proofErr w:type="spellStart"/>
      <w:r>
        <w:rPr>
          <w:rFonts w:ascii="Times New Roman" w:eastAsia="黑体" w:hAnsi="Times New Roman"/>
          <w:b/>
          <w:sz w:val="24"/>
        </w:rPr>
        <w:t>的四次方惩罚</w:t>
      </w:r>
      <w:proofErr w:type="spellEnd"/>
    </w:p>
    <w:p w14:paraId="409ABFF5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</w:rPr>
        <w:t xml:space="preserve">Poiseuille </w:t>
      </w:r>
      <w:r>
        <w:rPr>
          <w:rFonts w:ascii="Times New Roman" w:eastAsia="宋体" w:hAnsi="Times New Roman"/>
          <w:sz w:val="21"/>
        </w:rPr>
        <w:t>定律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Δ P ∝ L Q / r</w:t>
      </w:r>
      <w:r>
        <w:rPr>
          <w:rFonts w:ascii="Times New Roman" w:eastAsia="Times New Roman" w:hAnsi="Times New Roman"/>
          <w:i/>
          <w:sz w:val="17"/>
          <w:vertAlign w:val="superscript"/>
        </w:rPr>
        <w:t>4</w:t>
      </w:r>
      <w:r>
        <w:rPr>
          <w:rFonts w:ascii="Times New Roman" w:eastAsia="宋体" w:hAnsi="Times New Roman"/>
          <w:sz w:val="21"/>
        </w:rPr>
        <w:t>。对照组等效半径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√(651.461/(8π)) = 5.091</w:t>
      </w:r>
      <w:r>
        <w:rPr>
          <w:rFonts w:ascii="Times New Roman" w:eastAsia="宋体" w:hAnsi="Times New Roman"/>
          <w:sz w:val="21"/>
        </w:rPr>
        <w:t xml:space="preserve"> mm</w:t>
      </w:r>
      <w:r>
        <w:rPr>
          <w:rFonts w:ascii="Times New Roman" w:eastAsia="宋体" w:hAnsi="Times New Roman"/>
          <w:sz w:val="21"/>
        </w:rPr>
        <w:t>，树的典型毛细管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r = 0.5</w:t>
      </w:r>
      <w:r>
        <w:rPr>
          <w:rFonts w:ascii="Times New Roman" w:eastAsia="宋体" w:hAnsi="Times New Roman"/>
          <w:sz w:val="21"/>
        </w:rPr>
        <w:t xml:space="preserve"> mm</w:t>
      </w:r>
      <w:r>
        <w:rPr>
          <w:rFonts w:ascii="Times New Roman" w:eastAsia="宋体" w:hAnsi="Times New Roman"/>
          <w:sz w:val="21"/>
        </w:rPr>
        <w:t>，半径差</w:t>
      </w:r>
      <w:r>
        <w:rPr>
          <w:rFonts w:ascii="Times New Roman" w:eastAsia="宋体" w:hAnsi="Times New Roman"/>
          <w:sz w:val="21"/>
        </w:rPr>
        <w:t xml:space="preserve"> 10.18 </w:t>
      </w:r>
      <w:r>
        <w:rPr>
          <w:rFonts w:ascii="Times New Roman" w:eastAsia="宋体" w:hAnsi="Times New Roman"/>
          <w:sz w:val="21"/>
        </w:rPr>
        <w:t>倍</w:t>
      </w:r>
      <w:r>
        <w:rPr>
          <w:rFonts w:ascii="Times New Roman" w:eastAsia="宋体" w:hAnsi="Times New Roman"/>
          <w:sz w:val="21"/>
        </w:rPr>
        <w:t xml:space="preserve"> → </w:t>
      </w:r>
      <w:proofErr w:type="spellStart"/>
      <w:r>
        <w:rPr>
          <w:rFonts w:ascii="Times New Roman" w:eastAsia="宋体" w:hAnsi="Times New Roman"/>
          <w:sz w:val="21"/>
        </w:rPr>
        <w:t>单段流阻差</w:t>
      </w:r>
      <w:proofErr w:type="spellEnd"/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sz w:val="21"/>
        </w:rPr>
        <w:t>10750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倍。</w:t>
      </w:r>
      <w:r>
        <w:rPr>
          <w:rFonts w:ascii="Times New Roman" w:eastAsia="宋体" w:hAnsi="Times New Roman"/>
          <w:sz w:val="21"/>
          <w:lang w:eastAsia="zh-CN"/>
        </w:rPr>
        <w:t>按</w:t>
      </w:r>
      <w:r>
        <w:rPr>
          <w:rFonts w:ascii="Times New Roman" w:eastAsia="宋体" w:hAnsi="Times New Roman"/>
          <w:b/>
          <w:sz w:val="21"/>
          <w:lang w:eastAsia="zh-CN"/>
        </w:rPr>
        <w:t>最深根</w:t>
      </w:r>
      <w:r>
        <w:rPr>
          <w:rFonts w:ascii="Times New Roman" w:eastAsia="宋体" w:hAnsi="Times New Roman"/>
          <w:b/>
          <w:sz w:val="21"/>
          <w:lang w:eastAsia="zh-CN"/>
        </w:rPr>
        <w:t>-</w:t>
      </w:r>
      <w:r>
        <w:rPr>
          <w:rFonts w:ascii="Times New Roman" w:eastAsia="宋体" w:hAnsi="Times New Roman"/>
          <w:b/>
          <w:sz w:val="21"/>
          <w:lang w:eastAsia="zh-CN"/>
        </w:rPr>
        <w:t>叶路径</w:t>
      </w:r>
      <w:r>
        <w:rPr>
          <w:rFonts w:ascii="Times New Roman" w:eastAsia="宋体" w:hAnsi="Times New Roman"/>
          <w:sz w:val="21"/>
          <w:lang w:eastAsia="zh-CN"/>
        </w:rPr>
        <w:t>累加（约定</w:t>
      </w:r>
      <w:r>
        <w:rPr>
          <w:rFonts w:ascii="Times New Roman" w:eastAsia="宋体" w:hAnsi="Times New Roman"/>
          <w:sz w:val="21"/>
          <w:lang w:eastAsia="zh-CN"/>
        </w:rPr>
        <w:t xml:space="preserve"> A</w:t>
      </w:r>
      <w:r>
        <w:rPr>
          <w:rFonts w:ascii="Times New Roman" w:eastAsia="宋体" w:hAnsi="Times New Roman"/>
          <w:sz w:val="21"/>
          <w:lang w:eastAsia="zh-CN"/>
        </w:rPr>
        <w:t>），静态树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Δ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 P = 7.347</w:t>
      </w:r>
      <w:r>
        <w:rPr>
          <w:rFonts w:ascii="Times New Roman" w:eastAsia="宋体" w:hAnsi="Times New Roman"/>
          <w:sz w:val="21"/>
          <w:lang w:eastAsia="zh-CN"/>
        </w:rPr>
        <w:t>、对照组</w:t>
      </w:r>
      <w:r>
        <w:rPr>
          <w:rFonts w:ascii="Times New Roman" w:eastAsia="宋体" w:hAnsi="Times New Roman"/>
          <w:sz w:val="21"/>
          <w:lang w:eastAsia="zh-CN"/>
        </w:rPr>
        <w:t xml:space="preserve"> 8 </w:t>
      </w:r>
      <w:r>
        <w:rPr>
          <w:rFonts w:ascii="Times New Roman" w:eastAsia="宋体" w:hAnsi="Times New Roman"/>
          <w:sz w:val="21"/>
          <w:lang w:eastAsia="zh-CN"/>
        </w:rPr>
        <w:t>段粗管并联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Δ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 P = 0.02369</w:t>
      </w:r>
      <w:r>
        <w:rPr>
          <w:rFonts w:ascii="Times New Roman" w:eastAsia="宋体" w:hAnsi="Times New Roman"/>
          <w:sz w:val="21"/>
          <w:lang w:eastAsia="zh-CN"/>
        </w:rPr>
        <w:t>，比值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310×</w:t>
      </w:r>
      <w:r>
        <w:rPr>
          <w:rFonts w:ascii="Times New Roman" w:eastAsia="宋体" w:hAnsi="Times New Roman"/>
          <w:sz w:val="21"/>
          <w:lang w:eastAsia="zh-CN"/>
        </w:rPr>
        <w:t>；耦合树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Δ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 P = 71.861</w:t>
      </w:r>
      <w:r>
        <w:rPr>
          <w:rFonts w:ascii="Times New Roman" w:eastAsia="宋体" w:hAnsi="Times New Roman"/>
          <w:sz w:val="21"/>
          <w:lang w:eastAsia="zh-CN"/>
        </w:rPr>
        <w:t>，比值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3033×</w:t>
      </w:r>
      <w:r>
        <w:rPr>
          <w:rFonts w:ascii="Times New Roman" w:eastAsia="宋体" w:hAnsi="Times New Roman"/>
          <w:sz w:val="21"/>
          <w:lang w:eastAsia="zh-CN"/>
        </w:rPr>
        <w:t>（对</w:t>
      </w:r>
      <w:r>
        <w:rPr>
          <w:rFonts w:ascii="Times New Roman" w:eastAsia="宋体" w:hAnsi="Times New Roman"/>
          <w:sz w:val="21"/>
          <w:lang w:eastAsia="zh-CN"/>
        </w:rPr>
        <w:t xml:space="preserve"> MATLAB </w:t>
      </w:r>
      <w:r>
        <w:rPr>
          <w:rFonts w:ascii="Times New Roman" w:eastAsia="宋体" w:hAnsi="Times New Roman"/>
          <w:sz w:val="21"/>
          <w:lang w:eastAsia="zh-CN"/>
        </w:rPr>
        <w:t>侧</w:t>
      </w:r>
      <w:r>
        <w:rPr>
          <w:rFonts w:ascii="Times New Roman" w:eastAsia="宋体" w:hAnsi="Times New Roman"/>
          <w:sz w:val="21"/>
          <w:lang w:eastAsia="zh-CN"/>
        </w:rPr>
        <w:t xml:space="preserve"> 0.0233 </w:t>
      </w:r>
      <w:r>
        <w:rPr>
          <w:rFonts w:ascii="Times New Roman" w:eastAsia="宋体" w:hAnsi="Times New Roman"/>
          <w:sz w:val="21"/>
          <w:lang w:eastAsia="zh-CN"/>
        </w:rPr>
        <w:t>为</w:t>
      </w:r>
      <w:r>
        <w:rPr>
          <w:rFonts w:ascii="Times New Roman" w:eastAsia="宋体" w:hAnsi="Times New Roman"/>
          <w:sz w:val="21"/>
          <w:lang w:eastAsia="zh-CN"/>
        </w:rPr>
        <w:t xml:space="preserve"> 3084×</w:t>
      </w:r>
      <w:r>
        <w:rPr>
          <w:rFonts w:ascii="Times New Roman" w:eastAsia="宋体" w:hAnsi="Times New Roman"/>
          <w:sz w:val="21"/>
          <w:lang w:eastAsia="zh-CN"/>
        </w:rPr>
        <w:t>）。</w:t>
      </w:r>
      <w:r>
        <w:rPr>
          <w:rFonts w:ascii="Times New Roman" w:eastAsia="宋体" w:hAnsi="Times New Roman"/>
          <w:b/>
          <w:sz w:val="21"/>
          <w:lang w:eastAsia="zh-CN"/>
        </w:rPr>
        <w:t>这是两个半到三个半数量级的差异，不是参数没调好。</w:t>
      </w:r>
    </w:p>
    <w:p w14:paraId="0BC2DF9E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历史值</w:t>
      </w:r>
      <w:r>
        <w:rPr>
          <w:rFonts w:ascii="Times New Roman" w:eastAsia="宋体" w:hAnsi="Times New Roman"/>
          <w:b/>
          <w:sz w:val="21"/>
          <w:lang w:eastAsia="zh-CN"/>
        </w:rPr>
        <w:t xml:space="preserve"> 588.096 / 583.54 </w:t>
      </w:r>
      <w:r>
        <w:rPr>
          <w:rFonts w:ascii="Times New Roman" w:eastAsia="宋体" w:hAnsi="Times New Roman"/>
          <w:b/>
          <w:sz w:val="21"/>
          <w:lang w:eastAsia="zh-CN"/>
        </w:rPr>
        <w:t>的来源已查明，不可再用。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它们是把</w:t>
      </w:r>
      <w:r>
        <w:rPr>
          <w:rFonts w:ascii="Times New Roman" w:eastAsia="宋体" w:hAnsi="Times New Roman"/>
          <w:sz w:val="21"/>
          <w:lang w:eastAsia="zh-CN"/>
        </w:rPr>
        <w:t xml:space="preserve"> 399 </w:t>
      </w:r>
      <w:r>
        <w:rPr>
          <w:rFonts w:ascii="Times New Roman" w:eastAsia="宋体" w:hAnsi="Times New Roman"/>
          <w:sz w:val="21"/>
          <w:lang w:eastAsia="zh-CN"/>
        </w:rPr>
        <w:t>段按</w:t>
      </w:r>
      <w:r>
        <w:rPr>
          <w:rFonts w:ascii="Times New Roman" w:eastAsia="宋体" w:hAnsi="Times New Roman"/>
          <w:b/>
          <w:sz w:val="21"/>
          <w:lang w:eastAsia="zh-CN"/>
        </w:rPr>
        <w:t>串联</w:t>
      </w:r>
      <w:r>
        <w:rPr>
          <w:rFonts w:ascii="Times New Roman" w:eastAsia="宋体" w:hAnsi="Times New Roman"/>
          <w:sz w:val="21"/>
          <w:lang w:eastAsia="zh-CN"/>
        </w:rPr>
        <w:t>求和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∑ 8</w:t>
      </w:r>
      <w:r>
        <w:rPr>
          <w:rFonts w:ascii="Times New Roman" w:eastAsia="Times New Roman" w:hAnsi="Times New Roman"/>
          <w:i/>
          <w:sz w:val="21"/>
        </w:rPr>
        <w:t>μ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 L Q/(</w:t>
      </w:r>
      <w:r>
        <w:rPr>
          <w:rFonts w:ascii="Times New Roman" w:eastAsia="Times New Roman" w:hAnsi="Times New Roman"/>
          <w:i/>
          <w:sz w:val="21"/>
        </w:rPr>
        <w:t>π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 r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4</w:t>
      </w:r>
      <w:r>
        <w:rPr>
          <w:rFonts w:ascii="Times New Roman" w:eastAsia="Times New Roman" w:hAnsi="Times New Roman"/>
          <w:i/>
          <w:sz w:val="21"/>
          <w:lang w:eastAsia="zh-CN"/>
        </w:rPr>
        <w:t>)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的结果。树是单入口</w:t>
      </w:r>
      <w:r>
        <w:rPr>
          <w:rFonts w:ascii="Times New Roman" w:eastAsia="宋体" w:hAnsi="Times New Roman"/>
          <w:sz w:val="21"/>
          <w:lang w:eastAsia="zh-CN"/>
        </w:rPr>
        <w:t xml:space="preserve"> / 61 </w:t>
      </w:r>
      <w:r>
        <w:rPr>
          <w:rFonts w:ascii="Times New Roman" w:eastAsia="宋体" w:hAnsi="Times New Roman"/>
          <w:sz w:val="21"/>
          <w:lang w:eastAsia="zh-CN"/>
        </w:rPr>
        <w:t>出口的分支网络，进出口压降只能取一条根</w:t>
      </w:r>
      <w:r>
        <w:rPr>
          <w:rFonts w:ascii="Times New Roman" w:eastAsia="宋体" w:hAnsi="Times New Roman"/>
          <w:sz w:val="21"/>
          <w:lang w:eastAsia="zh-CN"/>
        </w:rPr>
        <w:t>-</w:t>
      </w:r>
      <w:r>
        <w:rPr>
          <w:rFonts w:ascii="Times New Roman" w:eastAsia="宋体" w:hAnsi="Times New Roman"/>
          <w:sz w:val="21"/>
          <w:lang w:eastAsia="zh-CN"/>
        </w:rPr>
        <w:t>叶路径；串联求和把每条支路都当成了主干的下游，故系统性过计。过计可分解为两个因子：静态树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33.8476×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 xml:space="preserve">child-demand </w:t>
      </w:r>
      <w:r>
        <w:rPr>
          <w:rFonts w:ascii="Times New Roman" w:eastAsia="宋体" w:hAnsi="Times New Roman"/>
          <w:sz w:val="21"/>
          <w:lang w:eastAsia="zh-CN"/>
        </w:rPr>
        <w:t>串联</w:t>
      </w:r>
      <w:r>
        <w:rPr>
          <w:rFonts w:ascii="Times New Roman" w:eastAsia="宋体" w:hAnsi="Times New Roman"/>
          <w:sz w:val="21"/>
          <w:lang w:eastAsia="zh-CN"/>
        </w:rPr>
        <w:t xml:space="preserve"> vs A</w:t>
      </w:r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Times New Roman" w:hAnsi="Times New Roman"/>
          <w:i/>
          <w:sz w:val="21"/>
          <w:lang w:eastAsia="zh-CN"/>
        </w:rPr>
        <w:t>× 2.3648</w:t>
      </w:r>
      <w:r>
        <w:rPr>
          <w:rFonts w:ascii="Times New Roman" w:eastAsia="宋体" w:hAnsi="Times New Roman"/>
          <w:sz w:val="21"/>
          <w:lang w:eastAsia="zh-CN"/>
        </w:rPr>
        <w:t>（父节点计费</w:t>
      </w:r>
      <w:r>
        <w:rPr>
          <w:rFonts w:ascii="Times New Roman" w:eastAsia="宋体" w:hAnsi="Times New Roman"/>
          <w:sz w:val="21"/>
          <w:lang w:eastAsia="zh-CN"/>
        </w:rPr>
        <w:t xml:space="preserve"> vs child-demand</w:t>
      </w:r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Times New Roman" w:hAnsi="Times New Roman"/>
          <w:i/>
          <w:sz w:val="21"/>
          <w:lang w:eastAsia="zh-CN"/>
        </w:rPr>
        <w:t>= 80.04×</w:t>
      </w:r>
      <w:r>
        <w:rPr>
          <w:rFonts w:ascii="Times New Roman" w:eastAsia="宋体" w:hAnsi="Times New Roman"/>
          <w:sz w:val="21"/>
          <w:lang w:eastAsia="zh-CN"/>
        </w:rPr>
        <w:t>；耦合树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4.8666× 1.6686 = 8.12×</w:t>
      </w:r>
      <w:r>
        <w:rPr>
          <w:rFonts w:ascii="Times New Roman" w:eastAsia="宋体" w:hAnsi="Times New Roman"/>
          <w:sz w:val="21"/>
          <w:lang w:eastAsia="zh-CN"/>
        </w:rPr>
        <w:t>。推导与回归见</w:t>
      </w:r>
      <w:r>
        <w:rPr>
          <w:rFonts w:ascii="Times New Roman" w:eastAsia="宋体" w:hAnsi="Times New Roman"/>
          <w:sz w:val="21"/>
          <w:lang w:eastAsia="zh-CN"/>
        </w:rPr>
        <w:t xml:space="preserve"> §10.11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Consolas" w:eastAsia="Consolas" w:hAnsi="Consolas"/>
          <w:sz w:val="21"/>
          <w:lang w:eastAsia="zh-CN"/>
        </w:rPr>
        <w:t>p0b_dp_fix_regression.py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三项全</w:t>
      </w:r>
      <w:r>
        <w:rPr>
          <w:rFonts w:ascii="Times New Roman" w:eastAsia="宋体" w:hAnsi="Times New Roman"/>
          <w:sz w:val="21"/>
          <w:lang w:eastAsia="zh-CN"/>
        </w:rPr>
        <w:t xml:space="preserve"> PASS</w:t>
      </w:r>
      <w:r>
        <w:rPr>
          <w:rFonts w:ascii="Times New Roman" w:eastAsia="宋体" w:hAnsi="Times New Roman"/>
          <w:sz w:val="21"/>
          <w:lang w:eastAsia="zh-CN"/>
        </w:rPr>
        <w:t>），历史表</w:t>
      </w:r>
      <w:r>
        <w:rPr>
          <w:rFonts w:ascii="Times New Roman" w:eastAsia="宋体" w:hAnsi="Times New Roman"/>
          <w:sz w:val="21"/>
          <w:lang w:eastAsia="zh-CN"/>
        </w:rPr>
        <w:t>"24827× / 25226×"</w:t>
      </w:r>
      <w:r>
        <w:rPr>
          <w:rFonts w:ascii="Times New Roman" w:eastAsia="宋体" w:hAnsi="Times New Roman"/>
          <w:sz w:val="21"/>
          <w:lang w:eastAsia="zh-CN"/>
        </w:rPr>
        <w:t>随之作废。</w:t>
      </w:r>
    </w:p>
    <w:p w14:paraId="4E095A0F" w14:textId="77777777" w:rsidR="00FF364E" w:rsidRDefault="00000000">
      <w:pPr>
        <w:spacing w:line="360" w:lineRule="auto"/>
        <w:ind w:firstLine="420"/>
      </w:pPr>
      <w:r>
        <w:rPr>
          <w:rFonts w:ascii="Times New Roman" w:eastAsia="宋体" w:hAnsi="Times New Roman"/>
          <w:sz w:val="21"/>
        </w:rPr>
        <w:t>但</w:t>
      </w:r>
      <w:r>
        <w:rPr>
          <w:rFonts w:ascii="Times New Roman" w:eastAsia="宋体" w:hAnsi="Times New Roman"/>
          <w:sz w:val="21"/>
        </w:rPr>
        <w:t>"310×–3033×"</w:t>
      </w:r>
      <w:r>
        <w:rPr>
          <w:rFonts w:ascii="Times New Roman" w:eastAsia="宋体" w:hAnsi="Times New Roman"/>
          <w:sz w:val="21"/>
        </w:rPr>
        <w:t>是玩具尺度的</w:t>
      </w:r>
      <w:r>
        <w:rPr>
          <w:rFonts w:ascii="Times New Roman" w:eastAsia="宋体" w:hAnsi="Times New Roman"/>
          <w:sz w:val="21"/>
        </w:rPr>
        <w:t xml:space="preserve"> Poiseuille </w:t>
      </w:r>
      <w:proofErr w:type="spellStart"/>
      <w:r>
        <w:rPr>
          <w:rFonts w:ascii="Times New Roman" w:eastAsia="宋体" w:hAnsi="Times New Roman"/>
          <w:sz w:val="21"/>
        </w:rPr>
        <w:t>比值，不含接头损失与真实翅片间距</w:t>
      </w:r>
      <w:proofErr w:type="spellEnd"/>
      <w:r>
        <w:rPr>
          <w:rFonts w:ascii="Times New Roman" w:eastAsia="宋体" w:hAnsi="Times New Roman"/>
          <w:sz w:val="21"/>
        </w:rPr>
        <w:t xml:space="preserve"> 0.2–0.5 mm</w:t>
      </w:r>
      <w:r>
        <w:rPr>
          <w:rFonts w:ascii="Times New Roman" w:eastAsia="宋体" w:hAnsi="Times New Roman"/>
          <w:sz w:val="21"/>
        </w:rPr>
        <w:t>（</w:t>
      </w:r>
      <w:r>
        <w:rPr>
          <w:rFonts w:ascii="Times New Roman" w:eastAsia="Times New Roman" w:hAnsi="Times New Roman"/>
          <w:i/>
          <w:sz w:val="21"/>
        </w:rPr>
        <w:t>D</w:t>
      </w:r>
      <w:r>
        <w:rPr>
          <w:rFonts w:ascii="Times New Roman" w:eastAsia="Times New Roman" w:hAnsi="Times New Roman"/>
          <w:i/>
          <w:sz w:val="17"/>
          <w:vertAlign w:val="subscript"/>
        </w:rPr>
        <w:t>h</w:t>
      </w:r>
      <w:r>
        <w:rPr>
          <w:rFonts w:ascii="Times New Roman" w:eastAsia="Times New Roman" w:hAnsi="Times New Roman"/>
          <w:i/>
          <w:sz w:val="21"/>
        </w:rPr>
        <w:t xml:space="preserve"> ≈ 2P</w:t>
      </w:r>
      <w:r>
        <w:rPr>
          <w:rFonts w:ascii="Times New Roman" w:eastAsia="宋体" w:hAnsi="Times New Roman"/>
          <w:sz w:val="21"/>
        </w:rPr>
        <w:t>）的修正，不是工程否决票，见</w:t>
      </w:r>
      <w:r>
        <w:rPr>
          <w:rFonts w:ascii="Times New Roman" w:eastAsia="宋体" w:hAnsi="Times New Roman"/>
          <w:sz w:val="21"/>
        </w:rPr>
        <w:t xml:space="preserve"> §6.3</w:t>
      </w:r>
      <w:r>
        <w:rPr>
          <w:rFonts w:ascii="Times New Roman" w:eastAsia="宋体" w:hAnsi="Times New Roman"/>
          <w:sz w:val="21"/>
        </w:rPr>
        <w:t>。</w:t>
      </w:r>
    </w:p>
    <w:p w14:paraId="57D0CAFD" w14:textId="77777777" w:rsidR="00FF364E" w:rsidRDefault="00000000">
      <w:pPr>
        <w:spacing w:before="480" w:after="240"/>
        <w:jc w:val="center"/>
        <w:rPr>
          <w:lang w:eastAsia="zh-CN"/>
        </w:rPr>
      </w:pPr>
      <w:r>
        <w:rPr>
          <w:rFonts w:ascii="Times New Roman" w:eastAsia="黑体" w:hAnsi="Times New Roman"/>
          <w:b/>
          <w:sz w:val="30"/>
          <w:lang w:eastAsia="zh-CN"/>
        </w:rPr>
        <w:t xml:space="preserve">5 </w:t>
      </w:r>
      <w:r>
        <w:rPr>
          <w:rFonts w:ascii="Times New Roman" w:eastAsia="黑体" w:hAnsi="Times New Roman"/>
          <w:b/>
          <w:sz w:val="30"/>
          <w:lang w:eastAsia="zh-CN"/>
        </w:rPr>
        <w:t>多热源下的第三重公平约束，以及它第一次没被做到</w:t>
      </w:r>
    </w:p>
    <w:p w14:paraId="00082814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lastRenderedPageBreak/>
        <w:t>这是公平性问题的第三次出现，且比前两次更隐蔽。</w:t>
      </w:r>
    </w:p>
    <w:p w14:paraId="53F62469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第一版多源实现让两组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都用</w:t>
      </w:r>
      <w:r>
        <w:rPr>
          <w:rFonts w:ascii="Times New Roman" w:eastAsia="宋体" w:hAnsi="Times New Roman"/>
          <w:sz w:val="21"/>
          <w:lang w:eastAsia="zh-CN"/>
        </w:rPr>
        <w:t xml:space="preserve"> 400 </w:t>
      </w:r>
      <w:r>
        <w:rPr>
          <w:rFonts w:ascii="Times New Roman" w:eastAsia="宋体" w:hAnsi="Times New Roman"/>
          <w:sz w:val="21"/>
          <w:lang w:eastAsia="zh-CN"/>
        </w:rPr>
        <w:t>个细胞预算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，结果：</w:t>
      </w:r>
    </w:p>
    <w:p w14:paraId="24DFC33D" w14:textId="77777777" w:rsidR="00FF364E" w:rsidRDefault="00000000">
      <w:pPr>
        <w:spacing w:after="120"/>
        <w:jc w:val="center"/>
        <w:rPr>
          <w:lang w:eastAsia="zh-CN"/>
        </w:rPr>
      </w:pPr>
      <w:r>
        <w:rPr>
          <w:rFonts w:ascii="Times New Roman" w:eastAsia="黑体" w:hAnsi="Times New Roman"/>
          <w:b/>
          <w:sz w:val="21"/>
          <w:lang w:eastAsia="zh-CN"/>
        </w:rPr>
        <w:t>表</w:t>
      </w:r>
      <w:r>
        <w:rPr>
          <w:rFonts w:ascii="Times New Roman" w:eastAsia="黑体" w:hAnsi="Times New Roman"/>
          <w:b/>
          <w:sz w:val="21"/>
          <w:lang w:eastAsia="zh-CN"/>
        </w:rPr>
        <w:t xml:space="preserve">8 </w:t>
      </w:r>
      <w:r>
        <w:rPr>
          <w:rFonts w:ascii="Times New Roman" w:eastAsia="黑体" w:hAnsi="Times New Roman"/>
          <w:b/>
          <w:sz w:val="21"/>
          <w:lang w:eastAsia="zh-CN"/>
        </w:rPr>
        <w:t>多源预算的表面公平与实际不公平</w:t>
      </w:r>
    </w:p>
    <w:tbl>
      <w:tblPr>
        <w:tblW w:w="0" w:type="auto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ook w:val="04A0" w:firstRow="1" w:lastRow="0" w:firstColumn="1" w:lastColumn="0" w:noHBand="0" w:noVBand="1"/>
      </w:tblPr>
      <w:tblGrid>
        <w:gridCol w:w="2882"/>
        <w:gridCol w:w="2882"/>
        <w:gridCol w:w="2882"/>
      </w:tblGrid>
      <w:tr w:rsidR="00FF364E" w14:paraId="27CF01B0" w14:textId="77777777">
        <w:tc>
          <w:tcPr>
            <w:tcW w:w="2882" w:type="dxa"/>
            <w:tcBorders>
              <w:bottom w:val="single" w:sz="4" w:space="0" w:color="000000"/>
            </w:tcBorders>
          </w:tcPr>
          <w:p w14:paraId="3751BC46" w14:textId="77777777" w:rsidR="00FF364E" w:rsidRDefault="00FF364E">
            <w:pPr>
              <w:jc w:val="center"/>
              <w:rPr>
                <w:lang w:eastAsia="zh-CN"/>
              </w:rPr>
            </w:pPr>
          </w:p>
        </w:tc>
        <w:tc>
          <w:tcPr>
            <w:tcW w:w="2882" w:type="dxa"/>
            <w:tcBorders>
              <w:bottom w:val="single" w:sz="4" w:space="0" w:color="000000"/>
            </w:tcBorders>
          </w:tcPr>
          <w:p w14:paraId="55B09D59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树</w:t>
            </w:r>
          </w:p>
        </w:tc>
        <w:tc>
          <w:tcPr>
            <w:tcW w:w="2882" w:type="dxa"/>
            <w:tcBorders>
              <w:bottom w:val="single" w:sz="4" w:space="0" w:color="000000"/>
            </w:tcBorders>
          </w:tcPr>
          <w:p w14:paraId="739149F4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对照组</w:t>
            </w:r>
          </w:p>
        </w:tc>
      </w:tr>
      <w:tr w:rsidR="00FF364E" w14:paraId="68C55E2F" w14:textId="77777777">
        <w:tc>
          <w:tcPr>
            <w:tcW w:w="2882" w:type="dxa"/>
          </w:tcPr>
          <w:p w14:paraId="4B809414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细胞预算</w:t>
            </w:r>
          </w:p>
        </w:tc>
        <w:tc>
          <w:tcPr>
            <w:tcW w:w="2882" w:type="dxa"/>
          </w:tcPr>
          <w:p w14:paraId="1EBDA69F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400</w:t>
            </w:r>
          </w:p>
        </w:tc>
        <w:tc>
          <w:tcPr>
            <w:tcW w:w="2882" w:type="dxa"/>
          </w:tcPr>
          <w:p w14:paraId="6CADF60E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400</w:t>
            </w:r>
          </w:p>
        </w:tc>
      </w:tr>
      <w:tr w:rsidR="00FF364E" w14:paraId="6E55633D" w14:textId="77777777">
        <w:tc>
          <w:tcPr>
            <w:tcW w:w="2882" w:type="dxa"/>
          </w:tcPr>
          <w:p w14:paraId="76BB2EE0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其中落在芯片块内</w:t>
            </w:r>
          </w:p>
        </w:tc>
        <w:tc>
          <w:tcPr>
            <w:tcW w:w="2882" w:type="dxa"/>
          </w:tcPr>
          <w:p w14:paraId="0602469B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74</w:t>
            </w:r>
          </w:p>
        </w:tc>
        <w:tc>
          <w:tcPr>
            <w:tcW w:w="2882" w:type="dxa"/>
          </w:tcPr>
          <w:p w14:paraId="205B6C45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2</w:t>
            </w:r>
          </w:p>
        </w:tc>
      </w:tr>
      <w:tr w:rsidR="00FF364E" w14:paraId="7B1D7364" w14:textId="77777777">
        <w:tc>
          <w:tcPr>
            <w:tcW w:w="2882" w:type="dxa"/>
          </w:tcPr>
          <w:p w14:paraId="5CCD02A2" w14:textId="77777777" w:rsidR="00FF364E" w:rsidRDefault="00000000">
            <w:r>
              <w:rPr>
                <w:rFonts w:ascii="Times New Roman" w:eastAsia="宋体" w:hAnsi="Times New Roman"/>
                <w:b/>
                <w:sz w:val="21"/>
              </w:rPr>
              <w:t>实际钉住</w:t>
            </w:r>
          </w:p>
        </w:tc>
        <w:tc>
          <w:tcPr>
            <w:tcW w:w="2882" w:type="dxa"/>
          </w:tcPr>
          <w:p w14:paraId="3FEAFB3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sz w:val="21"/>
              </w:rPr>
              <w:t>326</w:t>
            </w:r>
          </w:p>
        </w:tc>
        <w:tc>
          <w:tcPr>
            <w:tcW w:w="2882" w:type="dxa"/>
          </w:tcPr>
          <w:p w14:paraId="34B411D9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b/>
                <w:sz w:val="21"/>
              </w:rPr>
              <w:t>398</w:t>
            </w:r>
          </w:p>
        </w:tc>
      </w:tr>
    </w:tbl>
    <w:p w14:paraId="33E0C10F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树有</w:t>
      </w:r>
      <w:r>
        <w:rPr>
          <w:rFonts w:ascii="Times New Roman" w:eastAsia="宋体" w:hAnsi="Times New Roman"/>
          <w:sz w:val="21"/>
          <w:lang w:eastAsia="zh-CN"/>
        </w:rPr>
        <w:t xml:space="preserve"> 74 </w:t>
      </w:r>
      <w:r>
        <w:rPr>
          <w:rFonts w:ascii="Times New Roman" w:eastAsia="宋体" w:hAnsi="Times New Roman"/>
          <w:sz w:val="21"/>
          <w:lang w:eastAsia="zh-CN"/>
        </w:rPr>
        <w:t>个细胞长在芯片块里，按规则（通道不能删掉它要散的热）这些格点自动豁免钉住；对照组只有起点</w:t>
      </w:r>
      <w:r>
        <w:rPr>
          <w:rFonts w:ascii="Times New Roman" w:eastAsia="宋体" w:hAnsi="Times New Roman"/>
          <w:sz w:val="21"/>
          <w:lang w:eastAsia="zh-CN"/>
        </w:rPr>
        <w:t xml:space="preserve"> 2 </w:t>
      </w:r>
      <w:r>
        <w:rPr>
          <w:rFonts w:ascii="Times New Roman" w:eastAsia="宋体" w:hAnsi="Times New Roman"/>
          <w:sz w:val="21"/>
          <w:lang w:eastAsia="zh-CN"/>
        </w:rPr>
        <w:t>个。</w:t>
      </w:r>
      <w:r>
        <w:rPr>
          <w:rFonts w:ascii="Times New Roman" w:eastAsia="宋体" w:hAnsi="Times New Roman"/>
          <w:b/>
          <w:sz w:val="21"/>
          <w:lang w:eastAsia="zh-CN"/>
        </w:rPr>
        <w:t>对照组白拿</w:t>
      </w:r>
      <w:r>
        <w:rPr>
          <w:rFonts w:ascii="Times New Roman" w:eastAsia="宋体" w:hAnsi="Times New Roman"/>
          <w:b/>
          <w:sz w:val="21"/>
          <w:lang w:eastAsia="zh-CN"/>
        </w:rPr>
        <w:t xml:space="preserve"> 72 </w:t>
      </w:r>
      <w:r>
        <w:rPr>
          <w:rFonts w:ascii="Times New Roman" w:eastAsia="宋体" w:hAnsi="Times New Roman"/>
          <w:b/>
          <w:sz w:val="21"/>
          <w:lang w:eastAsia="zh-CN"/>
        </w:rPr>
        <w:t>个冷格点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和</w:t>
      </w:r>
      <w:r>
        <w:rPr>
          <w:rFonts w:ascii="Times New Roman" w:eastAsia="宋体" w:hAnsi="Times New Roman"/>
          <w:sz w:val="21"/>
          <w:lang w:eastAsia="zh-CN"/>
        </w:rPr>
        <w:t xml:space="preserve"> §2.2 </w:t>
      </w:r>
      <w:r>
        <w:rPr>
          <w:rFonts w:ascii="Times New Roman" w:eastAsia="宋体" w:hAnsi="Times New Roman"/>
          <w:sz w:val="21"/>
          <w:lang w:eastAsia="zh-CN"/>
        </w:rPr>
        <w:t>同一个错误的放大器版本。</w:t>
      </w:r>
    </w:p>
    <w:p w14:paraId="505B2E7F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这里必须记录一个本项自在第一版里没有做到的事。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修正方法是反解对照组预算，使两组钉住格点数相等；但第一版实现的预算是</w:t>
      </w:r>
      <w:r>
        <w:rPr>
          <w:rFonts w:ascii="Times New Roman" w:eastAsia="宋体" w:hAnsi="Times New Roman"/>
          <w:b/>
          <w:sz w:val="21"/>
          <w:lang w:eastAsia="zh-CN"/>
        </w:rPr>
        <w:t>代数估计</w:t>
      </w:r>
      <w:r>
        <w:rPr>
          <w:rFonts w:ascii="Times New Roman" w:eastAsia="宋体" w:hAnsi="Times New Roman"/>
          <w:sz w:val="21"/>
          <w:lang w:eastAsia="zh-CN"/>
        </w:rPr>
        <w:t>（管数按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每芯片预算</w:t>
      </w:r>
      <w:r>
        <w:rPr>
          <w:rFonts w:ascii="Times New Roman" w:eastAsia="宋体" w:hAnsi="Times New Roman"/>
          <w:sz w:val="21"/>
          <w:lang w:eastAsia="zh-CN"/>
        </w:rPr>
        <w:t xml:space="preserve"> ÷ </w:t>
      </w:r>
      <w:r>
        <w:rPr>
          <w:rFonts w:ascii="Times New Roman" w:eastAsia="宋体" w:hAnsi="Times New Roman"/>
          <w:sz w:val="21"/>
          <w:lang w:eastAsia="zh-CN"/>
        </w:rPr>
        <w:t>跨度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算），管子在板中心互相重叠、触边被裁，实测钉住数始终低于目标：</w:t>
      </w:r>
      <w:r>
        <w:rPr>
          <w:rFonts w:ascii="Times New Roman" w:eastAsia="宋体" w:hAnsi="Times New Roman"/>
          <w:sz w:val="21"/>
          <w:lang w:eastAsia="zh-CN"/>
        </w:rPr>
        <w:t xml:space="preserve">2 </w:t>
      </w:r>
      <w:r>
        <w:rPr>
          <w:rFonts w:ascii="Times New Roman" w:eastAsia="宋体" w:hAnsi="Times New Roman"/>
          <w:sz w:val="21"/>
          <w:lang w:eastAsia="zh-CN"/>
        </w:rPr>
        <w:t>芯片缺口</w:t>
      </w:r>
      <w:r>
        <w:rPr>
          <w:rFonts w:ascii="Times New Roman" w:eastAsia="宋体" w:hAnsi="Times New Roman"/>
          <w:sz w:val="21"/>
          <w:lang w:eastAsia="zh-CN"/>
        </w:rPr>
        <w:t xml:space="preserve"> −12 </w:t>
      </w:r>
      <w:r>
        <w:rPr>
          <w:rFonts w:ascii="Times New Roman" w:eastAsia="宋体" w:hAnsi="Times New Roman"/>
          <w:sz w:val="21"/>
          <w:lang w:eastAsia="zh-CN"/>
        </w:rPr>
        <w:t>至</w:t>
      </w:r>
      <w:r>
        <w:rPr>
          <w:rFonts w:ascii="Times New Roman" w:eastAsia="宋体" w:hAnsi="Times New Roman"/>
          <w:sz w:val="21"/>
          <w:lang w:eastAsia="zh-CN"/>
        </w:rPr>
        <w:t xml:space="preserve"> −87 </w:t>
      </w:r>
      <w:r>
        <w:rPr>
          <w:rFonts w:ascii="Times New Roman" w:eastAsia="宋体" w:hAnsi="Times New Roman"/>
          <w:sz w:val="21"/>
          <w:lang w:eastAsia="zh-CN"/>
        </w:rPr>
        <w:t>格，</w:t>
      </w:r>
      <w:r>
        <w:rPr>
          <w:rFonts w:ascii="Times New Roman" w:eastAsia="宋体" w:hAnsi="Times New Roman"/>
          <w:sz w:val="21"/>
          <w:lang w:eastAsia="zh-CN"/>
        </w:rPr>
        <w:t xml:space="preserve">3 </w:t>
      </w:r>
      <w:r>
        <w:rPr>
          <w:rFonts w:ascii="Times New Roman" w:eastAsia="宋体" w:hAnsi="Times New Roman"/>
          <w:sz w:val="21"/>
          <w:lang w:eastAsia="zh-CN"/>
        </w:rPr>
        <w:t>芯片</w:t>
      </w:r>
      <w:r>
        <w:rPr>
          <w:rFonts w:ascii="Times New Roman" w:eastAsia="宋体" w:hAnsi="Times New Roman"/>
          <w:sz w:val="21"/>
          <w:lang w:eastAsia="zh-CN"/>
        </w:rPr>
        <w:t xml:space="preserve"> −16 </w:t>
      </w:r>
      <w:r>
        <w:rPr>
          <w:rFonts w:ascii="Times New Roman" w:eastAsia="宋体" w:hAnsi="Times New Roman"/>
          <w:sz w:val="21"/>
          <w:lang w:eastAsia="zh-CN"/>
        </w:rPr>
        <w:t>至</w:t>
      </w:r>
      <w:r>
        <w:rPr>
          <w:rFonts w:ascii="Times New Roman" w:eastAsia="宋体" w:hAnsi="Times New Roman"/>
          <w:sz w:val="21"/>
          <w:lang w:eastAsia="zh-CN"/>
        </w:rPr>
        <w:t xml:space="preserve"> −46 </w:t>
      </w:r>
      <w:r>
        <w:rPr>
          <w:rFonts w:ascii="Times New Roman" w:eastAsia="宋体" w:hAnsi="Times New Roman"/>
          <w:sz w:val="21"/>
          <w:lang w:eastAsia="zh-CN"/>
        </w:rPr>
        <w:t>格，最严重的</w:t>
      </w:r>
      <w:r>
        <w:rPr>
          <w:rFonts w:ascii="Times New Roman" w:eastAsia="宋体" w:hAnsi="Times New Roman"/>
          <w:sz w:val="21"/>
          <w:lang w:eastAsia="zh-CN"/>
        </w:rPr>
        <w:t xml:space="preserve"> 5 </w:t>
      </w:r>
      <w:r>
        <w:rPr>
          <w:rFonts w:ascii="Times New Roman" w:eastAsia="宋体" w:hAnsi="Times New Roman"/>
          <w:sz w:val="21"/>
          <w:lang w:eastAsia="zh-CN"/>
        </w:rPr>
        <w:t>芯片</w:t>
      </w:r>
      <w:r>
        <w:rPr>
          <w:rFonts w:ascii="Times New Roman" w:eastAsia="宋体" w:hAnsi="Times New Roman"/>
          <w:sz w:val="21"/>
          <w:lang w:eastAsia="zh-CN"/>
        </w:rPr>
        <w:t xml:space="preserve">/1300 </w:t>
      </w:r>
      <w:r>
        <w:rPr>
          <w:rFonts w:ascii="Times New Roman" w:eastAsia="宋体" w:hAnsi="Times New Roman"/>
          <w:sz w:val="21"/>
          <w:lang w:eastAsia="zh-CN"/>
        </w:rPr>
        <w:t>预算少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369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格（</w:t>
      </w:r>
      <w:r>
        <w:rPr>
          <w:rFonts w:ascii="Times New Roman" w:eastAsia="宋体" w:hAnsi="Times New Roman"/>
          <w:sz w:val="21"/>
          <w:lang w:eastAsia="zh-CN"/>
        </w:rPr>
        <w:t>806 vs 1175</w:t>
      </w:r>
      <w:r>
        <w:rPr>
          <w:rFonts w:ascii="Times New Roman" w:eastAsia="宋体" w:hAnsi="Times New Roman"/>
          <w:sz w:val="21"/>
          <w:lang w:eastAsia="zh-CN"/>
        </w:rPr>
        <w:t>）。也就是说，本文多热源主表的早期版本</w:t>
      </w:r>
      <w:r>
        <w:rPr>
          <w:rFonts w:ascii="Times New Roman" w:eastAsia="宋体" w:hAnsi="Times New Roman"/>
          <w:b/>
          <w:sz w:val="21"/>
          <w:lang w:eastAsia="zh-CN"/>
        </w:rPr>
        <w:t>并未真正做到等钉住</w:t>
      </w:r>
      <w:r>
        <w:rPr>
          <w:rFonts w:ascii="Times New Roman" w:eastAsia="宋体" w:hAnsi="Times New Roman"/>
          <w:sz w:val="21"/>
          <w:lang w:eastAsia="zh-CN"/>
        </w:rPr>
        <w:t>。</w:t>
      </w:r>
    </w:p>
    <w:p w14:paraId="55139401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真正的修正是三阶段的：先二分删整根管道（每次移动</w:t>
      </w:r>
      <w:r>
        <w:rPr>
          <w:rFonts w:ascii="Times New Roman" w:eastAsia="宋体" w:hAnsi="Times New Roman"/>
          <w:sz w:val="21"/>
          <w:lang w:eastAsia="zh-CN"/>
        </w:rPr>
        <w:t xml:space="preserve"> 20–50 </w:t>
      </w:r>
      <w:r>
        <w:rPr>
          <w:rFonts w:ascii="Times New Roman" w:eastAsia="宋体" w:hAnsi="Times New Roman"/>
          <w:sz w:val="21"/>
          <w:lang w:eastAsia="zh-CN"/>
        </w:rPr>
        <w:t>格，</w:t>
      </w:r>
      <w:r>
        <w:rPr>
          <w:rFonts w:ascii="Times New Roman" w:eastAsia="Times New Roman" w:hAnsi="Times New Roman"/>
          <w:i/>
          <w:sz w:val="21"/>
          <w:lang w:eastAsia="zh-CN"/>
        </w:rPr>
        <w:t>O(log n)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次重解落在一根管的粒度内），再逐格削减或逐格延长（每格移动恰好</w:t>
      </w:r>
      <w:r>
        <w:rPr>
          <w:rFonts w:ascii="Times New Roman" w:eastAsia="宋体" w:hAnsi="Times New Roman"/>
          <w:sz w:val="21"/>
          <w:lang w:eastAsia="zh-CN"/>
        </w:rPr>
        <w:t xml:space="preserve"> 1</w:t>
      </w:r>
      <w:r>
        <w:rPr>
          <w:rFonts w:ascii="Times New Roman" w:eastAsia="宋体" w:hAnsi="Times New Roman"/>
          <w:sz w:val="21"/>
          <w:lang w:eastAsia="zh-CN"/>
        </w:rPr>
        <w:t>），最终</w:t>
      </w:r>
      <w:r>
        <w:rPr>
          <w:rFonts w:ascii="Times New Roman" w:eastAsia="宋体" w:hAnsi="Times New Roman"/>
          <w:sz w:val="21"/>
          <w:lang w:eastAsia="zh-CN"/>
        </w:rPr>
        <w:t xml:space="preserve"> 32 </w:t>
      </w:r>
      <w:r>
        <w:rPr>
          <w:rFonts w:ascii="Times New Roman" w:eastAsia="宋体" w:hAnsi="Times New Roman"/>
          <w:sz w:val="21"/>
          <w:lang w:eastAsia="zh-CN"/>
        </w:rPr>
        <w:t>个</w:t>
      </w:r>
      <w:r>
        <w:rPr>
          <w:rFonts w:ascii="Times New Roman" w:eastAsia="宋体" w:hAnsi="Times New Roman"/>
          <w:sz w:val="21"/>
          <w:lang w:eastAsia="zh-CN"/>
        </w:rPr>
        <w:t xml:space="preserve"> case </w:t>
      </w:r>
      <w:r>
        <w:rPr>
          <w:rFonts w:ascii="Times New Roman" w:eastAsia="宋体" w:hAnsi="Times New Roman"/>
          <w:sz w:val="21"/>
          <w:lang w:eastAsia="zh-CN"/>
        </w:rPr>
        <w:t>全部达到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gap=0</w:t>
      </w:r>
      <w:r>
        <w:rPr>
          <w:rFonts w:ascii="Times New Roman" w:eastAsia="宋体" w:hAnsi="Times New Roman"/>
          <w:sz w:val="21"/>
          <w:lang w:eastAsia="zh-CN"/>
        </w:rPr>
        <w:t>。本文表</w:t>
      </w:r>
      <w:r>
        <w:rPr>
          <w:rFonts w:ascii="Times New Roman" w:eastAsia="宋体" w:hAnsi="Times New Roman"/>
          <w:sz w:val="21"/>
          <w:lang w:eastAsia="zh-CN"/>
        </w:rPr>
        <w:t xml:space="preserve"> 6 </w:t>
      </w:r>
      <w:r>
        <w:rPr>
          <w:rFonts w:ascii="Times New Roman" w:eastAsia="宋体" w:hAnsi="Times New Roman"/>
          <w:sz w:val="21"/>
          <w:lang w:eastAsia="zh-CN"/>
        </w:rPr>
        <w:t>即该版本的数据。</w:t>
      </w:r>
      <w:r>
        <w:rPr>
          <w:rFonts w:ascii="Times New Roman" w:eastAsia="宋体" w:hAnsi="Times New Roman"/>
          <w:b/>
          <w:sz w:val="21"/>
          <w:lang w:eastAsia="zh-CN"/>
        </w:rPr>
        <w:t>值得强调的是：补上这个约束后，树的三项散热优势（</w:t>
      </w:r>
      <w:proofErr w:type="spellStart"/>
      <w:r>
        <w:rPr>
          <w:rFonts w:ascii="Times New Roman" w:eastAsia="Times New Roman" w:hAnsi="Times New Roman"/>
          <w:b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b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b/>
          <w:sz w:val="21"/>
          <w:lang w:eastAsia="zh-CN"/>
        </w:rPr>
        <w:t>、高温区、</w:t>
      </w:r>
      <w:proofErr w:type="spellStart"/>
      <w:r>
        <w:rPr>
          <w:rFonts w:ascii="Times New Roman" w:eastAsia="Times New Roman" w:hAnsi="Times New Roman"/>
          <w:b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b/>
          <w:i/>
          <w:sz w:val="17"/>
          <w:vertAlign w:val="subscript"/>
          <w:lang w:eastAsia="zh-CN"/>
        </w:rPr>
        <w:t>mean</w:t>
      </w:r>
      <w:proofErr w:type="spellEnd"/>
      <w:r>
        <w:rPr>
          <w:rFonts w:ascii="Times New Roman" w:eastAsia="宋体" w:hAnsi="Times New Roman"/>
          <w:b/>
          <w:sz w:val="21"/>
          <w:lang w:eastAsia="zh-CN"/>
        </w:rPr>
        <w:t>）全部仍然成立</w:t>
      </w:r>
      <w:r>
        <w:rPr>
          <w:rFonts w:ascii="Times New Roman" w:eastAsia="宋体" w:hAnsi="Times New Roman"/>
          <w:sz w:val="21"/>
          <w:lang w:eastAsia="zh-CN"/>
        </w:rPr>
        <w:t>，只是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mean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的量级从</w:t>
      </w:r>
      <w:r>
        <w:rPr>
          <w:rFonts w:ascii="Times New Roman" w:eastAsia="宋体" w:hAnsi="Times New Roman"/>
          <w:sz w:val="21"/>
          <w:lang w:eastAsia="zh-CN"/>
        </w:rPr>
        <w:t>"0.5–1.2 °C"</w:t>
      </w:r>
      <w:r>
        <w:rPr>
          <w:rFonts w:ascii="Times New Roman" w:eastAsia="宋体" w:hAnsi="Times New Roman"/>
          <w:sz w:val="21"/>
          <w:lang w:eastAsia="zh-CN"/>
        </w:rPr>
        <w:t>改为</w:t>
      </w:r>
      <w:r>
        <w:rPr>
          <w:rFonts w:ascii="Times New Roman" w:eastAsia="宋体" w:hAnsi="Times New Roman"/>
          <w:sz w:val="21"/>
          <w:lang w:eastAsia="zh-CN"/>
        </w:rPr>
        <w:t>"0.27–1.25 °C"——</w:t>
      </w:r>
      <w:r>
        <w:rPr>
          <w:rFonts w:ascii="Times New Roman" w:eastAsia="宋体" w:hAnsi="Times New Roman"/>
          <w:sz w:val="21"/>
          <w:lang w:eastAsia="zh-CN"/>
        </w:rPr>
        <w:t>偏差真实存在，但没有把结论颠倒。</w:t>
      </w:r>
    </w:p>
    <w:p w14:paraId="6B21CA58" w14:textId="77777777" w:rsidR="00FF364E" w:rsidRDefault="00000000">
      <w:pPr>
        <w:spacing w:before="480" w:after="240"/>
        <w:jc w:val="center"/>
        <w:rPr>
          <w:lang w:eastAsia="zh-CN"/>
        </w:rPr>
      </w:pPr>
      <w:r>
        <w:rPr>
          <w:rFonts w:ascii="Times New Roman" w:eastAsia="黑体" w:hAnsi="Times New Roman"/>
          <w:b/>
          <w:sz w:val="30"/>
          <w:lang w:eastAsia="zh-CN"/>
        </w:rPr>
        <w:t xml:space="preserve">6 </w:t>
      </w:r>
      <w:r>
        <w:rPr>
          <w:rFonts w:ascii="Times New Roman" w:eastAsia="黑体" w:hAnsi="Times New Roman"/>
          <w:b/>
          <w:sz w:val="30"/>
          <w:lang w:eastAsia="zh-CN"/>
        </w:rPr>
        <w:t>真实单位校准：这些数字对应什么硬件</w:t>
      </w:r>
    </w:p>
    <w:p w14:paraId="0A5C85F6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 xml:space="preserve">§3–5 </w:t>
      </w:r>
      <w:r>
        <w:rPr>
          <w:rFonts w:ascii="Times New Roman" w:eastAsia="宋体" w:hAnsi="Times New Roman"/>
          <w:sz w:val="21"/>
          <w:lang w:eastAsia="zh-CN"/>
        </w:rPr>
        <w:t>全部无量纲：格距</w:t>
      </w:r>
      <w:r>
        <w:rPr>
          <w:rFonts w:ascii="Times New Roman" w:eastAsia="宋体" w:hAnsi="Times New Roman"/>
          <w:sz w:val="21"/>
          <w:lang w:eastAsia="zh-CN"/>
        </w:rPr>
        <w:t xml:space="preserve"> 1 mm</w:t>
      </w:r>
      <w:r>
        <w:rPr>
          <w:rFonts w:ascii="Times New Roman" w:eastAsia="宋体" w:hAnsi="Times New Roman"/>
          <w:sz w:val="21"/>
          <w:lang w:eastAsia="zh-CN"/>
        </w:rPr>
        <w:t>、板导热系数</w:t>
      </w:r>
      <w:r>
        <w:rPr>
          <w:rFonts w:ascii="Times New Roman" w:eastAsia="宋体" w:hAnsi="Times New Roman"/>
          <w:sz w:val="21"/>
          <w:lang w:eastAsia="zh-CN"/>
        </w:rPr>
        <w:t xml:space="preserve"> 1</w:t>
      </w:r>
      <w:r>
        <w:rPr>
          <w:rFonts w:ascii="Times New Roman" w:eastAsia="宋体" w:hAnsi="Times New Roman"/>
          <w:sz w:val="21"/>
          <w:lang w:eastAsia="zh-CN"/>
        </w:rPr>
        <w:t>、源强</w:t>
      </w:r>
      <w:r>
        <w:rPr>
          <w:rFonts w:ascii="Times New Roman" w:eastAsia="宋体" w:hAnsi="Times New Roman"/>
          <w:sz w:val="21"/>
          <w:lang w:eastAsia="zh-CN"/>
        </w:rPr>
        <w:t xml:space="preserve"> 1</w:t>
      </w:r>
      <w:r>
        <w:rPr>
          <w:rFonts w:ascii="Times New Roman" w:eastAsia="宋体" w:hAnsi="Times New Roman"/>
          <w:sz w:val="21"/>
          <w:lang w:eastAsia="zh-CN"/>
        </w:rPr>
        <w:t>、峰值归一化到</w:t>
      </w:r>
      <w:r>
        <w:rPr>
          <w:rFonts w:ascii="Times New Roman" w:eastAsia="宋体" w:hAnsi="Times New Roman"/>
          <w:sz w:val="21"/>
          <w:lang w:eastAsia="zh-CN"/>
        </w:rPr>
        <w:t xml:space="preserve"> 100 °C</w:t>
      </w:r>
      <w:r>
        <w:rPr>
          <w:rFonts w:ascii="Times New Roman" w:eastAsia="宋体" w:hAnsi="Times New Roman"/>
          <w:sz w:val="21"/>
          <w:lang w:eastAsia="zh-CN"/>
        </w:rPr>
        <w:t>。比较两个拓扑没问题，但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树凉</w:t>
      </w:r>
      <w:r>
        <w:rPr>
          <w:rFonts w:ascii="Times New Roman" w:eastAsia="宋体" w:hAnsi="Times New Roman"/>
          <w:sz w:val="21"/>
          <w:lang w:eastAsia="zh-CN"/>
        </w:rPr>
        <w:t xml:space="preserve"> 0.8 °C"</w:t>
      </w:r>
      <w:r>
        <w:rPr>
          <w:rFonts w:ascii="Times New Roman" w:eastAsia="宋体" w:hAnsi="Times New Roman"/>
          <w:sz w:val="21"/>
          <w:lang w:eastAsia="zh-CN"/>
        </w:rPr>
        <w:t>在知道背后的瓦数和毫米之前没有意义。本节只用已发表常数做映射，并用</w:t>
      </w:r>
      <w:r>
        <w:rPr>
          <w:rFonts w:ascii="Times New Roman" w:eastAsia="宋体" w:hAnsi="Times New Roman"/>
          <w:b/>
          <w:sz w:val="21"/>
          <w:lang w:eastAsia="zh-CN"/>
        </w:rPr>
        <w:t>生产冷板的实测热阻</w:t>
      </w:r>
      <w:r>
        <w:rPr>
          <w:rFonts w:ascii="Times New Roman" w:eastAsia="宋体" w:hAnsi="Times New Roman"/>
          <w:sz w:val="21"/>
          <w:lang w:eastAsia="zh-CN"/>
        </w:rPr>
        <w:t>做真实性检验。</w:t>
      </w:r>
    </w:p>
    <w:p w14:paraId="1A8BE8BD" w14:textId="77777777" w:rsidR="00FF364E" w:rsidRDefault="00000000">
      <w:pPr>
        <w:spacing w:before="240" w:after="120"/>
        <w:rPr>
          <w:lang w:eastAsia="zh-CN"/>
        </w:rPr>
      </w:pPr>
      <w:r>
        <w:rPr>
          <w:rFonts w:ascii="Times New Roman" w:eastAsia="黑体" w:hAnsi="Times New Roman"/>
          <w:b/>
          <w:sz w:val="24"/>
          <w:lang w:eastAsia="zh-CN"/>
        </w:rPr>
        <w:t xml:space="preserve">6.1 </w:t>
      </w:r>
      <w:r>
        <w:rPr>
          <w:rFonts w:ascii="Times New Roman" w:eastAsia="黑体" w:hAnsi="Times New Roman"/>
          <w:b/>
          <w:sz w:val="24"/>
          <w:lang w:eastAsia="zh-CN"/>
        </w:rPr>
        <w:t>映射与来源</w:t>
      </w:r>
    </w:p>
    <w:p w14:paraId="046C613F" w14:textId="77777777" w:rsidR="00FF364E" w:rsidRDefault="00000000">
      <w:pPr>
        <w:spacing w:after="120"/>
        <w:jc w:val="center"/>
        <w:rPr>
          <w:lang w:eastAsia="zh-CN"/>
        </w:rPr>
      </w:pPr>
      <w:r>
        <w:rPr>
          <w:rFonts w:ascii="Times New Roman" w:eastAsia="黑体" w:hAnsi="Times New Roman"/>
          <w:b/>
          <w:sz w:val="21"/>
          <w:lang w:eastAsia="zh-CN"/>
        </w:rPr>
        <w:t>表</w:t>
      </w:r>
      <w:r>
        <w:rPr>
          <w:rFonts w:ascii="Times New Roman" w:eastAsia="黑体" w:hAnsi="Times New Roman"/>
          <w:b/>
          <w:sz w:val="21"/>
          <w:lang w:eastAsia="zh-CN"/>
        </w:rPr>
        <w:t xml:space="preserve">9 </w:t>
      </w:r>
      <w:r>
        <w:rPr>
          <w:rFonts w:ascii="Times New Roman" w:eastAsia="黑体" w:hAnsi="Times New Roman"/>
          <w:b/>
          <w:sz w:val="21"/>
          <w:lang w:eastAsia="zh-CN"/>
        </w:rPr>
        <w:t>无量纲到真实单位的映射（含外部值的测量口径）</w:t>
      </w:r>
    </w:p>
    <w:tbl>
      <w:tblPr>
        <w:tblW w:w="0" w:type="auto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ook w:val="04A0" w:firstRow="1" w:lastRow="0" w:firstColumn="1" w:lastColumn="0" w:noHBand="0" w:noVBand="1"/>
      </w:tblPr>
      <w:tblGrid>
        <w:gridCol w:w="1729"/>
        <w:gridCol w:w="1729"/>
        <w:gridCol w:w="1729"/>
        <w:gridCol w:w="1729"/>
        <w:gridCol w:w="1729"/>
      </w:tblGrid>
      <w:tr w:rsidR="00FF364E" w14:paraId="2FBD810D" w14:textId="77777777">
        <w:tc>
          <w:tcPr>
            <w:tcW w:w="1729" w:type="dxa"/>
            <w:tcBorders>
              <w:bottom w:val="single" w:sz="4" w:space="0" w:color="000000"/>
            </w:tcBorders>
          </w:tcPr>
          <w:p w14:paraId="4CDB6568" w14:textId="77777777" w:rsidR="00FF364E" w:rsidRDefault="00000000">
            <w:pPr>
              <w:jc w:val="center"/>
            </w:pPr>
            <w:proofErr w:type="spellStart"/>
            <w:r>
              <w:rPr>
                <w:rFonts w:ascii="Times New Roman" w:eastAsia="黑体" w:hAnsi="Times New Roman"/>
                <w:b/>
                <w:sz w:val="21"/>
              </w:rPr>
              <w:lastRenderedPageBreak/>
              <w:t>玩具参数</w:t>
            </w:r>
            <w:proofErr w:type="spellEnd"/>
          </w:p>
        </w:tc>
        <w:tc>
          <w:tcPr>
            <w:tcW w:w="1729" w:type="dxa"/>
            <w:tcBorders>
              <w:bottom w:val="single" w:sz="4" w:space="0" w:color="000000"/>
            </w:tcBorders>
          </w:tcPr>
          <w:p w14:paraId="17CE377A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物理含义</w:t>
            </w:r>
          </w:p>
        </w:tc>
        <w:tc>
          <w:tcPr>
            <w:tcW w:w="1729" w:type="dxa"/>
            <w:tcBorders>
              <w:bottom w:val="single" w:sz="4" w:space="0" w:color="000000"/>
            </w:tcBorders>
          </w:tcPr>
          <w:p w14:paraId="5D32FDFD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取值</w:t>
            </w:r>
          </w:p>
        </w:tc>
        <w:tc>
          <w:tcPr>
            <w:tcW w:w="1729" w:type="dxa"/>
            <w:tcBorders>
              <w:bottom w:val="single" w:sz="4" w:space="0" w:color="000000"/>
            </w:tcBorders>
          </w:tcPr>
          <w:p w14:paraId="0846B55F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来源</w:t>
            </w:r>
          </w:p>
        </w:tc>
        <w:tc>
          <w:tcPr>
            <w:tcW w:w="1729" w:type="dxa"/>
            <w:tcBorders>
              <w:bottom w:val="single" w:sz="4" w:space="0" w:color="000000"/>
            </w:tcBorders>
          </w:tcPr>
          <w:p w14:paraId="1BA8A48D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外部值的测量口径</w:t>
            </w:r>
          </w:p>
        </w:tc>
      </w:tr>
      <w:tr w:rsidR="00FF364E" w14:paraId="04BAA401" w14:textId="77777777">
        <w:tc>
          <w:tcPr>
            <w:tcW w:w="1729" w:type="dxa"/>
          </w:tcPr>
          <w:p w14:paraId="140CA2AC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50×50 </w:t>
            </w:r>
            <w:r>
              <w:rPr>
                <w:rFonts w:ascii="Times New Roman" w:eastAsia="宋体" w:hAnsi="Times New Roman"/>
                <w:sz w:val="21"/>
              </w:rPr>
              <w:t>格，格距</w:t>
            </w:r>
            <w:r>
              <w:rPr>
                <w:rFonts w:ascii="Times New Roman" w:eastAsia="宋体" w:hAnsi="Times New Roman"/>
                <w:sz w:val="21"/>
              </w:rPr>
              <w:t xml:space="preserve"> 1 mm</w:t>
            </w:r>
          </w:p>
        </w:tc>
        <w:tc>
          <w:tcPr>
            <w:tcW w:w="1729" w:type="dxa"/>
          </w:tcPr>
          <w:p w14:paraId="43C956E2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 xml:space="preserve">45×45 mm </w:t>
            </w:r>
            <w:r>
              <w:rPr>
                <w:rFonts w:ascii="Times New Roman" w:eastAsia="宋体" w:hAnsi="Times New Roman"/>
                <w:sz w:val="21"/>
              </w:rPr>
              <w:t>板，格距</w:t>
            </w:r>
            <w:r>
              <w:rPr>
                <w:rFonts w:ascii="Times New Roman" w:eastAsia="宋体" w:hAnsi="Times New Roman"/>
                <w:sz w:val="21"/>
              </w:rPr>
              <w:t xml:space="preserve"> 0.90 mm</w:t>
            </w:r>
          </w:p>
        </w:tc>
        <w:tc>
          <w:tcPr>
            <w:tcW w:w="1729" w:type="dxa"/>
          </w:tcPr>
          <w:p w14:paraId="1E16F0FF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—</w:t>
            </w:r>
          </w:p>
        </w:tc>
        <w:tc>
          <w:tcPr>
            <w:tcW w:w="1729" w:type="dxa"/>
          </w:tcPr>
          <w:p w14:paraId="712838C1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 xml:space="preserve">i7-14700K </w:t>
            </w:r>
            <w:r>
              <w:rPr>
                <w:rFonts w:ascii="Times New Roman" w:eastAsia="宋体" w:hAnsi="Times New Roman"/>
                <w:sz w:val="21"/>
              </w:rPr>
              <w:t>封装</w:t>
            </w:r>
            <w:r>
              <w:rPr>
                <w:rFonts w:ascii="Times New Roman" w:eastAsia="宋体" w:hAnsi="Times New Roman"/>
                <w:sz w:val="21"/>
              </w:rPr>
              <w:t xml:space="preserve"> 45.0×37.5 mm[6]</w:t>
            </w:r>
          </w:p>
        </w:tc>
        <w:tc>
          <w:tcPr>
            <w:tcW w:w="1729" w:type="dxa"/>
          </w:tcPr>
          <w:p w14:paraId="2F164750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sz w:val="21"/>
              </w:rPr>
              <w:t>封装外形尺寸，非</w:t>
            </w:r>
            <w:r>
              <w:rPr>
                <w:rFonts w:ascii="Times New Roman" w:eastAsia="宋体" w:hAnsi="Times New Roman"/>
                <w:sz w:val="21"/>
              </w:rPr>
              <w:t xml:space="preserve"> die </w:t>
            </w:r>
            <w:r>
              <w:rPr>
                <w:rFonts w:ascii="Times New Roman" w:eastAsia="宋体" w:hAnsi="Times New Roman"/>
                <w:sz w:val="21"/>
              </w:rPr>
              <w:t>面积（</w:t>
            </w:r>
            <w:r>
              <w:rPr>
                <w:rFonts w:ascii="Times New Roman" w:eastAsia="宋体" w:hAnsi="Times New Roman"/>
                <w:sz w:val="21"/>
              </w:rPr>
              <w:t>die ≈257 mm²</w:t>
            </w:r>
            <w:r>
              <w:rPr>
                <w:rFonts w:ascii="Times New Roman" w:eastAsia="宋体" w:hAnsi="Times New Roman"/>
                <w:sz w:val="21"/>
              </w:rPr>
              <w:t>）</w:t>
            </w:r>
          </w:p>
        </w:tc>
      </w:tr>
      <w:tr w:rsidR="00FF364E" w14:paraId="6CE08C20" w14:textId="77777777">
        <w:tc>
          <w:tcPr>
            <w:tcW w:w="1729" w:type="dxa"/>
          </w:tcPr>
          <w:p w14:paraId="073268F9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5×5 </w:t>
            </w:r>
            <w:r>
              <w:rPr>
                <w:rFonts w:ascii="Times New Roman" w:eastAsia="宋体" w:hAnsi="Times New Roman"/>
                <w:sz w:val="21"/>
              </w:rPr>
              <w:t>源块</w:t>
            </w:r>
          </w:p>
        </w:tc>
        <w:tc>
          <w:tcPr>
            <w:tcW w:w="1729" w:type="dxa"/>
          </w:tcPr>
          <w:p w14:paraId="33F1CB2F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 xml:space="preserve">4.5×4.5 mm </w:t>
            </w:r>
            <w:r>
              <w:rPr>
                <w:rFonts w:ascii="Times New Roman" w:eastAsia="宋体" w:hAnsi="Times New Roman"/>
                <w:sz w:val="21"/>
              </w:rPr>
              <w:t>热点区</w:t>
            </w:r>
          </w:p>
        </w:tc>
        <w:tc>
          <w:tcPr>
            <w:tcW w:w="1729" w:type="dxa"/>
          </w:tcPr>
          <w:p w14:paraId="5E0CA2CA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—</w:t>
            </w:r>
          </w:p>
        </w:tc>
        <w:tc>
          <w:tcPr>
            <w:tcW w:w="1729" w:type="dxa"/>
          </w:tcPr>
          <w:p w14:paraId="25CDFB9F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同上</w:t>
            </w:r>
          </w:p>
        </w:tc>
        <w:tc>
          <w:tcPr>
            <w:tcW w:w="1729" w:type="dxa"/>
          </w:tcPr>
          <w:p w14:paraId="6A3ACD3D" w14:textId="77777777" w:rsidR="00FF364E" w:rsidRDefault="00000000">
            <w:pPr>
              <w:jc w:val="right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合成热点，无对应实测；不代表整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die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发热面积</w:t>
            </w:r>
          </w:p>
        </w:tc>
      </w:tr>
      <w:tr w:rsidR="00FF364E" w14:paraId="1996A302" w14:textId="77777777">
        <w:tc>
          <w:tcPr>
            <w:tcW w:w="1729" w:type="dxa"/>
          </w:tcPr>
          <w:p w14:paraId="7D6CA833" w14:textId="77777777" w:rsidR="00FF364E" w:rsidRDefault="00000000">
            <w:r>
              <w:rPr>
                <w:rFonts w:ascii="Times New Roman" w:eastAsia="Times New Roman" w:hAnsi="Times New Roman"/>
                <w:i/>
                <w:sz w:val="21"/>
              </w:rPr>
              <w:t>q = 1</w:t>
            </w:r>
          </w:p>
        </w:tc>
        <w:tc>
          <w:tcPr>
            <w:tcW w:w="1729" w:type="dxa"/>
          </w:tcPr>
          <w:p w14:paraId="4C7DA10A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每源格</w:t>
            </w:r>
            <w:r>
              <w:rPr>
                <w:rFonts w:ascii="Times New Roman" w:eastAsia="宋体" w:hAnsi="Times New Roman"/>
                <w:sz w:val="21"/>
              </w:rPr>
              <w:t xml:space="preserve"> 10.12 W</w:t>
            </w:r>
            <w:r>
              <w:rPr>
                <w:rFonts w:ascii="Times New Roman" w:eastAsia="宋体" w:hAnsi="Times New Roman"/>
                <w:sz w:val="21"/>
              </w:rPr>
              <w:t>，共</w:t>
            </w:r>
            <w:r>
              <w:rPr>
                <w:rFonts w:ascii="Times New Roman" w:eastAsia="宋体" w:hAnsi="Times New Roman"/>
                <w:sz w:val="21"/>
              </w:rPr>
              <w:t xml:space="preserve"> 253 W</w:t>
            </w:r>
          </w:p>
        </w:tc>
        <w:tc>
          <w:tcPr>
            <w:tcW w:w="1729" w:type="dxa"/>
          </w:tcPr>
          <w:p w14:paraId="0A97E7DC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253 W</w:t>
            </w:r>
          </w:p>
        </w:tc>
        <w:tc>
          <w:tcPr>
            <w:tcW w:w="1729" w:type="dxa"/>
          </w:tcPr>
          <w:p w14:paraId="00A693A1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 xml:space="preserve">i7-14700K </w:t>
            </w:r>
            <w:r>
              <w:rPr>
                <w:rFonts w:ascii="Times New Roman" w:eastAsia="宋体" w:hAnsi="Times New Roman"/>
                <w:sz w:val="21"/>
              </w:rPr>
              <w:t>最大睿频功率</w:t>
            </w:r>
            <w:r>
              <w:rPr>
                <w:rFonts w:ascii="Times New Roman" w:eastAsia="宋体" w:hAnsi="Times New Roman"/>
                <w:sz w:val="21"/>
              </w:rPr>
              <w:t>[6]</w:t>
            </w:r>
          </w:p>
        </w:tc>
        <w:tc>
          <w:tcPr>
            <w:tcW w:w="1729" w:type="dxa"/>
          </w:tcPr>
          <w:p w14:paraId="117A3D84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b/>
                <w:sz w:val="21"/>
              </w:rPr>
              <w:t xml:space="preserve">PL2 </w:t>
            </w:r>
            <w:r>
              <w:rPr>
                <w:rFonts w:ascii="Times New Roman" w:eastAsia="宋体" w:hAnsi="Times New Roman"/>
                <w:b/>
                <w:sz w:val="21"/>
              </w:rPr>
              <w:t>峰值</w:t>
            </w:r>
            <w:r>
              <w:rPr>
                <w:rFonts w:ascii="Times New Roman" w:eastAsia="宋体" w:hAnsi="Times New Roman"/>
                <w:sz w:val="21"/>
              </w:rPr>
              <w:t>（</w:t>
            </w:r>
            <w:r>
              <w:rPr>
                <w:rFonts w:ascii="Times New Roman" w:eastAsia="宋体" w:hAnsi="Times New Roman"/>
                <w:sz w:val="21"/>
              </w:rPr>
              <w:t>base = 125 W</w:t>
            </w:r>
            <w:r>
              <w:rPr>
                <w:rFonts w:ascii="Times New Roman" w:eastAsia="宋体" w:hAnsi="Times New Roman"/>
                <w:sz w:val="21"/>
              </w:rPr>
              <w:t>），非持续功耗</w:t>
            </w:r>
          </w:p>
        </w:tc>
      </w:tr>
      <w:tr w:rsidR="00FF364E" w14:paraId="2B692A18" w14:textId="77777777">
        <w:tc>
          <w:tcPr>
            <w:tcW w:w="1729" w:type="dxa"/>
          </w:tcPr>
          <w:p w14:paraId="42F84F97" w14:textId="77777777" w:rsidR="00FF364E" w:rsidRDefault="00000000">
            <w:r>
              <w:rPr>
                <w:rFonts w:ascii="Times New Roman" w:eastAsia="Times New Roman" w:hAnsi="Times New Roman"/>
                <w:i/>
                <w:sz w:val="21"/>
              </w:rPr>
              <w:t>k = 1</w:t>
            </w:r>
          </w:p>
        </w:tc>
        <w:tc>
          <w:tcPr>
            <w:tcW w:w="1729" w:type="dxa"/>
          </w:tcPr>
          <w:p w14:paraId="4B123D77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148 W/(m·K)</w:t>
            </w:r>
          </w:p>
        </w:tc>
        <w:tc>
          <w:tcPr>
            <w:tcW w:w="1729" w:type="dxa"/>
          </w:tcPr>
          <w:p w14:paraId="15CCEC14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148</w:t>
            </w:r>
          </w:p>
        </w:tc>
        <w:tc>
          <w:tcPr>
            <w:tcW w:w="1729" w:type="dxa"/>
          </w:tcPr>
          <w:p w14:paraId="718979AE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单晶硅</w:t>
            </w:r>
            <w:r>
              <w:rPr>
                <w:rFonts w:ascii="Times New Roman" w:eastAsia="宋体" w:hAnsi="Times New Roman"/>
                <w:sz w:val="21"/>
              </w:rPr>
              <w:t xml:space="preserve"> 300 K[8]</w:t>
            </w:r>
          </w:p>
        </w:tc>
        <w:tc>
          <w:tcPr>
            <w:tcW w:w="1729" w:type="dxa"/>
          </w:tcPr>
          <w:p w14:paraId="420DEDD0" w14:textId="77777777" w:rsidR="00FF364E" w:rsidRDefault="00000000">
            <w:pPr>
              <w:jc w:val="right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体材料实测，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300 K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；无边界口径</w:t>
            </w:r>
          </w:p>
        </w:tc>
      </w:tr>
      <w:tr w:rsidR="00FF364E" w14:paraId="2385827F" w14:textId="77777777">
        <w:tc>
          <w:tcPr>
            <w:tcW w:w="1729" w:type="dxa"/>
          </w:tcPr>
          <w:p w14:paraId="7C8092E9" w14:textId="77777777" w:rsidR="00FF364E" w:rsidRDefault="00000000">
            <w:proofErr w:type="spellStart"/>
            <w:r>
              <w:rPr>
                <w:rFonts w:ascii="Times New Roman" w:eastAsia="宋体" w:hAnsi="Times New Roman"/>
                <w:sz w:val="21"/>
              </w:rPr>
              <w:t>峰值</w:t>
            </w:r>
            <w:proofErr w:type="spellEnd"/>
            <w:r>
              <w:rPr>
                <w:rFonts w:ascii="Times New Roman" w:eastAsia="宋体" w:hAnsi="Times New Roman"/>
                <w:sz w:val="21"/>
              </w:rPr>
              <w:t xml:space="preserve"> 100 °C</w:t>
            </w:r>
          </w:p>
        </w:tc>
        <w:tc>
          <w:tcPr>
            <w:tcW w:w="1729" w:type="dxa"/>
          </w:tcPr>
          <w:p w14:paraId="6B90FDB0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i/>
                <w:sz w:val="21"/>
              </w:rPr>
              <w:t>T</w:t>
            </w:r>
            <w:r>
              <w:rPr>
                <w:rFonts w:ascii="Times New Roman" w:eastAsia="Times New Roman" w:hAnsi="Times New Roman"/>
                <w:i/>
                <w:sz w:val="17"/>
                <w:vertAlign w:val="subscript"/>
              </w:rPr>
              <w:t>J</w:t>
            </w:r>
            <w:r>
              <w:rPr>
                <w:rFonts w:ascii="Times New Roman" w:eastAsia="Times New Roman" w:hAnsi="Times New Roman"/>
                <w:sz w:val="21"/>
              </w:rPr>
              <w:t>(max)</w:t>
            </w:r>
          </w:p>
        </w:tc>
        <w:tc>
          <w:tcPr>
            <w:tcW w:w="1729" w:type="dxa"/>
          </w:tcPr>
          <w:p w14:paraId="34612B52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100 °C</w:t>
            </w:r>
          </w:p>
        </w:tc>
        <w:tc>
          <w:tcPr>
            <w:tcW w:w="1729" w:type="dxa"/>
          </w:tcPr>
          <w:p w14:paraId="0EC7AF4D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Intel ARK[6]</w:t>
            </w:r>
          </w:p>
        </w:tc>
        <w:tc>
          <w:tcPr>
            <w:tcW w:w="1729" w:type="dxa"/>
          </w:tcPr>
          <w:p w14:paraId="1D9CCD87" w14:textId="77777777" w:rsidR="00FF364E" w:rsidRDefault="00000000">
            <w:pPr>
              <w:jc w:val="right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结温</w:t>
            </w:r>
            <w:r>
              <w:rPr>
                <w:rFonts w:ascii="Times New Roman" w:eastAsia="宋体" w:hAnsi="Times New Roman"/>
                <w:b/>
                <w:sz w:val="21"/>
                <w:lang w:eastAsia="zh-CN"/>
              </w:rPr>
              <w:t>上限规格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，非实测温度</w:t>
            </w:r>
          </w:p>
        </w:tc>
      </w:tr>
      <w:tr w:rsidR="00FF364E" w14:paraId="61404BB5" w14:textId="77777777">
        <w:tc>
          <w:tcPr>
            <w:tcW w:w="1729" w:type="dxa"/>
          </w:tcPr>
          <w:p w14:paraId="53EBFC6E" w14:textId="77777777" w:rsidR="00FF364E" w:rsidRDefault="00000000">
            <w:proofErr w:type="spellStart"/>
            <w:r>
              <w:rPr>
                <w:rFonts w:ascii="Times New Roman" w:eastAsia="宋体" w:hAnsi="Times New Roman"/>
                <w:sz w:val="21"/>
              </w:rPr>
              <w:t>挤出高度</w:t>
            </w:r>
            <w:proofErr w:type="spellEnd"/>
            <w:r>
              <w:rPr>
                <w:rFonts w:ascii="Times New Roman" w:eastAsia="宋体" w:hAnsi="Times New Roman"/>
                <w:sz w:val="21"/>
              </w:rPr>
              <w:t xml:space="preserve"> 5 mm</w:t>
            </w:r>
          </w:p>
        </w:tc>
        <w:tc>
          <w:tcPr>
            <w:tcW w:w="1729" w:type="dxa"/>
          </w:tcPr>
          <w:p w14:paraId="1F3FEDF1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 xml:space="preserve">2.5D </w:t>
            </w:r>
            <w:r>
              <w:rPr>
                <w:rFonts w:ascii="Times New Roman" w:eastAsia="宋体" w:hAnsi="Times New Roman"/>
                <w:sz w:val="21"/>
              </w:rPr>
              <w:t>平面应变板厚</w:t>
            </w:r>
            <w:r>
              <w:rPr>
                <w:rFonts w:ascii="Times New Roman" w:eastAsia="宋体" w:hAnsi="Times New Roman"/>
                <w:sz w:val="21"/>
              </w:rPr>
              <w:t xml:space="preserve"> </w:t>
            </w:r>
            <w:r>
              <w:rPr>
                <w:rFonts w:ascii="Times New Roman" w:eastAsia="Times New Roman" w:hAnsi="Times New Roman"/>
                <w:i/>
                <w:sz w:val="21"/>
              </w:rPr>
              <w:t>t</w:t>
            </w:r>
          </w:p>
        </w:tc>
        <w:tc>
          <w:tcPr>
            <w:tcW w:w="1729" w:type="dxa"/>
          </w:tcPr>
          <w:p w14:paraId="7297F231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5 mm</w:t>
            </w:r>
          </w:p>
        </w:tc>
        <w:tc>
          <w:tcPr>
            <w:tcW w:w="1729" w:type="dxa"/>
          </w:tcPr>
          <w:p w14:paraId="4A33321E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本项目自定</w:t>
            </w:r>
          </w:p>
        </w:tc>
        <w:tc>
          <w:tcPr>
            <w:tcW w:w="1729" w:type="dxa"/>
          </w:tcPr>
          <w:p w14:paraId="29168D87" w14:textId="77777777" w:rsidR="00FF364E" w:rsidRDefault="00000000">
            <w:pPr>
              <w:jc w:val="right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模型假设，无外部来源</w:t>
            </w:r>
          </w:p>
        </w:tc>
      </w:tr>
    </w:tbl>
    <w:p w14:paraId="7AA54C85" w14:textId="77777777" w:rsidR="00FF364E" w:rsidRDefault="00000000">
      <w:pPr>
        <w:spacing w:before="240" w:after="120"/>
        <w:rPr>
          <w:lang w:eastAsia="zh-CN"/>
        </w:rPr>
      </w:pPr>
      <w:r>
        <w:rPr>
          <w:rFonts w:ascii="Times New Roman" w:eastAsia="黑体" w:hAnsi="Times New Roman"/>
          <w:b/>
          <w:sz w:val="24"/>
          <w:lang w:eastAsia="zh-CN"/>
        </w:rPr>
        <w:t xml:space="preserve">6.2 </w:t>
      </w:r>
      <w:r>
        <w:rPr>
          <w:rFonts w:ascii="Times New Roman" w:eastAsia="黑体" w:hAnsi="Times New Roman"/>
          <w:b/>
          <w:sz w:val="24"/>
          <w:lang w:eastAsia="zh-CN"/>
        </w:rPr>
        <w:t>真实性检验：与生产冷板对表</w:t>
      </w:r>
    </w:p>
    <w:p w14:paraId="32758E7E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模型把通道格点钉在</w:t>
      </w:r>
      <w:r>
        <w:rPr>
          <w:rFonts w:ascii="Times New Roman" w:eastAsia="宋体" w:hAnsi="Times New Roman"/>
          <w:sz w:val="21"/>
          <w:lang w:eastAsia="zh-CN"/>
        </w:rPr>
        <w:t xml:space="preserve"> 25 °C</w:t>
      </w:r>
      <w:r>
        <w:rPr>
          <w:rFonts w:ascii="Times New Roman" w:eastAsia="宋体" w:hAnsi="Times New Roman"/>
          <w:sz w:val="21"/>
          <w:lang w:eastAsia="zh-CN"/>
        </w:rPr>
        <w:t>（理想冷汇，是散热能力的</w:t>
      </w:r>
      <w:r>
        <w:rPr>
          <w:rFonts w:ascii="Times New Roman" w:eastAsia="宋体" w:hAnsi="Times New Roman"/>
          <w:b/>
          <w:sz w:val="21"/>
          <w:lang w:eastAsia="zh-CN"/>
        </w:rPr>
        <w:t>上界</w:t>
      </w:r>
      <w:r>
        <w:rPr>
          <w:rFonts w:ascii="Times New Roman" w:eastAsia="宋体" w:hAnsi="Times New Roman"/>
          <w:sz w:val="21"/>
          <w:lang w:eastAsia="zh-CN"/>
        </w:rPr>
        <w:t>），所以正确对照物是冷板的</w:t>
      </w:r>
      <w:r>
        <w:rPr>
          <w:rFonts w:ascii="Times New Roman" w:eastAsia="宋体" w:hAnsi="Times New Roman"/>
          <w:b/>
          <w:sz w:val="21"/>
          <w:lang w:eastAsia="zh-CN"/>
        </w:rPr>
        <w:t>实测热阻</w:t>
      </w:r>
      <w:r>
        <w:rPr>
          <w:rFonts w:ascii="Times New Roman" w:eastAsia="宋体" w:hAnsi="Times New Roman"/>
          <w:sz w:val="21"/>
          <w:lang w:eastAsia="zh-CN"/>
        </w:rPr>
        <w:t>。</w:t>
      </w:r>
    </w:p>
    <w:p w14:paraId="62E83B22" w14:textId="77777777" w:rsidR="00FF364E" w:rsidRDefault="00000000">
      <w:pPr>
        <w:spacing w:after="120"/>
        <w:jc w:val="center"/>
        <w:rPr>
          <w:lang w:eastAsia="zh-CN"/>
        </w:rPr>
      </w:pPr>
      <w:r>
        <w:rPr>
          <w:rFonts w:ascii="Times New Roman" w:eastAsia="黑体" w:hAnsi="Times New Roman"/>
          <w:b/>
          <w:sz w:val="21"/>
          <w:lang w:eastAsia="zh-CN"/>
        </w:rPr>
        <w:t>表</w:t>
      </w:r>
      <w:r>
        <w:rPr>
          <w:rFonts w:ascii="Times New Roman" w:eastAsia="黑体" w:hAnsi="Times New Roman"/>
          <w:b/>
          <w:sz w:val="21"/>
          <w:lang w:eastAsia="zh-CN"/>
        </w:rPr>
        <w:t xml:space="preserve">10 </w:t>
      </w:r>
      <w:r>
        <w:rPr>
          <w:rFonts w:ascii="Times New Roman" w:eastAsia="黑体" w:hAnsi="Times New Roman"/>
          <w:b/>
          <w:sz w:val="21"/>
          <w:lang w:eastAsia="zh-CN"/>
        </w:rPr>
        <w:t>模型热阻</w:t>
      </w:r>
      <w:r>
        <w:rPr>
          <w:rFonts w:ascii="Times New Roman" w:eastAsia="黑体" w:hAnsi="Times New Roman"/>
          <w:b/>
          <w:sz w:val="21"/>
          <w:lang w:eastAsia="zh-CN"/>
        </w:rPr>
        <w:t xml:space="preserve"> vs </w:t>
      </w:r>
      <w:r>
        <w:rPr>
          <w:rFonts w:ascii="Times New Roman" w:eastAsia="黑体" w:hAnsi="Times New Roman"/>
          <w:b/>
          <w:sz w:val="21"/>
          <w:lang w:eastAsia="zh-CN"/>
        </w:rPr>
        <w:t>生产冷板实测区间（</w:t>
      </w:r>
      <w:r>
        <w:rPr>
          <w:rFonts w:ascii="Times New Roman" w:eastAsia="黑体" w:hAnsi="Times New Roman"/>
          <w:b/>
          <w:sz w:val="21"/>
          <w:lang w:eastAsia="zh-CN"/>
        </w:rPr>
        <w:t xml:space="preserve">A7 </w:t>
      </w:r>
      <w:r>
        <w:rPr>
          <w:rFonts w:ascii="Times New Roman" w:eastAsia="黑体" w:hAnsi="Times New Roman"/>
          <w:b/>
          <w:sz w:val="21"/>
          <w:lang w:eastAsia="zh-CN"/>
        </w:rPr>
        <w:t>修正后；含测量口径）</w:t>
      </w:r>
    </w:p>
    <w:tbl>
      <w:tblPr>
        <w:tblW w:w="0" w:type="auto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ook w:val="04A0" w:firstRow="1" w:lastRow="0" w:firstColumn="1" w:lastColumn="0" w:noHBand="0" w:noVBand="1"/>
      </w:tblPr>
      <w:tblGrid>
        <w:gridCol w:w="1729"/>
        <w:gridCol w:w="1729"/>
        <w:gridCol w:w="1729"/>
        <w:gridCol w:w="1729"/>
        <w:gridCol w:w="1729"/>
      </w:tblGrid>
      <w:tr w:rsidR="00FF364E" w14:paraId="1B835EAD" w14:textId="77777777">
        <w:tc>
          <w:tcPr>
            <w:tcW w:w="1729" w:type="dxa"/>
            <w:tcBorders>
              <w:bottom w:val="single" w:sz="4" w:space="0" w:color="000000"/>
            </w:tcBorders>
          </w:tcPr>
          <w:p w14:paraId="02316C82" w14:textId="77777777" w:rsidR="00FF364E" w:rsidRDefault="00000000">
            <w:pPr>
              <w:jc w:val="center"/>
            </w:pPr>
            <w:proofErr w:type="spellStart"/>
            <w:r>
              <w:rPr>
                <w:rFonts w:ascii="Times New Roman" w:eastAsia="黑体" w:hAnsi="Times New Roman"/>
                <w:b/>
                <w:sz w:val="21"/>
              </w:rPr>
              <w:t>配置</w:t>
            </w:r>
            <w:proofErr w:type="spellEnd"/>
          </w:p>
        </w:tc>
        <w:tc>
          <w:tcPr>
            <w:tcW w:w="1729" w:type="dxa"/>
            <w:tcBorders>
              <w:bottom w:val="single" w:sz="4" w:space="0" w:color="000000"/>
            </w:tcBorders>
          </w:tcPr>
          <w:p w14:paraId="3D1C72F2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峰值温度</w:t>
            </w:r>
          </w:p>
        </w:tc>
        <w:tc>
          <w:tcPr>
            <w:tcW w:w="1729" w:type="dxa"/>
            <w:tcBorders>
              <w:bottom w:val="single" w:sz="4" w:space="0" w:color="000000"/>
            </w:tcBorders>
          </w:tcPr>
          <w:p w14:paraId="07727ED8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i/>
                <w:sz w:val="21"/>
              </w:rPr>
              <w:t>R</w:t>
            </w:r>
            <w:r>
              <w:rPr>
                <w:rFonts w:ascii="Times New Roman" w:eastAsia="Times New Roman" w:hAnsi="Times New Roman"/>
                <w:b/>
                <w:i/>
                <w:sz w:val="17"/>
                <w:vertAlign w:val="subscript"/>
              </w:rPr>
              <w:t>th</w:t>
            </w:r>
            <w:r>
              <w:rPr>
                <w:rFonts w:ascii="Times New Roman" w:eastAsia="黑体" w:hAnsi="Times New Roman"/>
                <w:b/>
                <w:sz w:val="21"/>
              </w:rPr>
              <w:t xml:space="preserve"> (°C/W)</w:t>
            </w:r>
          </w:p>
        </w:tc>
        <w:tc>
          <w:tcPr>
            <w:tcW w:w="1729" w:type="dxa"/>
            <w:tcBorders>
              <w:bottom w:val="single" w:sz="4" w:space="0" w:color="000000"/>
            </w:tcBorders>
          </w:tcPr>
          <w:p w14:paraId="4E78CF2D" w14:textId="77777777" w:rsidR="00FF364E" w:rsidRDefault="00000000">
            <w:pPr>
              <w:jc w:val="center"/>
              <w:rPr>
                <w:lang w:eastAsia="zh-CN"/>
              </w:rPr>
            </w:pPr>
            <w:r>
              <w:rPr>
                <w:rFonts w:ascii="Times New Roman" w:eastAsia="黑体" w:hAnsi="Times New Roman"/>
                <w:b/>
                <w:sz w:val="21"/>
                <w:lang w:eastAsia="zh-CN"/>
              </w:rPr>
              <w:t>对比生产冷板（倍数）</w:t>
            </w:r>
          </w:p>
        </w:tc>
        <w:tc>
          <w:tcPr>
            <w:tcW w:w="1729" w:type="dxa"/>
            <w:tcBorders>
              <w:bottom w:val="single" w:sz="4" w:space="0" w:color="000000"/>
            </w:tcBorders>
          </w:tcPr>
          <w:p w14:paraId="0BB0DFB8" w14:textId="77777777" w:rsidR="00FF364E" w:rsidRDefault="00000000">
            <w:pPr>
              <w:jc w:val="center"/>
              <w:rPr>
                <w:lang w:eastAsia="zh-CN"/>
              </w:rPr>
            </w:pPr>
            <w:r>
              <w:rPr>
                <w:rFonts w:ascii="Times New Roman" w:eastAsia="黑体" w:hAnsi="Times New Roman"/>
                <w:b/>
                <w:sz w:val="21"/>
                <w:lang w:eastAsia="zh-CN"/>
              </w:rPr>
              <w:t>测量口径（模型</w:t>
            </w:r>
            <w:r>
              <w:rPr>
                <w:rFonts w:ascii="Times New Roman" w:eastAsia="黑体" w:hAnsi="Times New Roman"/>
                <w:b/>
                <w:sz w:val="21"/>
                <w:lang w:eastAsia="zh-CN"/>
              </w:rPr>
              <w:t xml:space="preserve"> / </w:t>
            </w:r>
            <w:r>
              <w:rPr>
                <w:rFonts w:ascii="Times New Roman" w:eastAsia="黑体" w:hAnsi="Times New Roman"/>
                <w:b/>
                <w:sz w:val="21"/>
                <w:lang w:eastAsia="zh-CN"/>
              </w:rPr>
              <w:t>外部）</w:t>
            </w:r>
          </w:p>
        </w:tc>
      </w:tr>
      <w:tr w:rsidR="00FF364E" w14:paraId="6B322729" w14:textId="77777777">
        <w:tc>
          <w:tcPr>
            <w:tcW w:w="1729" w:type="dxa"/>
          </w:tcPr>
          <w:p w14:paraId="19D3DB9B" w14:textId="77777777" w:rsidR="00FF364E" w:rsidRDefault="00000000">
            <w:proofErr w:type="spellStart"/>
            <w:r>
              <w:rPr>
                <w:rFonts w:ascii="Times New Roman" w:eastAsia="宋体" w:hAnsi="Times New Roman"/>
                <w:sz w:val="21"/>
              </w:rPr>
              <w:t>裸导热（无通道</w:t>
            </w:r>
            <w:proofErr w:type="spellEnd"/>
            <w:r>
              <w:rPr>
                <w:rFonts w:ascii="Times New Roman" w:eastAsia="宋体" w:hAnsi="Times New Roman"/>
                <w:sz w:val="21"/>
              </w:rPr>
              <w:t>）</w:t>
            </w:r>
          </w:p>
        </w:tc>
        <w:tc>
          <w:tcPr>
            <w:tcW w:w="1729" w:type="dxa"/>
          </w:tcPr>
          <w:p w14:paraId="6F9C8B18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174.6 °C</w:t>
            </w:r>
          </w:p>
        </w:tc>
        <w:tc>
          <w:tcPr>
            <w:tcW w:w="1729" w:type="dxa"/>
          </w:tcPr>
          <w:p w14:paraId="639103FD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0.591</w:t>
            </w:r>
          </w:p>
        </w:tc>
        <w:tc>
          <w:tcPr>
            <w:tcW w:w="1729" w:type="dxa"/>
          </w:tcPr>
          <w:p w14:paraId="4D52ECE2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差</w:t>
            </w:r>
            <w:r>
              <w:rPr>
                <w:rFonts w:ascii="Times New Roman" w:eastAsia="宋体" w:hAnsi="Times New Roman"/>
                <w:sz w:val="21"/>
              </w:rPr>
              <w:t xml:space="preserve"> 30–86 </w:t>
            </w:r>
            <w:r>
              <w:rPr>
                <w:rFonts w:ascii="Times New Roman" w:eastAsia="宋体" w:hAnsi="Times New Roman"/>
                <w:sz w:val="21"/>
              </w:rPr>
              <w:t>倍（同下两组）</w:t>
            </w:r>
          </w:p>
        </w:tc>
        <w:tc>
          <w:tcPr>
            <w:tcW w:w="1729" w:type="dxa"/>
          </w:tcPr>
          <w:p w14:paraId="01566A21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sz w:val="21"/>
              </w:rPr>
              <w:t>模型：</w:t>
            </w:r>
            <w:r>
              <w:rPr>
                <w:rFonts w:ascii="Times New Roman" w:eastAsia="宋体" w:hAnsi="Times New Roman"/>
                <w:sz w:val="21"/>
              </w:rPr>
              <w:t>junction-to-inlet</w:t>
            </w:r>
            <w:r>
              <w:rPr>
                <w:rFonts w:ascii="Times New Roman" w:eastAsia="宋体" w:hAnsi="Times New Roman"/>
                <w:sz w:val="21"/>
              </w:rPr>
              <w:t>（硅内场，无封装层）</w:t>
            </w:r>
            <w:r>
              <w:rPr>
                <w:rFonts w:ascii="Times New Roman" w:eastAsia="宋体" w:hAnsi="Times New Roman"/>
                <w:sz w:val="21"/>
              </w:rPr>
              <w:t xml:space="preserve">/ </w:t>
            </w:r>
            <w:r>
              <w:rPr>
                <w:rFonts w:ascii="Times New Roman" w:eastAsia="宋体" w:hAnsi="Times New Roman"/>
                <w:sz w:val="21"/>
              </w:rPr>
              <w:t>外部同第</w:t>
            </w:r>
            <w:r>
              <w:rPr>
                <w:rFonts w:ascii="Times New Roman" w:eastAsia="宋体" w:hAnsi="Times New Roman"/>
                <w:sz w:val="21"/>
              </w:rPr>
              <w:t xml:space="preserve"> 2 </w:t>
            </w:r>
            <w:r>
              <w:rPr>
                <w:rFonts w:ascii="Times New Roman" w:eastAsia="宋体" w:hAnsi="Times New Roman"/>
                <w:sz w:val="21"/>
              </w:rPr>
              <w:t>行</w:t>
            </w:r>
          </w:p>
        </w:tc>
      </w:tr>
      <w:tr w:rsidR="00FF364E" w14:paraId="4C577147" w14:textId="77777777">
        <w:tc>
          <w:tcPr>
            <w:tcW w:w="1729" w:type="dxa"/>
          </w:tcPr>
          <w:p w14:paraId="7E15526B" w14:textId="77777777" w:rsidR="00FF364E" w:rsidRDefault="00000000">
            <w:r>
              <w:rPr>
                <w:rFonts w:ascii="Times New Roman" w:eastAsia="宋体" w:hAnsi="Times New Roman"/>
                <w:b/>
                <w:sz w:val="21"/>
              </w:rPr>
              <w:t>树</w:t>
            </w:r>
            <w:r>
              <w:rPr>
                <w:rFonts w:ascii="Times New Roman" w:eastAsia="宋体" w:hAnsi="Times New Roman"/>
                <w:b/>
                <w:sz w:val="21"/>
              </w:rPr>
              <w:t xml:space="preserve"> + </w:t>
            </w:r>
            <w:r>
              <w:rPr>
                <w:rFonts w:ascii="Times New Roman" w:eastAsia="宋体" w:hAnsi="Times New Roman"/>
                <w:b/>
                <w:sz w:val="21"/>
              </w:rPr>
              <w:t>通道钉住</w:t>
            </w:r>
          </w:p>
        </w:tc>
        <w:tc>
          <w:tcPr>
            <w:tcW w:w="1729" w:type="dxa"/>
          </w:tcPr>
          <w:p w14:paraId="1307C849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sz w:val="21"/>
              </w:rPr>
              <w:t>60.5 °C</w:t>
            </w:r>
          </w:p>
        </w:tc>
        <w:tc>
          <w:tcPr>
            <w:tcW w:w="1729" w:type="dxa"/>
          </w:tcPr>
          <w:p w14:paraId="2C9B644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sz w:val="21"/>
              </w:rPr>
              <w:t>0.1403</w:t>
            </w:r>
          </w:p>
        </w:tc>
        <w:tc>
          <w:tcPr>
            <w:tcW w:w="1729" w:type="dxa"/>
          </w:tcPr>
          <w:p w14:paraId="60629D68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 xml:space="preserve">Pinkus 0.0069[13] </w:t>
            </w:r>
            <w:r>
              <w:rPr>
                <w:rFonts w:ascii="Times New Roman" w:eastAsia="宋体" w:hAnsi="Times New Roman"/>
                <w:sz w:val="21"/>
              </w:rPr>
              <w:t>差</w:t>
            </w:r>
            <w:r>
              <w:rPr>
                <w:rFonts w:ascii="Times New Roman" w:eastAsia="宋体" w:hAnsi="Times New Roman"/>
                <w:sz w:val="21"/>
              </w:rPr>
              <w:t xml:space="preserve"> 20.3×</w:t>
            </w:r>
            <w:r>
              <w:rPr>
                <w:rFonts w:ascii="Times New Roman" w:eastAsia="宋体" w:hAnsi="Times New Roman"/>
                <w:sz w:val="21"/>
              </w:rPr>
              <w:t>；</w:t>
            </w:r>
            <w:r>
              <w:rPr>
                <w:rFonts w:ascii="Times New Roman" w:eastAsia="宋体" w:hAnsi="Times New Roman"/>
                <w:sz w:val="21"/>
              </w:rPr>
              <w:t xml:space="preserve">OCP </w:t>
            </w:r>
            <w:r>
              <w:rPr>
                <w:rFonts w:ascii="Times New Roman" w:eastAsia="宋体" w:hAnsi="Times New Roman"/>
                <w:sz w:val="21"/>
              </w:rPr>
              <w:t>上沿</w:t>
            </w:r>
            <w:r>
              <w:rPr>
                <w:rFonts w:ascii="Times New Roman" w:eastAsia="宋体" w:hAnsi="Times New Roman"/>
                <w:sz w:val="21"/>
              </w:rPr>
              <w:t xml:space="preserve"> 0.019[12] </w:t>
            </w:r>
            <w:r>
              <w:rPr>
                <w:rFonts w:ascii="Times New Roman" w:eastAsia="宋体" w:hAnsi="Times New Roman"/>
                <w:sz w:val="21"/>
              </w:rPr>
              <w:t>差</w:t>
            </w:r>
            <w:r>
              <w:rPr>
                <w:rFonts w:ascii="Times New Roman" w:eastAsia="宋体" w:hAnsi="Times New Roman"/>
                <w:sz w:val="21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</w:rPr>
              <w:lastRenderedPageBreak/>
              <w:t>7.4×</w:t>
            </w:r>
          </w:p>
        </w:tc>
        <w:tc>
          <w:tcPr>
            <w:tcW w:w="1729" w:type="dxa"/>
          </w:tcPr>
          <w:p w14:paraId="423D7FAA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sz w:val="21"/>
              </w:rPr>
              <w:lastRenderedPageBreak/>
              <w:t>模型</w:t>
            </w:r>
            <w:r>
              <w:rPr>
                <w:rFonts w:ascii="Times New Roman" w:eastAsia="宋体" w:hAnsi="Times New Roman"/>
                <w:sz w:val="21"/>
              </w:rPr>
              <w:t xml:space="preserve"> junction-to-inlet</w:t>
            </w:r>
            <w:r>
              <w:rPr>
                <w:rFonts w:ascii="Times New Roman" w:eastAsia="宋体" w:hAnsi="Times New Roman"/>
                <w:sz w:val="21"/>
              </w:rPr>
              <w:t>（无</w:t>
            </w:r>
            <w:r>
              <w:rPr>
                <w:rFonts w:ascii="Times New Roman" w:eastAsia="宋体" w:hAnsi="Times New Roman"/>
                <w:sz w:val="21"/>
              </w:rPr>
              <w:t xml:space="preserve"> TIM</w:t>
            </w:r>
            <w:r>
              <w:rPr>
                <w:rFonts w:ascii="Times New Roman" w:eastAsia="宋体" w:hAnsi="Times New Roman"/>
                <w:sz w:val="21"/>
              </w:rPr>
              <w:t>、无封装）</w:t>
            </w:r>
            <w:r>
              <w:rPr>
                <w:rFonts w:ascii="Times New Roman" w:eastAsia="宋体" w:hAnsi="Times New Roman"/>
                <w:sz w:val="21"/>
              </w:rPr>
              <w:t xml:space="preserve">/ Pinkus </w:t>
            </w:r>
            <w:r>
              <w:rPr>
                <w:rFonts w:ascii="Times New Roman" w:eastAsia="宋体" w:hAnsi="Times New Roman"/>
                <w:b/>
                <w:sz w:val="21"/>
              </w:rPr>
              <w:t>chip-to-</w:t>
            </w:r>
            <w:r>
              <w:rPr>
                <w:rFonts w:ascii="Times New Roman" w:eastAsia="宋体" w:hAnsi="Times New Roman"/>
                <w:b/>
                <w:sz w:val="21"/>
              </w:rPr>
              <w:lastRenderedPageBreak/>
              <w:t xml:space="preserve">coolant </w:t>
            </w:r>
            <w:r>
              <w:rPr>
                <w:rFonts w:ascii="Times New Roman" w:eastAsia="宋体" w:hAnsi="Times New Roman"/>
                <w:b/>
                <w:sz w:val="21"/>
              </w:rPr>
              <w:t>含</w:t>
            </w:r>
            <w:r>
              <w:rPr>
                <w:rFonts w:ascii="Times New Roman" w:eastAsia="宋体" w:hAnsi="Times New Roman"/>
                <w:b/>
                <w:sz w:val="21"/>
              </w:rPr>
              <w:t xml:space="preserve"> TIM</w:t>
            </w:r>
            <w:r>
              <w:rPr>
                <w:rFonts w:ascii="Times New Roman" w:eastAsia="宋体" w:hAnsi="Times New Roman"/>
                <w:sz w:val="21"/>
              </w:rPr>
              <w:t xml:space="preserve"> @1 kW / OCP </w:t>
            </w:r>
            <w:r>
              <w:rPr>
                <w:rFonts w:ascii="Times New Roman" w:eastAsia="宋体" w:hAnsi="Times New Roman"/>
                <w:b/>
                <w:sz w:val="21"/>
              </w:rPr>
              <w:t>case-to-inlet</w:t>
            </w:r>
            <w:r>
              <w:rPr>
                <w:rFonts w:ascii="Times New Roman" w:eastAsia="宋体" w:hAnsi="Times New Roman"/>
                <w:sz w:val="21"/>
              </w:rPr>
              <w:t xml:space="preserve"> @1.5–3.5 LPM</w:t>
            </w:r>
          </w:p>
        </w:tc>
      </w:tr>
      <w:tr w:rsidR="00FF364E" w14:paraId="1775A239" w14:textId="77777777">
        <w:tc>
          <w:tcPr>
            <w:tcW w:w="1729" w:type="dxa"/>
          </w:tcPr>
          <w:p w14:paraId="51A1866F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lastRenderedPageBreak/>
              <w:t xml:space="preserve">H100 700 W + </w:t>
            </w:r>
            <w:r>
              <w:rPr>
                <w:rFonts w:ascii="Times New Roman" w:eastAsia="宋体" w:hAnsi="Times New Roman"/>
                <w:sz w:val="21"/>
              </w:rPr>
              <w:t>通道</w:t>
            </w:r>
          </w:p>
        </w:tc>
        <w:tc>
          <w:tcPr>
            <w:tcW w:w="1729" w:type="dxa"/>
          </w:tcPr>
          <w:p w14:paraId="3CAF41C4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123.2 °C</w:t>
            </w:r>
          </w:p>
        </w:tc>
        <w:tc>
          <w:tcPr>
            <w:tcW w:w="1729" w:type="dxa"/>
          </w:tcPr>
          <w:p w14:paraId="2A7AD632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0.1403</w:t>
            </w:r>
          </w:p>
        </w:tc>
        <w:tc>
          <w:tcPr>
            <w:tcW w:w="1729" w:type="dxa"/>
          </w:tcPr>
          <w:p w14:paraId="4577F569" w14:textId="77777777" w:rsidR="00FF364E" w:rsidRDefault="00000000">
            <w:pPr>
              <w:jc w:val="center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同几何、同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21"/>
                <w:lang w:eastAsia="zh-CN"/>
              </w:rPr>
              <w:t>R</w:t>
            </w:r>
            <w:r>
              <w:rPr>
                <w:rFonts w:ascii="Times New Roman" w:eastAsia="Times New Roman" w:hAnsi="Times New Roman"/>
                <w:i/>
                <w:sz w:val="17"/>
                <w:vertAlign w:val="subscript"/>
                <w:lang w:eastAsia="zh-CN"/>
              </w:rPr>
              <w:t>th</w:t>
            </w:r>
            <w:proofErr w:type="spellEnd"/>
            <w:r>
              <w:rPr>
                <w:rFonts w:ascii="Times New Roman" w:eastAsia="宋体" w:hAnsi="Times New Roman"/>
                <w:sz w:val="21"/>
                <w:lang w:eastAsia="zh-CN"/>
              </w:rPr>
              <w:t>：与功率无关</w:t>
            </w:r>
          </w:p>
        </w:tc>
        <w:tc>
          <w:tcPr>
            <w:tcW w:w="1729" w:type="dxa"/>
          </w:tcPr>
          <w:p w14:paraId="260E8E4B" w14:textId="77777777" w:rsidR="00FF364E" w:rsidRDefault="00000000">
            <w:pPr>
              <w:jc w:val="right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模型同第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2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行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/ 700 W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为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H100 SXM </w:t>
            </w:r>
            <w:r>
              <w:rPr>
                <w:rFonts w:ascii="Times New Roman" w:eastAsia="宋体" w:hAnsi="Times New Roman"/>
                <w:b/>
                <w:sz w:val="21"/>
                <w:lang w:eastAsia="zh-CN"/>
              </w:rPr>
              <w:t xml:space="preserve">TDP </w:t>
            </w:r>
            <w:r>
              <w:rPr>
                <w:rFonts w:ascii="Times New Roman" w:eastAsia="宋体" w:hAnsi="Times New Roman"/>
                <w:b/>
                <w:sz w:val="21"/>
                <w:lang w:eastAsia="zh-CN"/>
              </w:rPr>
              <w:t>规格值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[7]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，非实测功耗</w:t>
            </w:r>
          </w:p>
        </w:tc>
      </w:tr>
    </w:tbl>
    <w:p w14:paraId="16DD296B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这是本项目最重要的一次验证，但修正后的结论与旧稿相反。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旧稿的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R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th</w:t>
      </w:r>
      <w:proofErr w:type="spellEnd"/>
      <w:r>
        <w:rPr>
          <w:rFonts w:ascii="Times New Roman" w:eastAsia="Times New Roman" w:hAnsi="Times New Roman"/>
          <w:i/>
          <w:sz w:val="21"/>
          <w:lang w:eastAsia="zh-CN"/>
        </w:rPr>
        <w:t>=0.0103</w:t>
      </w:r>
      <w:r>
        <w:rPr>
          <w:rFonts w:ascii="Times New Roman" w:eastAsia="宋体" w:hAnsi="Times New Roman"/>
          <w:sz w:val="21"/>
          <w:lang w:eastAsia="zh-CN"/>
        </w:rPr>
        <w:t xml:space="preserve"> °C/W </w:t>
      </w:r>
      <w:r>
        <w:rPr>
          <w:rFonts w:ascii="Times New Roman" w:eastAsia="宋体" w:hAnsi="Times New Roman"/>
          <w:sz w:val="21"/>
          <w:lang w:eastAsia="zh-CN"/>
        </w:rPr>
        <w:t>由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2.5962/253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得到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把无量纲标度的温升直接当成物理温升，</w:t>
      </w:r>
      <w:r>
        <w:rPr>
          <w:rFonts w:ascii="Times New Roman" w:eastAsia="宋体" w:hAnsi="Times New Roman"/>
          <w:b/>
          <w:sz w:val="21"/>
          <w:lang w:eastAsia="zh-CN"/>
        </w:rPr>
        <w:t>漏乘量纲因子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q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cell</w:t>
      </w:r>
      <w:proofErr w:type="spellEnd"/>
      <w:r>
        <w:rPr>
          <w:rFonts w:ascii="Times New Roman" w:eastAsia="Times New Roman" w:hAnsi="Times New Roman"/>
          <w:i/>
          <w:sz w:val="21"/>
          <w:lang w:eastAsia="zh-CN"/>
        </w:rPr>
        <w:t>/(kt)=10.12/(148×5×10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-3</w:t>
      </w:r>
      <w:r>
        <w:rPr>
          <w:rFonts w:ascii="Times New Roman" w:eastAsia="Times New Roman" w:hAnsi="Times New Roman"/>
          <w:i/>
          <w:sz w:val="21"/>
          <w:lang w:eastAsia="zh-CN"/>
        </w:rPr>
        <w:t>)=13.6757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A7</w:t>
      </w:r>
      <w:r>
        <w:rPr>
          <w:rFonts w:ascii="Times New Roman" w:eastAsia="宋体" w:hAnsi="Times New Roman"/>
          <w:sz w:val="21"/>
          <w:lang w:eastAsia="zh-CN"/>
        </w:rPr>
        <w:t>）。修正后物理温升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2.5962×13.6757=35.504</w:t>
      </w:r>
      <w:r>
        <w:rPr>
          <w:rFonts w:ascii="Times New Roman" w:eastAsia="宋体" w:hAnsi="Times New Roman"/>
          <w:sz w:val="21"/>
          <w:lang w:eastAsia="zh-CN"/>
        </w:rPr>
        <w:t xml:space="preserve"> K</w:t>
      </w:r>
      <w:r>
        <w:rPr>
          <w:rFonts w:ascii="Times New Roman" w:eastAsia="宋体" w:hAnsi="Times New Roman"/>
          <w:sz w:val="21"/>
          <w:lang w:eastAsia="zh-CN"/>
        </w:rPr>
        <w:t>，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Times New Roman" w:hAnsi="Times New Roman"/>
          <w:i/>
          <w:sz w:val="21"/>
          <w:lang w:eastAsia="zh-CN"/>
        </w:rPr>
        <w:t>=60.504</w:t>
      </w:r>
      <w:r>
        <w:rPr>
          <w:rFonts w:ascii="Times New Roman" w:eastAsia="宋体" w:hAnsi="Times New Roman"/>
          <w:sz w:val="21"/>
          <w:lang w:eastAsia="zh-CN"/>
        </w:rPr>
        <w:t xml:space="preserve"> °C</w:t>
      </w:r>
      <w:r>
        <w:rPr>
          <w:rFonts w:ascii="Times New Roman" w:eastAsia="宋体" w:hAnsi="Times New Roman"/>
          <w:sz w:val="21"/>
          <w:lang w:eastAsia="zh-CN"/>
        </w:rPr>
        <w:t>，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R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th</w:t>
      </w:r>
      <w:proofErr w:type="spellEnd"/>
      <w:r>
        <w:rPr>
          <w:rFonts w:ascii="Times New Roman" w:eastAsia="Times New Roman" w:hAnsi="Times New Roman"/>
          <w:i/>
          <w:sz w:val="21"/>
          <w:lang w:eastAsia="zh-CN"/>
        </w:rPr>
        <w:t>=35.504/253=0.1403</w:t>
      </w:r>
      <w:r>
        <w:rPr>
          <w:rFonts w:ascii="Times New Roman" w:eastAsia="宋体" w:hAnsi="Times New Roman"/>
          <w:sz w:val="21"/>
          <w:lang w:eastAsia="zh-CN"/>
        </w:rPr>
        <w:t xml:space="preserve"> °C/W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lang w:eastAsia="zh-CN"/>
        </w:rPr>
        <w:t xml:space="preserve">H100 </w:t>
      </w:r>
      <w:r>
        <w:rPr>
          <w:rFonts w:ascii="Times New Roman" w:eastAsia="宋体" w:hAnsi="Times New Roman"/>
          <w:sz w:val="21"/>
          <w:lang w:eastAsia="zh-CN"/>
        </w:rPr>
        <w:t>为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sz w:val="21"/>
          <w:lang w:eastAsia="zh-CN"/>
        </w:rPr>
        <w:t>98.24</w:t>
      </w:r>
      <w:r>
        <w:rPr>
          <w:rFonts w:ascii="Times New Roman" w:eastAsia="宋体" w:hAnsi="Times New Roman"/>
          <w:sz w:val="21"/>
          <w:lang w:eastAsia="zh-CN"/>
        </w:rPr>
        <w:t xml:space="preserve"> K </w:t>
      </w:r>
      <w:r>
        <w:rPr>
          <w:rFonts w:ascii="Times New Roman" w:eastAsia="宋体" w:hAnsi="Times New Roman"/>
          <w:sz w:val="21"/>
          <w:lang w:eastAsia="zh-CN"/>
        </w:rPr>
        <w:t>温升、峰值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sz w:val="21"/>
          <w:lang w:eastAsia="zh-CN"/>
        </w:rPr>
        <w:t>123.2</w:t>
      </w:r>
      <w:r>
        <w:rPr>
          <w:rFonts w:ascii="Times New Roman" w:eastAsia="宋体" w:hAnsi="Times New Roman"/>
          <w:sz w:val="21"/>
          <w:lang w:eastAsia="zh-CN"/>
        </w:rPr>
        <w:t xml:space="preserve"> °C</w:t>
      </w:r>
      <w:r>
        <w:rPr>
          <w:rFonts w:ascii="Times New Roman" w:eastAsia="宋体" w:hAnsi="Times New Roman"/>
          <w:sz w:val="21"/>
          <w:lang w:eastAsia="zh-CN"/>
        </w:rPr>
        <w:t>，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R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th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同为</w:t>
      </w:r>
      <w:r>
        <w:rPr>
          <w:rFonts w:ascii="Times New Roman" w:eastAsia="宋体" w:hAnsi="Times New Roman"/>
          <w:sz w:val="21"/>
          <w:lang w:eastAsia="zh-CN"/>
        </w:rPr>
        <w:t xml:space="preserve"> 0.1403</w:t>
      </w:r>
      <w:r>
        <w:rPr>
          <w:rFonts w:ascii="Times New Roman" w:eastAsia="宋体" w:hAnsi="Times New Roman"/>
          <w:sz w:val="21"/>
          <w:lang w:eastAsia="zh-CN"/>
        </w:rPr>
        <w:t>。</w:t>
      </w:r>
    </w:p>
    <w:p w14:paraId="3D8AB700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网格修正后的量级</w:t>
      </w:r>
      <w:r>
        <w:rPr>
          <w:rFonts w:ascii="Times New Roman" w:eastAsia="宋体" w:hAnsi="Times New Roman"/>
          <w:sz w:val="21"/>
          <w:lang w:eastAsia="zh-CN"/>
        </w:rPr>
        <w:t>：</w:t>
      </w:r>
      <w:r>
        <w:rPr>
          <w:rFonts w:ascii="Times New Roman" w:eastAsia="宋体" w:hAnsi="Times New Roman"/>
          <w:sz w:val="21"/>
          <w:lang w:eastAsia="zh-CN"/>
        </w:rPr>
        <w:t xml:space="preserve">60.504 °C </w:t>
      </w:r>
      <w:r>
        <w:rPr>
          <w:rFonts w:ascii="Times New Roman" w:eastAsia="宋体" w:hAnsi="Times New Roman"/>
          <w:sz w:val="21"/>
          <w:lang w:eastAsia="zh-CN"/>
        </w:rPr>
        <w:t>是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N=50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网格值；按</w:t>
      </w:r>
      <w:r>
        <w:rPr>
          <w:rFonts w:ascii="Times New Roman" w:eastAsia="宋体" w:hAnsi="Times New Roman"/>
          <w:sz w:val="21"/>
          <w:lang w:eastAsia="zh-CN"/>
        </w:rPr>
        <w:t xml:space="preserve"> §3.1 </w:t>
      </w:r>
      <w:r>
        <w:rPr>
          <w:rFonts w:ascii="Times New Roman" w:eastAsia="宋体" w:hAnsi="Times New Roman"/>
          <w:sz w:val="21"/>
          <w:lang w:eastAsia="zh-CN"/>
        </w:rPr>
        <w:t>的离散误差（合成工况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N=50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偏高</w:t>
      </w:r>
      <w:r>
        <w:rPr>
          <w:rFonts w:ascii="Times New Roman" w:eastAsia="宋体" w:hAnsi="Times New Roman"/>
          <w:sz w:val="21"/>
          <w:lang w:eastAsia="zh-CN"/>
        </w:rPr>
        <w:t xml:space="preserve"> 41.0%</w:t>
      </w:r>
      <w:r>
        <w:rPr>
          <w:rFonts w:ascii="Times New Roman" w:eastAsia="宋体" w:hAnsi="Times New Roman"/>
          <w:sz w:val="21"/>
          <w:lang w:eastAsia="zh-CN"/>
        </w:rPr>
        <w:t>，外推升幅</w:t>
      </w:r>
      <w:r>
        <w:rPr>
          <w:rFonts w:ascii="Times New Roman" w:eastAsia="宋体" w:hAnsi="Times New Roman"/>
          <w:sz w:val="21"/>
          <w:lang w:eastAsia="zh-CN"/>
        </w:rPr>
        <w:t xml:space="preserve"> 1.8399</w:t>
      </w:r>
      <w:r>
        <w:rPr>
          <w:rFonts w:ascii="Times New Roman" w:eastAsia="宋体" w:hAnsi="Times New Roman"/>
          <w:sz w:val="21"/>
          <w:lang w:eastAsia="zh-CN"/>
        </w:rPr>
        <w:t>），收敛外推为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25 + 1.8399×13.6757 = 50.2</w:t>
      </w:r>
      <w:r>
        <w:rPr>
          <w:rFonts w:ascii="Times New Roman" w:eastAsia="宋体" w:hAnsi="Times New Roman"/>
          <w:sz w:val="21"/>
          <w:lang w:eastAsia="zh-CN"/>
        </w:rPr>
        <w:t xml:space="preserve"> °C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Times New Roman" w:hAnsi="Times New Roman"/>
          <w:i/>
          <w:sz w:val="21"/>
          <w:lang w:eastAsia="zh-CN"/>
        </w:rPr>
        <w:t>R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th</w:t>
      </w:r>
      <w:r>
        <w:rPr>
          <w:rFonts w:ascii="Times New Roman" w:eastAsia="Times New Roman" w:hAnsi="Times New Roman"/>
          <w:i/>
          <w:sz w:val="21"/>
          <w:lang w:eastAsia="zh-CN"/>
        </w:rPr>
        <w:t>≈0.0995</w:t>
      </w:r>
      <w:r>
        <w:rPr>
          <w:rFonts w:ascii="Times New Roman" w:eastAsia="宋体" w:hAnsi="Times New Roman"/>
          <w:sz w:val="21"/>
          <w:lang w:eastAsia="zh-CN"/>
        </w:rPr>
        <w:t xml:space="preserve"> °C/W</w:t>
      </w:r>
      <w:r>
        <w:rPr>
          <w:rFonts w:ascii="Times New Roman" w:eastAsia="宋体" w:hAnsi="Times New Roman"/>
          <w:sz w:val="21"/>
          <w:lang w:eastAsia="zh-CN"/>
        </w:rPr>
        <w:t>，仍比生产冷板区间差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 xml:space="preserve">5.0–14.4 </w:t>
      </w:r>
      <w:r>
        <w:rPr>
          <w:rFonts w:ascii="Times New Roman" w:eastAsia="宋体" w:hAnsi="Times New Roman"/>
          <w:b/>
          <w:sz w:val="21"/>
          <w:lang w:eastAsia="zh-CN"/>
        </w:rPr>
        <w:t>倍</w:t>
      </w:r>
      <w:r>
        <w:rPr>
          <w:rFonts w:ascii="Times New Roman" w:eastAsia="宋体" w:hAnsi="Times New Roman"/>
          <w:sz w:val="21"/>
          <w:lang w:eastAsia="zh-CN"/>
        </w:rPr>
        <w:t>。方向不变：模型不优于已发表实测；</w:t>
      </w:r>
      <w:r>
        <w:rPr>
          <w:rFonts w:ascii="Times New Roman" w:eastAsia="宋体" w:hAnsi="Times New Roman"/>
          <w:sz w:val="21"/>
          <w:lang w:eastAsia="zh-CN"/>
        </w:rPr>
        <w:t xml:space="preserve">60.504 / 0.1403 </w:t>
      </w:r>
      <w:r>
        <w:rPr>
          <w:rFonts w:ascii="Times New Roman" w:eastAsia="宋体" w:hAnsi="Times New Roman"/>
          <w:sz w:val="21"/>
          <w:lang w:eastAsia="zh-CN"/>
        </w:rPr>
        <w:t>只能读作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Times New Roman" w:hAnsi="Times New Roman"/>
          <w:i/>
          <w:sz w:val="21"/>
          <w:lang w:eastAsia="zh-CN"/>
        </w:rPr>
        <w:t>N=50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网格下的标定值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。</w:t>
      </w:r>
    </w:p>
    <w:p w14:paraId="0D9B5FA2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</w:rPr>
        <w:t>该对比不是</w:t>
      </w:r>
      <w:r>
        <w:rPr>
          <w:rFonts w:ascii="Times New Roman" w:eastAsia="宋体" w:hAnsi="Times New Roman"/>
          <w:b/>
          <w:sz w:val="21"/>
        </w:rPr>
        <w:t>"</w:t>
      </w:r>
      <w:r>
        <w:rPr>
          <w:rFonts w:ascii="Times New Roman" w:eastAsia="宋体" w:hAnsi="Times New Roman"/>
          <w:b/>
          <w:sz w:val="21"/>
        </w:rPr>
        <w:t>验证通过</w:t>
      </w:r>
      <w:r>
        <w:rPr>
          <w:rFonts w:ascii="Times New Roman" w:eastAsia="宋体" w:hAnsi="Times New Roman"/>
          <w:b/>
          <w:sz w:val="21"/>
        </w:rPr>
        <w:t>"</w:t>
      </w:r>
      <w:r>
        <w:rPr>
          <w:rFonts w:ascii="Times New Roman" w:eastAsia="宋体" w:hAnsi="Times New Roman"/>
          <w:sz w:val="21"/>
        </w:rPr>
        <w:t>：</w:t>
      </w:r>
      <w:r>
        <w:rPr>
          <w:rFonts w:ascii="Times New Roman" w:eastAsia="宋体" w:hAnsi="Times New Roman"/>
          <w:sz w:val="21"/>
        </w:rPr>
        <w:t xml:space="preserve">0.1403 </w:t>
      </w:r>
      <w:proofErr w:type="spellStart"/>
      <w:r>
        <w:rPr>
          <w:rFonts w:ascii="Times New Roman" w:eastAsia="宋体" w:hAnsi="Times New Roman"/>
          <w:sz w:val="21"/>
        </w:rPr>
        <w:t>与两组已发表实测</w:t>
      </w:r>
      <w:proofErr w:type="spellEnd"/>
      <w:r>
        <w:rPr>
          <w:rFonts w:ascii="Times New Roman" w:eastAsia="宋体" w:hAnsi="Times New Roman"/>
          <w:sz w:val="21"/>
        </w:rPr>
        <w:t xml:space="preserve">——Pinkus </w:t>
      </w:r>
      <w:proofErr w:type="spellStart"/>
      <w:r>
        <w:rPr>
          <w:rFonts w:ascii="Times New Roman" w:eastAsia="宋体" w:hAnsi="Times New Roman"/>
          <w:sz w:val="21"/>
        </w:rPr>
        <w:t>等的</w:t>
      </w:r>
      <w:proofErr w:type="spellEnd"/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b/>
          <w:sz w:val="21"/>
        </w:rPr>
        <w:t>0.0069 °C/W</w:t>
      </w:r>
      <w:r>
        <w:rPr>
          <w:rFonts w:ascii="Times New Roman" w:eastAsia="宋体" w:hAnsi="Times New Roman"/>
          <w:sz w:val="21"/>
        </w:rPr>
        <w:t>（</w:t>
      </w:r>
      <w:r>
        <w:rPr>
          <w:rFonts w:ascii="Times New Roman" w:eastAsia="宋体" w:hAnsi="Times New Roman"/>
          <w:sz w:val="21"/>
        </w:rPr>
        <w:t>chip-to-coolant</w:t>
      </w:r>
      <w:r>
        <w:rPr>
          <w:rFonts w:ascii="Times New Roman" w:eastAsia="宋体" w:hAnsi="Times New Roman"/>
          <w:sz w:val="21"/>
        </w:rPr>
        <w:t>、含</w:t>
      </w:r>
      <w:r>
        <w:rPr>
          <w:rFonts w:ascii="Times New Roman" w:eastAsia="宋体" w:hAnsi="Times New Roman"/>
          <w:sz w:val="21"/>
        </w:rPr>
        <w:t xml:space="preserve"> TIM</w:t>
      </w:r>
      <w:r>
        <w:rPr>
          <w:rFonts w:ascii="Times New Roman" w:eastAsia="宋体" w:hAnsi="Times New Roman"/>
          <w:sz w:val="21"/>
        </w:rPr>
        <w:t>，</w:t>
      </w:r>
      <w:r>
        <w:rPr>
          <w:rFonts w:ascii="Times New Roman" w:eastAsia="宋体" w:hAnsi="Times New Roman"/>
          <w:sz w:val="21"/>
        </w:rPr>
        <w:t xml:space="preserve">Cu </w:t>
      </w:r>
      <w:r>
        <w:rPr>
          <w:rFonts w:ascii="Times New Roman" w:eastAsia="宋体" w:hAnsi="Times New Roman"/>
          <w:sz w:val="21"/>
        </w:rPr>
        <w:t>菱形针翅冷板</w:t>
      </w:r>
      <w:r>
        <w:rPr>
          <w:rFonts w:ascii="Times New Roman" w:eastAsia="宋体" w:hAnsi="Times New Roman"/>
          <w:sz w:val="21"/>
        </w:rPr>
        <w:t xml:space="preserve"> @1 kW</w:t>
      </w:r>
      <w:r>
        <w:rPr>
          <w:rFonts w:ascii="Times New Roman" w:eastAsia="宋体" w:hAnsi="Times New Roman"/>
          <w:sz w:val="21"/>
        </w:rPr>
        <w:t>）</w:t>
      </w:r>
      <w:r>
        <w:rPr>
          <w:rFonts w:ascii="Times New Roman" w:eastAsia="宋体" w:hAnsi="Times New Roman"/>
          <w:sz w:val="21"/>
        </w:rPr>
        <w:t xml:space="preserve">[13] </w:t>
      </w:r>
      <w:r>
        <w:rPr>
          <w:rFonts w:ascii="Times New Roman" w:eastAsia="宋体" w:hAnsi="Times New Roman"/>
          <w:sz w:val="21"/>
        </w:rPr>
        <w:t>与</w:t>
      </w:r>
      <w:r>
        <w:rPr>
          <w:rFonts w:ascii="Times New Roman" w:eastAsia="宋体" w:hAnsi="Times New Roman"/>
          <w:sz w:val="21"/>
        </w:rPr>
        <w:t xml:space="preserve"> OCP </w:t>
      </w:r>
      <w:r>
        <w:rPr>
          <w:rFonts w:ascii="Times New Roman" w:eastAsia="宋体" w:hAnsi="Times New Roman"/>
          <w:sz w:val="21"/>
        </w:rPr>
        <w:t>的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b/>
          <w:sz w:val="21"/>
        </w:rPr>
        <w:t>0.014–0.019 °C/W</w:t>
      </w:r>
      <w:r>
        <w:rPr>
          <w:rFonts w:ascii="Times New Roman" w:eastAsia="宋体" w:hAnsi="Times New Roman"/>
          <w:sz w:val="21"/>
        </w:rPr>
        <w:t>（</w:t>
      </w:r>
      <w:r>
        <w:rPr>
          <w:rFonts w:ascii="Times New Roman" w:eastAsia="宋体" w:hAnsi="Times New Roman"/>
          <w:sz w:val="21"/>
        </w:rPr>
        <w:t>case-to-inlet</w:t>
      </w:r>
      <w:r>
        <w:rPr>
          <w:rFonts w:ascii="Times New Roman" w:eastAsia="宋体" w:hAnsi="Times New Roman"/>
          <w:sz w:val="21"/>
        </w:rPr>
        <w:t>，</w:t>
      </w:r>
      <w:r>
        <w:rPr>
          <w:rFonts w:ascii="Times New Roman" w:eastAsia="宋体" w:hAnsi="Times New Roman"/>
          <w:sz w:val="21"/>
        </w:rPr>
        <w:t>@1.5–3.5 LPM/coldplate</w:t>
      </w:r>
      <w:r>
        <w:rPr>
          <w:rFonts w:ascii="Times New Roman" w:eastAsia="宋体" w:hAnsi="Times New Roman"/>
          <w:sz w:val="21"/>
        </w:rPr>
        <w:t>）</w:t>
      </w:r>
      <w:r>
        <w:rPr>
          <w:rFonts w:ascii="Times New Roman" w:eastAsia="宋体" w:hAnsi="Times New Roman"/>
          <w:sz w:val="21"/>
        </w:rPr>
        <w:t>[12]——</w:t>
      </w:r>
      <w:r>
        <w:rPr>
          <w:rFonts w:ascii="Times New Roman" w:eastAsia="宋体" w:hAnsi="Times New Roman"/>
          <w:sz w:val="21"/>
        </w:rPr>
        <w:t>分别相差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b/>
          <w:sz w:val="21"/>
        </w:rPr>
        <w:t xml:space="preserve">20.3 </w:t>
      </w:r>
      <w:r>
        <w:rPr>
          <w:rFonts w:ascii="Times New Roman" w:eastAsia="宋体" w:hAnsi="Times New Roman"/>
          <w:b/>
          <w:sz w:val="21"/>
        </w:rPr>
        <w:t>倍</w:t>
      </w:r>
      <w:r>
        <w:rPr>
          <w:rFonts w:ascii="Times New Roman" w:eastAsia="宋体" w:hAnsi="Times New Roman"/>
          <w:sz w:val="21"/>
        </w:rPr>
        <w:t>与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b/>
          <w:sz w:val="21"/>
        </w:rPr>
        <w:t xml:space="preserve">7.4–10.0 </w:t>
      </w:r>
      <w:r>
        <w:rPr>
          <w:rFonts w:ascii="Times New Roman" w:eastAsia="宋体" w:hAnsi="Times New Roman"/>
          <w:b/>
          <w:sz w:val="21"/>
        </w:rPr>
        <w:t>倍</w:t>
      </w:r>
      <w:r>
        <w:rPr>
          <w:rFonts w:ascii="Times New Roman" w:eastAsia="宋体" w:hAnsi="Times New Roman"/>
          <w:sz w:val="21"/>
        </w:rPr>
        <w:t>，</w:t>
      </w:r>
      <w:r>
        <w:rPr>
          <w:rFonts w:ascii="Times New Roman" w:eastAsia="宋体" w:hAnsi="Times New Roman"/>
          <w:b/>
          <w:sz w:val="21"/>
        </w:rPr>
        <w:t>不再落在任何一组区间内</w:t>
      </w:r>
      <w:r>
        <w:rPr>
          <w:rFonts w:ascii="Times New Roman" w:eastAsia="宋体" w:hAnsi="Times New Roman"/>
          <w:sz w:val="21"/>
        </w:rPr>
        <w:t>。原因不在物性（</w:t>
      </w:r>
      <w:r>
        <w:rPr>
          <w:rFonts w:ascii="Times New Roman" w:eastAsia="Times New Roman" w:hAnsi="Times New Roman"/>
          <w:i/>
          <w:sz w:val="21"/>
        </w:rPr>
        <w:t>k=148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已多源核实），而在口径不可比：模型把</w:t>
      </w:r>
      <w:r>
        <w:rPr>
          <w:rFonts w:ascii="Times New Roman" w:eastAsia="宋体" w:hAnsi="Times New Roman"/>
          <w:sz w:val="21"/>
        </w:rPr>
        <w:t xml:space="preserve"> 253 W </w:t>
      </w:r>
      <w:r>
        <w:rPr>
          <w:rFonts w:ascii="Times New Roman" w:eastAsia="宋体" w:hAnsi="Times New Roman"/>
          <w:sz w:val="21"/>
        </w:rPr>
        <w:t>集中到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4.5×4.5</w:t>
      </w:r>
      <w:r>
        <w:rPr>
          <w:rFonts w:ascii="Times New Roman" w:eastAsia="宋体" w:hAnsi="Times New Roman"/>
          <w:sz w:val="21"/>
        </w:rPr>
        <w:t xml:space="preserve"> mm </w:t>
      </w:r>
      <w:r>
        <w:rPr>
          <w:rFonts w:ascii="Times New Roman" w:eastAsia="Times New Roman" w:hAnsi="Times New Roman"/>
          <w:i/>
          <w:sz w:val="21"/>
        </w:rPr>
        <w:t>=20.2</w:t>
      </w:r>
      <w:r>
        <w:rPr>
          <w:rFonts w:ascii="Times New Roman" w:eastAsia="宋体" w:hAnsi="Times New Roman"/>
          <w:sz w:val="21"/>
        </w:rPr>
        <w:t xml:space="preserve"> mm²</w:t>
      </w:r>
      <w:r>
        <w:rPr>
          <w:rFonts w:ascii="Times New Roman" w:eastAsia="宋体" w:hAnsi="Times New Roman"/>
          <w:sz w:val="21"/>
        </w:rPr>
        <w:t>（</w:t>
      </w:r>
      <w:r>
        <w:rPr>
          <w:rFonts w:ascii="Times New Roman" w:eastAsia="宋体" w:hAnsi="Times New Roman"/>
          <w:sz w:val="21"/>
        </w:rPr>
        <w:t>1249 W/cm²</w:t>
      </w:r>
      <w:r>
        <w:rPr>
          <w:rFonts w:ascii="Times New Roman" w:eastAsia="宋体" w:hAnsi="Times New Roman"/>
          <w:sz w:val="21"/>
        </w:rPr>
        <w:t>），是真实</w:t>
      </w:r>
      <w:r>
        <w:rPr>
          <w:rFonts w:ascii="Times New Roman" w:eastAsia="宋体" w:hAnsi="Times New Roman"/>
          <w:sz w:val="21"/>
        </w:rPr>
        <w:t xml:space="preserve"> die </w:t>
      </w:r>
      <w:r>
        <w:rPr>
          <w:rFonts w:ascii="Times New Roman" w:eastAsia="宋体" w:hAnsi="Times New Roman"/>
          <w:sz w:val="21"/>
        </w:rPr>
        <w:t>面积</w:t>
      </w:r>
      <w:r>
        <w:rPr>
          <w:rFonts w:ascii="Times New Roman" w:eastAsia="宋体" w:hAnsi="Times New Roman"/>
          <w:sz w:val="21"/>
        </w:rPr>
        <w:t xml:space="preserve"> 257 mm² </w:t>
      </w:r>
      <w:r>
        <w:rPr>
          <w:rFonts w:ascii="Times New Roman" w:eastAsia="宋体" w:hAnsi="Times New Roman"/>
          <w:sz w:val="21"/>
        </w:rPr>
        <w:t>的</w:t>
      </w:r>
      <w:r>
        <w:rPr>
          <w:rFonts w:ascii="Times New Roman" w:eastAsia="宋体" w:hAnsi="Times New Roman"/>
          <w:sz w:val="21"/>
        </w:rPr>
        <w:t xml:space="preserve"> 1/12.7</w:t>
      </w:r>
      <w:r>
        <w:rPr>
          <w:rFonts w:ascii="Times New Roman" w:eastAsia="宋体" w:hAnsi="Times New Roman"/>
          <w:sz w:val="21"/>
        </w:rPr>
        <w:t>；外部冷板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R</w:t>
      </w:r>
      <w:r>
        <w:rPr>
          <w:rFonts w:ascii="Times New Roman" w:eastAsia="Times New Roman" w:hAnsi="Times New Roman"/>
          <w:i/>
          <w:sz w:val="17"/>
          <w:vertAlign w:val="subscript"/>
        </w:rPr>
        <w:t>th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按整</w:t>
      </w:r>
      <w:r>
        <w:rPr>
          <w:rFonts w:ascii="Times New Roman" w:eastAsia="宋体" w:hAnsi="Times New Roman"/>
          <w:sz w:val="21"/>
        </w:rPr>
        <w:t xml:space="preserve"> die </w:t>
      </w:r>
      <w:r>
        <w:rPr>
          <w:rFonts w:ascii="Times New Roman" w:eastAsia="宋体" w:hAnsi="Times New Roman"/>
          <w:sz w:val="21"/>
        </w:rPr>
        <w:t>面积定义，且含</w:t>
      </w:r>
      <w:r>
        <w:rPr>
          <w:rFonts w:ascii="Times New Roman" w:eastAsia="宋体" w:hAnsi="Times New Roman"/>
          <w:sz w:val="21"/>
        </w:rPr>
        <w:t xml:space="preserve"> TIM </w:t>
      </w:r>
      <w:proofErr w:type="spellStart"/>
      <w:r>
        <w:rPr>
          <w:rFonts w:ascii="Times New Roman" w:eastAsia="宋体" w:hAnsi="Times New Roman"/>
          <w:sz w:val="21"/>
        </w:rPr>
        <w:t>与对流热阻。</w:t>
      </w:r>
      <w:r>
        <w:rPr>
          <w:rFonts w:ascii="Times New Roman" w:eastAsia="Times New Roman" w:hAnsi="Times New Roman"/>
          <w:i/>
          <w:sz w:val="21"/>
          <w:lang w:eastAsia="zh-CN"/>
        </w:rPr>
        <w:t>R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th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在集中源下由</w:t>
      </w:r>
      <w:r>
        <w:rPr>
          <w:rFonts w:ascii="Times New Roman" w:eastAsia="宋体" w:hAnsi="Times New Roman"/>
          <w:b/>
          <w:sz w:val="21"/>
          <w:lang w:eastAsia="zh-CN"/>
        </w:rPr>
        <w:t>扩散热阻</w:t>
      </w:r>
      <w:r>
        <w:rPr>
          <w:rFonts w:ascii="Times New Roman" w:eastAsia="宋体" w:hAnsi="Times New Roman"/>
          <w:sz w:val="21"/>
          <w:lang w:eastAsia="zh-CN"/>
        </w:rPr>
        <w:t>主导，这一项在整</w:t>
      </w:r>
      <w:r>
        <w:rPr>
          <w:rFonts w:ascii="Times New Roman" w:eastAsia="宋体" w:hAnsi="Times New Roman"/>
          <w:sz w:val="21"/>
          <w:lang w:eastAsia="zh-CN"/>
        </w:rPr>
        <w:t xml:space="preserve"> die </w:t>
      </w:r>
      <w:r>
        <w:rPr>
          <w:rFonts w:ascii="Times New Roman" w:eastAsia="宋体" w:hAnsi="Times New Roman"/>
          <w:sz w:val="21"/>
          <w:lang w:eastAsia="zh-CN"/>
        </w:rPr>
        <w:t>口径里不存在。因此表</w:t>
      </w:r>
      <w:r>
        <w:rPr>
          <w:rFonts w:ascii="Times New Roman" w:eastAsia="宋体" w:hAnsi="Times New Roman"/>
          <w:sz w:val="21"/>
          <w:lang w:eastAsia="zh-CN"/>
        </w:rPr>
        <w:t xml:space="preserve"> 10 </w:t>
      </w:r>
      <w:r>
        <w:rPr>
          <w:rFonts w:ascii="Times New Roman" w:eastAsia="宋体" w:hAnsi="Times New Roman"/>
          <w:sz w:val="21"/>
          <w:lang w:eastAsia="zh-CN"/>
        </w:rPr>
        <w:t>只能作量级检查，不能作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模型优于所有已发表实测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的证据；后者已随旧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R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th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一并作废。</w:t>
      </w:r>
    </w:p>
    <w:p w14:paraId="1CB07B28" w14:textId="77777777" w:rsidR="00FF364E" w:rsidRDefault="00000000">
      <w:pPr>
        <w:spacing w:before="240" w:after="120"/>
        <w:rPr>
          <w:lang w:eastAsia="zh-CN"/>
        </w:rPr>
      </w:pPr>
      <w:r>
        <w:rPr>
          <w:rFonts w:ascii="Times New Roman" w:eastAsia="黑体" w:hAnsi="Times New Roman"/>
          <w:b/>
          <w:sz w:val="24"/>
          <w:lang w:eastAsia="zh-CN"/>
        </w:rPr>
        <w:t xml:space="preserve">6.3 </w:t>
      </w:r>
      <w:r>
        <w:rPr>
          <w:rFonts w:ascii="Times New Roman" w:eastAsia="黑体" w:hAnsi="Times New Roman"/>
          <w:b/>
          <w:sz w:val="24"/>
          <w:lang w:eastAsia="zh-CN"/>
        </w:rPr>
        <w:t>压降的真实数值</w:t>
      </w:r>
    </w:p>
    <w:p w14:paraId="397174F0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取</w:t>
      </w:r>
      <w:r>
        <w:rPr>
          <w:rFonts w:ascii="Times New Roman" w:eastAsia="宋体" w:hAnsi="Times New Roman"/>
          <w:sz w:val="21"/>
          <w:lang w:eastAsia="zh-CN"/>
        </w:rPr>
        <w:t xml:space="preserve"> 253 W</w:t>
      </w:r>
      <w:r>
        <w:rPr>
          <w:rFonts w:ascii="Times New Roman" w:eastAsia="宋体" w:hAnsi="Times New Roman"/>
          <w:sz w:val="21"/>
          <w:lang w:eastAsia="zh-CN"/>
        </w:rPr>
        <w:t>、冷却液温升</w:t>
      </w:r>
      <w:r>
        <w:rPr>
          <w:rFonts w:ascii="Times New Roman" w:eastAsia="宋体" w:hAnsi="Times New Roman"/>
          <w:sz w:val="21"/>
          <w:lang w:eastAsia="zh-CN"/>
        </w:rPr>
        <w:t xml:space="preserve"> 5 K → </w:t>
      </w:r>
      <w:r>
        <w:rPr>
          <w:rFonts w:ascii="Times New Roman" w:eastAsia="宋体" w:hAnsi="Times New Roman"/>
          <w:sz w:val="21"/>
          <w:lang w:eastAsia="zh-CN"/>
        </w:rPr>
        <w:t>流量</w:t>
      </w:r>
      <w:r>
        <w:rPr>
          <w:rFonts w:ascii="Times New Roman" w:eastAsia="宋体" w:hAnsi="Times New Roman"/>
          <w:sz w:val="21"/>
          <w:lang w:eastAsia="zh-CN"/>
        </w:rPr>
        <w:t xml:space="preserve"> 0.73 L/min</w:t>
      </w:r>
      <w:r>
        <w:rPr>
          <w:rFonts w:ascii="Times New Roman" w:eastAsia="宋体" w:hAnsi="Times New Roman"/>
          <w:sz w:val="21"/>
          <w:lang w:eastAsia="zh-CN"/>
        </w:rPr>
        <w:t>：</w:t>
      </w:r>
    </w:p>
    <w:p w14:paraId="509FF8FF" w14:textId="77777777" w:rsidR="00FF364E" w:rsidRDefault="00000000">
      <w:pPr>
        <w:spacing w:after="120"/>
        <w:jc w:val="center"/>
        <w:rPr>
          <w:lang w:eastAsia="zh-CN"/>
        </w:rPr>
      </w:pPr>
      <w:r>
        <w:rPr>
          <w:rFonts w:ascii="Times New Roman" w:eastAsia="黑体" w:hAnsi="Times New Roman"/>
          <w:b/>
          <w:sz w:val="21"/>
          <w:lang w:eastAsia="zh-CN"/>
        </w:rPr>
        <w:t>表</w:t>
      </w:r>
      <w:r>
        <w:rPr>
          <w:rFonts w:ascii="Times New Roman" w:eastAsia="黑体" w:hAnsi="Times New Roman"/>
          <w:b/>
          <w:sz w:val="21"/>
          <w:lang w:eastAsia="zh-CN"/>
        </w:rPr>
        <w:t xml:space="preserve">11 </w:t>
      </w:r>
      <w:r>
        <w:rPr>
          <w:rFonts w:ascii="Times New Roman" w:eastAsia="黑体" w:hAnsi="Times New Roman"/>
          <w:b/>
          <w:sz w:val="21"/>
          <w:lang w:eastAsia="zh-CN"/>
        </w:rPr>
        <w:t>压降的真实数值（含测量口径）</w:t>
      </w:r>
    </w:p>
    <w:tbl>
      <w:tblPr>
        <w:tblW w:w="0" w:type="auto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ook w:val="04A0" w:firstRow="1" w:lastRow="0" w:firstColumn="1" w:lastColumn="0" w:noHBand="0" w:noVBand="1"/>
      </w:tblPr>
      <w:tblGrid>
        <w:gridCol w:w="2882"/>
        <w:gridCol w:w="2882"/>
        <w:gridCol w:w="2882"/>
      </w:tblGrid>
      <w:tr w:rsidR="00FF364E" w14:paraId="7A2DC0F8" w14:textId="77777777">
        <w:tc>
          <w:tcPr>
            <w:tcW w:w="2882" w:type="dxa"/>
            <w:tcBorders>
              <w:bottom w:val="single" w:sz="4" w:space="0" w:color="000000"/>
            </w:tcBorders>
          </w:tcPr>
          <w:p w14:paraId="2420385D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项</w:t>
            </w:r>
          </w:p>
        </w:tc>
        <w:tc>
          <w:tcPr>
            <w:tcW w:w="2882" w:type="dxa"/>
            <w:tcBorders>
              <w:bottom w:val="single" w:sz="4" w:space="0" w:color="000000"/>
            </w:tcBorders>
          </w:tcPr>
          <w:p w14:paraId="031F0694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i/>
                <w:sz w:val="21"/>
              </w:rPr>
              <w:t>Δ P</w:t>
            </w:r>
          </w:p>
        </w:tc>
        <w:tc>
          <w:tcPr>
            <w:tcW w:w="2882" w:type="dxa"/>
            <w:tcBorders>
              <w:bottom w:val="single" w:sz="4" w:space="0" w:color="000000"/>
            </w:tcBorders>
          </w:tcPr>
          <w:p w14:paraId="584C177B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测量口径</w:t>
            </w:r>
          </w:p>
        </w:tc>
      </w:tr>
      <w:tr w:rsidR="00FF364E" w14:paraId="7E1D5B24" w14:textId="77777777">
        <w:tc>
          <w:tcPr>
            <w:tcW w:w="2882" w:type="dxa"/>
          </w:tcPr>
          <w:p w14:paraId="4850E187" w14:textId="77777777" w:rsidR="00FF364E" w:rsidRDefault="00000000">
            <w:pPr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lastRenderedPageBreak/>
              <w:t>树（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399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段，</w:t>
            </w:r>
            <w:r>
              <w:rPr>
                <w:rFonts w:ascii="Times New Roman" w:eastAsia="Times New Roman" w:hAnsi="Times New Roman"/>
                <w:i/>
                <w:sz w:val="21"/>
                <w:lang w:eastAsia="zh-CN"/>
              </w:rPr>
              <w:t>r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0.5–1.97 mm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，约定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A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，仅黏性）</w:t>
            </w:r>
          </w:p>
        </w:tc>
        <w:tc>
          <w:tcPr>
            <w:tcW w:w="2882" w:type="dxa"/>
          </w:tcPr>
          <w:p w14:paraId="61E8E68F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sz w:val="21"/>
              </w:rPr>
              <w:t>0.0802 kPa</w:t>
            </w:r>
          </w:p>
        </w:tc>
        <w:tc>
          <w:tcPr>
            <w:tcW w:w="2882" w:type="dxa"/>
          </w:tcPr>
          <w:p w14:paraId="3EE1F914" w14:textId="77777777" w:rsidR="00FF364E" w:rsidRDefault="00000000">
            <w:pPr>
              <w:jc w:val="right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模型：最深根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-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叶路径、等叶需求；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20 °C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黏度；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253 W @0.73 L/min</w:t>
            </w:r>
          </w:p>
        </w:tc>
      </w:tr>
      <w:tr w:rsidR="00FF364E" w14:paraId="3AE051F2" w14:textId="77777777">
        <w:tc>
          <w:tcPr>
            <w:tcW w:w="2882" w:type="dxa"/>
          </w:tcPr>
          <w:p w14:paraId="473E5CFA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等材料对照（</w:t>
            </w:r>
            <w:r>
              <w:rPr>
                <w:rFonts w:ascii="Times New Roman" w:eastAsia="宋体" w:hAnsi="Times New Roman"/>
                <w:sz w:val="21"/>
              </w:rPr>
              <w:t xml:space="preserve">400 </w:t>
            </w:r>
            <w:r>
              <w:rPr>
                <w:rFonts w:ascii="Times New Roman" w:eastAsia="宋体" w:hAnsi="Times New Roman"/>
                <w:sz w:val="21"/>
              </w:rPr>
              <w:t>根</w:t>
            </w:r>
            <w:r>
              <w:rPr>
                <w:rFonts w:ascii="Times New Roman" w:eastAsia="宋体" w:hAnsi="Times New Roman"/>
                <w:sz w:val="21"/>
              </w:rPr>
              <w:t xml:space="preserve"> </w:t>
            </w:r>
            <w:r>
              <w:rPr>
                <w:rFonts w:ascii="Times New Roman" w:eastAsia="Times New Roman" w:hAnsi="Times New Roman"/>
                <w:i/>
                <w:sz w:val="21"/>
              </w:rPr>
              <w:t>r = 0.72</w:t>
            </w:r>
            <w:r>
              <w:rPr>
                <w:rFonts w:ascii="Times New Roman" w:eastAsia="宋体" w:hAnsi="Times New Roman"/>
                <w:sz w:val="21"/>
              </w:rPr>
              <w:t xml:space="preserve"> mm</w:t>
            </w:r>
            <w:r>
              <w:rPr>
                <w:rFonts w:ascii="Times New Roman" w:eastAsia="宋体" w:hAnsi="Times New Roman"/>
                <w:sz w:val="21"/>
              </w:rPr>
              <w:t>）</w:t>
            </w:r>
          </w:p>
        </w:tc>
        <w:tc>
          <w:tcPr>
            <w:tcW w:w="2882" w:type="dxa"/>
          </w:tcPr>
          <w:p w14:paraId="3E81C80D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0.0129 kPa</w:t>
            </w:r>
          </w:p>
        </w:tc>
        <w:tc>
          <w:tcPr>
            <w:tcW w:w="2882" w:type="dxa"/>
          </w:tcPr>
          <w:p w14:paraId="13E45D69" w14:textId="77777777" w:rsidR="00FF364E" w:rsidRDefault="00000000">
            <w:pPr>
              <w:jc w:val="right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模型：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400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根并联，同一总流量</w:t>
            </w:r>
          </w:p>
        </w:tc>
      </w:tr>
      <w:tr w:rsidR="00FF364E" w14:paraId="73E6DC39" w14:textId="77777777">
        <w:tc>
          <w:tcPr>
            <w:tcW w:w="2882" w:type="dxa"/>
          </w:tcPr>
          <w:p w14:paraId="4AB491B9" w14:textId="77777777" w:rsidR="00FF364E" w:rsidRDefault="00000000">
            <w:pPr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生产菱形针翅冷板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@ 1 kW[13]</w:t>
            </w:r>
          </w:p>
        </w:tc>
        <w:tc>
          <w:tcPr>
            <w:tcW w:w="2882" w:type="dxa"/>
          </w:tcPr>
          <w:p w14:paraId="0C4733C3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9.0 kPa</w:t>
            </w:r>
          </w:p>
        </w:tc>
        <w:tc>
          <w:tcPr>
            <w:tcW w:w="2882" w:type="dxa"/>
          </w:tcPr>
          <w:p w14:paraId="2299733E" w14:textId="77777777" w:rsidR="00FF364E" w:rsidRDefault="00000000">
            <w:pPr>
              <w:jc w:val="right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外部：冷板</w:t>
            </w:r>
            <w:r>
              <w:rPr>
                <w:rFonts w:ascii="Times New Roman" w:eastAsia="宋体" w:hAnsi="Times New Roman"/>
                <w:b/>
                <w:sz w:val="21"/>
                <w:lang w:eastAsia="zh-CN"/>
              </w:rPr>
              <w:t>总压降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@1 kW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；对应流量未在本项目存档中记录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→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仅作量级参照</w:t>
            </w:r>
          </w:p>
        </w:tc>
      </w:tr>
    </w:tbl>
    <w:p w14:paraId="7A9B7A94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树的</w:t>
      </w:r>
      <w:r>
        <w:rPr>
          <w:rFonts w:ascii="Times New Roman" w:eastAsia="宋体" w:hAnsi="Times New Roman"/>
          <w:b/>
          <w:sz w:val="21"/>
          <w:lang w:eastAsia="zh-CN"/>
        </w:rPr>
        <w:t xml:space="preserve"> 0.0802 kPa</w:t>
      </w:r>
      <w:r>
        <w:rPr>
          <w:rFonts w:ascii="Times New Roman" w:eastAsia="宋体" w:hAnsi="Times New Roman"/>
          <w:b/>
          <w:sz w:val="21"/>
          <w:lang w:eastAsia="zh-CN"/>
        </w:rPr>
        <w:t>（仅黏性项）是等材料对照</w:t>
      </w:r>
      <w:r>
        <w:rPr>
          <w:rFonts w:ascii="Times New Roman" w:eastAsia="宋体" w:hAnsi="Times New Roman"/>
          <w:b/>
          <w:sz w:val="21"/>
          <w:lang w:eastAsia="zh-CN"/>
        </w:rPr>
        <w:t xml:space="preserve"> 0.0129 kPa </w:t>
      </w:r>
      <w:r>
        <w:rPr>
          <w:rFonts w:ascii="Times New Roman" w:eastAsia="宋体" w:hAnsi="Times New Roman"/>
          <w:b/>
          <w:sz w:val="21"/>
          <w:lang w:eastAsia="zh-CN"/>
        </w:rPr>
        <w:t>的</w:t>
      </w:r>
      <w:r>
        <w:rPr>
          <w:rFonts w:ascii="Times New Roman" w:eastAsia="宋体" w:hAnsi="Times New Roman"/>
          <w:b/>
          <w:sz w:val="21"/>
          <w:lang w:eastAsia="zh-CN"/>
        </w:rPr>
        <w:t xml:space="preserve"> 6.20 </w:t>
      </w:r>
      <w:r>
        <w:rPr>
          <w:rFonts w:ascii="Times New Roman" w:eastAsia="宋体" w:hAnsi="Times New Roman"/>
          <w:b/>
          <w:sz w:val="21"/>
          <w:lang w:eastAsia="zh-CN"/>
        </w:rPr>
        <w:t>倍，比生产冷板</w:t>
      </w:r>
      <w:r>
        <w:rPr>
          <w:rFonts w:ascii="Times New Roman" w:eastAsia="宋体" w:hAnsi="Times New Roman"/>
          <w:b/>
          <w:sz w:val="21"/>
          <w:lang w:eastAsia="zh-CN"/>
        </w:rPr>
        <w:t xml:space="preserve"> 9.0 kPa </w:t>
      </w:r>
      <w:r>
        <w:rPr>
          <w:rFonts w:ascii="Times New Roman" w:eastAsia="宋体" w:hAnsi="Times New Roman"/>
          <w:b/>
          <w:sz w:val="21"/>
          <w:lang w:eastAsia="zh-CN"/>
        </w:rPr>
        <w:t>低约两个数量级（</w:t>
      </w:r>
      <w:r>
        <w:rPr>
          <w:rFonts w:ascii="Times New Roman" w:eastAsia="宋体" w:hAnsi="Times New Roman"/>
          <w:b/>
          <w:sz w:val="21"/>
          <w:lang w:eastAsia="zh-CN"/>
        </w:rPr>
        <w:t>112×</w:t>
      </w:r>
      <w:r>
        <w:rPr>
          <w:rFonts w:ascii="Times New Roman" w:eastAsia="宋体" w:hAnsi="Times New Roman"/>
          <w:b/>
          <w:sz w:val="21"/>
          <w:lang w:eastAsia="zh-CN"/>
        </w:rPr>
        <w:t>）。</w:t>
      </w:r>
      <w:r>
        <w:rPr>
          <w:rFonts w:ascii="Times New Roman" w:eastAsia="宋体" w:hAnsi="Times New Roman"/>
          <w:sz w:val="21"/>
          <w:lang w:eastAsia="zh-CN"/>
        </w:rPr>
        <w:t xml:space="preserve"> 6.20× </w:t>
      </w:r>
      <w:r>
        <w:rPr>
          <w:rFonts w:ascii="Times New Roman" w:eastAsia="宋体" w:hAnsi="Times New Roman"/>
          <w:sz w:val="21"/>
          <w:lang w:eastAsia="zh-CN"/>
        </w:rPr>
        <w:t>是</w:t>
      </w:r>
      <w:r>
        <w:rPr>
          <w:rFonts w:ascii="Times New Roman" w:eastAsia="宋体" w:hAnsi="Times New Roman"/>
          <w:b/>
          <w:sz w:val="21"/>
          <w:lang w:eastAsia="zh-CN"/>
        </w:rPr>
        <w:t>纯黏性口径</w:t>
      </w:r>
      <w:r>
        <w:rPr>
          <w:rFonts w:ascii="Times New Roman" w:eastAsia="宋体" w:hAnsi="Times New Roman"/>
          <w:sz w:val="21"/>
          <w:lang w:eastAsia="zh-CN"/>
        </w:rPr>
        <w:t>；计入接头（</w:t>
      </w:r>
      <w:r>
        <w:rPr>
          <w:rFonts w:ascii="Times New Roman" w:eastAsia="宋体" w:hAnsi="Times New Roman"/>
          <w:sz w:val="21"/>
          <w:lang w:eastAsia="zh-CN"/>
        </w:rPr>
        <w:t xml:space="preserve">J1/J2/J3 × </w:t>
      </w:r>
      <w:r>
        <w:rPr>
          <w:rFonts w:ascii="Times New Roman" w:eastAsia="宋体" w:hAnsi="Times New Roman"/>
          <w:sz w:val="21"/>
          <w:lang w:eastAsia="zh-CN"/>
        </w:rPr>
        <w:t>伪分叉计</w:t>
      </w:r>
      <w:r>
        <w:rPr>
          <w:rFonts w:ascii="Times New Roman" w:eastAsia="宋体" w:hAnsi="Times New Roman"/>
          <w:sz w:val="21"/>
          <w:lang w:eastAsia="zh-CN"/>
        </w:rPr>
        <w:t>/</w:t>
      </w:r>
      <w:r>
        <w:rPr>
          <w:rFonts w:ascii="Times New Roman" w:eastAsia="宋体" w:hAnsi="Times New Roman"/>
          <w:sz w:val="21"/>
          <w:lang w:eastAsia="zh-CN"/>
        </w:rPr>
        <w:t>不计）与入口（</w:t>
      </w:r>
      <w:r>
        <w:rPr>
          <w:rFonts w:ascii="Times New Roman" w:eastAsia="Times New Roman" w:hAnsi="Times New Roman"/>
          <w:i/>
          <w:sz w:val="21"/>
          <w:lang w:eastAsia="zh-CN"/>
        </w:rPr>
        <w:t>K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in</w:t>
      </w:r>
      <w:r>
        <w:rPr>
          <w:rFonts w:ascii="Times New Roman" w:eastAsia="Times New Roman" w:hAnsi="Times New Roman"/>
          <w:i/>
          <w:sz w:val="21"/>
          <w:lang w:eastAsia="zh-CN"/>
        </w:rPr>
        <w:t>=0.5</w:t>
      </w:r>
      <w:r>
        <w:rPr>
          <w:rFonts w:ascii="Times New Roman" w:eastAsia="宋体" w:hAnsi="Times New Roman"/>
          <w:sz w:val="21"/>
          <w:lang w:eastAsia="zh-CN"/>
        </w:rPr>
        <w:t>）后的模型族为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4.1×–101.9× control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0.3281–8.1764 kPa</w:t>
      </w:r>
      <w:r>
        <w:rPr>
          <w:rFonts w:ascii="Times New Roman" w:eastAsia="宋体" w:hAnsi="Times New Roman"/>
          <w:sz w:val="21"/>
          <w:lang w:eastAsia="zh-CN"/>
        </w:rPr>
        <w:t>），此为</w:t>
      </w:r>
      <w:r>
        <w:rPr>
          <w:rFonts w:ascii="Times New Roman" w:eastAsia="宋体" w:hAnsi="Times New Roman"/>
          <w:sz w:val="21"/>
          <w:lang w:eastAsia="zh-CN"/>
        </w:rPr>
        <w:t xml:space="preserve"> v5 </w:t>
      </w:r>
      <w:r>
        <w:rPr>
          <w:rFonts w:ascii="Times New Roman" w:eastAsia="宋体" w:hAnsi="Times New Roman"/>
          <w:sz w:val="21"/>
          <w:lang w:eastAsia="zh-CN"/>
        </w:rPr>
        <w:t>预登记的量级预检、非结果（</w:t>
      </w:r>
      <w:r>
        <w:rPr>
          <w:rFonts w:ascii="Times New Roman" w:eastAsia="宋体" w:hAnsi="Times New Roman"/>
          <w:sz w:val="21"/>
          <w:lang w:eastAsia="zh-CN"/>
        </w:rPr>
        <w:t>§15.4.2</w:t>
      </w:r>
      <w:r>
        <w:rPr>
          <w:rFonts w:ascii="Times New Roman" w:eastAsia="宋体" w:hAnsi="Times New Roman"/>
          <w:sz w:val="21"/>
          <w:lang w:eastAsia="zh-CN"/>
        </w:rPr>
        <w:t>）。</w:t>
      </w:r>
      <w:r>
        <w:rPr>
          <w:rFonts w:ascii="Times New Roman" w:eastAsia="宋体" w:hAnsi="Times New Roman"/>
          <w:sz w:val="21"/>
          <w:lang w:eastAsia="zh-CN"/>
        </w:rPr>
        <w:t xml:space="preserve">700 W </w:t>
      </w:r>
      <w:r>
        <w:rPr>
          <w:rFonts w:ascii="Times New Roman" w:eastAsia="宋体" w:hAnsi="Times New Roman"/>
          <w:sz w:val="21"/>
          <w:lang w:eastAsia="zh-CN"/>
        </w:rPr>
        <w:t>时升到</w:t>
      </w:r>
      <w:r>
        <w:rPr>
          <w:rFonts w:ascii="Times New Roman" w:eastAsia="宋体" w:hAnsi="Times New Roman"/>
          <w:sz w:val="21"/>
          <w:lang w:eastAsia="zh-CN"/>
        </w:rPr>
        <w:t xml:space="preserve"> 0.2220 kPa</w:t>
      </w:r>
      <w:r>
        <w:rPr>
          <w:rFonts w:ascii="Times New Roman" w:eastAsia="宋体" w:hAnsi="Times New Roman"/>
          <w:sz w:val="21"/>
          <w:lang w:eastAsia="zh-CN"/>
        </w:rPr>
        <w:t>（流量</w:t>
      </w:r>
      <w:r>
        <w:rPr>
          <w:rFonts w:ascii="Times New Roman" w:eastAsia="宋体" w:hAnsi="Times New Roman"/>
          <w:sz w:val="21"/>
          <w:lang w:eastAsia="zh-CN"/>
        </w:rPr>
        <w:t xml:space="preserve"> 2.01 L/min</w:t>
      </w:r>
      <w:r>
        <w:rPr>
          <w:rFonts w:ascii="Times New Roman" w:eastAsia="宋体" w:hAnsi="Times New Roman"/>
          <w:sz w:val="21"/>
          <w:lang w:eastAsia="zh-CN"/>
        </w:rPr>
        <w:t>）：流量比</w:t>
      </w:r>
      <w:r>
        <w:rPr>
          <w:rFonts w:ascii="Times New Roman" w:eastAsia="宋体" w:hAnsi="Times New Roman"/>
          <w:sz w:val="21"/>
          <w:lang w:eastAsia="zh-CN"/>
        </w:rPr>
        <w:t xml:space="preserve"> 2.753×</w:t>
      </w:r>
      <w:r>
        <w:rPr>
          <w:rFonts w:ascii="Times New Roman" w:eastAsia="宋体" w:hAnsi="Times New Roman"/>
          <w:sz w:val="21"/>
          <w:lang w:eastAsia="zh-CN"/>
        </w:rPr>
        <w:t>、压降比</w:t>
      </w:r>
      <w:r>
        <w:rPr>
          <w:rFonts w:ascii="Times New Roman" w:eastAsia="宋体" w:hAnsi="Times New Roman"/>
          <w:sz w:val="21"/>
          <w:lang w:eastAsia="zh-CN"/>
        </w:rPr>
        <w:t xml:space="preserve"> 2.766×</w:t>
      </w:r>
      <w:r>
        <w:rPr>
          <w:rFonts w:ascii="Times New Roman" w:eastAsia="宋体" w:hAnsi="Times New Roman"/>
          <w:sz w:val="21"/>
          <w:lang w:eastAsia="zh-CN"/>
        </w:rPr>
        <w:t>，与层流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Δ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 P ∝ Q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一致。</w:t>
      </w:r>
    </w:p>
    <w:p w14:paraId="39BA73FB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口径注记</w:t>
      </w:r>
      <w:r>
        <w:rPr>
          <w:rFonts w:ascii="Times New Roman" w:eastAsia="宋体" w:hAnsi="Times New Roman"/>
          <w:sz w:val="21"/>
          <w:lang w:eastAsia="zh-CN"/>
        </w:rPr>
        <w:t>：</w:t>
      </w:r>
      <w:r>
        <w:rPr>
          <w:rFonts w:ascii="Times New Roman" w:eastAsia="宋体" w:hAnsi="Times New Roman"/>
          <w:sz w:val="21"/>
          <w:lang w:eastAsia="zh-CN"/>
        </w:rPr>
        <w:t xml:space="preserve">6.42 / 17.8 kPa </w:t>
      </w:r>
      <w:r>
        <w:rPr>
          <w:rFonts w:ascii="Times New Roman" w:eastAsia="宋体" w:hAnsi="Times New Roman"/>
          <w:sz w:val="21"/>
          <w:lang w:eastAsia="zh-CN"/>
        </w:rPr>
        <w:t>是把</w:t>
      </w:r>
      <w:r>
        <w:rPr>
          <w:rFonts w:ascii="Times New Roman" w:eastAsia="宋体" w:hAnsi="Times New Roman"/>
          <w:sz w:val="21"/>
          <w:lang w:eastAsia="zh-CN"/>
        </w:rPr>
        <w:t xml:space="preserve"> 399 </w:t>
      </w:r>
      <w:r>
        <w:rPr>
          <w:rFonts w:ascii="Times New Roman" w:eastAsia="宋体" w:hAnsi="Times New Roman"/>
          <w:sz w:val="21"/>
          <w:lang w:eastAsia="zh-CN"/>
        </w:rPr>
        <w:t>段</w:t>
      </w:r>
      <w:r>
        <w:rPr>
          <w:rFonts w:ascii="Times New Roman" w:eastAsia="宋体" w:hAnsi="Times New Roman"/>
          <w:b/>
          <w:sz w:val="21"/>
          <w:lang w:eastAsia="zh-CN"/>
        </w:rPr>
        <w:t>串联求和</w:t>
      </w:r>
      <w:r>
        <w:rPr>
          <w:rFonts w:ascii="Times New Roman" w:eastAsia="宋体" w:hAnsi="Times New Roman"/>
          <w:sz w:val="21"/>
          <w:lang w:eastAsia="zh-CN"/>
        </w:rPr>
        <w:t>的过计值（对约定</w:t>
      </w:r>
      <w:r>
        <w:rPr>
          <w:rFonts w:ascii="Times New Roman" w:eastAsia="宋体" w:hAnsi="Times New Roman"/>
          <w:sz w:val="21"/>
          <w:lang w:eastAsia="zh-CN"/>
        </w:rPr>
        <w:t xml:space="preserve"> A </w:t>
      </w:r>
      <w:r>
        <w:rPr>
          <w:rFonts w:ascii="Times New Roman" w:eastAsia="宋体" w:hAnsi="Times New Roman"/>
          <w:sz w:val="21"/>
          <w:lang w:eastAsia="zh-CN"/>
        </w:rPr>
        <w:t>为</w:t>
      </w:r>
      <w:r>
        <w:rPr>
          <w:rFonts w:ascii="Times New Roman" w:eastAsia="宋体" w:hAnsi="Times New Roman"/>
          <w:sz w:val="21"/>
          <w:lang w:eastAsia="zh-CN"/>
        </w:rPr>
        <w:t xml:space="preserve"> 80.04×</w:t>
      </w:r>
      <w:r>
        <w:rPr>
          <w:rFonts w:ascii="Times New Roman" w:eastAsia="宋体" w:hAnsi="Times New Roman"/>
          <w:sz w:val="21"/>
          <w:lang w:eastAsia="zh-CN"/>
        </w:rPr>
        <w:t>）。</w:t>
      </w:r>
      <w:r>
        <w:rPr>
          <w:rFonts w:ascii="Times New Roman" w:eastAsia="宋体" w:hAnsi="Times New Roman"/>
          <w:sz w:val="21"/>
          <w:lang w:eastAsia="zh-CN"/>
        </w:rPr>
        <w:t xml:space="preserve">A0 </w:t>
      </w:r>
      <w:r>
        <w:rPr>
          <w:rFonts w:ascii="Times New Roman" w:eastAsia="宋体" w:hAnsi="Times New Roman"/>
          <w:sz w:val="21"/>
          <w:lang w:eastAsia="zh-CN"/>
        </w:rPr>
        <w:t>锚校验确实独立复现了</w:t>
      </w:r>
      <w:r>
        <w:rPr>
          <w:rFonts w:ascii="Times New Roman" w:eastAsia="宋体" w:hAnsi="Times New Roman"/>
          <w:sz w:val="21"/>
          <w:lang w:eastAsia="zh-CN"/>
        </w:rPr>
        <w:t>6.4234 kPa</w:t>
      </w:r>
      <w:r>
        <w:rPr>
          <w:rFonts w:ascii="Times New Roman" w:eastAsia="宋体" w:hAnsi="Times New Roman"/>
          <w:sz w:val="21"/>
          <w:lang w:eastAsia="zh-CN"/>
        </w:rPr>
        <w:t>，但那只能证明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该定义可复现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，不能证明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该定义正确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§15.4 / §10.11</w:t>
      </w:r>
      <w:r>
        <w:rPr>
          <w:rFonts w:ascii="Times New Roman" w:eastAsia="宋体" w:hAnsi="Times New Roman"/>
          <w:sz w:val="21"/>
          <w:lang w:eastAsia="zh-CN"/>
        </w:rPr>
        <w:t>）。现行权威值是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Consolas" w:eastAsia="Consolas" w:hAnsi="Consolas"/>
          <w:sz w:val="21"/>
          <w:lang w:eastAsia="zh-CN"/>
        </w:rPr>
        <w:t>calibrate._</w:t>
      </w:r>
      <w:proofErr w:type="spellStart"/>
      <w:r>
        <w:rPr>
          <w:rFonts w:ascii="Consolas" w:eastAsia="Consolas" w:hAnsi="Consolas"/>
          <w:sz w:val="21"/>
          <w:lang w:eastAsia="zh-CN"/>
        </w:rPr>
        <w:t>tree_network_dp_pa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的约定</w:t>
      </w:r>
      <w:r>
        <w:rPr>
          <w:rFonts w:ascii="Times New Roman" w:eastAsia="宋体" w:hAnsi="Times New Roman"/>
          <w:sz w:val="21"/>
          <w:lang w:eastAsia="zh-CN"/>
        </w:rPr>
        <w:t xml:space="preserve"> A </w:t>
      </w:r>
      <w:r>
        <w:rPr>
          <w:rFonts w:ascii="Times New Roman" w:eastAsia="宋体" w:hAnsi="Times New Roman"/>
          <w:sz w:val="21"/>
          <w:lang w:eastAsia="zh-CN"/>
        </w:rPr>
        <w:t>输出：</w:t>
      </w:r>
      <w:r>
        <w:rPr>
          <w:rFonts w:ascii="Times New Roman" w:eastAsia="宋体" w:hAnsi="Times New Roman"/>
          <w:sz w:val="21"/>
          <w:lang w:eastAsia="zh-CN"/>
        </w:rPr>
        <w:t>0.080248 / 0.2220 kPa</w:t>
      </w:r>
      <w:r>
        <w:rPr>
          <w:rFonts w:ascii="Times New Roman" w:eastAsia="宋体" w:hAnsi="Times New Roman"/>
          <w:sz w:val="21"/>
          <w:lang w:eastAsia="zh-CN"/>
        </w:rPr>
        <w:t>，格距经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Consolas" w:eastAsia="Consolas" w:hAnsi="Consolas"/>
          <w:sz w:val="21"/>
          <w:lang w:eastAsia="zh-CN"/>
        </w:rPr>
        <w:t>paper_grid_mm</w:t>
      </w:r>
      <w:proofErr w:type="spellEnd"/>
      <w:r>
        <w:rPr>
          <w:rFonts w:ascii="Consolas" w:eastAsia="Consolas" w:hAnsi="Consolas"/>
          <w:sz w:val="21"/>
          <w:lang w:eastAsia="zh-CN"/>
        </w:rPr>
        <w:t>()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取</w:t>
      </w:r>
      <w:r>
        <w:rPr>
          <w:rFonts w:ascii="Times New Roman" w:eastAsia="宋体" w:hAnsi="Times New Roman"/>
          <w:sz w:val="21"/>
          <w:lang w:eastAsia="zh-CN"/>
        </w:rPr>
        <w:t xml:space="preserve"> 0.9 mm</w:t>
      </w:r>
      <w:r>
        <w:rPr>
          <w:rFonts w:ascii="Times New Roman" w:eastAsia="宋体" w:hAnsi="Times New Roman"/>
          <w:sz w:val="21"/>
          <w:lang w:eastAsia="zh-CN"/>
        </w:rPr>
        <w:t>，材料</w:t>
      </w:r>
      <w:r>
        <w:rPr>
          <w:rFonts w:ascii="Times New Roman" w:eastAsia="宋体" w:hAnsi="Times New Roman"/>
          <w:sz w:val="21"/>
          <w:lang w:eastAsia="zh-CN"/>
        </w:rPr>
        <w:t xml:space="preserve"> 651.4613 mm² </w:t>
      </w:r>
      <w:r>
        <w:rPr>
          <w:rFonts w:ascii="Times New Roman" w:eastAsia="宋体" w:hAnsi="Times New Roman"/>
          <w:sz w:val="21"/>
          <w:lang w:eastAsia="zh-CN"/>
        </w:rPr>
        <w:t>与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Consolas" w:eastAsia="Consolas" w:hAnsi="Consolas"/>
          <w:sz w:val="21"/>
          <w:lang w:eastAsia="zh-CN"/>
        </w:rPr>
        <w:t>run_report.json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逐位一致。</w:t>
      </w:r>
    </w:p>
    <w:p w14:paraId="41003388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</w:rPr>
        <w:t>黏度取值口径（</w:t>
      </w:r>
      <w:r>
        <w:rPr>
          <w:rFonts w:ascii="Times New Roman" w:eastAsia="宋体" w:hAnsi="Times New Roman"/>
          <w:b/>
          <w:sz w:val="21"/>
        </w:rPr>
        <w:t xml:space="preserve">2026-10-18 </w:t>
      </w:r>
      <w:r>
        <w:rPr>
          <w:rFonts w:ascii="Times New Roman" w:eastAsia="宋体" w:hAnsi="Times New Roman"/>
          <w:b/>
          <w:sz w:val="21"/>
        </w:rPr>
        <w:t>补）</w:t>
      </w:r>
      <w:r>
        <w:rPr>
          <w:rFonts w:ascii="Times New Roman" w:eastAsia="宋体" w:hAnsi="Times New Roman"/>
          <w:sz w:val="21"/>
        </w:rPr>
        <w:t>：</w:t>
      </w:r>
      <w:r>
        <w:rPr>
          <w:rFonts w:ascii="Consolas" w:eastAsia="Consolas" w:hAnsi="Consolas"/>
          <w:sz w:val="21"/>
        </w:rPr>
        <w:t>calibrate.py</w:t>
      </w:r>
      <w:r>
        <w:rPr>
          <w:rFonts w:ascii="Times New Roman" w:eastAsia="宋体" w:hAnsi="Times New Roman"/>
          <w:sz w:val="21"/>
        </w:rPr>
        <w:t xml:space="preserve"> </w:t>
      </w:r>
      <w:proofErr w:type="spellStart"/>
      <w:r>
        <w:rPr>
          <w:rFonts w:ascii="Times New Roman" w:eastAsia="宋体" w:hAnsi="Times New Roman"/>
          <w:sz w:val="21"/>
        </w:rPr>
        <w:t>同时设定</w:t>
      </w:r>
      <w:r>
        <w:rPr>
          <w:rFonts w:ascii="Times New Roman" w:eastAsia="Times New Roman" w:hAnsi="Times New Roman"/>
          <w:i/>
          <w:sz w:val="21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</w:rPr>
        <w:t>cool</w:t>
      </w:r>
      <w:proofErr w:type="spellEnd"/>
      <w:r>
        <w:rPr>
          <w:rFonts w:ascii="Times New Roman" w:eastAsia="Times New Roman" w:hAnsi="Times New Roman"/>
          <w:i/>
          <w:sz w:val="21"/>
        </w:rPr>
        <w:t>=25</w:t>
      </w:r>
      <w:r>
        <w:rPr>
          <w:rFonts w:ascii="Times New Roman" w:eastAsia="宋体" w:hAnsi="Times New Roman"/>
          <w:sz w:val="21"/>
        </w:rPr>
        <w:t xml:space="preserve"> °C </w:t>
      </w:r>
      <w:r>
        <w:rPr>
          <w:rFonts w:ascii="Times New Roman" w:eastAsia="宋体" w:hAnsi="Times New Roman"/>
          <w:sz w:val="21"/>
        </w:rPr>
        <w:t>与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μ=1.0×10</w:t>
      </w:r>
      <w:r>
        <w:rPr>
          <w:rFonts w:ascii="Times New Roman" w:eastAsia="Times New Roman" w:hAnsi="Times New Roman"/>
          <w:i/>
          <w:sz w:val="17"/>
          <w:vertAlign w:val="superscript"/>
        </w:rPr>
        <w:t>-3</w:t>
      </w:r>
      <w:r>
        <w:rPr>
          <w:rFonts w:ascii="Times New Roman" w:eastAsia="宋体" w:hAnsi="Times New Roman"/>
          <w:sz w:val="21"/>
        </w:rPr>
        <w:t xml:space="preserve"> Pa·s</w:t>
      </w:r>
      <w:r>
        <w:rPr>
          <w:rFonts w:ascii="Times New Roman" w:eastAsia="宋体" w:hAnsi="Times New Roman"/>
          <w:sz w:val="21"/>
        </w:rPr>
        <w:t>，二者并不自洽。</w:t>
      </w:r>
      <w:r>
        <w:rPr>
          <w:rFonts w:ascii="Times New Roman" w:eastAsia="宋体" w:hAnsi="Times New Roman"/>
          <w:sz w:val="21"/>
        </w:rPr>
        <w:t xml:space="preserve">25 °C </w:t>
      </w:r>
      <w:r>
        <w:rPr>
          <w:rFonts w:ascii="Times New Roman" w:eastAsia="宋体" w:hAnsi="Times New Roman"/>
          <w:sz w:val="21"/>
        </w:rPr>
        <w:t>纯水实测黏度为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b/>
          <w:sz w:val="21"/>
        </w:rPr>
        <w:t>0.890 mPa·s</w:t>
      </w:r>
      <w:r>
        <w:rPr>
          <w:rFonts w:ascii="Times New Roman" w:eastAsia="宋体" w:hAnsi="Times New Roman"/>
          <w:sz w:val="21"/>
        </w:rPr>
        <w:t>，</w:t>
      </w:r>
      <w:r>
        <w:rPr>
          <w:rFonts w:ascii="Times New Roman" w:eastAsia="宋体" w:hAnsi="Times New Roman"/>
          <w:sz w:val="21"/>
        </w:rPr>
        <w:t xml:space="preserve">1.002 mPa·s </w:t>
      </w:r>
      <w:r>
        <w:rPr>
          <w:rFonts w:ascii="Times New Roman" w:eastAsia="宋体" w:hAnsi="Times New Roman"/>
          <w:sz w:val="21"/>
        </w:rPr>
        <w:t>对应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b/>
          <w:sz w:val="21"/>
        </w:rPr>
        <w:t>20 °C</w:t>
      </w:r>
      <w:r>
        <w:rPr>
          <w:rFonts w:ascii="Times New Roman" w:eastAsia="宋体" w:hAnsi="Times New Roman"/>
          <w:sz w:val="21"/>
        </w:rPr>
        <w:t>[20]</w:t>
      </w:r>
      <w:r>
        <w:rPr>
          <w:rFonts w:ascii="Times New Roman" w:eastAsia="宋体" w:hAnsi="Times New Roman"/>
          <w:sz w:val="21"/>
        </w:rPr>
        <w:t>。</w:t>
      </w:r>
      <w:r>
        <w:rPr>
          <w:rFonts w:ascii="Times New Roman" w:eastAsia="宋体" w:hAnsi="Times New Roman"/>
          <w:sz w:val="21"/>
          <w:lang w:eastAsia="zh-CN"/>
        </w:rPr>
        <w:t>因此现行压降应读作</w:t>
      </w:r>
      <w:r>
        <w:rPr>
          <w:rFonts w:ascii="Times New Roman" w:eastAsia="宋体" w:hAnsi="Times New Roman"/>
          <w:sz w:val="21"/>
          <w:lang w:eastAsia="zh-CN"/>
        </w:rPr>
        <w:t xml:space="preserve">“20 °C </w:t>
      </w:r>
      <w:r>
        <w:rPr>
          <w:rFonts w:ascii="Times New Roman" w:eastAsia="宋体" w:hAnsi="Times New Roman"/>
          <w:sz w:val="21"/>
          <w:lang w:eastAsia="zh-CN"/>
        </w:rPr>
        <w:t>黏度作用于</w:t>
      </w:r>
      <w:r>
        <w:rPr>
          <w:rFonts w:ascii="Times New Roman" w:eastAsia="宋体" w:hAnsi="Times New Roman"/>
          <w:sz w:val="21"/>
          <w:lang w:eastAsia="zh-CN"/>
        </w:rPr>
        <w:t xml:space="preserve"> 25 °C </w:t>
      </w:r>
      <w:r>
        <w:rPr>
          <w:rFonts w:ascii="Times New Roman" w:eastAsia="宋体" w:hAnsi="Times New Roman"/>
          <w:sz w:val="21"/>
          <w:lang w:eastAsia="zh-CN"/>
        </w:rPr>
        <w:t>名义工况</w:t>
      </w:r>
      <w:r>
        <w:rPr>
          <w:rFonts w:ascii="Times New Roman" w:eastAsia="宋体" w:hAnsi="Times New Roman"/>
          <w:sz w:val="21"/>
          <w:lang w:eastAsia="zh-CN"/>
        </w:rPr>
        <w:t>”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b/>
          <w:sz w:val="21"/>
          <w:lang w:eastAsia="zh-CN"/>
        </w:rPr>
        <w:t>保守上界</w:t>
      </w:r>
      <w:r>
        <w:rPr>
          <w:rFonts w:ascii="Times New Roman" w:eastAsia="宋体" w:hAnsi="Times New Roman"/>
          <w:sz w:val="21"/>
          <w:lang w:eastAsia="zh-CN"/>
        </w:rPr>
        <w:t>：黏性压降偏高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1.002/0.890=1.126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b/>
          <w:sz w:val="21"/>
          <w:lang w:eastAsia="zh-CN"/>
        </w:rPr>
        <w:t>+12.6%</w:t>
      </w:r>
      <w:r>
        <w:rPr>
          <w:rFonts w:ascii="Times New Roman" w:eastAsia="宋体" w:hAnsi="Times New Roman"/>
          <w:sz w:val="21"/>
          <w:lang w:eastAsia="zh-CN"/>
        </w:rPr>
        <w:t>），</w:t>
      </w:r>
      <w:r>
        <w:rPr>
          <w:rFonts w:ascii="Times New Roman" w:eastAsia="宋体" w:hAnsi="Times New Roman"/>
          <w:sz w:val="21"/>
          <w:lang w:eastAsia="zh-CN"/>
        </w:rPr>
        <w:t xml:space="preserve">Re </w:t>
      </w:r>
      <w:r>
        <w:rPr>
          <w:rFonts w:ascii="Times New Roman" w:eastAsia="宋体" w:hAnsi="Times New Roman"/>
          <w:sz w:val="21"/>
          <w:lang w:eastAsia="zh-CN"/>
        </w:rPr>
        <w:t>同比例偏低。若改用</w:t>
      </w:r>
      <w:r>
        <w:rPr>
          <w:rFonts w:ascii="Times New Roman" w:eastAsia="宋体" w:hAnsi="Times New Roman"/>
          <w:sz w:val="21"/>
          <w:lang w:eastAsia="zh-CN"/>
        </w:rPr>
        <w:t xml:space="preserve"> 25 °C </w:t>
      </w:r>
      <w:r>
        <w:rPr>
          <w:rFonts w:ascii="Times New Roman" w:eastAsia="宋体" w:hAnsi="Times New Roman"/>
          <w:sz w:val="21"/>
          <w:lang w:eastAsia="zh-CN"/>
        </w:rPr>
        <w:t>黏度，</w:t>
      </w:r>
      <w:r>
        <w:rPr>
          <w:rFonts w:ascii="Times New Roman" w:eastAsia="宋体" w:hAnsi="Times New Roman"/>
          <w:b/>
          <w:sz w:val="21"/>
          <w:lang w:eastAsia="zh-CN"/>
        </w:rPr>
        <w:t>0.0802 → 0.0713 kPa</w:t>
      </w:r>
      <w:r>
        <w:rPr>
          <w:rFonts w:ascii="Times New Roman" w:eastAsia="宋体" w:hAnsi="Times New Roman"/>
          <w:sz w:val="21"/>
          <w:lang w:eastAsia="zh-CN"/>
        </w:rPr>
        <w:t>、</w:t>
      </w:r>
      <w:r>
        <w:rPr>
          <w:rFonts w:ascii="Times New Roman" w:eastAsia="宋体" w:hAnsi="Times New Roman"/>
          <w:b/>
          <w:sz w:val="21"/>
          <w:lang w:eastAsia="zh-CN"/>
        </w:rPr>
        <w:t>0.2220 → 0.1971 kPa</w:t>
      </w:r>
      <w:r>
        <w:rPr>
          <w:rFonts w:ascii="Times New Roman" w:eastAsia="宋体" w:hAnsi="Times New Roman"/>
          <w:sz w:val="21"/>
          <w:lang w:eastAsia="zh-CN"/>
        </w:rPr>
        <w:t>，逐边</w:t>
      </w:r>
      <w:r>
        <w:rPr>
          <w:rFonts w:ascii="Times New Roman" w:eastAsia="宋体" w:hAnsi="Times New Roman"/>
          <w:sz w:val="21"/>
          <w:lang w:eastAsia="zh-CN"/>
        </w:rPr>
        <w:t xml:space="preserve"> Re </w:t>
      </w:r>
      <w:r>
        <w:rPr>
          <w:rFonts w:ascii="Times New Roman" w:eastAsia="宋体" w:hAnsi="Times New Roman"/>
          <w:b/>
          <w:sz w:val="21"/>
          <w:lang w:eastAsia="zh-CN"/>
        </w:rPr>
        <w:t>×1.126</w:t>
      </w:r>
      <w:r>
        <w:rPr>
          <w:rFonts w:ascii="Times New Roman" w:eastAsia="宋体" w:hAnsi="Times New Roman"/>
          <w:sz w:val="21"/>
          <w:lang w:eastAsia="zh-CN"/>
        </w:rPr>
        <w:t>（中位数</w:t>
      </w:r>
      <w:r>
        <w:rPr>
          <w:rFonts w:ascii="Times New Roman" w:eastAsia="宋体" w:hAnsi="Times New Roman"/>
          <w:sz w:val="21"/>
          <w:lang w:eastAsia="zh-CN"/>
        </w:rPr>
        <w:t xml:space="preserve"> 1051.5 → 1184</w:t>
      </w:r>
      <w:r>
        <w:rPr>
          <w:rFonts w:ascii="Times New Roman" w:eastAsia="宋体" w:hAnsi="Times New Roman"/>
          <w:sz w:val="21"/>
          <w:lang w:eastAsia="zh-CN"/>
        </w:rPr>
        <w:t>，上界</w:t>
      </w:r>
      <w:r>
        <w:rPr>
          <w:rFonts w:ascii="Times New Roman" w:eastAsia="宋体" w:hAnsi="Times New Roman"/>
          <w:sz w:val="21"/>
          <w:lang w:eastAsia="zh-CN"/>
        </w:rPr>
        <w:t xml:space="preserve"> 2438.3 → 2745.5</w:t>
      </w:r>
      <w:r>
        <w:rPr>
          <w:rFonts w:ascii="Times New Roman" w:eastAsia="宋体" w:hAnsi="Times New Roman"/>
          <w:sz w:val="21"/>
          <w:lang w:eastAsia="zh-CN"/>
        </w:rPr>
        <w:t>）；这不改变</w:t>
      </w:r>
      <w:r>
        <w:rPr>
          <w:rFonts w:ascii="Times New Roman" w:eastAsia="宋体" w:hAnsi="Times New Roman"/>
          <w:sz w:val="21"/>
          <w:lang w:eastAsia="zh-CN"/>
        </w:rPr>
        <w:t xml:space="preserve">“Re </w:t>
      </w:r>
      <w:r>
        <w:rPr>
          <w:rFonts w:ascii="Times New Roman" w:eastAsia="宋体" w:hAnsi="Times New Roman"/>
          <w:sz w:val="21"/>
          <w:lang w:eastAsia="zh-CN"/>
        </w:rPr>
        <w:t>处于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sz w:val="21"/>
          <w:lang w:eastAsia="zh-CN"/>
        </w:rPr>
        <w:t>10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量级、仍远低于</w:t>
      </w:r>
      <w:r>
        <w:rPr>
          <w:rFonts w:ascii="Times New Roman" w:eastAsia="宋体" w:hAnsi="Times New Roman"/>
          <w:sz w:val="21"/>
          <w:lang w:eastAsia="zh-CN"/>
        </w:rPr>
        <w:t xml:space="preserve"> Rennels </w:t>
      </w:r>
      <w:r>
        <w:rPr>
          <w:rFonts w:ascii="Times New Roman" w:eastAsia="宋体" w:hAnsi="Times New Roman"/>
          <w:sz w:val="21"/>
          <w:lang w:eastAsia="zh-CN"/>
        </w:rPr>
        <w:t>式的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sz w:val="21"/>
          <w:lang w:eastAsia="zh-CN"/>
        </w:rPr>
        <w:t>10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4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适用区</w:t>
      </w:r>
      <w:r>
        <w:rPr>
          <w:rFonts w:ascii="Times New Roman" w:eastAsia="宋体" w:hAnsi="Times New Roman"/>
          <w:sz w:val="21"/>
          <w:lang w:eastAsia="zh-CN"/>
        </w:rPr>
        <w:t>”</w:t>
      </w:r>
      <w:r>
        <w:rPr>
          <w:rFonts w:ascii="Times New Roman" w:eastAsia="宋体" w:hAnsi="Times New Roman"/>
          <w:sz w:val="21"/>
          <w:lang w:eastAsia="zh-CN"/>
        </w:rPr>
        <w:t>的判断，但跨</w:t>
      </w:r>
      <w:r>
        <w:rPr>
          <w:rFonts w:ascii="Times New Roman" w:eastAsia="宋体" w:hAnsi="Times New Roman"/>
          <w:sz w:val="21"/>
          <w:lang w:eastAsia="zh-CN"/>
        </w:rPr>
        <w:t xml:space="preserve"> 2300 </w:t>
      </w:r>
      <w:r>
        <w:rPr>
          <w:rFonts w:ascii="Times New Roman" w:eastAsia="宋体" w:hAnsi="Times New Roman"/>
          <w:sz w:val="21"/>
          <w:lang w:eastAsia="zh-CN"/>
        </w:rPr>
        <w:t>的段数会略增，故层流假设的边界须在</w:t>
      </w:r>
      <w:r>
        <w:rPr>
          <w:rFonts w:ascii="Times New Roman" w:eastAsia="宋体" w:hAnsi="Times New Roman"/>
          <w:sz w:val="21"/>
          <w:lang w:eastAsia="zh-CN"/>
        </w:rPr>
        <w:t xml:space="preserve"> v5 </w:t>
      </w:r>
      <w:r>
        <w:rPr>
          <w:rFonts w:ascii="Times New Roman" w:eastAsia="宋体" w:hAnsi="Times New Roman"/>
          <w:sz w:val="21"/>
          <w:lang w:eastAsia="zh-CN"/>
        </w:rPr>
        <w:t>中单独计数。本文主结果保留</w:t>
      </w:r>
      <w:r>
        <w:rPr>
          <w:rFonts w:ascii="Times New Roman" w:eastAsia="宋体" w:hAnsi="Times New Roman"/>
          <w:sz w:val="21"/>
          <w:lang w:eastAsia="zh-CN"/>
        </w:rPr>
        <w:t xml:space="preserve"> 1.002 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mPa·s</w:t>
      </w:r>
      <w:proofErr w:type="spellEnd"/>
      <w:r>
        <w:rPr>
          <w:rFonts w:ascii="Times New Roman" w:eastAsia="宋体" w:hAnsi="Times New Roman"/>
          <w:sz w:val="21"/>
          <w:lang w:eastAsia="zh-CN"/>
        </w:rPr>
        <w:t>，并在此显式登记该</w:t>
      </w:r>
      <w:r>
        <w:rPr>
          <w:rFonts w:ascii="Times New Roman" w:eastAsia="宋体" w:hAnsi="Times New Roman"/>
          <w:sz w:val="21"/>
          <w:lang w:eastAsia="zh-CN"/>
        </w:rPr>
        <w:t xml:space="preserve"> 12.6% </w:t>
      </w:r>
      <w:r>
        <w:rPr>
          <w:rFonts w:ascii="Times New Roman" w:eastAsia="宋体" w:hAnsi="Times New Roman"/>
          <w:sz w:val="21"/>
          <w:lang w:eastAsia="zh-CN"/>
        </w:rPr>
        <w:t>偏差。</w:t>
      </w:r>
    </w:p>
    <w:p w14:paraId="3FC5CFF5" w14:textId="77777777" w:rsidR="00FF364E" w:rsidRDefault="00000000">
      <w:pPr>
        <w:spacing w:line="360" w:lineRule="auto"/>
        <w:ind w:firstLine="420"/>
        <w:rPr>
          <w:lang w:eastAsia="zh-CN"/>
        </w:rPr>
      </w:pPr>
      <w:proofErr w:type="spellStart"/>
      <w:r>
        <w:rPr>
          <w:rFonts w:ascii="Times New Roman" w:eastAsia="宋体" w:hAnsi="Times New Roman"/>
          <w:b/>
          <w:sz w:val="21"/>
        </w:rPr>
        <w:t>但两项修正仍未计入</w:t>
      </w:r>
      <w:r>
        <w:rPr>
          <w:rFonts w:ascii="Times New Roman" w:eastAsia="宋体" w:hAnsi="Times New Roman"/>
          <w:sz w:val="21"/>
        </w:rPr>
        <w:t>：接头局部损失（</w:t>
      </w:r>
      <w:r>
        <w:rPr>
          <w:rFonts w:ascii="Times New Roman" w:eastAsia="宋体" w:hAnsi="Times New Roman"/>
          <w:sz w:val="21"/>
        </w:rPr>
        <w:t>Murray</w:t>
      </w:r>
      <w:proofErr w:type="spellEnd"/>
      <w:r>
        <w:rPr>
          <w:rFonts w:ascii="Times New Roman" w:eastAsia="宋体" w:hAnsi="Times New Roman"/>
          <w:sz w:val="21"/>
        </w:rPr>
        <w:t xml:space="preserve"> </w:t>
      </w:r>
      <w:proofErr w:type="spellStart"/>
      <w:r>
        <w:rPr>
          <w:rFonts w:ascii="Times New Roman" w:eastAsia="宋体" w:hAnsi="Times New Roman"/>
          <w:sz w:val="21"/>
        </w:rPr>
        <w:t>指数适用性问题</w:t>
      </w:r>
      <w:proofErr w:type="spellEnd"/>
      <w:r>
        <w:rPr>
          <w:rFonts w:ascii="Times New Roman" w:eastAsia="宋体" w:hAnsi="Times New Roman"/>
          <w:sz w:val="21"/>
        </w:rPr>
        <w:t>，</w:t>
      </w:r>
      <w:r>
        <w:rPr>
          <w:rFonts w:ascii="Times New Roman" w:eastAsia="宋体" w:hAnsi="Times New Roman"/>
          <w:sz w:val="21"/>
        </w:rPr>
        <w:t>§15.4 / DEFECT_REMEDIATION_PLAN.md §10.10</w:t>
      </w:r>
      <w:r>
        <w:rPr>
          <w:rFonts w:ascii="Times New Roman" w:eastAsia="宋体" w:hAnsi="Times New Roman"/>
          <w:sz w:val="21"/>
        </w:rPr>
        <w:t>）与真实翅片间距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P = 0.2</w:t>
      </w:r>
      <w:r>
        <w:rPr>
          <w:rFonts w:ascii="Times New Roman" w:eastAsia="宋体" w:hAnsi="Times New Roman"/>
          <w:sz w:val="21"/>
        </w:rPr>
        <w:t>–</w:t>
      </w:r>
      <w:r>
        <w:rPr>
          <w:rFonts w:ascii="Times New Roman" w:eastAsia="Times New Roman" w:hAnsi="Times New Roman"/>
          <w:sz w:val="21"/>
        </w:rPr>
        <w:t>0.5</w:t>
      </w:r>
      <w:r>
        <w:rPr>
          <w:rFonts w:ascii="Times New Roman" w:eastAsia="宋体" w:hAnsi="Times New Roman"/>
          <w:sz w:val="21"/>
        </w:rPr>
        <w:t xml:space="preserve"> mm </w:t>
      </w:r>
      <w:r>
        <w:rPr>
          <w:rFonts w:ascii="Times New Roman" w:eastAsia="宋体" w:hAnsi="Times New Roman"/>
          <w:sz w:val="21"/>
        </w:rPr>
        <w:t>的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r</w:t>
      </w:r>
      <w:r>
        <w:rPr>
          <w:rFonts w:ascii="Times New Roman" w:eastAsia="Times New Roman" w:hAnsi="Times New Roman"/>
          <w:i/>
          <w:sz w:val="17"/>
          <w:vertAlign w:val="superscript"/>
        </w:rPr>
        <w:t>4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惩罚。</w:t>
      </w:r>
      <w:r>
        <w:rPr>
          <w:rFonts w:ascii="Times New Roman" w:eastAsia="宋体" w:hAnsi="Times New Roman"/>
          <w:b/>
          <w:sz w:val="21"/>
        </w:rPr>
        <w:t xml:space="preserve">2026-10-18 </w:t>
      </w:r>
      <w:r>
        <w:rPr>
          <w:rFonts w:ascii="Times New Roman" w:eastAsia="宋体" w:hAnsi="Times New Roman"/>
          <w:b/>
          <w:sz w:val="21"/>
        </w:rPr>
        <w:t>复算更正</w:t>
      </w:r>
      <w:r>
        <w:rPr>
          <w:rFonts w:ascii="Times New Roman" w:eastAsia="宋体" w:hAnsi="Times New Roman"/>
          <w:sz w:val="21"/>
        </w:rPr>
        <w:t>：</w:t>
      </w:r>
      <w:r>
        <w:rPr>
          <w:rFonts w:ascii="Times New Roman" w:eastAsia="宋体" w:hAnsi="Times New Roman"/>
          <w:sz w:val="21"/>
        </w:rPr>
        <w:t xml:space="preserve">Ecotherm </w:t>
      </w:r>
      <w:r>
        <w:rPr>
          <w:rFonts w:ascii="Times New Roman" w:eastAsia="宋体" w:hAnsi="Times New Roman"/>
          <w:sz w:val="21"/>
        </w:rPr>
        <w:t>冷板设计指南原文给的是</w:t>
      </w:r>
      <w:r>
        <w:rPr>
          <w:rFonts w:ascii="Times New Roman" w:eastAsia="宋体" w:hAnsi="Times New Roman"/>
          <w:sz w:val="21"/>
        </w:rPr>
        <w:t xml:space="preserve"> “fin spacing” </w:t>
      </w:r>
      <w:r>
        <w:rPr>
          <w:rFonts w:ascii="Times New Roman" w:eastAsia="Times New Roman" w:hAnsi="Times New Roman"/>
          <w:i/>
          <w:sz w:val="21"/>
        </w:rPr>
        <w:t>P</w:t>
      </w:r>
      <w:r>
        <w:rPr>
          <w:rFonts w:ascii="Times New Roman" w:eastAsia="宋体" w:hAnsi="Times New Roman"/>
          <w:sz w:val="21"/>
        </w:rPr>
        <w:t>，且在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L/P &gt; 15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时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D</w:t>
      </w:r>
      <w:r>
        <w:rPr>
          <w:rFonts w:ascii="Times New Roman" w:eastAsia="Times New Roman" w:hAnsi="Times New Roman"/>
          <w:i/>
          <w:sz w:val="17"/>
          <w:vertAlign w:val="subscript"/>
        </w:rPr>
        <w:t>h</w:t>
      </w:r>
      <w:r>
        <w:rPr>
          <w:rFonts w:ascii="Times New Roman" w:eastAsia="Times New Roman" w:hAnsi="Times New Roman"/>
          <w:i/>
          <w:sz w:val="21"/>
        </w:rPr>
        <w:t xml:space="preserve"> = 2PL/(P+L) ≈ 2P ∈ [0.4, 1.0]</w:t>
      </w:r>
      <w:r>
        <w:rPr>
          <w:rFonts w:ascii="Times New Roman" w:eastAsia="宋体" w:hAnsi="Times New Roman"/>
          <w:sz w:val="21"/>
        </w:rPr>
        <w:t xml:space="preserve"> mm</w:t>
      </w:r>
      <w:r>
        <w:rPr>
          <w:rFonts w:ascii="Times New Roman" w:eastAsia="宋体" w:hAnsi="Times New Roman"/>
          <w:sz w:val="21"/>
        </w:rPr>
        <w:t>；模型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D = 1.0</w:t>
      </w:r>
      <w:r>
        <w:rPr>
          <w:rFonts w:ascii="Times New Roman" w:eastAsia="宋体" w:hAnsi="Times New Roman"/>
          <w:sz w:val="21"/>
        </w:rPr>
        <w:t xml:space="preserve"> mm</w:t>
      </w:r>
      <w:r>
        <w:rPr>
          <w:rFonts w:ascii="Times New Roman" w:eastAsia="宋体" w:hAnsi="Times New Roman"/>
          <w:sz w:val="21"/>
        </w:rPr>
        <w:t>，故惩罚因子为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(1.0/D</w:t>
      </w:r>
      <w:r>
        <w:rPr>
          <w:rFonts w:ascii="Times New Roman" w:eastAsia="Times New Roman" w:hAnsi="Times New Roman"/>
          <w:i/>
          <w:sz w:val="17"/>
          <w:vertAlign w:val="subscript"/>
        </w:rPr>
        <w:t>h</w:t>
      </w:r>
      <w:r>
        <w:rPr>
          <w:rFonts w:ascii="Times New Roman" w:eastAsia="Times New Roman" w:hAnsi="Times New Roman"/>
          <w:i/>
          <w:sz w:val="21"/>
        </w:rPr>
        <w:t>)</w:t>
      </w:r>
      <w:r>
        <w:rPr>
          <w:rFonts w:ascii="Times New Roman" w:eastAsia="Times New Roman" w:hAnsi="Times New Roman"/>
          <w:i/>
          <w:sz w:val="17"/>
          <w:vertAlign w:val="superscript"/>
        </w:rPr>
        <w:t>4</w:t>
      </w:r>
      <w:r>
        <w:rPr>
          <w:rFonts w:ascii="Times New Roman" w:eastAsia="Times New Roman" w:hAnsi="Times New Roman"/>
          <w:i/>
          <w:sz w:val="21"/>
        </w:rPr>
        <w:t xml:space="preserve"> ∈ [1.00, 39.06]</w:t>
      </w:r>
      <w:r>
        <w:rPr>
          <w:rFonts w:ascii="Times New Roman" w:eastAsia="宋体" w:hAnsi="Times New Roman"/>
          <w:sz w:val="21"/>
        </w:rPr>
        <w:t>，</w:t>
      </w:r>
      <w:r>
        <w:rPr>
          <w:rFonts w:ascii="Times New Roman" w:eastAsia="宋体" w:hAnsi="Times New Roman"/>
          <w:b/>
          <w:sz w:val="21"/>
        </w:rPr>
        <w:t>不是旧稿的</w:t>
      </w:r>
      <w:r>
        <w:rPr>
          <w:rFonts w:ascii="Times New Roman" w:eastAsia="宋体" w:hAnsi="Times New Roman"/>
          <w:b/>
          <w:sz w:val="21"/>
        </w:rPr>
        <w:t xml:space="preserve"> 16–100×</w:t>
      </w:r>
      <w:r>
        <w:rPr>
          <w:rFonts w:ascii="Times New Roman" w:eastAsia="宋体" w:hAnsi="Times New Roman"/>
          <w:sz w:val="21"/>
        </w:rPr>
        <w:t xml:space="preserve">——16 </w:t>
      </w:r>
      <w:r>
        <w:rPr>
          <w:rFonts w:ascii="Times New Roman" w:eastAsia="宋体" w:hAnsi="Times New Roman"/>
          <w:sz w:val="21"/>
        </w:rPr>
        <w:t>对应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P = 0.25</w:t>
      </w:r>
      <w:r>
        <w:rPr>
          <w:rFonts w:ascii="Times New Roman" w:eastAsia="宋体" w:hAnsi="Times New Roman"/>
          <w:sz w:val="21"/>
        </w:rPr>
        <w:t xml:space="preserve"> mm</w:t>
      </w:r>
      <w:r>
        <w:rPr>
          <w:rFonts w:ascii="Times New Roman" w:eastAsia="宋体" w:hAnsi="Times New Roman"/>
          <w:sz w:val="21"/>
        </w:rPr>
        <w:t>（非区间端点）、</w:t>
      </w:r>
      <w:r>
        <w:rPr>
          <w:rFonts w:ascii="Times New Roman" w:eastAsia="宋体" w:hAnsi="Times New Roman"/>
          <w:sz w:val="21"/>
        </w:rPr>
        <w:t xml:space="preserve">100 </w:t>
      </w:r>
      <w:r>
        <w:rPr>
          <w:rFonts w:ascii="Times New Roman" w:eastAsia="宋体" w:hAnsi="Times New Roman"/>
          <w:sz w:val="21"/>
        </w:rPr>
        <w:t>对应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P = 0.158</w:t>
      </w:r>
      <w:r>
        <w:rPr>
          <w:rFonts w:ascii="Times New Roman" w:eastAsia="宋体" w:hAnsi="Times New Roman"/>
          <w:sz w:val="21"/>
        </w:rPr>
        <w:t xml:space="preserve"> mm</w:t>
      </w:r>
      <w:r>
        <w:rPr>
          <w:rFonts w:ascii="Times New Roman" w:eastAsia="宋体" w:hAnsi="Times New Roman"/>
          <w:sz w:val="21"/>
        </w:rPr>
        <w:t>（越出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lastRenderedPageBreak/>
        <w:t>0.2–0.5 mm</w:t>
      </w:r>
      <w:r>
        <w:rPr>
          <w:rFonts w:ascii="Times New Roman" w:eastAsia="宋体" w:hAnsi="Times New Roman"/>
          <w:sz w:val="21"/>
        </w:rPr>
        <w:t>），</w:t>
      </w:r>
      <w:proofErr w:type="spellStart"/>
      <w:r>
        <w:rPr>
          <w:rFonts w:ascii="Times New Roman" w:eastAsia="宋体" w:hAnsi="Times New Roman"/>
          <w:sz w:val="21"/>
        </w:rPr>
        <w:t>两端都无法由给定区间导出</w:t>
      </w:r>
      <w:proofErr w:type="spellEnd"/>
      <w:r>
        <w:rPr>
          <w:rFonts w:ascii="Times New Roman" w:eastAsia="宋体" w:hAnsi="Times New Roman"/>
          <w:sz w:val="21"/>
        </w:rPr>
        <w:t>。</w:t>
      </w:r>
      <w:r>
        <w:rPr>
          <w:rFonts w:ascii="Times New Roman" w:eastAsia="宋体" w:hAnsi="Times New Roman"/>
          <w:sz w:val="21"/>
          <w:lang w:eastAsia="zh-CN"/>
        </w:rPr>
        <w:t>按正确区间，</w:t>
      </w:r>
      <w:r>
        <w:rPr>
          <w:rFonts w:ascii="Times New Roman" w:eastAsia="宋体" w:hAnsi="Times New Roman"/>
          <w:sz w:val="21"/>
          <w:lang w:eastAsia="zh-CN"/>
        </w:rPr>
        <w:t xml:space="preserve">0.0802 kPa </w:t>
      </w:r>
      <w:r>
        <w:rPr>
          <w:rFonts w:ascii="Times New Roman" w:eastAsia="宋体" w:hAnsi="Times New Roman"/>
          <w:sz w:val="21"/>
          <w:lang w:eastAsia="zh-CN"/>
        </w:rPr>
        <w:t>落在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0.0802–3.14 kPa</w:t>
      </w:r>
      <w:r>
        <w:rPr>
          <w:rFonts w:ascii="Times New Roman" w:eastAsia="宋体" w:hAnsi="Times New Roman"/>
          <w:sz w:val="21"/>
          <w:lang w:eastAsia="zh-CN"/>
        </w:rPr>
        <w:t>。若叠加矩形通道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f· Re ≈ 96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对圆管</w:t>
      </w:r>
      <w:r>
        <w:rPr>
          <w:rFonts w:ascii="Times New Roman" w:eastAsia="宋体" w:hAnsi="Times New Roman"/>
          <w:sz w:val="21"/>
          <w:lang w:eastAsia="zh-CN"/>
        </w:rPr>
        <w:t xml:space="preserve"> 64 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sz w:val="21"/>
          <w:lang w:eastAsia="zh-CN"/>
        </w:rPr>
        <w:t xml:space="preserve"> 1.5× </w:t>
      </w:r>
      <w:r>
        <w:rPr>
          <w:rFonts w:ascii="Times New Roman" w:eastAsia="宋体" w:hAnsi="Times New Roman"/>
          <w:sz w:val="21"/>
          <w:lang w:eastAsia="zh-CN"/>
        </w:rPr>
        <w:t>修正（仅作敏感性、未并入主结果），则为</w:t>
      </w:r>
      <w:r>
        <w:rPr>
          <w:rFonts w:ascii="Times New Roman" w:eastAsia="宋体" w:hAnsi="Times New Roman"/>
          <w:sz w:val="21"/>
          <w:lang w:eastAsia="zh-CN"/>
        </w:rPr>
        <w:t xml:space="preserve"> 1.5–58.6×</w:t>
      </w:r>
      <w:r>
        <w:rPr>
          <w:rFonts w:ascii="Times New Roman" w:eastAsia="宋体" w:hAnsi="Times New Roman"/>
          <w:sz w:val="21"/>
          <w:lang w:eastAsia="zh-CN"/>
        </w:rPr>
        <w:t>、</w:t>
      </w:r>
      <w:r>
        <w:rPr>
          <w:rFonts w:ascii="Times New Roman" w:eastAsia="宋体" w:hAnsi="Times New Roman"/>
          <w:sz w:val="21"/>
          <w:lang w:eastAsia="zh-CN"/>
        </w:rPr>
        <w:t>0.12–4.70 kPa</w:t>
      </w:r>
      <w:r>
        <w:rPr>
          <w:rFonts w:ascii="Times New Roman" w:eastAsia="宋体" w:hAnsi="Times New Roman"/>
          <w:sz w:val="21"/>
          <w:lang w:eastAsia="zh-CN"/>
        </w:rPr>
        <w:t>；这只是量级估计，不含接头项。本表数字的状态是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口径已改判、修正项未计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b/>
          <w:sz w:val="21"/>
          <w:lang w:eastAsia="zh-CN"/>
        </w:rPr>
        <w:t>不得单独引用为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可泵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证据</w:t>
      </w:r>
      <w:r>
        <w:rPr>
          <w:rFonts w:ascii="Times New Roman" w:eastAsia="宋体" w:hAnsi="Times New Roman"/>
          <w:sz w:val="21"/>
          <w:lang w:eastAsia="zh-CN"/>
        </w:rPr>
        <w:t>。</w:t>
      </w:r>
    </w:p>
    <w:p w14:paraId="22C7C4E5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</w:rPr>
        <w:t>泵侧的唯一外部参照（</w:t>
      </w:r>
      <w:r>
        <w:rPr>
          <w:rFonts w:ascii="Times New Roman" w:eastAsia="宋体" w:hAnsi="Times New Roman"/>
          <w:b/>
          <w:sz w:val="21"/>
        </w:rPr>
        <w:t xml:space="preserve">2026-10-18 </w:t>
      </w:r>
      <w:r>
        <w:rPr>
          <w:rFonts w:ascii="Times New Roman" w:eastAsia="宋体" w:hAnsi="Times New Roman"/>
          <w:b/>
          <w:sz w:val="21"/>
        </w:rPr>
        <w:t>补）</w:t>
      </w:r>
      <w:r>
        <w:rPr>
          <w:rFonts w:ascii="Times New Roman" w:eastAsia="宋体" w:hAnsi="Times New Roman"/>
          <w:sz w:val="21"/>
        </w:rPr>
        <w:t>：</w:t>
      </w:r>
      <w:proofErr w:type="spellStart"/>
      <w:r>
        <w:rPr>
          <w:rFonts w:ascii="Times New Roman" w:eastAsia="宋体" w:hAnsi="Times New Roman"/>
          <w:sz w:val="21"/>
        </w:rPr>
        <w:t>Alphacool</w:t>
      </w:r>
      <w:proofErr w:type="spellEnd"/>
      <w:r>
        <w:rPr>
          <w:rFonts w:ascii="Times New Roman" w:eastAsia="宋体" w:hAnsi="Times New Roman"/>
          <w:sz w:val="21"/>
        </w:rPr>
        <w:t xml:space="preserve"> Laing DDC-1RT</w:t>
      </w:r>
      <w:r>
        <w:rPr>
          <w:rFonts w:ascii="Times New Roman" w:eastAsia="宋体" w:hAnsi="Times New Roman"/>
          <w:sz w:val="21"/>
        </w:rPr>
        <w:t>（货号</w:t>
      </w:r>
      <w:r>
        <w:rPr>
          <w:rFonts w:ascii="Times New Roman" w:eastAsia="宋体" w:hAnsi="Times New Roman"/>
          <w:sz w:val="21"/>
        </w:rPr>
        <w:t xml:space="preserve"> 6500033</w:t>
      </w:r>
      <w:r>
        <w:rPr>
          <w:rFonts w:ascii="Times New Roman" w:eastAsia="宋体" w:hAnsi="Times New Roman"/>
          <w:sz w:val="21"/>
        </w:rPr>
        <w:t>）数据表给出最大扬程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b/>
          <w:sz w:val="21"/>
        </w:rPr>
        <w:t>3.24 m ≈ 31.7 kPa</w:t>
      </w:r>
      <w:r>
        <w:rPr>
          <w:rFonts w:ascii="Times New Roman" w:eastAsia="宋体" w:hAnsi="Times New Roman"/>
          <w:sz w:val="21"/>
        </w:rPr>
        <w:t>、最大流量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b/>
          <w:sz w:val="21"/>
        </w:rPr>
        <w:t>480 L/h = 8.0 L/min</w:t>
      </w:r>
      <w:r>
        <w:rPr>
          <w:rFonts w:ascii="Times New Roman" w:eastAsia="宋体" w:hAnsi="Times New Roman"/>
          <w:sz w:val="21"/>
        </w:rPr>
        <w:t>、功耗</w:t>
      </w:r>
      <w:r>
        <w:rPr>
          <w:rFonts w:ascii="Times New Roman" w:eastAsia="宋体" w:hAnsi="Times New Roman"/>
          <w:sz w:val="21"/>
        </w:rPr>
        <w:t xml:space="preserve"> 13.08 W</w:t>
      </w:r>
      <w:r>
        <w:rPr>
          <w:rFonts w:ascii="Times New Roman" w:eastAsia="宋体" w:hAnsi="Times New Roman"/>
          <w:sz w:val="21"/>
        </w:rPr>
        <w:t>、</w:t>
      </w:r>
      <w:r>
        <w:rPr>
          <w:rFonts w:ascii="Times New Roman" w:eastAsia="宋体" w:hAnsi="Times New Roman"/>
          <w:sz w:val="21"/>
        </w:rPr>
        <w:t>12 V</w:t>
      </w:r>
      <w:r>
        <w:rPr>
          <w:rFonts w:ascii="Times New Roman" w:eastAsia="宋体" w:hAnsi="Times New Roman"/>
          <w:sz w:val="21"/>
        </w:rPr>
        <w:t>、最高液温</w:t>
      </w:r>
      <w:r>
        <w:rPr>
          <w:rFonts w:ascii="Times New Roman" w:eastAsia="宋体" w:hAnsi="Times New Roman"/>
          <w:sz w:val="21"/>
        </w:rPr>
        <w:t xml:space="preserve"> 60 °C</w:t>
      </w:r>
      <w:r>
        <w:rPr>
          <w:rFonts w:ascii="Times New Roman" w:eastAsia="宋体" w:hAnsi="Times New Roman"/>
          <w:sz w:val="21"/>
        </w:rPr>
        <w:t>、最高系统压力</w:t>
      </w:r>
      <w:r>
        <w:rPr>
          <w:rFonts w:ascii="Times New Roman" w:eastAsia="宋体" w:hAnsi="Times New Roman"/>
          <w:sz w:val="21"/>
        </w:rPr>
        <w:t xml:space="preserve"> 1.5 bar[15]</w:t>
      </w:r>
      <w:r>
        <w:rPr>
          <w:rFonts w:ascii="Times New Roman" w:eastAsia="宋体" w:hAnsi="Times New Roman"/>
          <w:sz w:val="21"/>
        </w:rPr>
        <w:t>。</w:t>
      </w:r>
      <w:r>
        <w:rPr>
          <w:rFonts w:ascii="Times New Roman" w:eastAsia="宋体" w:hAnsi="Times New Roman"/>
          <w:sz w:val="21"/>
          <w:lang w:eastAsia="zh-CN"/>
        </w:rPr>
        <w:t>这两项是</w:t>
      </w:r>
      <w:r>
        <w:rPr>
          <w:rFonts w:ascii="Times New Roman" w:eastAsia="宋体" w:hAnsi="Times New Roman"/>
          <w:b/>
          <w:sz w:val="21"/>
          <w:lang w:eastAsia="zh-CN"/>
        </w:rPr>
        <w:t>铭牌极值、不在同一工作点</w:t>
      </w:r>
      <w:r>
        <w:rPr>
          <w:rFonts w:ascii="Times New Roman" w:eastAsia="宋体" w:hAnsi="Times New Roman"/>
          <w:sz w:val="21"/>
          <w:lang w:eastAsia="zh-CN"/>
        </w:rPr>
        <w:t>（关死点流量为</w:t>
      </w:r>
      <w:r>
        <w:rPr>
          <w:rFonts w:ascii="Times New Roman" w:eastAsia="宋体" w:hAnsi="Times New Roman"/>
          <w:sz w:val="21"/>
          <w:lang w:eastAsia="zh-CN"/>
        </w:rPr>
        <w:t xml:space="preserve"> 0</w:t>
      </w:r>
      <w:r>
        <w:rPr>
          <w:rFonts w:ascii="Times New Roman" w:eastAsia="宋体" w:hAnsi="Times New Roman"/>
          <w:sz w:val="21"/>
          <w:lang w:eastAsia="zh-CN"/>
        </w:rPr>
        <w:t>，最大流量点扬程为</w:t>
      </w:r>
      <w:r>
        <w:rPr>
          <w:rFonts w:ascii="Times New Roman" w:eastAsia="宋体" w:hAnsi="Times New Roman"/>
          <w:sz w:val="21"/>
          <w:lang w:eastAsia="zh-CN"/>
        </w:rPr>
        <w:t xml:space="preserve"> 0</w:t>
      </w:r>
      <w:r>
        <w:rPr>
          <w:rFonts w:ascii="Times New Roman" w:eastAsia="宋体" w:hAnsi="Times New Roman"/>
          <w:sz w:val="21"/>
          <w:lang w:eastAsia="zh-CN"/>
        </w:rPr>
        <w:t>），数据表</w:t>
      </w:r>
      <w:r>
        <w:rPr>
          <w:rFonts w:ascii="Times New Roman" w:eastAsia="宋体" w:hAnsi="Times New Roman"/>
          <w:b/>
          <w:sz w:val="21"/>
          <w:lang w:eastAsia="zh-CN"/>
        </w:rPr>
        <w:t>未给</w:t>
      </w:r>
      <w:r>
        <w:rPr>
          <w:rFonts w:ascii="Times New Roman" w:eastAsia="宋体" w:hAnsi="Times New Roman"/>
          <w:b/>
          <w:sz w:val="21"/>
          <w:lang w:eastAsia="zh-CN"/>
        </w:rPr>
        <w:t xml:space="preserve"> 0.73 L/min </w:t>
      </w:r>
      <w:r>
        <w:rPr>
          <w:rFonts w:ascii="Times New Roman" w:eastAsia="宋体" w:hAnsi="Times New Roman"/>
          <w:b/>
          <w:sz w:val="21"/>
          <w:lang w:eastAsia="zh-CN"/>
        </w:rPr>
        <w:t>处的扬程</w:t>
      </w:r>
      <w:r>
        <w:rPr>
          <w:rFonts w:ascii="Times New Roman" w:eastAsia="宋体" w:hAnsi="Times New Roman"/>
          <w:sz w:val="21"/>
          <w:lang w:eastAsia="zh-CN"/>
        </w:rPr>
        <w:t>。因此它只能提供一个数值上界：若树的总压降</w:t>
      </w:r>
      <w:r>
        <w:rPr>
          <w:rFonts w:ascii="Times New Roman" w:eastAsia="宋体" w:hAnsi="Times New Roman"/>
          <w:sz w:val="21"/>
          <w:lang w:eastAsia="zh-CN"/>
        </w:rPr>
        <w:t xml:space="preserve"> ≤ 31.7 kPa</w:t>
      </w:r>
      <w:r>
        <w:rPr>
          <w:rFonts w:ascii="Times New Roman" w:eastAsia="宋体" w:hAnsi="Times New Roman"/>
          <w:sz w:val="21"/>
          <w:lang w:eastAsia="zh-CN"/>
        </w:rPr>
        <w:t>，则该泵的关死扬程在量级上足够；但</w:t>
      </w:r>
      <w:r>
        <w:rPr>
          <w:rFonts w:ascii="Times New Roman" w:eastAsia="宋体" w:hAnsi="Times New Roman"/>
          <w:sz w:val="21"/>
          <w:lang w:eastAsia="zh-CN"/>
        </w:rPr>
        <w:t xml:space="preserve"> 0.73 L/min </w:t>
      </w:r>
      <w:r>
        <w:rPr>
          <w:rFonts w:ascii="Times New Roman" w:eastAsia="宋体" w:hAnsi="Times New Roman"/>
          <w:sz w:val="21"/>
          <w:lang w:eastAsia="zh-CN"/>
        </w:rPr>
        <w:t>工作点是否可泵、以及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r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4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修正（</w:t>
      </w:r>
      <w:r>
        <w:rPr>
          <w:rFonts w:ascii="Times New Roman" w:eastAsia="宋体" w:hAnsi="Times New Roman"/>
          <w:sz w:val="21"/>
          <w:lang w:eastAsia="zh-CN"/>
        </w:rPr>
        <w:t>1.0–39.1×</w:t>
      </w:r>
      <w:r>
        <w:rPr>
          <w:rFonts w:ascii="Times New Roman" w:eastAsia="宋体" w:hAnsi="Times New Roman"/>
          <w:sz w:val="21"/>
          <w:lang w:eastAsia="zh-CN"/>
        </w:rPr>
        <w:t>）与接头项叠加后是否仍低于该工作点扬程，</w:t>
      </w:r>
      <w:r>
        <w:rPr>
          <w:rFonts w:ascii="Times New Roman" w:eastAsia="宋体" w:hAnsi="Times New Roman"/>
          <w:b/>
          <w:sz w:val="21"/>
          <w:lang w:eastAsia="zh-CN"/>
        </w:rPr>
        <w:t>数据表不足以判定</w:t>
      </w:r>
      <w:r>
        <w:rPr>
          <w:rFonts w:ascii="Times New Roman" w:eastAsia="宋体" w:hAnsi="Times New Roman"/>
          <w:sz w:val="21"/>
          <w:lang w:eastAsia="zh-CN"/>
        </w:rPr>
        <w:t>，故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可泵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仍为敞口。</w:t>
      </w:r>
    </w:p>
    <w:p w14:paraId="64D94554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结论（按约定</w:t>
      </w:r>
      <w:r>
        <w:rPr>
          <w:rFonts w:ascii="Times New Roman" w:eastAsia="宋体" w:hAnsi="Times New Roman"/>
          <w:b/>
          <w:sz w:val="21"/>
          <w:lang w:eastAsia="zh-CN"/>
        </w:rPr>
        <w:t xml:space="preserve"> A </w:t>
      </w:r>
      <w:r>
        <w:rPr>
          <w:rFonts w:ascii="Times New Roman" w:eastAsia="宋体" w:hAnsi="Times New Roman"/>
          <w:b/>
          <w:sz w:val="21"/>
          <w:lang w:eastAsia="zh-CN"/>
        </w:rPr>
        <w:t>重述）</w:t>
      </w:r>
      <w:r>
        <w:rPr>
          <w:rFonts w:ascii="Times New Roman" w:eastAsia="宋体" w:hAnsi="Times New Roman"/>
          <w:sz w:val="21"/>
          <w:lang w:eastAsia="zh-CN"/>
        </w:rPr>
        <w:t>：树的代价是</w:t>
      </w:r>
      <w:r>
        <w:rPr>
          <w:rFonts w:ascii="Times New Roman" w:eastAsia="宋体" w:hAnsi="Times New Roman"/>
          <w:b/>
          <w:sz w:val="21"/>
          <w:lang w:eastAsia="zh-CN"/>
        </w:rPr>
        <w:t>压降</w:t>
      </w:r>
      <w:r>
        <w:rPr>
          <w:rFonts w:ascii="Times New Roman" w:eastAsia="宋体" w:hAnsi="Times New Roman"/>
          <w:b/>
          <w:sz w:val="21"/>
          <w:lang w:eastAsia="zh-CN"/>
        </w:rPr>
        <w:t xml:space="preserve"> 310×–3033×</w:t>
      </w:r>
      <w:r>
        <w:rPr>
          <w:rFonts w:ascii="Times New Roman" w:eastAsia="宋体" w:hAnsi="Times New Roman"/>
          <w:sz w:val="21"/>
          <w:lang w:eastAsia="zh-CN"/>
        </w:rPr>
        <w:t>（玩具尺度），真实单位下</w:t>
      </w:r>
      <w:r>
        <w:rPr>
          <w:rFonts w:ascii="Times New Roman" w:eastAsia="宋体" w:hAnsi="Times New Roman"/>
          <w:sz w:val="21"/>
          <w:lang w:eastAsia="zh-CN"/>
        </w:rPr>
        <w:t xml:space="preserve"> 0.0802 kPa @253 W</w:t>
      </w:r>
      <w:r>
        <w:rPr>
          <w:rFonts w:ascii="Times New Roman" w:eastAsia="宋体" w:hAnsi="Times New Roman"/>
          <w:sz w:val="21"/>
          <w:lang w:eastAsia="zh-CN"/>
        </w:rPr>
        <w:t>；该量级本身不构成否决，但接头损失与翅片间距（</w:t>
      </w:r>
      <w:r>
        <w:rPr>
          <w:rFonts w:ascii="Times New Roman" w:eastAsia="Times New Roman" w:hAnsi="Times New Roman"/>
          <w:i/>
          <w:sz w:val="21"/>
          <w:lang w:eastAsia="zh-CN"/>
        </w:rPr>
        <w:t>D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h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 ≈ 2P</w:t>
      </w:r>
      <w:r>
        <w:rPr>
          <w:rFonts w:ascii="Times New Roman" w:eastAsia="宋体" w:hAnsi="Times New Roman"/>
          <w:sz w:val="21"/>
          <w:lang w:eastAsia="zh-CN"/>
        </w:rPr>
        <w:t>）两项修正未计，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可泵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仍暂缓出口。</w:t>
      </w:r>
    </w:p>
    <w:p w14:paraId="7E4593EF" w14:textId="77777777" w:rsidR="00FF364E" w:rsidRDefault="00000000">
      <w:pPr>
        <w:spacing w:before="240" w:after="120"/>
      </w:pPr>
      <w:r>
        <w:rPr>
          <w:rFonts w:ascii="Times New Roman" w:eastAsia="黑体" w:hAnsi="Times New Roman"/>
          <w:b/>
          <w:sz w:val="24"/>
        </w:rPr>
        <w:t xml:space="preserve">6.4 </w:t>
      </w:r>
      <w:proofErr w:type="spellStart"/>
      <w:r>
        <w:rPr>
          <w:rFonts w:ascii="Times New Roman" w:eastAsia="黑体" w:hAnsi="Times New Roman"/>
          <w:b/>
          <w:sz w:val="24"/>
        </w:rPr>
        <w:t>尺度合理性</w:t>
      </w:r>
      <w:proofErr w:type="spellEnd"/>
    </w:p>
    <w:p w14:paraId="4E4931A8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</w:rPr>
        <w:t xml:space="preserve">Ecotherm </w:t>
      </w:r>
      <w:r>
        <w:rPr>
          <w:rFonts w:ascii="Times New Roman" w:eastAsia="宋体" w:hAnsi="Times New Roman"/>
          <w:sz w:val="21"/>
        </w:rPr>
        <w:t>冷板设计指南给的是</w:t>
      </w:r>
      <w:r>
        <w:rPr>
          <w:rFonts w:ascii="Times New Roman" w:eastAsia="宋体" w:hAnsi="Times New Roman"/>
          <w:b/>
          <w:sz w:val="21"/>
        </w:rPr>
        <w:t>翅片间距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P ≤ 0.5</w:t>
      </w:r>
      <w:r>
        <w:rPr>
          <w:rFonts w:ascii="Times New Roman" w:eastAsia="宋体" w:hAnsi="Times New Roman"/>
          <w:sz w:val="21"/>
        </w:rPr>
        <w:t xml:space="preserve"> mm</w:t>
      </w:r>
      <w:r>
        <w:rPr>
          <w:rFonts w:ascii="Times New Roman" w:eastAsia="宋体" w:hAnsi="Times New Roman"/>
          <w:sz w:val="21"/>
        </w:rPr>
        <w:t>（常用</w:t>
      </w:r>
      <w:r>
        <w:rPr>
          <w:rFonts w:ascii="Times New Roman" w:eastAsia="宋体" w:hAnsi="Times New Roman"/>
          <w:sz w:val="21"/>
        </w:rPr>
        <w:t xml:space="preserve"> 0.2 mm</w:t>
      </w:r>
      <w:r>
        <w:rPr>
          <w:rFonts w:ascii="Times New Roman" w:eastAsia="宋体" w:hAnsi="Times New Roman"/>
          <w:sz w:val="21"/>
        </w:rPr>
        <w:t>）、翅片高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L ≥ 3</w:t>
      </w:r>
      <w:r>
        <w:rPr>
          <w:rFonts w:ascii="Times New Roman" w:eastAsia="宋体" w:hAnsi="Times New Roman"/>
          <w:sz w:val="21"/>
        </w:rPr>
        <w:t xml:space="preserve"> mm</w:t>
      </w:r>
      <w:r>
        <w:rPr>
          <w:rFonts w:ascii="Times New Roman" w:eastAsia="宋体" w:hAnsi="Times New Roman"/>
          <w:sz w:val="21"/>
        </w:rPr>
        <w:t>、</w:t>
      </w:r>
      <w:r>
        <w:rPr>
          <w:rFonts w:ascii="Times New Roman" w:eastAsia="Times New Roman" w:hAnsi="Times New Roman"/>
          <w:i/>
          <w:sz w:val="21"/>
        </w:rPr>
        <w:t>L/P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通常远大于</w:t>
      </w:r>
      <w:r>
        <w:rPr>
          <w:rFonts w:ascii="Times New Roman" w:eastAsia="宋体" w:hAnsi="Times New Roman"/>
          <w:sz w:val="21"/>
        </w:rPr>
        <w:t xml:space="preserve"> 15</w:t>
      </w:r>
      <w:r>
        <w:rPr>
          <w:rFonts w:ascii="Times New Roman" w:eastAsia="宋体" w:hAnsi="Times New Roman"/>
          <w:sz w:val="21"/>
        </w:rPr>
        <w:t>，因而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D</w:t>
      </w:r>
      <w:r>
        <w:rPr>
          <w:rFonts w:ascii="Times New Roman" w:eastAsia="Times New Roman" w:hAnsi="Times New Roman"/>
          <w:i/>
          <w:sz w:val="17"/>
          <w:vertAlign w:val="subscript"/>
        </w:rPr>
        <w:t>h</w:t>
      </w:r>
      <w:r>
        <w:rPr>
          <w:rFonts w:ascii="Times New Roman" w:eastAsia="Times New Roman" w:hAnsi="Times New Roman"/>
          <w:i/>
          <w:sz w:val="21"/>
        </w:rPr>
        <w:t xml:space="preserve"> = 2PL/(P+L) ≈ 2P</w:t>
      </w:r>
      <w:r>
        <w:rPr>
          <w:rFonts w:ascii="Times New Roman" w:eastAsia="宋体" w:hAnsi="Times New Roman"/>
          <w:sz w:val="21"/>
        </w:rPr>
        <w:t>。</w:t>
      </w:r>
      <w:r>
        <w:rPr>
          <w:rFonts w:ascii="Times New Roman" w:eastAsia="宋体" w:hAnsi="Times New Roman"/>
          <w:sz w:val="21"/>
          <w:lang w:eastAsia="zh-CN"/>
        </w:rPr>
        <w:t>取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P ∈ [0.2, 0.5]</w:t>
      </w:r>
      <w:r>
        <w:rPr>
          <w:rFonts w:ascii="Times New Roman" w:eastAsia="宋体" w:hAnsi="Times New Roman"/>
          <w:sz w:val="21"/>
          <w:lang w:eastAsia="zh-CN"/>
        </w:rPr>
        <w:t xml:space="preserve"> mm </w:t>
      </w:r>
      <w:r>
        <w:rPr>
          <w:rFonts w:ascii="Times New Roman" w:eastAsia="宋体" w:hAnsi="Times New Roman"/>
          <w:sz w:val="21"/>
          <w:lang w:eastAsia="zh-CN"/>
        </w:rPr>
        <w:t>得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D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h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 ∈ [0.4, 1.0]</w:t>
      </w:r>
      <w:r>
        <w:rPr>
          <w:rFonts w:ascii="Times New Roman" w:eastAsia="宋体" w:hAnsi="Times New Roman"/>
          <w:sz w:val="21"/>
          <w:lang w:eastAsia="zh-CN"/>
        </w:rPr>
        <w:t xml:space="preserve"> mm</w:t>
      </w:r>
      <w:r>
        <w:rPr>
          <w:rFonts w:ascii="Times New Roman" w:eastAsia="宋体" w:hAnsi="Times New Roman"/>
          <w:sz w:val="21"/>
          <w:lang w:eastAsia="zh-CN"/>
        </w:rPr>
        <w:t>；本模型毛细管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r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0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 = 0.5</w:t>
      </w:r>
      <w:r>
        <w:rPr>
          <w:rFonts w:ascii="Times New Roman" w:eastAsia="宋体" w:hAnsi="Times New Roman"/>
          <w:sz w:val="21"/>
          <w:lang w:eastAsia="zh-CN"/>
        </w:rPr>
        <w:t xml:space="preserve"> mm</w:t>
      </w:r>
      <w:r>
        <w:rPr>
          <w:rFonts w:ascii="Times New Roman" w:eastAsia="宋体" w:hAnsi="Times New Roman"/>
          <w:sz w:val="21"/>
          <w:lang w:eastAsia="zh-CN"/>
        </w:rPr>
        <w:t>（直径</w:t>
      </w:r>
      <w:r>
        <w:rPr>
          <w:rFonts w:ascii="Times New Roman" w:eastAsia="宋体" w:hAnsi="Times New Roman"/>
          <w:sz w:val="21"/>
          <w:lang w:eastAsia="zh-CN"/>
        </w:rPr>
        <w:t xml:space="preserve"> 1.0 mm</w:t>
      </w:r>
      <w:r>
        <w:rPr>
          <w:rFonts w:ascii="Times New Roman" w:eastAsia="宋体" w:hAnsi="Times New Roman"/>
          <w:sz w:val="21"/>
          <w:lang w:eastAsia="zh-CN"/>
        </w:rPr>
        <w:t>）正落在该区间</w:t>
      </w:r>
      <w:r>
        <w:rPr>
          <w:rFonts w:ascii="Times New Roman" w:eastAsia="宋体" w:hAnsi="Times New Roman"/>
          <w:b/>
          <w:sz w:val="21"/>
          <w:lang w:eastAsia="zh-CN"/>
        </w:rPr>
        <w:t>上端</w:t>
      </w:r>
      <w:r>
        <w:rPr>
          <w:rFonts w:ascii="Times New Roman" w:eastAsia="宋体" w:hAnsi="Times New Roman"/>
          <w:sz w:val="21"/>
          <w:lang w:eastAsia="zh-CN"/>
        </w:rPr>
        <w:t>，只比最窄真实水力直径宽</w:t>
      </w:r>
      <w:r>
        <w:rPr>
          <w:rFonts w:ascii="Times New Roman" w:eastAsia="宋体" w:hAnsi="Times New Roman"/>
          <w:sz w:val="21"/>
          <w:lang w:eastAsia="zh-CN"/>
        </w:rPr>
        <w:t xml:space="preserve"> 2.5 </w:t>
      </w:r>
      <w:r>
        <w:rPr>
          <w:rFonts w:ascii="Times New Roman" w:eastAsia="宋体" w:hAnsi="Times New Roman"/>
          <w:sz w:val="21"/>
          <w:lang w:eastAsia="zh-CN"/>
        </w:rPr>
        <w:t>倍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旧稿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比最窄生产通道宽</w:t>
      </w:r>
      <w:r>
        <w:rPr>
          <w:rFonts w:ascii="Times New Roman" w:eastAsia="宋体" w:hAnsi="Times New Roman"/>
          <w:sz w:val="21"/>
          <w:lang w:eastAsia="zh-CN"/>
        </w:rPr>
        <w:t xml:space="preserve"> 2–5 </w:t>
      </w:r>
      <w:r>
        <w:rPr>
          <w:rFonts w:ascii="Times New Roman" w:eastAsia="宋体" w:hAnsi="Times New Roman"/>
          <w:sz w:val="21"/>
          <w:lang w:eastAsia="zh-CN"/>
        </w:rPr>
        <w:t>倍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是把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P = 0.2</w:t>
      </w:r>
      <w:r>
        <w:rPr>
          <w:rFonts w:ascii="Times New Roman" w:eastAsia="宋体" w:hAnsi="Times New Roman"/>
          <w:sz w:val="21"/>
          <w:lang w:eastAsia="zh-CN"/>
        </w:rPr>
        <w:t xml:space="preserve"> mm </w:t>
      </w:r>
      <w:r>
        <w:rPr>
          <w:rFonts w:ascii="Times New Roman" w:eastAsia="宋体" w:hAnsi="Times New Roman"/>
          <w:sz w:val="21"/>
          <w:lang w:eastAsia="zh-CN"/>
        </w:rPr>
        <w:t>直接当通道宽读出来的。因此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r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4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惩罚区间是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1.0–39.1×</w:t>
      </w:r>
      <w:r>
        <w:rPr>
          <w:rFonts w:ascii="Times New Roman" w:eastAsia="宋体" w:hAnsi="Times New Roman"/>
          <w:sz w:val="21"/>
          <w:lang w:eastAsia="zh-CN"/>
        </w:rPr>
        <w:t>，上界不是</w:t>
      </w:r>
      <w:r>
        <w:rPr>
          <w:rFonts w:ascii="Times New Roman" w:eastAsia="宋体" w:hAnsi="Times New Roman"/>
          <w:sz w:val="21"/>
          <w:lang w:eastAsia="zh-CN"/>
        </w:rPr>
        <w:t xml:space="preserve"> 100×</w:t>
      </w:r>
      <w:r>
        <w:rPr>
          <w:rFonts w:ascii="Times New Roman" w:eastAsia="宋体" w:hAnsi="Times New Roman"/>
          <w:sz w:val="21"/>
          <w:lang w:eastAsia="zh-CN"/>
        </w:rPr>
        <w:t>。更硬的几何问题在模型自身：通道直径</w:t>
      </w:r>
      <w:r>
        <w:rPr>
          <w:rFonts w:ascii="Times New Roman" w:eastAsia="宋体" w:hAnsi="Times New Roman"/>
          <w:sz w:val="21"/>
          <w:lang w:eastAsia="zh-CN"/>
        </w:rPr>
        <w:t xml:space="preserve"> 1.0 mm </w:t>
      </w:r>
      <w:r>
        <w:rPr>
          <w:rFonts w:ascii="Times New Roman" w:eastAsia="宋体" w:hAnsi="Times New Roman"/>
          <w:b/>
          <w:sz w:val="21"/>
          <w:lang w:eastAsia="zh-CN"/>
        </w:rPr>
        <w:t>大于格距</w:t>
      </w:r>
      <w:r>
        <w:rPr>
          <w:rFonts w:ascii="Times New Roman" w:eastAsia="宋体" w:hAnsi="Times New Roman"/>
          <w:b/>
          <w:sz w:val="21"/>
          <w:lang w:eastAsia="zh-CN"/>
        </w:rPr>
        <w:t xml:space="preserve"> 0.9 mm</w:t>
      </w:r>
      <w:r>
        <w:rPr>
          <w:rFonts w:ascii="Times New Roman" w:eastAsia="宋体" w:hAnsi="Times New Roman"/>
          <w:sz w:val="21"/>
          <w:lang w:eastAsia="zh-CN"/>
        </w:rPr>
        <w:t>，相邻通道中心距小于直径、字面上互相重叠（</w:t>
      </w:r>
      <w:r>
        <w:rPr>
          <w:rFonts w:ascii="Times New Roman" w:eastAsia="宋体" w:hAnsi="Times New Roman"/>
          <w:sz w:val="21"/>
          <w:lang w:eastAsia="zh-CN"/>
        </w:rPr>
        <w:t xml:space="preserve">§17 </w:t>
      </w:r>
      <w:r>
        <w:rPr>
          <w:rFonts w:ascii="Times New Roman" w:eastAsia="宋体" w:hAnsi="Times New Roman"/>
          <w:sz w:val="21"/>
          <w:lang w:eastAsia="zh-CN"/>
        </w:rPr>
        <w:t>第</w:t>
      </w:r>
      <w:r>
        <w:rPr>
          <w:rFonts w:ascii="Times New Roman" w:eastAsia="宋体" w:hAnsi="Times New Roman"/>
          <w:sz w:val="21"/>
          <w:lang w:eastAsia="zh-CN"/>
        </w:rPr>
        <w:t xml:space="preserve"> (6) </w:t>
      </w:r>
      <w:r>
        <w:rPr>
          <w:rFonts w:ascii="Times New Roman" w:eastAsia="宋体" w:hAnsi="Times New Roman"/>
          <w:sz w:val="21"/>
          <w:lang w:eastAsia="zh-CN"/>
        </w:rPr>
        <w:t>条）。</w:t>
      </w:r>
    </w:p>
    <w:p w14:paraId="6902E15B" w14:textId="77777777" w:rsidR="00FF364E" w:rsidRDefault="00000000">
      <w:pPr>
        <w:spacing w:before="240" w:after="120"/>
        <w:rPr>
          <w:lang w:eastAsia="zh-CN"/>
        </w:rPr>
      </w:pPr>
      <w:r>
        <w:rPr>
          <w:rFonts w:ascii="Times New Roman" w:eastAsia="黑体" w:hAnsi="Times New Roman"/>
          <w:b/>
          <w:sz w:val="24"/>
          <w:lang w:eastAsia="zh-CN"/>
        </w:rPr>
        <w:t xml:space="preserve">6.5 </w:t>
      </w:r>
      <w:r>
        <w:rPr>
          <w:rFonts w:ascii="Times New Roman" w:eastAsia="黑体" w:hAnsi="Times New Roman"/>
          <w:b/>
          <w:sz w:val="24"/>
          <w:lang w:eastAsia="zh-CN"/>
        </w:rPr>
        <w:t>真实单位下的多热源优势</w:t>
      </w:r>
    </w:p>
    <w:p w14:paraId="2E8C4C68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把</w:t>
      </w:r>
      <w:r>
        <w:rPr>
          <w:rFonts w:ascii="Times New Roman" w:eastAsia="宋体" w:hAnsi="Times New Roman"/>
          <w:sz w:val="21"/>
          <w:lang w:eastAsia="zh-CN"/>
        </w:rPr>
        <w:t xml:space="preserve"> §4.3 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sz w:val="21"/>
          <w:lang w:eastAsia="zh-CN"/>
        </w:rPr>
        <w:t xml:space="preserve"> 3 </w:t>
      </w:r>
      <w:r>
        <w:rPr>
          <w:rFonts w:ascii="Times New Roman" w:eastAsia="宋体" w:hAnsi="Times New Roman"/>
          <w:sz w:val="21"/>
          <w:lang w:eastAsia="zh-CN"/>
        </w:rPr>
        <w:t>芯片实验按同一映射展开（</w:t>
      </w:r>
      <w:r>
        <w:rPr>
          <w:rFonts w:ascii="Times New Roman" w:eastAsia="Times New Roman" w:hAnsi="Times New Roman"/>
          <w:i/>
          <w:sz w:val="21"/>
          <w:lang w:eastAsia="zh-CN"/>
        </w:rPr>
        <w:t>3 × 253</w:t>
      </w:r>
      <w:r>
        <w:rPr>
          <w:rFonts w:ascii="Times New Roman" w:eastAsia="宋体" w:hAnsi="Times New Roman"/>
          <w:sz w:val="21"/>
          <w:lang w:eastAsia="zh-CN"/>
        </w:rPr>
        <w:t xml:space="preserve"> W = 759 W</w:t>
      </w:r>
      <w:r>
        <w:rPr>
          <w:rFonts w:ascii="Times New Roman" w:eastAsia="宋体" w:hAnsi="Times New Roman"/>
          <w:sz w:val="21"/>
          <w:lang w:eastAsia="zh-CN"/>
        </w:rPr>
        <w:t>，格距</w:t>
      </w:r>
      <w:r>
        <w:rPr>
          <w:rFonts w:ascii="Times New Roman" w:eastAsia="宋体" w:hAnsi="Times New Roman"/>
          <w:sz w:val="21"/>
          <w:lang w:eastAsia="zh-CN"/>
        </w:rPr>
        <w:t xml:space="preserve"> 0.90 mm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Times New Roman" w:hAnsi="Times New Roman"/>
          <w:i/>
          <w:sz w:val="21"/>
          <w:lang w:eastAsia="zh-CN"/>
        </w:rPr>
        <w:t>k = 148</w:t>
      </w:r>
      <w:r>
        <w:rPr>
          <w:rFonts w:ascii="Times New Roman" w:eastAsia="宋体" w:hAnsi="Times New Roman"/>
          <w:sz w:val="21"/>
          <w:lang w:eastAsia="zh-CN"/>
        </w:rPr>
        <w:t>）：</w:t>
      </w:r>
    </w:p>
    <w:p w14:paraId="575BFE48" w14:textId="77777777" w:rsidR="00FF364E" w:rsidRDefault="00000000">
      <w:pPr>
        <w:spacing w:after="120"/>
        <w:jc w:val="center"/>
        <w:rPr>
          <w:lang w:eastAsia="zh-CN"/>
        </w:rPr>
      </w:pPr>
      <w:r>
        <w:rPr>
          <w:rFonts w:ascii="Times New Roman" w:eastAsia="黑体" w:hAnsi="Times New Roman"/>
          <w:b/>
          <w:sz w:val="21"/>
          <w:lang w:eastAsia="zh-CN"/>
        </w:rPr>
        <w:t>表</w:t>
      </w:r>
      <w:r>
        <w:rPr>
          <w:rFonts w:ascii="Times New Roman" w:eastAsia="黑体" w:hAnsi="Times New Roman"/>
          <w:b/>
          <w:sz w:val="21"/>
          <w:lang w:eastAsia="zh-CN"/>
        </w:rPr>
        <w:t xml:space="preserve">12 </w:t>
      </w:r>
      <w:r>
        <w:rPr>
          <w:rFonts w:ascii="Times New Roman" w:eastAsia="黑体" w:hAnsi="Times New Roman"/>
          <w:b/>
          <w:sz w:val="21"/>
          <w:lang w:eastAsia="zh-CN"/>
        </w:rPr>
        <w:t>真实单位下的多热源优势</w:t>
      </w:r>
    </w:p>
    <w:tbl>
      <w:tblPr>
        <w:tblW w:w="0" w:type="auto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ook w:val="04A0" w:firstRow="1" w:lastRow="0" w:firstColumn="1" w:lastColumn="0" w:noHBand="0" w:noVBand="1"/>
      </w:tblPr>
      <w:tblGrid>
        <w:gridCol w:w="2161"/>
        <w:gridCol w:w="2161"/>
        <w:gridCol w:w="2161"/>
        <w:gridCol w:w="2161"/>
      </w:tblGrid>
      <w:tr w:rsidR="00FF364E" w14:paraId="325C3F9F" w14:textId="77777777">
        <w:tc>
          <w:tcPr>
            <w:tcW w:w="2161" w:type="dxa"/>
            <w:tcBorders>
              <w:bottom w:val="single" w:sz="4" w:space="0" w:color="000000"/>
            </w:tcBorders>
          </w:tcPr>
          <w:p w14:paraId="7F36FB73" w14:textId="77777777" w:rsidR="00FF364E" w:rsidRDefault="00000000">
            <w:pPr>
              <w:jc w:val="center"/>
            </w:pPr>
            <w:proofErr w:type="spellStart"/>
            <w:r>
              <w:rPr>
                <w:rFonts w:ascii="Times New Roman" w:eastAsia="黑体" w:hAnsi="Times New Roman"/>
                <w:b/>
                <w:sz w:val="21"/>
              </w:rPr>
              <w:t>指标</w:t>
            </w:r>
            <w:proofErr w:type="spellEnd"/>
          </w:p>
        </w:tc>
        <w:tc>
          <w:tcPr>
            <w:tcW w:w="2161" w:type="dxa"/>
            <w:tcBorders>
              <w:bottom w:val="single" w:sz="4" w:space="0" w:color="000000"/>
            </w:tcBorders>
          </w:tcPr>
          <w:p w14:paraId="7B596F2C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树</w:t>
            </w:r>
          </w:p>
        </w:tc>
        <w:tc>
          <w:tcPr>
            <w:tcW w:w="2161" w:type="dxa"/>
            <w:tcBorders>
              <w:bottom w:val="single" w:sz="4" w:space="0" w:color="000000"/>
            </w:tcBorders>
          </w:tcPr>
          <w:p w14:paraId="310AE9B0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每芯片一根管</w:t>
            </w:r>
          </w:p>
        </w:tc>
        <w:tc>
          <w:tcPr>
            <w:tcW w:w="2161" w:type="dxa"/>
            <w:tcBorders>
              <w:bottom w:val="single" w:sz="4" w:space="0" w:color="000000"/>
            </w:tcBorders>
          </w:tcPr>
          <w:p w14:paraId="0AB3E4C6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差值</w:t>
            </w:r>
          </w:p>
        </w:tc>
      </w:tr>
      <w:tr w:rsidR="00FF364E" w14:paraId="2444860A" w14:textId="77777777">
        <w:tc>
          <w:tcPr>
            <w:tcW w:w="2161" w:type="dxa"/>
          </w:tcPr>
          <w:p w14:paraId="18017960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峰值温度</w:t>
            </w:r>
          </w:p>
        </w:tc>
        <w:tc>
          <w:tcPr>
            <w:tcW w:w="2161" w:type="dxa"/>
          </w:tcPr>
          <w:p w14:paraId="0B9A1DB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27.6 °C</w:t>
            </w:r>
          </w:p>
        </w:tc>
        <w:tc>
          <w:tcPr>
            <w:tcW w:w="2161" w:type="dxa"/>
          </w:tcPr>
          <w:p w14:paraId="32728DAF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30.3 °C</w:t>
            </w:r>
          </w:p>
        </w:tc>
        <w:tc>
          <w:tcPr>
            <w:tcW w:w="2161" w:type="dxa"/>
          </w:tcPr>
          <w:p w14:paraId="6FB23FBF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b/>
                <w:sz w:val="21"/>
              </w:rPr>
              <w:t>−2.7 °C</w:t>
            </w:r>
          </w:p>
        </w:tc>
      </w:tr>
      <w:tr w:rsidR="00FF364E" w14:paraId="63529BDC" w14:textId="77777777">
        <w:tc>
          <w:tcPr>
            <w:tcW w:w="2161" w:type="dxa"/>
          </w:tcPr>
          <w:p w14:paraId="73D6E6A7" w14:textId="77777777" w:rsidR="00FF364E" w:rsidRDefault="00000000">
            <w:r>
              <w:rPr>
                <w:rFonts w:ascii="Times New Roman" w:eastAsia="Times New Roman" w:hAnsi="Times New Roman"/>
                <w:i/>
                <w:sz w:val="21"/>
              </w:rPr>
              <w:t>R</w:t>
            </w:r>
            <w:r>
              <w:rPr>
                <w:rFonts w:ascii="Times New Roman" w:eastAsia="Times New Roman" w:hAnsi="Times New Roman"/>
                <w:i/>
                <w:sz w:val="17"/>
                <w:vertAlign w:val="subscript"/>
              </w:rPr>
              <w:t>th</w:t>
            </w:r>
            <w:r>
              <w:rPr>
                <w:rFonts w:ascii="Times New Roman" w:eastAsia="Times New Roman" w:hAnsi="Times New Roman"/>
                <w:sz w:val="21"/>
              </w:rPr>
              <w:t xml:space="preserve"> (°C/W)</w:t>
            </w:r>
          </w:p>
        </w:tc>
        <w:tc>
          <w:tcPr>
            <w:tcW w:w="2161" w:type="dxa"/>
          </w:tcPr>
          <w:p w14:paraId="165B7747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0.00345</w:t>
            </w:r>
          </w:p>
        </w:tc>
        <w:tc>
          <w:tcPr>
            <w:tcW w:w="2161" w:type="dxa"/>
          </w:tcPr>
          <w:p w14:paraId="4DFB93C4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0.00703</w:t>
            </w:r>
          </w:p>
        </w:tc>
        <w:tc>
          <w:tcPr>
            <w:tcW w:w="2161" w:type="dxa"/>
          </w:tcPr>
          <w:p w14:paraId="4760B027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b/>
                <w:sz w:val="21"/>
              </w:rPr>
              <w:t>树低</w:t>
            </w:r>
            <w:r>
              <w:rPr>
                <w:rFonts w:ascii="Times New Roman" w:eastAsia="宋体" w:hAnsi="Times New Roman"/>
                <w:b/>
                <w:sz w:val="21"/>
              </w:rPr>
              <w:t xml:space="preserve"> 51%</w:t>
            </w:r>
          </w:p>
        </w:tc>
      </w:tr>
      <w:tr w:rsidR="00FF364E" w14:paraId="5CB6646B" w14:textId="77777777">
        <w:tc>
          <w:tcPr>
            <w:tcW w:w="2161" w:type="dxa"/>
          </w:tcPr>
          <w:p w14:paraId="73324300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lastRenderedPageBreak/>
              <w:t>流量</w:t>
            </w:r>
            <w:r>
              <w:rPr>
                <w:rFonts w:ascii="Times New Roman" w:eastAsia="宋体" w:hAnsi="Times New Roman"/>
                <w:sz w:val="21"/>
              </w:rPr>
              <w:t xml:space="preserve"> (</w:t>
            </w:r>
            <w:r>
              <w:rPr>
                <w:rFonts w:ascii="Times New Roman" w:eastAsia="Times New Roman" w:hAnsi="Times New Roman"/>
                <w:i/>
                <w:sz w:val="21"/>
              </w:rPr>
              <w:t>Δ T = 5</w:t>
            </w:r>
            <w:r>
              <w:rPr>
                <w:rFonts w:ascii="Times New Roman" w:eastAsia="宋体" w:hAnsi="Times New Roman"/>
                <w:sz w:val="21"/>
              </w:rPr>
              <w:t xml:space="preserve"> K)</w:t>
            </w:r>
          </w:p>
        </w:tc>
        <w:tc>
          <w:tcPr>
            <w:tcW w:w="2161" w:type="dxa"/>
          </w:tcPr>
          <w:p w14:paraId="6A414F68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2.18 L/min</w:t>
            </w:r>
          </w:p>
        </w:tc>
        <w:tc>
          <w:tcPr>
            <w:tcW w:w="2161" w:type="dxa"/>
          </w:tcPr>
          <w:p w14:paraId="6690451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2.18 L/min</w:t>
            </w:r>
          </w:p>
        </w:tc>
        <w:tc>
          <w:tcPr>
            <w:tcW w:w="2161" w:type="dxa"/>
          </w:tcPr>
          <w:p w14:paraId="47B743F2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sz w:val="21"/>
              </w:rPr>
              <w:t>同</w:t>
            </w:r>
          </w:p>
        </w:tc>
      </w:tr>
    </w:tbl>
    <w:p w14:paraId="5C373DFA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树把热阻砍掉一半。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这个</w:t>
      </w:r>
      <w:r>
        <w:rPr>
          <w:rFonts w:ascii="Times New Roman" w:eastAsia="宋体" w:hAnsi="Times New Roman"/>
          <w:sz w:val="21"/>
          <w:lang w:eastAsia="zh-CN"/>
        </w:rPr>
        <w:t xml:space="preserve"> 51% </w:t>
      </w:r>
      <w:r>
        <w:rPr>
          <w:rFonts w:ascii="Times New Roman" w:eastAsia="宋体" w:hAnsi="Times New Roman"/>
          <w:sz w:val="21"/>
          <w:lang w:eastAsia="zh-CN"/>
        </w:rPr>
        <w:t>是在真实硅</w:t>
      </w:r>
      <w:r>
        <w:rPr>
          <w:rFonts w:ascii="Times New Roman" w:eastAsia="宋体" w:hAnsi="Times New Roman"/>
          <w:sz w:val="21"/>
          <w:lang w:eastAsia="zh-CN"/>
        </w:rPr>
        <w:t>/</w:t>
      </w:r>
      <w:r>
        <w:rPr>
          <w:rFonts w:ascii="Times New Roman" w:eastAsia="宋体" w:hAnsi="Times New Roman"/>
          <w:sz w:val="21"/>
          <w:lang w:eastAsia="zh-CN"/>
        </w:rPr>
        <w:t>水物性下取得的，不依赖任何无量纲归一化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它是本项目最接近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可以拿去和工程数据对话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的结论。</w:t>
      </w:r>
    </w:p>
    <w:p w14:paraId="4E51893E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厚度敏感性：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R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th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与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Δ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 P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都随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反比缩放，但比值与树的</w:t>
      </w:r>
      <w:r>
        <w:rPr>
          <w:rFonts w:ascii="Times New Roman" w:eastAsia="宋体" w:hAnsi="Times New Roman"/>
          <w:sz w:val="21"/>
          <w:lang w:eastAsia="zh-CN"/>
        </w:rPr>
        <w:t xml:space="preserve"> 51% </w:t>
      </w:r>
      <w:r>
        <w:rPr>
          <w:rFonts w:ascii="Times New Roman" w:eastAsia="宋体" w:hAnsi="Times New Roman"/>
          <w:sz w:val="21"/>
          <w:lang w:eastAsia="zh-CN"/>
        </w:rPr>
        <w:t>优势</w:t>
      </w:r>
      <w:r>
        <w:rPr>
          <w:rFonts w:ascii="Times New Roman" w:eastAsia="宋体" w:hAnsi="Times New Roman"/>
          <w:b/>
          <w:sz w:val="21"/>
          <w:lang w:eastAsia="zh-CN"/>
        </w:rPr>
        <w:t>与</w:t>
      </w:r>
      <w:r>
        <w:rPr>
          <w:rFonts w:ascii="Times New Roman" w:eastAsia="宋体" w:hAnsi="Times New Roman"/>
          <w:b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b/>
          <w:i/>
          <w:sz w:val="21"/>
          <w:lang w:eastAsia="zh-CN"/>
        </w:rPr>
        <w:t>t</w:t>
      </w:r>
      <w:r>
        <w:rPr>
          <w:rFonts w:ascii="Times New Roman" w:eastAsia="宋体" w:hAnsi="Times New Roman"/>
          <w:b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无关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 xml:space="preserve">2D </w:t>
      </w:r>
      <w:r>
        <w:rPr>
          <w:rFonts w:ascii="Times New Roman" w:eastAsia="宋体" w:hAnsi="Times New Roman"/>
          <w:sz w:val="21"/>
          <w:lang w:eastAsia="zh-CN"/>
        </w:rPr>
        <w:t>平面应变无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z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向导热，已验证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t = 1 → 20</w:t>
      </w:r>
      <w:r>
        <w:rPr>
          <w:rFonts w:ascii="Times New Roman" w:eastAsia="宋体" w:hAnsi="Times New Roman"/>
          <w:sz w:val="21"/>
          <w:lang w:eastAsia="zh-CN"/>
        </w:rPr>
        <w:t xml:space="preserve"> mm </w:t>
      </w:r>
      <w:r>
        <w:rPr>
          <w:rFonts w:ascii="Times New Roman" w:eastAsia="宋体" w:hAnsi="Times New Roman"/>
          <w:sz w:val="21"/>
          <w:lang w:eastAsia="zh-CN"/>
        </w:rPr>
        <w:t>结果逐位不变）。所以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厚度假设错了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不会推翻拓扑结论，只会同比例移动绝对数值。</w:t>
      </w:r>
    </w:p>
    <w:p w14:paraId="290AFF2B" w14:textId="77777777" w:rsidR="00FF364E" w:rsidRDefault="00000000">
      <w:pPr>
        <w:spacing w:before="480" w:after="240"/>
        <w:jc w:val="center"/>
        <w:rPr>
          <w:lang w:eastAsia="zh-CN"/>
        </w:rPr>
      </w:pPr>
      <w:r>
        <w:rPr>
          <w:rFonts w:ascii="Times New Roman" w:eastAsia="黑体" w:hAnsi="Times New Roman"/>
          <w:b/>
          <w:sz w:val="30"/>
          <w:lang w:eastAsia="zh-CN"/>
        </w:rPr>
        <w:t xml:space="preserve">7 </w:t>
      </w:r>
      <w:proofErr w:type="spellStart"/>
      <w:r>
        <w:rPr>
          <w:rFonts w:ascii="Times New Roman" w:eastAsia="黑体" w:hAnsi="Times New Roman"/>
          <w:b/>
          <w:sz w:val="30"/>
          <w:lang w:eastAsia="zh-CN"/>
        </w:rPr>
        <w:t>Physarum</w:t>
      </w:r>
      <w:proofErr w:type="spellEnd"/>
      <w:r>
        <w:rPr>
          <w:rFonts w:ascii="Times New Roman" w:eastAsia="黑体" w:hAnsi="Times New Roman"/>
          <w:b/>
          <w:sz w:val="30"/>
          <w:lang w:eastAsia="zh-CN"/>
        </w:rPr>
        <w:t xml:space="preserve"> </w:t>
      </w:r>
      <w:r>
        <w:rPr>
          <w:rFonts w:ascii="Times New Roman" w:eastAsia="黑体" w:hAnsi="Times New Roman"/>
          <w:b/>
          <w:sz w:val="30"/>
          <w:lang w:eastAsia="zh-CN"/>
        </w:rPr>
        <w:t>自适应布线模型</w:t>
      </w:r>
    </w:p>
    <w:p w14:paraId="25EBE0D3" w14:textId="77777777" w:rsidR="00FF364E" w:rsidRDefault="00000000">
      <w:pPr>
        <w:spacing w:before="240" w:after="120"/>
        <w:rPr>
          <w:lang w:eastAsia="zh-CN"/>
        </w:rPr>
      </w:pPr>
      <w:r>
        <w:rPr>
          <w:rFonts w:ascii="Times New Roman" w:eastAsia="黑体" w:hAnsi="Times New Roman"/>
          <w:b/>
          <w:sz w:val="24"/>
          <w:lang w:eastAsia="zh-CN"/>
        </w:rPr>
        <w:t xml:space="preserve">7.1 </w:t>
      </w:r>
      <w:r>
        <w:rPr>
          <w:rFonts w:ascii="Times New Roman" w:eastAsia="黑体" w:hAnsi="Times New Roman"/>
          <w:b/>
          <w:sz w:val="24"/>
          <w:lang w:eastAsia="zh-CN"/>
        </w:rPr>
        <w:t>模型与文献选型</w:t>
      </w:r>
    </w:p>
    <w:p w14:paraId="651CCE13" w14:textId="77777777" w:rsidR="00FF364E" w:rsidRDefault="00000000">
      <w:pPr>
        <w:spacing w:line="360" w:lineRule="auto"/>
        <w:ind w:firstLine="420"/>
      </w:pPr>
      <w:proofErr w:type="spellStart"/>
      <w:r>
        <w:rPr>
          <w:rFonts w:ascii="Times New Roman" w:eastAsia="宋体" w:hAnsi="Times New Roman"/>
          <w:sz w:val="21"/>
        </w:rPr>
        <w:t>本文采用</w:t>
      </w:r>
      <w:proofErr w:type="spellEnd"/>
      <w:r>
        <w:rPr>
          <w:rFonts w:ascii="Times New Roman" w:eastAsia="宋体" w:hAnsi="Times New Roman"/>
          <w:sz w:val="21"/>
        </w:rPr>
        <w:t xml:space="preserve"> </w:t>
      </w:r>
      <w:proofErr w:type="spellStart"/>
      <w:r>
        <w:rPr>
          <w:rFonts w:ascii="Times New Roman" w:eastAsia="宋体" w:hAnsi="Times New Roman"/>
          <w:sz w:val="21"/>
        </w:rPr>
        <w:t>Bonifaci-Mehlhorn-Varma</w:t>
      </w:r>
      <w:r>
        <w:rPr>
          <w:rFonts w:ascii="Times New Roman" w:eastAsia="宋体" w:hAnsi="Times New Roman"/>
          <w:sz w:val="21"/>
        </w:rPr>
        <w:t>（</w:t>
      </w:r>
      <w:r>
        <w:rPr>
          <w:rFonts w:ascii="Times New Roman" w:eastAsia="宋体" w:hAnsi="Times New Roman"/>
          <w:sz w:val="21"/>
        </w:rPr>
        <w:t>BMV</w:t>
      </w:r>
      <w:proofErr w:type="spellEnd"/>
      <w:r>
        <w:rPr>
          <w:rFonts w:ascii="Times New Roman" w:eastAsia="宋体" w:hAnsi="Times New Roman"/>
          <w:sz w:val="21"/>
        </w:rPr>
        <w:t>, arXiv:1106.0423, JTB 309:121-133</w:t>
      </w:r>
      <w:r>
        <w:rPr>
          <w:rFonts w:ascii="Times New Roman" w:eastAsia="宋体" w:hAnsi="Times New Roman"/>
          <w:sz w:val="21"/>
        </w:rPr>
        <w:t>）</w:t>
      </w:r>
      <w:r>
        <w:rPr>
          <w:rFonts w:ascii="Times New Roman" w:eastAsia="宋体" w:hAnsi="Times New Roman"/>
          <w:sz w:val="21"/>
        </w:rPr>
        <w:t>[1]</w:t>
      </w:r>
      <w:r>
        <w:rPr>
          <w:rFonts w:ascii="Times New Roman" w:eastAsia="宋体" w:hAnsi="Times New Roman"/>
          <w:sz w:val="21"/>
        </w:rPr>
        <w:t>规范化模型：边变量为直径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D</w:t>
      </w:r>
      <w:r>
        <w:rPr>
          <w:rFonts w:ascii="Times New Roman" w:eastAsia="Times New Roman" w:hAnsi="Times New Roman"/>
          <w:i/>
          <w:sz w:val="17"/>
          <w:vertAlign w:val="subscript"/>
        </w:rPr>
        <w:t>e</w:t>
      </w:r>
      <w:r>
        <w:rPr>
          <w:rFonts w:ascii="Times New Roman" w:eastAsia="宋体" w:hAnsi="Times New Roman"/>
          <w:sz w:val="21"/>
        </w:rPr>
        <w:t>，电阻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R</w:t>
      </w:r>
      <w:r>
        <w:rPr>
          <w:rFonts w:ascii="Times New Roman" w:eastAsia="Times New Roman" w:hAnsi="Times New Roman"/>
          <w:i/>
          <w:sz w:val="17"/>
          <w:vertAlign w:val="subscript"/>
        </w:rPr>
        <w:t>e</w:t>
      </w:r>
      <w:r>
        <w:rPr>
          <w:rFonts w:ascii="Times New Roman" w:eastAsia="Times New Roman" w:hAnsi="Times New Roman"/>
          <w:i/>
          <w:sz w:val="21"/>
        </w:rPr>
        <w:t xml:space="preserve"> = L</w:t>
      </w:r>
      <w:r>
        <w:rPr>
          <w:rFonts w:ascii="Times New Roman" w:eastAsia="Times New Roman" w:hAnsi="Times New Roman"/>
          <w:i/>
          <w:sz w:val="17"/>
          <w:vertAlign w:val="subscript"/>
        </w:rPr>
        <w:t>e</w:t>
      </w:r>
      <w:r>
        <w:rPr>
          <w:rFonts w:ascii="Times New Roman" w:eastAsia="Times New Roman" w:hAnsi="Times New Roman"/>
          <w:i/>
          <w:sz w:val="21"/>
        </w:rPr>
        <w:t xml:space="preserve"> / D</w:t>
      </w:r>
      <w:r>
        <w:rPr>
          <w:rFonts w:ascii="Times New Roman" w:eastAsia="Times New Roman" w:hAnsi="Times New Roman"/>
          <w:i/>
          <w:sz w:val="17"/>
          <w:vertAlign w:val="subscript"/>
        </w:rPr>
        <w:t>e</w:t>
      </w:r>
      <w:r>
        <w:rPr>
          <w:rFonts w:ascii="Times New Roman" w:eastAsia="宋体" w:hAnsi="Times New Roman"/>
          <w:sz w:val="21"/>
        </w:rPr>
        <w:t>，电导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C</w:t>
      </w:r>
      <w:r>
        <w:rPr>
          <w:rFonts w:ascii="Times New Roman" w:eastAsia="Times New Roman" w:hAnsi="Times New Roman"/>
          <w:i/>
          <w:sz w:val="17"/>
          <w:vertAlign w:val="subscript"/>
        </w:rPr>
        <w:t>e</w:t>
      </w:r>
      <w:r>
        <w:rPr>
          <w:rFonts w:ascii="Times New Roman" w:eastAsia="Times New Roman" w:hAnsi="Times New Roman"/>
          <w:i/>
          <w:sz w:val="21"/>
        </w:rPr>
        <w:t xml:space="preserve"> = D</w:t>
      </w:r>
      <w:r>
        <w:rPr>
          <w:rFonts w:ascii="Times New Roman" w:eastAsia="Times New Roman" w:hAnsi="Times New Roman"/>
          <w:i/>
          <w:sz w:val="17"/>
          <w:vertAlign w:val="subscript"/>
        </w:rPr>
        <w:t>e</w:t>
      </w:r>
      <w:r>
        <w:rPr>
          <w:rFonts w:ascii="Times New Roman" w:eastAsia="Times New Roman" w:hAnsi="Times New Roman"/>
          <w:i/>
          <w:sz w:val="21"/>
        </w:rPr>
        <w:t xml:space="preserve"> / L</w:t>
      </w:r>
      <w:r>
        <w:rPr>
          <w:rFonts w:ascii="Times New Roman" w:eastAsia="Times New Roman" w:hAnsi="Times New Roman"/>
          <w:i/>
          <w:sz w:val="17"/>
          <w:vertAlign w:val="subscript"/>
        </w:rPr>
        <w:t>e</w:t>
      </w:r>
      <w:r>
        <w:rPr>
          <w:rFonts w:ascii="Times New Roman" w:eastAsia="宋体" w:hAnsi="Times New Roman"/>
          <w:sz w:val="21"/>
        </w:rPr>
        <w:t>，节点方程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b</w:t>
      </w:r>
      <w:r>
        <w:rPr>
          <w:rFonts w:ascii="Times New Roman" w:eastAsia="Times New Roman" w:hAnsi="Times New Roman"/>
          <w:i/>
          <w:sz w:val="17"/>
          <w:vertAlign w:val="subscript"/>
        </w:rPr>
        <w:t>v</w:t>
      </w:r>
      <w:r>
        <w:rPr>
          <w:rFonts w:ascii="Times New Roman" w:eastAsia="Times New Roman" w:hAnsi="Times New Roman"/>
          <w:i/>
          <w:sz w:val="21"/>
        </w:rPr>
        <w:t xml:space="preserve"> = ∑</w:t>
      </w:r>
      <w:r>
        <w:rPr>
          <w:rFonts w:ascii="Times New Roman" w:eastAsia="Times New Roman" w:hAnsi="Times New Roman"/>
          <w:i/>
          <w:sz w:val="17"/>
          <w:vertAlign w:val="subscript"/>
        </w:rPr>
        <w:t>u</w:t>
      </w:r>
      <w:r>
        <w:rPr>
          <w:rFonts w:ascii="Times New Roman" w:eastAsia="Times New Roman" w:hAnsi="Times New Roman"/>
          <w:i/>
          <w:sz w:val="21"/>
        </w:rPr>
        <w:t xml:space="preserve"> (p</w:t>
      </w:r>
      <w:r>
        <w:rPr>
          <w:rFonts w:ascii="Times New Roman" w:eastAsia="Times New Roman" w:hAnsi="Times New Roman"/>
          <w:i/>
          <w:sz w:val="17"/>
          <w:vertAlign w:val="subscript"/>
        </w:rPr>
        <w:t>v</w:t>
      </w:r>
      <w:r>
        <w:rPr>
          <w:rFonts w:ascii="Times New Roman" w:eastAsia="Times New Roman" w:hAnsi="Times New Roman"/>
          <w:i/>
          <w:sz w:val="21"/>
        </w:rPr>
        <w:t xml:space="preserve"> - p</w:t>
      </w:r>
      <w:r>
        <w:rPr>
          <w:rFonts w:ascii="Times New Roman" w:eastAsia="Times New Roman" w:hAnsi="Times New Roman"/>
          <w:i/>
          <w:sz w:val="17"/>
          <w:vertAlign w:val="subscript"/>
        </w:rPr>
        <w:t>u</w:t>
      </w:r>
      <w:r>
        <w:rPr>
          <w:rFonts w:ascii="Times New Roman" w:eastAsia="Times New Roman" w:hAnsi="Times New Roman"/>
          <w:i/>
          <w:sz w:val="21"/>
        </w:rPr>
        <w:t>) / R</w:t>
      </w:r>
      <w:r>
        <w:rPr>
          <w:rFonts w:ascii="Times New Roman" w:eastAsia="Times New Roman" w:hAnsi="Times New Roman"/>
          <w:i/>
          <w:sz w:val="17"/>
          <w:vertAlign w:val="subscript"/>
        </w:rPr>
        <w:t>uv</w:t>
      </w:r>
      <w:r>
        <w:rPr>
          <w:rFonts w:ascii="Times New Roman" w:eastAsia="宋体" w:hAnsi="Times New Roman"/>
          <w:sz w:val="21"/>
        </w:rPr>
        <w:t>，更新律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Ḋ</w:t>
      </w:r>
      <w:r>
        <w:rPr>
          <w:rFonts w:ascii="Times New Roman" w:eastAsia="Times New Roman" w:hAnsi="Times New Roman"/>
          <w:i/>
          <w:sz w:val="17"/>
          <w:vertAlign w:val="subscript"/>
        </w:rPr>
        <w:t>e</w:t>
      </w:r>
      <w:r>
        <w:rPr>
          <w:rFonts w:ascii="Times New Roman" w:eastAsia="Times New Roman" w:hAnsi="Times New Roman"/>
          <w:i/>
          <w:sz w:val="21"/>
        </w:rPr>
        <w:t xml:space="preserve"> = |Q</w:t>
      </w:r>
      <w:r>
        <w:rPr>
          <w:rFonts w:ascii="Times New Roman" w:eastAsia="Times New Roman" w:hAnsi="Times New Roman"/>
          <w:i/>
          <w:sz w:val="17"/>
          <w:vertAlign w:val="subscript"/>
        </w:rPr>
        <w:t>e</w:t>
      </w:r>
      <w:r>
        <w:rPr>
          <w:rFonts w:ascii="Times New Roman" w:eastAsia="Times New Roman" w:hAnsi="Times New Roman"/>
          <w:i/>
          <w:sz w:val="21"/>
        </w:rPr>
        <w:t>| - D</w:t>
      </w:r>
      <w:r>
        <w:rPr>
          <w:rFonts w:ascii="Times New Roman" w:eastAsia="Times New Roman" w:hAnsi="Times New Roman"/>
          <w:i/>
          <w:sz w:val="17"/>
          <w:vertAlign w:val="subscript"/>
        </w:rPr>
        <w:t>e</w:t>
      </w:r>
      <w:r>
        <w:rPr>
          <w:rFonts w:ascii="Times New Roman" w:eastAsia="宋体" w:hAnsi="Times New Roman"/>
          <w:sz w:val="21"/>
        </w:rPr>
        <w:t>，平衡时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|Q</w:t>
      </w:r>
      <w:r>
        <w:rPr>
          <w:rFonts w:ascii="Times New Roman" w:eastAsia="Times New Roman" w:hAnsi="Times New Roman"/>
          <w:i/>
          <w:sz w:val="17"/>
          <w:vertAlign w:val="subscript"/>
        </w:rPr>
        <w:t>e</w:t>
      </w:r>
      <w:r>
        <w:rPr>
          <w:rFonts w:ascii="Times New Roman" w:eastAsia="Times New Roman" w:hAnsi="Times New Roman"/>
          <w:i/>
          <w:sz w:val="21"/>
        </w:rPr>
        <w:t>| = D</w:t>
      </w:r>
      <w:r>
        <w:rPr>
          <w:rFonts w:ascii="Times New Roman" w:eastAsia="Times New Roman" w:hAnsi="Times New Roman"/>
          <w:i/>
          <w:sz w:val="17"/>
          <w:vertAlign w:val="subscript"/>
        </w:rPr>
        <w:t>e</w:t>
      </w:r>
      <w:r>
        <w:rPr>
          <w:rFonts w:ascii="Times New Roman" w:eastAsia="宋体" w:hAnsi="Times New Roman"/>
          <w:sz w:val="21"/>
        </w:rPr>
        <w:t>。</w:t>
      </w:r>
    </w:p>
    <w:p w14:paraId="1D1A9D6D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</w:rPr>
        <w:t>离散格式采用</w:t>
      </w:r>
      <w:r>
        <w:rPr>
          <w:rFonts w:ascii="Times New Roman" w:eastAsia="宋体" w:hAnsi="Times New Roman"/>
          <w:sz w:val="21"/>
        </w:rPr>
        <w:t xml:space="preserve"> Straszak-Vishnoi</w:t>
      </w:r>
      <w:r>
        <w:rPr>
          <w:rFonts w:ascii="Times New Roman" w:eastAsia="宋体" w:hAnsi="Times New Roman"/>
          <w:sz w:val="21"/>
        </w:rPr>
        <w:t>（</w:t>
      </w:r>
      <w:r>
        <w:rPr>
          <w:rFonts w:ascii="Times New Roman" w:eastAsia="宋体" w:hAnsi="Times New Roman"/>
          <w:sz w:val="21"/>
        </w:rPr>
        <w:t>arXiv:1601.02712</w:t>
      </w:r>
      <w:r>
        <w:rPr>
          <w:rFonts w:ascii="Times New Roman" w:eastAsia="宋体" w:hAnsi="Times New Roman"/>
          <w:sz w:val="21"/>
        </w:rPr>
        <w:t>）</w:t>
      </w:r>
      <w:r>
        <w:rPr>
          <w:rFonts w:ascii="Times New Roman" w:eastAsia="宋体" w:hAnsi="Times New Roman"/>
          <w:sz w:val="21"/>
        </w:rPr>
        <w:t xml:space="preserve">[3] </w:t>
      </w:r>
      <w:r>
        <w:rPr>
          <w:rFonts w:ascii="Times New Roman" w:eastAsia="宋体" w:hAnsi="Times New Roman"/>
          <w:sz w:val="21"/>
        </w:rPr>
        <w:t>式</w:t>
      </w:r>
      <w:r>
        <w:rPr>
          <w:rFonts w:ascii="Times New Roman" w:eastAsia="宋体" w:hAnsi="Times New Roman"/>
          <w:sz w:val="21"/>
        </w:rPr>
        <w:t xml:space="preserve"> (12)</w:t>
      </w:r>
      <w:r>
        <w:rPr>
          <w:rFonts w:ascii="Times New Roman" w:eastAsia="宋体" w:hAnsi="Times New Roman"/>
          <w:sz w:val="21"/>
        </w:rPr>
        <w:t>：</w:t>
      </w:r>
      <w:r>
        <w:rPr>
          <w:rFonts w:ascii="Times New Roman" w:eastAsia="Times New Roman" w:hAnsi="Times New Roman"/>
          <w:i/>
          <w:sz w:val="21"/>
        </w:rPr>
        <w:t>D</w:t>
      </w:r>
      <w:r>
        <w:rPr>
          <w:rFonts w:ascii="Times New Roman" w:eastAsia="Times New Roman" w:hAnsi="Times New Roman"/>
          <w:i/>
          <w:sz w:val="17"/>
          <w:vertAlign w:val="superscript"/>
        </w:rPr>
        <w:t>k+1</w:t>
      </w:r>
      <w:r>
        <w:rPr>
          <w:rFonts w:ascii="Times New Roman" w:eastAsia="Times New Roman" w:hAnsi="Times New Roman"/>
          <w:i/>
          <w:sz w:val="21"/>
        </w:rPr>
        <w:t xml:space="preserve"> = (1-h) D</w:t>
      </w:r>
      <w:r>
        <w:rPr>
          <w:rFonts w:ascii="Times New Roman" w:eastAsia="Times New Roman" w:hAnsi="Times New Roman"/>
          <w:i/>
          <w:sz w:val="17"/>
          <w:vertAlign w:val="superscript"/>
        </w:rPr>
        <w:t>k</w:t>
      </w:r>
      <w:r>
        <w:rPr>
          <w:rFonts w:ascii="Times New Roman" w:eastAsia="Times New Roman" w:hAnsi="Times New Roman"/>
          <w:i/>
          <w:sz w:val="21"/>
        </w:rPr>
        <w:t xml:space="preserve"> + h |Q</w:t>
      </w:r>
      <w:r>
        <w:rPr>
          <w:rFonts w:ascii="Times New Roman" w:eastAsia="Times New Roman" w:hAnsi="Times New Roman"/>
          <w:i/>
          <w:sz w:val="17"/>
          <w:vertAlign w:val="superscript"/>
        </w:rPr>
        <w:t>k</w:t>
      </w:r>
      <w:r>
        <w:rPr>
          <w:rFonts w:ascii="Times New Roman" w:eastAsia="Times New Roman" w:hAnsi="Times New Roman"/>
          <w:i/>
          <w:sz w:val="21"/>
        </w:rPr>
        <w:t>|</w:t>
      </w:r>
      <w:r>
        <w:rPr>
          <w:rFonts w:ascii="Times New Roman" w:eastAsia="宋体" w:hAnsi="Times New Roman"/>
          <w:sz w:val="21"/>
        </w:rPr>
        <w:t>，</w:t>
      </w:r>
      <w:r>
        <w:rPr>
          <w:rFonts w:ascii="Times New Roman" w:eastAsia="Times New Roman" w:hAnsi="Times New Roman"/>
          <w:i/>
          <w:sz w:val="21"/>
        </w:rPr>
        <w:t>h ∈ (0,1)</w:t>
      </w:r>
      <w:r>
        <w:rPr>
          <w:rFonts w:ascii="Times New Roman" w:eastAsia="宋体" w:hAnsi="Times New Roman"/>
          <w:sz w:val="21"/>
        </w:rPr>
        <w:t>。</w:t>
      </w:r>
      <w:r>
        <w:rPr>
          <w:rFonts w:ascii="Times New Roman" w:eastAsia="宋体" w:hAnsi="Times New Roman"/>
          <w:sz w:val="21"/>
          <w:lang w:eastAsia="zh-CN"/>
        </w:rPr>
        <w:t>选它的理由是</w:t>
      </w:r>
      <w:r>
        <w:rPr>
          <w:rFonts w:ascii="Times New Roman" w:eastAsia="宋体" w:hAnsi="Times New Roman"/>
          <w:sz w:val="21"/>
          <w:lang w:eastAsia="zh-CN"/>
        </w:rPr>
        <w:t xml:space="preserve"> Lemma 5.6 </w:t>
      </w:r>
      <w:r>
        <w:rPr>
          <w:rFonts w:ascii="Times New Roman" w:eastAsia="宋体" w:hAnsi="Times New Roman"/>
          <w:sz w:val="21"/>
          <w:lang w:eastAsia="zh-CN"/>
        </w:rPr>
        <w:t>证明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‖D‖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非递增，且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D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(k)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 &gt; 0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恒成立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这是唯一有收敛性保证的离散形式。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Physarum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类网络模型的系统综述见</w:t>
      </w:r>
      <w:r>
        <w:rPr>
          <w:rFonts w:ascii="Times New Roman" w:eastAsia="宋体" w:hAnsi="Times New Roman"/>
          <w:sz w:val="21"/>
          <w:lang w:eastAsia="zh-CN"/>
        </w:rPr>
        <w:t xml:space="preserve"> Sun[4]</w:t>
      </w:r>
      <w:r>
        <w:rPr>
          <w:rFonts w:ascii="Times New Roman" w:eastAsia="宋体" w:hAnsi="Times New Roman"/>
          <w:sz w:val="21"/>
          <w:lang w:eastAsia="zh-CN"/>
        </w:rPr>
        <w:t>。</w:t>
      </w:r>
    </w:p>
    <w:p w14:paraId="21160F01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图拉普拉斯装配为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L =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diag</w:t>
      </w:r>
      <w:proofErr w:type="spellEnd"/>
      <w:r>
        <w:rPr>
          <w:rFonts w:ascii="Times New Roman" w:eastAsia="Times New Roman" w:hAnsi="Times New Roman"/>
          <w:i/>
          <w:sz w:val="21"/>
          <w:lang w:eastAsia="zh-CN"/>
        </w:rPr>
        <w:t>(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rowsum</w:t>
      </w:r>
      <w:proofErr w:type="spellEnd"/>
      <w:r>
        <w:rPr>
          <w:rFonts w:ascii="Times New Roman" w:eastAsia="Times New Roman" w:hAnsi="Times New Roman"/>
          <w:i/>
          <w:sz w:val="21"/>
          <w:lang w:eastAsia="zh-CN"/>
        </w:rPr>
        <w:t>(A)) - A</w:t>
      </w:r>
      <w:r>
        <w:rPr>
          <w:rFonts w:ascii="Times New Roman" w:eastAsia="宋体" w:hAnsi="Times New Roman"/>
          <w:sz w:val="21"/>
          <w:lang w:eastAsia="zh-CN"/>
        </w:rPr>
        <w:t>，其中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A = W + W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′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Times New Roman" w:hAnsi="Times New Roman"/>
          <w:i/>
          <w:sz w:val="21"/>
          <w:lang w:eastAsia="zh-CN"/>
        </w:rPr>
        <w:t>W(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e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i</w:t>
      </w:r>
      <w:proofErr w:type="spellEnd"/>
      <w:r>
        <w:rPr>
          <w:rFonts w:ascii="Times New Roman" w:eastAsia="Times New Roman" w:hAnsi="Times New Roman"/>
          <w:i/>
          <w:sz w:val="21"/>
          <w:lang w:eastAsia="zh-CN"/>
        </w:rPr>
        <w:t xml:space="preserve">,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e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j</w:t>
      </w:r>
      <w:proofErr w:type="spellEnd"/>
      <w:r>
        <w:rPr>
          <w:rFonts w:ascii="Times New Roman" w:eastAsia="Times New Roman" w:hAnsi="Times New Roman"/>
          <w:i/>
          <w:sz w:val="21"/>
          <w:lang w:eastAsia="zh-CN"/>
        </w:rPr>
        <w:t>) = C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e</w:t>
      </w:r>
      <w:r>
        <w:rPr>
          <w:rFonts w:ascii="Times New Roman" w:eastAsia="宋体" w:hAnsi="Times New Roman"/>
          <w:sz w:val="21"/>
          <w:lang w:eastAsia="zh-CN"/>
        </w:rPr>
        <w:t>。</w:t>
      </w:r>
      <w:r>
        <w:rPr>
          <w:rFonts w:ascii="Times New Roman" w:eastAsia="宋体" w:hAnsi="Times New Roman"/>
          <w:b/>
          <w:sz w:val="21"/>
          <w:lang w:eastAsia="zh-CN"/>
        </w:rPr>
        <w:t>注意</w:t>
      </w:r>
      <w:r>
        <w:rPr>
          <w:rFonts w:ascii="Times New Roman" w:eastAsia="宋体" w:hAnsi="Times New Roman"/>
          <w:b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b/>
          <w:i/>
          <w:sz w:val="21"/>
          <w:lang w:eastAsia="zh-CN"/>
        </w:rPr>
        <w:t>W + W</w:t>
      </w:r>
      <w:r>
        <w:rPr>
          <w:rFonts w:ascii="Times New Roman" w:eastAsia="Times New Roman" w:hAnsi="Times New Roman"/>
          <w:b/>
          <w:i/>
          <w:sz w:val="17"/>
          <w:vertAlign w:val="superscript"/>
          <w:lang w:eastAsia="zh-CN"/>
        </w:rPr>
        <w:t>′</w:t>
      </w:r>
      <w:r>
        <w:rPr>
          <w:rFonts w:ascii="Times New Roman" w:eastAsia="宋体" w:hAnsi="Times New Roman"/>
          <w:b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本身是邻接矩阵（非负、行和</w:t>
      </w:r>
      <w:r>
        <w:rPr>
          <w:rFonts w:ascii="Times New Roman" w:eastAsia="宋体" w:hAnsi="Times New Roman"/>
          <w:b/>
          <w:sz w:val="21"/>
          <w:lang w:eastAsia="zh-CN"/>
        </w:rPr>
        <w:t xml:space="preserve"> = </w:t>
      </w:r>
      <w:r>
        <w:rPr>
          <w:rFonts w:ascii="Times New Roman" w:eastAsia="宋体" w:hAnsi="Times New Roman"/>
          <w:b/>
          <w:sz w:val="21"/>
          <w:lang w:eastAsia="zh-CN"/>
        </w:rPr>
        <w:t>度数），不是拉普拉斯。</w:t>
      </w:r>
    </w:p>
    <w:p w14:paraId="664A59E0" w14:textId="77777777" w:rsidR="00FF364E" w:rsidRDefault="00000000">
      <w:pPr>
        <w:spacing w:before="240" w:after="120"/>
        <w:rPr>
          <w:lang w:eastAsia="zh-CN"/>
        </w:rPr>
      </w:pPr>
      <w:r>
        <w:rPr>
          <w:rFonts w:ascii="Times New Roman" w:eastAsia="黑体" w:hAnsi="Times New Roman"/>
          <w:b/>
          <w:sz w:val="24"/>
          <w:lang w:eastAsia="zh-CN"/>
        </w:rPr>
        <w:t xml:space="preserve">7.2 </w:t>
      </w:r>
      <w:r>
        <w:rPr>
          <w:rFonts w:ascii="Times New Roman" w:eastAsia="黑体" w:hAnsi="Times New Roman"/>
          <w:b/>
          <w:sz w:val="24"/>
          <w:lang w:eastAsia="zh-CN"/>
        </w:rPr>
        <w:t>一个关键的实现错误及其诊断</w:t>
      </w:r>
    </w:p>
    <w:p w14:paraId="4D66CF46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实现过程中，五个独立变体（显式</w:t>
      </w:r>
      <w:r>
        <w:rPr>
          <w:rFonts w:ascii="Times New Roman" w:eastAsia="宋体" w:hAnsi="Times New Roman"/>
          <w:sz w:val="21"/>
          <w:lang w:eastAsia="zh-CN"/>
        </w:rPr>
        <w:t xml:space="preserve"> Euler</w:t>
      </w:r>
      <w:r>
        <w:rPr>
          <w:rFonts w:ascii="Times New Roman" w:eastAsia="宋体" w:hAnsi="Times New Roman"/>
          <w:sz w:val="21"/>
          <w:lang w:eastAsia="zh-CN"/>
        </w:rPr>
        <w:t>、</w:t>
      </w:r>
      <w:r>
        <w:rPr>
          <w:rFonts w:ascii="Times New Roman" w:eastAsia="宋体" w:hAnsi="Times New Roman"/>
          <w:sz w:val="21"/>
          <w:lang w:eastAsia="zh-CN"/>
        </w:rPr>
        <w:t xml:space="preserve">Tero </w:t>
      </w:r>
      <w:r>
        <w:rPr>
          <w:rFonts w:ascii="Times New Roman" w:eastAsia="宋体" w:hAnsi="Times New Roman"/>
          <w:sz w:val="21"/>
          <w:lang w:eastAsia="zh-CN"/>
        </w:rPr>
        <w:t>半隐式</w:t>
      </w:r>
      <w:r>
        <w:rPr>
          <w:rFonts w:ascii="Times New Roman" w:eastAsia="宋体" w:hAnsi="Times New Roman"/>
          <w:sz w:val="21"/>
          <w:lang w:eastAsia="zh-CN"/>
        </w:rPr>
        <w:t>[2]</w:t>
      </w:r>
      <w:r>
        <w:rPr>
          <w:rFonts w:ascii="Times New Roman" w:eastAsia="宋体" w:hAnsi="Times New Roman"/>
          <w:sz w:val="21"/>
          <w:lang w:eastAsia="zh-CN"/>
        </w:rPr>
        <w:t>、阻尼定点、</w:t>
      </w:r>
      <w:r>
        <w:rPr>
          <w:rFonts w:ascii="Times New Roman" w:eastAsia="宋体" w:hAnsi="Times New Roman"/>
          <w:sz w:val="21"/>
          <w:lang w:eastAsia="zh-CN"/>
        </w:rPr>
        <w:t xml:space="preserve">SV </w:t>
      </w:r>
      <w:r>
        <w:rPr>
          <w:rFonts w:ascii="Times New Roman" w:eastAsia="宋体" w:hAnsi="Times New Roman"/>
          <w:sz w:val="21"/>
          <w:lang w:eastAsia="zh-CN"/>
        </w:rPr>
        <w:t>单位长度形式、</w:t>
      </w:r>
      <w:r>
        <w:rPr>
          <w:rFonts w:ascii="Times New Roman" w:eastAsia="宋体" w:hAnsi="Times New Roman"/>
          <w:sz w:val="21"/>
          <w:lang w:eastAsia="zh-CN"/>
        </w:rPr>
        <w:t xml:space="preserve">BMV </w:t>
      </w:r>
      <w:r>
        <w:rPr>
          <w:rFonts w:ascii="Times New Roman" w:eastAsia="宋体" w:hAnsi="Times New Roman"/>
          <w:sz w:val="21"/>
          <w:lang w:eastAsia="zh-CN"/>
        </w:rPr>
        <w:t>正确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L/D</w:t>
      </w:r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宋体" w:hAnsi="Times New Roman"/>
          <w:b/>
          <w:sz w:val="21"/>
          <w:lang w:eastAsia="zh-CN"/>
        </w:rPr>
        <w:t>全部失败</w:t>
      </w:r>
      <w:r>
        <w:rPr>
          <w:rFonts w:ascii="Times New Roman" w:eastAsia="宋体" w:hAnsi="Times New Roman"/>
          <w:sz w:val="21"/>
          <w:lang w:eastAsia="zh-CN"/>
        </w:rPr>
        <w:t>，失败症状高度一致且极具误导性：</w:t>
      </w:r>
    </w:p>
    <w:p w14:paraId="7C2A95A8" w14:textId="77777777" w:rsidR="00FF364E" w:rsidRDefault="00000000">
      <w:pPr>
        <w:spacing w:line="360" w:lineRule="auto"/>
        <w:ind w:firstLine="420"/>
      </w:pPr>
      <w:r>
        <w:rPr>
          <w:rFonts w:ascii="Times New Roman" w:eastAsia="宋体" w:hAnsi="Times New Roman"/>
          <w:sz w:val="21"/>
        </w:rPr>
        <w:t>（</w:t>
      </w:r>
      <w:r>
        <w:rPr>
          <w:rFonts w:ascii="Times New Roman" w:eastAsia="宋体" w:hAnsi="Times New Roman"/>
          <w:sz w:val="21"/>
        </w:rPr>
        <w:t>1</w:t>
      </w:r>
      <w:r>
        <w:rPr>
          <w:rFonts w:ascii="Times New Roman" w:eastAsia="宋体" w:hAnsi="Times New Roman"/>
          <w:sz w:val="21"/>
        </w:rPr>
        <w:t>）矩阵满秩；（</w:t>
      </w:r>
      <w:r>
        <w:rPr>
          <w:rFonts w:ascii="Times New Roman" w:eastAsia="宋体" w:hAnsi="Times New Roman"/>
          <w:sz w:val="21"/>
        </w:rPr>
        <w:t>2</w:t>
      </w:r>
      <w:r>
        <w:rPr>
          <w:rFonts w:ascii="Times New Roman" w:eastAsia="宋体" w:hAnsi="Times New Roman"/>
          <w:sz w:val="21"/>
        </w:rPr>
        <w:t>）条件数良好（</w:t>
      </w:r>
      <w:r>
        <w:rPr>
          <w:rFonts w:ascii="Times New Roman" w:eastAsia="宋体" w:hAnsi="Times New Roman"/>
          <w:sz w:val="21"/>
        </w:rPr>
        <w:t xml:space="preserve">condest </w:t>
      </w:r>
      <w:r>
        <w:rPr>
          <w:rFonts w:ascii="Times New Roman" w:eastAsia="宋体" w:hAnsi="Times New Roman"/>
          <w:sz w:val="21"/>
        </w:rPr>
        <w:t>仅</w:t>
      </w:r>
      <w:r>
        <w:rPr>
          <w:rFonts w:ascii="Times New Roman" w:eastAsia="宋体" w:hAnsi="Times New Roman"/>
          <w:sz w:val="21"/>
        </w:rPr>
        <w:t xml:space="preserve"> 97</w:t>
      </w:r>
      <w:r>
        <w:rPr>
          <w:rFonts w:ascii="Times New Roman" w:eastAsia="宋体" w:hAnsi="Times New Roman"/>
          <w:sz w:val="21"/>
        </w:rPr>
        <w:t>）；（</w:t>
      </w:r>
      <w:r>
        <w:rPr>
          <w:rFonts w:ascii="Times New Roman" w:eastAsia="宋体" w:hAnsi="Times New Roman"/>
          <w:sz w:val="21"/>
        </w:rPr>
        <w:t>3</w:t>
      </w:r>
      <w:r>
        <w:rPr>
          <w:rFonts w:ascii="Times New Roman" w:eastAsia="宋体" w:hAnsi="Times New Roman"/>
          <w:sz w:val="21"/>
        </w:rPr>
        <w:t>）残差极低（</w:t>
      </w:r>
      <w:r>
        <w:rPr>
          <w:rFonts w:ascii="Times New Roman" w:eastAsia="宋体" w:hAnsi="Times New Roman"/>
          <w:sz w:val="21"/>
        </w:rPr>
        <w:t>1.7e-16</w:t>
      </w:r>
      <w:r>
        <w:rPr>
          <w:rFonts w:ascii="Times New Roman" w:eastAsia="宋体" w:hAnsi="Times New Roman"/>
          <w:sz w:val="21"/>
        </w:rPr>
        <w:t>）；（</w:t>
      </w:r>
      <w:r>
        <w:rPr>
          <w:rFonts w:ascii="Times New Roman" w:eastAsia="宋体" w:hAnsi="Times New Roman"/>
          <w:sz w:val="21"/>
        </w:rPr>
        <w:t>4</w:t>
      </w:r>
      <w:r>
        <w:rPr>
          <w:rFonts w:ascii="Times New Roman" w:eastAsia="宋体" w:hAnsi="Times New Roman"/>
          <w:sz w:val="21"/>
        </w:rPr>
        <w:t>）能解出压力</w:t>
      </w:r>
      <w:r>
        <w:rPr>
          <w:rFonts w:ascii="Times New Roman" w:eastAsia="宋体" w:hAnsi="Times New Roman"/>
          <w:sz w:val="21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</w:rPr>
        <w:t>p</w:t>
      </w:r>
      <w:r>
        <w:rPr>
          <w:rFonts w:ascii="Times New Roman" w:eastAsia="宋体" w:hAnsi="Times New Roman"/>
          <w:sz w:val="21"/>
        </w:rPr>
        <w:t>；但是</w:t>
      </w:r>
      <w:proofErr w:type="spellEnd"/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p(s) ≠ -p(t)</w:t>
      </w:r>
      <w:r>
        <w:rPr>
          <w:rFonts w:ascii="Times New Roman" w:eastAsia="宋体" w:hAnsi="Times New Roman"/>
          <w:sz w:val="21"/>
        </w:rPr>
        <w:t>，且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∑</w:t>
      </w:r>
      <w:r>
        <w:rPr>
          <w:rFonts w:ascii="Times New Roman" w:eastAsia="Times New Roman" w:hAnsi="Times New Roman"/>
          <w:i/>
          <w:sz w:val="17"/>
          <w:vertAlign w:val="subscript"/>
        </w:rPr>
        <w:t>e</w:t>
      </w:r>
      <w:r>
        <w:rPr>
          <w:rFonts w:ascii="Times New Roman" w:eastAsia="Times New Roman" w:hAnsi="Times New Roman"/>
          <w:i/>
          <w:sz w:val="21"/>
        </w:rPr>
        <w:t xml:space="preserve"> q</w:t>
      </w:r>
      <w:r>
        <w:rPr>
          <w:rFonts w:ascii="Times New Roman" w:eastAsia="Times New Roman" w:hAnsi="Times New Roman"/>
          <w:i/>
          <w:sz w:val="17"/>
          <w:vertAlign w:val="subscript"/>
        </w:rPr>
        <w:t>e</w:t>
      </w:r>
      <w:r>
        <w:rPr>
          <w:rFonts w:ascii="Times New Roman" w:eastAsia="Times New Roman" w:hAnsi="Times New Roman"/>
          <w:i/>
          <w:sz w:val="21"/>
        </w:rPr>
        <w:t xml:space="preserve"> = 19.23</w:t>
      </w:r>
      <w:r>
        <w:rPr>
          <w:rFonts w:ascii="Times New Roman" w:eastAsia="宋体" w:hAnsi="Times New Roman"/>
          <w:sz w:val="21"/>
        </w:rPr>
        <w:t>（应为</w:t>
      </w:r>
      <w:r>
        <w:rPr>
          <w:rFonts w:ascii="Times New Roman" w:eastAsia="宋体" w:hAnsi="Times New Roman"/>
          <w:sz w:val="21"/>
        </w:rPr>
        <w:t xml:space="preserve"> 1</w:t>
      </w:r>
      <w:r>
        <w:rPr>
          <w:rFonts w:ascii="Times New Roman" w:eastAsia="宋体" w:hAnsi="Times New Roman"/>
          <w:sz w:val="21"/>
        </w:rPr>
        <w:t>）。</w:t>
      </w:r>
    </w:p>
    <w:p w14:paraId="08BC3716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诊断路径：更新律失稳</w:t>
      </w:r>
      <w:r>
        <w:rPr>
          <w:rFonts w:ascii="Times New Roman" w:eastAsia="宋体" w:hAnsi="Times New Roman"/>
          <w:sz w:val="21"/>
          <w:lang w:eastAsia="zh-CN"/>
        </w:rPr>
        <w:t xml:space="preserve"> → </w:t>
      </w:r>
      <w:r>
        <w:rPr>
          <w:rFonts w:ascii="Times New Roman" w:eastAsia="宋体" w:hAnsi="Times New Roman"/>
          <w:sz w:val="21"/>
          <w:lang w:eastAsia="zh-CN"/>
        </w:rPr>
        <w:t>尾漂移非收敛</w:t>
      </w:r>
      <w:r>
        <w:rPr>
          <w:rFonts w:ascii="Times New Roman" w:eastAsia="宋体" w:hAnsi="Times New Roman"/>
          <w:sz w:val="21"/>
          <w:lang w:eastAsia="zh-CN"/>
        </w:rPr>
        <w:t xml:space="preserve"> → </w:t>
      </w:r>
      <w:r>
        <w:rPr>
          <w:rFonts w:ascii="Times New Roman" w:eastAsia="宋体" w:hAnsi="Times New Roman"/>
          <w:sz w:val="21"/>
          <w:lang w:eastAsia="zh-CN"/>
        </w:rPr>
        <w:t>阻尼定点发散</w:t>
      </w:r>
      <w:r>
        <w:rPr>
          <w:rFonts w:ascii="Times New Roman" w:eastAsia="宋体" w:hAnsi="Times New Roman"/>
          <w:sz w:val="21"/>
          <w:lang w:eastAsia="zh-CN"/>
        </w:rPr>
        <w:t xml:space="preserve"> → </w:t>
      </w:r>
      <w:r>
        <w:rPr>
          <w:rFonts w:ascii="Times New Roman" w:eastAsia="宋体" w:hAnsi="Times New Roman"/>
          <w:sz w:val="21"/>
          <w:lang w:eastAsia="zh-CN"/>
        </w:rPr>
        <w:t>半隐式爆炸</w:t>
      </w:r>
      <w:r>
        <w:rPr>
          <w:rFonts w:ascii="Times New Roman" w:eastAsia="宋体" w:hAnsi="Times New Roman"/>
          <w:sz w:val="21"/>
          <w:lang w:eastAsia="zh-CN"/>
        </w:rPr>
        <w:t xml:space="preserve"> → </w:t>
      </w:r>
      <w:r>
        <w:rPr>
          <w:rFonts w:ascii="Times New Roman" w:eastAsia="宋体" w:hAnsi="Times New Roman"/>
          <w:sz w:val="21"/>
          <w:lang w:eastAsia="zh-CN"/>
        </w:rPr>
        <w:t>两终端仍错</w:t>
      </w:r>
      <w:r>
        <w:rPr>
          <w:rFonts w:ascii="Times New Roman" w:eastAsia="宋体" w:hAnsi="Times New Roman"/>
          <w:sz w:val="21"/>
          <w:lang w:eastAsia="zh-CN"/>
        </w:rPr>
        <w:t xml:space="preserve"> → R-cap </w:t>
      </w:r>
      <w:r>
        <w:rPr>
          <w:rFonts w:ascii="Times New Roman" w:eastAsia="宋体" w:hAnsi="Times New Roman"/>
          <w:sz w:val="21"/>
          <w:lang w:eastAsia="zh-CN"/>
        </w:rPr>
        <w:t>排除</w:t>
      </w:r>
      <w:r>
        <w:rPr>
          <w:rFonts w:ascii="Times New Roman" w:eastAsia="宋体" w:hAnsi="Times New Roman"/>
          <w:sz w:val="21"/>
          <w:lang w:eastAsia="zh-CN"/>
        </w:rPr>
        <w:t xml:space="preserve"> → SV </w:t>
      </w:r>
      <w:r>
        <w:rPr>
          <w:rFonts w:ascii="Times New Roman" w:eastAsia="宋体" w:hAnsi="Times New Roman"/>
          <w:sz w:val="21"/>
          <w:lang w:eastAsia="zh-CN"/>
        </w:rPr>
        <w:t>形式仍错</w:t>
      </w:r>
      <w:r>
        <w:rPr>
          <w:rFonts w:ascii="Times New Roman" w:eastAsia="宋体" w:hAnsi="Times New Roman"/>
          <w:sz w:val="21"/>
          <w:lang w:eastAsia="zh-CN"/>
        </w:rPr>
        <w:t xml:space="preserve"> → </w:t>
      </w:r>
      <w:r>
        <w:rPr>
          <w:rFonts w:ascii="Times New Roman" w:eastAsia="宋体" w:hAnsi="Times New Roman"/>
          <w:sz w:val="21"/>
          <w:lang w:eastAsia="zh-CN"/>
        </w:rPr>
        <w:t>两种求解器残差恒等</w:t>
      </w:r>
      <w:r>
        <w:rPr>
          <w:rFonts w:ascii="Times New Roman" w:eastAsia="宋体" w:hAnsi="Times New Roman"/>
          <w:sz w:val="21"/>
          <w:lang w:eastAsia="zh-CN"/>
        </w:rPr>
        <w:t xml:space="preserve"> → </w:t>
      </w:r>
      <w:r>
        <w:rPr>
          <w:rFonts w:ascii="Times New Roman" w:eastAsia="宋体" w:hAnsi="Times New Roman"/>
          <w:sz w:val="21"/>
          <w:lang w:eastAsia="zh-CN"/>
        </w:rPr>
        <w:t>单步埋点发现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解很干净但解错方程</w:t>
      </w:r>
      <w:r>
        <w:rPr>
          <w:rFonts w:ascii="Times New Roman" w:eastAsia="宋体" w:hAnsi="Times New Roman"/>
          <w:sz w:val="21"/>
          <w:lang w:eastAsia="zh-CN"/>
        </w:rPr>
        <w:t xml:space="preserve">" → </w:t>
      </w:r>
      <w:r>
        <w:rPr>
          <w:rFonts w:ascii="Times New Roman" w:eastAsia="宋体" w:hAnsi="Times New Roman"/>
          <w:sz w:val="21"/>
          <w:lang w:eastAsia="zh-CN"/>
        </w:rPr>
        <w:t>装配检查确认根因。</w:t>
      </w:r>
    </w:p>
    <w:p w14:paraId="3799ED95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lastRenderedPageBreak/>
        <w:t>根因：</w:t>
      </w:r>
      <w:r>
        <w:rPr>
          <w:rFonts w:ascii="Times New Roman" w:eastAsia="Times New Roman" w:hAnsi="Times New Roman"/>
          <w:i/>
          <w:sz w:val="21"/>
          <w:lang w:eastAsia="zh-CN"/>
        </w:rPr>
        <w:t>L = W + W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′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装配出的是</w:t>
      </w:r>
      <w:r>
        <w:rPr>
          <w:rFonts w:ascii="Times New Roman" w:eastAsia="宋体" w:hAnsi="Times New Roman"/>
          <w:b/>
          <w:sz w:val="21"/>
          <w:lang w:eastAsia="zh-CN"/>
        </w:rPr>
        <w:t>邻接矩阵</w:t>
      </w:r>
      <w:r>
        <w:rPr>
          <w:rFonts w:ascii="Times New Roman" w:eastAsia="宋体" w:hAnsi="Times New Roman"/>
          <w:sz w:val="21"/>
          <w:lang w:eastAsia="zh-CN"/>
        </w:rPr>
        <w:t>。检查证据：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diag</w:t>
      </w:r>
      <w:proofErr w:type="spellEnd"/>
      <w:r>
        <w:rPr>
          <w:rFonts w:ascii="Times New Roman" w:eastAsia="Times New Roman" w:hAnsi="Times New Roman"/>
          <w:i/>
          <w:sz w:val="21"/>
          <w:lang w:eastAsia="zh-CN"/>
        </w:rPr>
        <w:t>(L)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全为</w:t>
      </w:r>
      <w:r>
        <w:rPr>
          <w:rFonts w:ascii="Times New Roman" w:eastAsia="宋体" w:hAnsi="Times New Roman"/>
          <w:sz w:val="21"/>
          <w:lang w:eastAsia="zh-CN"/>
        </w:rPr>
        <w:t xml:space="preserve"> 0</w:t>
      </w:r>
      <w:r>
        <w:rPr>
          <w:rFonts w:ascii="Times New Roman" w:eastAsia="宋体" w:hAnsi="Times New Roman"/>
          <w:sz w:val="21"/>
          <w:lang w:eastAsia="zh-CN"/>
        </w:rPr>
        <w:t>，非对角元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∈ [0, 0.5]</w:t>
      </w:r>
      <w:r>
        <w:rPr>
          <w:rFonts w:ascii="Times New Roman" w:eastAsia="宋体" w:hAnsi="Times New Roman"/>
          <w:sz w:val="21"/>
          <w:lang w:eastAsia="zh-CN"/>
        </w:rPr>
        <w:t>，行和为</w:t>
      </w:r>
      <w:r>
        <w:rPr>
          <w:rFonts w:ascii="Times New Roman" w:eastAsia="宋体" w:hAnsi="Times New Roman"/>
          <w:sz w:val="21"/>
          <w:lang w:eastAsia="zh-CN"/>
        </w:rPr>
        <w:t xml:space="preserve"> 4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 xml:space="preserve">= </w:t>
      </w:r>
      <w:r>
        <w:rPr>
          <w:rFonts w:ascii="Times New Roman" w:eastAsia="宋体" w:hAnsi="Times New Roman"/>
          <w:sz w:val="21"/>
          <w:lang w:eastAsia="zh-CN"/>
        </w:rPr>
        <w:t>度数）。修正为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L =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diag</w:t>
      </w:r>
      <w:proofErr w:type="spellEnd"/>
      <w:r>
        <w:rPr>
          <w:rFonts w:ascii="Times New Roman" w:eastAsia="Times New Roman" w:hAnsi="Times New Roman"/>
          <w:i/>
          <w:sz w:val="21"/>
          <w:lang w:eastAsia="zh-CN"/>
        </w:rPr>
        <w:t>(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rowsum</w:t>
      </w:r>
      <w:proofErr w:type="spellEnd"/>
      <w:r>
        <w:rPr>
          <w:rFonts w:ascii="Times New Roman" w:eastAsia="Times New Roman" w:hAnsi="Times New Roman"/>
          <w:i/>
          <w:sz w:val="21"/>
          <w:lang w:eastAsia="zh-CN"/>
        </w:rPr>
        <w:t>(A)) - A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后，</w:t>
      </w:r>
      <w:r>
        <w:rPr>
          <w:rFonts w:ascii="Times New Roman" w:eastAsia="Times New Roman" w:hAnsi="Times New Roman"/>
          <w:i/>
          <w:sz w:val="21"/>
          <w:lang w:eastAsia="zh-CN"/>
        </w:rPr>
        <w:t>n = 32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场景精确复现理论预测。</w:t>
      </w:r>
    </w:p>
    <w:p w14:paraId="273C3583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这个错误的危险性在于：</w:t>
      </w:r>
      <w:r>
        <w:rPr>
          <w:rFonts w:ascii="Times New Roman" w:eastAsia="宋体" w:hAnsi="Times New Roman"/>
          <w:b/>
          <w:sz w:val="21"/>
          <w:lang w:eastAsia="zh-CN"/>
        </w:rPr>
        <w:t>它不触发任何数值异常信号</w:t>
      </w:r>
      <w:r>
        <w:rPr>
          <w:rFonts w:ascii="Times New Roman" w:eastAsia="宋体" w:hAnsi="Times New Roman"/>
          <w:sz w:val="21"/>
          <w:lang w:eastAsia="zh-CN"/>
        </w:rPr>
        <w:t>。矩阵可解、条件数好看、残差极小，所有常规健康检查都通过，只有物理量层面的检查（</w:t>
      </w:r>
      <w:r>
        <w:rPr>
          <w:rFonts w:ascii="Times New Roman" w:eastAsia="Times New Roman" w:hAnsi="Times New Roman"/>
          <w:i/>
          <w:sz w:val="21"/>
          <w:lang w:eastAsia="zh-CN"/>
        </w:rPr>
        <w:t>∑ q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应等于</w:t>
      </w:r>
      <w:r>
        <w:rPr>
          <w:rFonts w:ascii="Times New Roman" w:eastAsia="宋体" w:hAnsi="Times New Roman"/>
          <w:sz w:val="21"/>
          <w:lang w:eastAsia="zh-CN"/>
        </w:rPr>
        <w:t xml:space="preserve"> 1</w:t>
      </w:r>
      <w:r>
        <w:rPr>
          <w:rFonts w:ascii="Times New Roman" w:eastAsia="宋体" w:hAnsi="Times New Roman"/>
          <w:sz w:val="21"/>
          <w:lang w:eastAsia="zh-CN"/>
        </w:rPr>
        <w:t>、</w:t>
      </w:r>
      <w:r>
        <w:rPr>
          <w:rFonts w:ascii="Times New Roman" w:eastAsia="Times New Roman" w:hAnsi="Times New Roman"/>
          <w:i/>
          <w:sz w:val="21"/>
          <w:lang w:eastAsia="zh-CN"/>
        </w:rPr>
        <w:t>p(s) = -p(t)</w:t>
      </w:r>
      <w:r>
        <w:rPr>
          <w:rFonts w:ascii="Times New Roman" w:eastAsia="宋体" w:hAnsi="Times New Roman"/>
          <w:sz w:val="21"/>
          <w:lang w:eastAsia="zh-CN"/>
        </w:rPr>
        <w:t>）能发现它。</w:t>
      </w:r>
    </w:p>
    <w:p w14:paraId="4BDDA7E6" w14:textId="77777777" w:rsidR="00FF364E" w:rsidRDefault="00000000">
      <w:pPr>
        <w:spacing w:before="240" w:after="120"/>
        <w:rPr>
          <w:lang w:eastAsia="zh-CN"/>
        </w:rPr>
      </w:pPr>
      <w:r>
        <w:rPr>
          <w:rFonts w:ascii="Times New Roman" w:eastAsia="黑体" w:hAnsi="Times New Roman"/>
          <w:b/>
          <w:sz w:val="24"/>
          <w:lang w:eastAsia="zh-CN"/>
        </w:rPr>
        <w:t xml:space="preserve">7.3 </w:t>
      </w:r>
      <w:r>
        <w:rPr>
          <w:rFonts w:ascii="Times New Roman" w:eastAsia="黑体" w:hAnsi="Times New Roman"/>
          <w:b/>
          <w:sz w:val="24"/>
          <w:lang w:eastAsia="zh-CN"/>
        </w:rPr>
        <w:t>两终端验证：</w:t>
      </w:r>
      <w:r>
        <w:rPr>
          <w:rFonts w:ascii="Times New Roman" w:eastAsia="黑体" w:hAnsi="Times New Roman"/>
          <w:b/>
          <w:sz w:val="24"/>
          <w:lang w:eastAsia="zh-CN"/>
        </w:rPr>
        <w:t xml:space="preserve">BMV </w:t>
      </w:r>
      <w:r>
        <w:rPr>
          <w:rFonts w:ascii="Times New Roman" w:eastAsia="黑体" w:hAnsi="Times New Roman"/>
          <w:b/>
          <w:sz w:val="24"/>
          <w:lang w:eastAsia="zh-CN"/>
        </w:rPr>
        <w:t>定理唯一严格覆盖的场景</w:t>
      </w:r>
    </w:p>
    <w:p w14:paraId="117EFD12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 xml:space="preserve">BMV Theorem 2 </w:t>
      </w:r>
      <w:r>
        <w:rPr>
          <w:rFonts w:ascii="Times New Roman" w:eastAsia="宋体" w:hAnsi="Times New Roman"/>
          <w:sz w:val="21"/>
          <w:lang w:eastAsia="zh-CN"/>
        </w:rPr>
        <w:t>证明两终端场景收敛到唯一最短路径。这是可以做</w:t>
      </w:r>
      <w:r>
        <w:rPr>
          <w:rFonts w:ascii="Times New Roman" w:eastAsia="宋体" w:hAnsi="Times New Roman"/>
          <w:b/>
          <w:sz w:val="21"/>
          <w:lang w:eastAsia="zh-CN"/>
        </w:rPr>
        <w:t>精确</w:t>
      </w:r>
      <w:r>
        <w:rPr>
          <w:rFonts w:ascii="Times New Roman" w:eastAsia="宋体" w:hAnsi="Times New Roman"/>
          <w:sz w:val="21"/>
          <w:lang w:eastAsia="zh-CN"/>
        </w:rPr>
        <w:t>验证的场景。预测：网络应塌缩到唯一最短路径，保留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n-3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条对角边，欧氏线长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= (n-3)√(2)</w:t>
      </w:r>
      <w:r>
        <w:rPr>
          <w:rFonts w:ascii="Times New Roman" w:eastAsia="宋体" w:hAnsi="Times New Roman"/>
          <w:sz w:val="21"/>
          <w:lang w:eastAsia="zh-CN"/>
        </w:rPr>
        <w:t>。</w:t>
      </w:r>
    </w:p>
    <w:p w14:paraId="4FBF5F33" w14:textId="77777777" w:rsidR="00FF364E" w:rsidRDefault="00000000">
      <w:pPr>
        <w:spacing w:after="120"/>
        <w:jc w:val="center"/>
        <w:rPr>
          <w:lang w:eastAsia="zh-CN"/>
        </w:rPr>
      </w:pPr>
      <w:r>
        <w:rPr>
          <w:rFonts w:ascii="Times New Roman" w:eastAsia="黑体" w:hAnsi="Times New Roman"/>
          <w:b/>
          <w:sz w:val="21"/>
          <w:lang w:eastAsia="zh-CN"/>
        </w:rPr>
        <w:t>表</w:t>
      </w:r>
      <w:r>
        <w:rPr>
          <w:rFonts w:ascii="Times New Roman" w:eastAsia="黑体" w:hAnsi="Times New Roman"/>
          <w:b/>
          <w:sz w:val="21"/>
          <w:lang w:eastAsia="zh-CN"/>
        </w:rPr>
        <w:t xml:space="preserve">13 </w:t>
      </w:r>
      <w:r>
        <w:rPr>
          <w:rFonts w:ascii="Times New Roman" w:eastAsia="黑体" w:hAnsi="Times New Roman"/>
          <w:b/>
          <w:sz w:val="21"/>
          <w:lang w:eastAsia="zh-CN"/>
        </w:rPr>
        <w:t>两终端场景：</w:t>
      </w:r>
      <w:r>
        <w:rPr>
          <w:rFonts w:ascii="Times New Roman" w:eastAsia="黑体" w:hAnsi="Times New Roman"/>
          <w:b/>
          <w:sz w:val="21"/>
          <w:lang w:eastAsia="zh-CN"/>
        </w:rPr>
        <w:t xml:space="preserve">BMV </w:t>
      </w:r>
      <w:r>
        <w:rPr>
          <w:rFonts w:ascii="Times New Roman" w:eastAsia="黑体" w:hAnsi="Times New Roman"/>
          <w:b/>
          <w:sz w:val="21"/>
          <w:lang w:eastAsia="zh-CN"/>
        </w:rPr>
        <w:t>定理预测的精确复现</w:t>
      </w:r>
    </w:p>
    <w:tbl>
      <w:tblPr>
        <w:tblW w:w="0" w:type="auto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ook w:val="04A0" w:firstRow="1" w:lastRow="0" w:firstColumn="1" w:lastColumn="0" w:noHBand="0" w:noVBand="1"/>
      </w:tblPr>
      <w:tblGrid>
        <w:gridCol w:w="1081"/>
        <w:gridCol w:w="1081"/>
        <w:gridCol w:w="1081"/>
        <w:gridCol w:w="1081"/>
        <w:gridCol w:w="1109"/>
        <w:gridCol w:w="1081"/>
        <w:gridCol w:w="1081"/>
        <w:gridCol w:w="1081"/>
      </w:tblGrid>
      <w:tr w:rsidR="00FF364E" w14:paraId="5AB74433" w14:textId="77777777">
        <w:tc>
          <w:tcPr>
            <w:tcW w:w="1081" w:type="dxa"/>
            <w:tcBorders>
              <w:bottom w:val="single" w:sz="4" w:space="0" w:color="000000"/>
            </w:tcBorders>
          </w:tcPr>
          <w:p w14:paraId="7BB40230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i/>
                <w:sz w:val="21"/>
              </w:rPr>
              <w:t>n</w:t>
            </w:r>
          </w:p>
        </w:tc>
        <w:tc>
          <w:tcPr>
            <w:tcW w:w="1081" w:type="dxa"/>
            <w:tcBorders>
              <w:bottom w:val="single" w:sz="4" w:space="0" w:color="000000"/>
            </w:tcBorders>
          </w:tcPr>
          <w:p w14:paraId="43C4E366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迭代数</w:t>
            </w:r>
          </w:p>
        </w:tc>
        <w:tc>
          <w:tcPr>
            <w:tcW w:w="1081" w:type="dxa"/>
            <w:tcBorders>
              <w:bottom w:val="single" w:sz="4" w:space="0" w:color="000000"/>
            </w:tcBorders>
          </w:tcPr>
          <w:p w14:paraId="7354928C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保留边</w:t>
            </w:r>
          </w:p>
        </w:tc>
        <w:tc>
          <w:tcPr>
            <w:tcW w:w="1081" w:type="dxa"/>
            <w:tcBorders>
              <w:bottom w:val="single" w:sz="4" w:space="0" w:color="000000"/>
            </w:tcBorders>
          </w:tcPr>
          <w:p w14:paraId="0E87048A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理论值</w:t>
            </w:r>
          </w:p>
        </w:tc>
        <w:tc>
          <w:tcPr>
            <w:tcW w:w="1081" w:type="dxa"/>
            <w:tcBorders>
              <w:bottom w:val="single" w:sz="4" w:space="0" w:color="000000"/>
            </w:tcBorders>
          </w:tcPr>
          <w:p w14:paraId="6CC5E963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欧氏线长</w:t>
            </w:r>
          </w:p>
        </w:tc>
        <w:tc>
          <w:tcPr>
            <w:tcW w:w="1081" w:type="dxa"/>
            <w:tcBorders>
              <w:bottom w:val="single" w:sz="4" w:space="0" w:color="000000"/>
            </w:tcBorders>
          </w:tcPr>
          <w:p w14:paraId="7F977133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理论值</w:t>
            </w:r>
          </w:p>
        </w:tc>
        <w:tc>
          <w:tcPr>
            <w:tcW w:w="1081" w:type="dxa"/>
            <w:tcBorders>
              <w:bottom w:val="single" w:sz="4" w:space="0" w:color="000000"/>
            </w:tcBorders>
          </w:tcPr>
          <w:p w14:paraId="6FDEA3A4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误差</w:t>
            </w:r>
          </w:p>
        </w:tc>
        <w:tc>
          <w:tcPr>
            <w:tcW w:w="1081" w:type="dxa"/>
            <w:tcBorders>
              <w:bottom w:val="single" w:sz="4" w:space="0" w:color="000000"/>
            </w:tcBorders>
          </w:tcPr>
          <w:p w14:paraId="4B38BCFE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全对角</w:t>
            </w:r>
          </w:p>
        </w:tc>
      </w:tr>
      <w:tr w:rsidR="00FF364E" w14:paraId="751E2236" w14:textId="77777777">
        <w:tc>
          <w:tcPr>
            <w:tcW w:w="1081" w:type="dxa"/>
          </w:tcPr>
          <w:p w14:paraId="43C02FE5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12</w:t>
            </w:r>
          </w:p>
        </w:tc>
        <w:tc>
          <w:tcPr>
            <w:tcW w:w="1081" w:type="dxa"/>
          </w:tcPr>
          <w:p w14:paraId="3EFA3617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990</w:t>
            </w:r>
          </w:p>
        </w:tc>
        <w:tc>
          <w:tcPr>
            <w:tcW w:w="1081" w:type="dxa"/>
          </w:tcPr>
          <w:p w14:paraId="1FF9D84A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11</w:t>
            </w:r>
          </w:p>
        </w:tc>
        <w:tc>
          <w:tcPr>
            <w:tcW w:w="1081" w:type="dxa"/>
          </w:tcPr>
          <w:p w14:paraId="4EEB50BF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11</w:t>
            </w:r>
          </w:p>
        </w:tc>
        <w:tc>
          <w:tcPr>
            <w:tcW w:w="1081" w:type="dxa"/>
          </w:tcPr>
          <w:p w14:paraId="34857C44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15.556349</w:t>
            </w:r>
          </w:p>
        </w:tc>
        <w:tc>
          <w:tcPr>
            <w:tcW w:w="1081" w:type="dxa"/>
          </w:tcPr>
          <w:p w14:paraId="7FFCFE1D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i/>
                <w:sz w:val="21"/>
              </w:rPr>
              <w:t>11√(2)</w:t>
            </w:r>
          </w:p>
        </w:tc>
        <w:tc>
          <w:tcPr>
            <w:tcW w:w="1081" w:type="dxa"/>
          </w:tcPr>
          <w:p w14:paraId="27AD8E54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3.6e-15</w:t>
            </w:r>
          </w:p>
        </w:tc>
        <w:tc>
          <w:tcPr>
            <w:tcW w:w="1081" w:type="dxa"/>
          </w:tcPr>
          <w:p w14:paraId="483A06A7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sz w:val="21"/>
              </w:rPr>
              <w:t>是</w:t>
            </w:r>
          </w:p>
        </w:tc>
      </w:tr>
      <w:tr w:rsidR="00FF364E" w14:paraId="4B5D581C" w14:textId="77777777">
        <w:tc>
          <w:tcPr>
            <w:tcW w:w="1081" w:type="dxa"/>
          </w:tcPr>
          <w:p w14:paraId="201360E3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20</w:t>
            </w:r>
          </w:p>
        </w:tc>
        <w:tc>
          <w:tcPr>
            <w:tcW w:w="1081" w:type="dxa"/>
          </w:tcPr>
          <w:p w14:paraId="2278B444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1605</w:t>
            </w:r>
          </w:p>
        </w:tc>
        <w:tc>
          <w:tcPr>
            <w:tcW w:w="1081" w:type="dxa"/>
          </w:tcPr>
          <w:p w14:paraId="0BA85957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19</w:t>
            </w:r>
          </w:p>
        </w:tc>
        <w:tc>
          <w:tcPr>
            <w:tcW w:w="1081" w:type="dxa"/>
          </w:tcPr>
          <w:p w14:paraId="547820C4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19</w:t>
            </w:r>
          </w:p>
        </w:tc>
        <w:tc>
          <w:tcPr>
            <w:tcW w:w="1081" w:type="dxa"/>
          </w:tcPr>
          <w:p w14:paraId="1F8DE7F5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26.870058</w:t>
            </w:r>
          </w:p>
        </w:tc>
        <w:tc>
          <w:tcPr>
            <w:tcW w:w="1081" w:type="dxa"/>
          </w:tcPr>
          <w:p w14:paraId="220852EF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i/>
                <w:sz w:val="21"/>
              </w:rPr>
              <w:t>19√(2)</w:t>
            </w:r>
          </w:p>
        </w:tc>
        <w:tc>
          <w:tcPr>
            <w:tcW w:w="1081" w:type="dxa"/>
          </w:tcPr>
          <w:p w14:paraId="346265C1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1.1e-14</w:t>
            </w:r>
          </w:p>
        </w:tc>
        <w:tc>
          <w:tcPr>
            <w:tcW w:w="1081" w:type="dxa"/>
          </w:tcPr>
          <w:p w14:paraId="3DE6692A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sz w:val="21"/>
              </w:rPr>
              <w:t>是</w:t>
            </w:r>
          </w:p>
        </w:tc>
      </w:tr>
      <w:tr w:rsidR="00FF364E" w14:paraId="630BB7C8" w14:textId="77777777">
        <w:tc>
          <w:tcPr>
            <w:tcW w:w="1081" w:type="dxa"/>
          </w:tcPr>
          <w:p w14:paraId="5709FA92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28</w:t>
            </w:r>
          </w:p>
        </w:tc>
        <w:tc>
          <w:tcPr>
            <w:tcW w:w="1081" w:type="dxa"/>
          </w:tcPr>
          <w:p w14:paraId="34DE890F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2193</w:t>
            </w:r>
          </w:p>
        </w:tc>
        <w:tc>
          <w:tcPr>
            <w:tcW w:w="1081" w:type="dxa"/>
          </w:tcPr>
          <w:p w14:paraId="583CCC01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27</w:t>
            </w:r>
          </w:p>
        </w:tc>
        <w:tc>
          <w:tcPr>
            <w:tcW w:w="1081" w:type="dxa"/>
          </w:tcPr>
          <w:p w14:paraId="2F6B2E1D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27</w:t>
            </w:r>
          </w:p>
        </w:tc>
        <w:tc>
          <w:tcPr>
            <w:tcW w:w="1081" w:type="dxa"/>
          </w:tcPr>
          <w:p w14:paraId="3DD4C9A7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38.183766</w:t>
            </w:r>
          </w:p>
        </w:tc>
        <w:tc>
          <w:tcPr>
            <w:tcW w:w="1081" w:type="dxa"/>
          </w:tcPr>
          <w:p w14:paraId="2748F193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i/>
                <w:sz w:val="21"/>
              </w:rPr>
              <w:t>27√(2)</w:t>
            </w:r>
          </w:p>
        </w:tc>
        <w:tc>
          <w:tcPr>
            <w:tcW w:w="1081" w:type="dxa"/>
          </w:tcPr>
          <w:p w14:paraId="34684914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sz w:val="21"/>
              </w:rPr>
              <w:t>0.0e+00</w:t>
            </w:r>
          </w:p>
        </w:tc>
        <w:tc>
          <w:tcPr>
            <w:tcW w:w="1081" w:type="dxa"/>
          </w:tcPr>
          <w:p w14:paraId="1FC85258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sz w:val="21"/>
              </w:rPr>
              <w:t>是</w:t>
            </w:r>
          </w:p>
        </w:tc>
      </w:tr>
    </w:tbl>
    <w:p w14:paraId="53966E3D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误差达到机器精度，</w:t>
      </w:r>
      <w:r>
        <w:rPr>
          <w:rFonts w:ascii="Times New Roman" w:eastAsia="Times New Roman" w:hAnsi="Times New Roman"/>
          <w:i/>
          <w:sz w:val="21"/>
          <w:lang w:eastAsia="zh-CN"/>
        </w:rPr>
        <w:t>n = 28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时甚至精确为零。同时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‖D‖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单调非增，与</w:t>
      </w:r>
      <w:r>
        <w:rPr>
          <w:rFonts w:ascii="Times New Roman" w:eastAsia="宋体" w:hAnsi="Times New Roman"/>
          <w:sz w:val="21"/>
          <w:lang w:eastAsia="zh-CN"/>
        </w:rPr>
        <w:t xml:space="preserve"> SV Lemma 5.6 </w:t>
      </w:r>
      <w:r>
        <w:rPr>
          <w:rFonts w:ascii="Times New Roman" w:eastAsia="宋体" w:hAnsi="Times New Roman"/>
          <w:sz w:val="21"/>
          <w:lang w:eastAsia="zh-CN"/>
        </w:rPr>
        <w:t>一致。</w:t>
      </w:r>
      <w:r>
        <w:rPr>
          <w:rFonts w:ascii="Times New Roman" w:eastAsia="宋体" w:hAnsi="Times New Roman"/>
          <w:b/>
          <w:sz w:val="21"/>
          <w:lang w:eastAsia="zh-CN"/>
        </w:rPr>
        <w:t>这是实现正确的铁证。</w:t>
      </w:r>
    </w:p>
    <w:p w14:paraId="4D0FFA4B" w14:textId="77777777" w:rsidR="00FF364E" w:rsidRDefault="00000000">
      <w:pPr>
        <w:spacing w:before="240" w:after="120"/>
        <w:rPr>
          <w:lang w:eastAsia="zh-CN"/>
        </w:rPr>
      </w:pPr>
      <w:r>
        <w:rPr>
          <w:rFonts w:ascii="Times New Roman" w:eastAsia="黑体" w:hAnsi="Times New Roman"/>
          <w:b/>
          <w:sz w:val="24"/>
          <w:lang w:eastAsia="zh-CN"/>
        </w:rPr>
        <w:t xml:space="preserve">7.4 </w:t>
      </w:r>
      <w:r>
        <w:rPr>
          <w:rFonts w:ascii="Times New Roman" w:eastAsia="黑体" w:hAnsi="Times New Roman"/>
          <w:b/>
          <w:sz w:val="24"/>
          <w:lang w:eastAsia="zh-CN"/>
        </w:rPr>
        <w:t>多源单汇：模型性质而非</w:t>
      </w:r>
      <w:r>
        <w:rPr>
          <w:rFonts w:ascii="Times New Roman" w:eastAsia="黑体" w:hAnsi="Times New Roman"/>
          <w:b/>
          <w:sz w:val="24"/>
          <w:lang w:eastAsia="zh-CN"/>
        </w:rPr>
        <w:t xml:space="preserve"> bug</w:t>
      </w:r>
    </w:p>
    <w:p w14:paraId="7901EACE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把场景换成多源单汇（</w:t>
      </w:r>
      <w:r>
        <w:rPr>
          <w:rFonts w:ascii="Times New Roman" w:eastAsia="宋体" w:hAnsi="Times New Roman"/>
          <w:sz w:val="21"/>
          <w:lang w:eastAsia="zh-CN"/>
        </w:rPr>
        <w:t xml:space="preserve">4 </w:t>
      </w:r>
      <w:r>
        <w:rPr>
          <w:rFonts w:ascii="Times New Roman" w:eastAsia="宋体" w:hAnsi="Times New Roman"/>
          <w:sz w:val="21"/>
          <w:lang w:eastAsia="zh-CN"/>
        </w:rPr>
        <w:t>芯片四角</w:t>
      </w:r>
      <w:r>
        <w:rPr>
          <w:rFonts w:ascii="Times New Roman" w:eastAsia="宋体" w:hAnsi="Times New Roman"/>
          <w:sz w:val="21"/>
          <w:lang w:eastAsia="zh-CN"/>
        </w:rPr>
        <w:t xml:space="preserve"> / 5 </w:t>
      </w:r>
      <w:r>
        <w:rPr>
          <w:rFonts w:ascii="Times New Roman" w:eastAsia="宋体" w:hAnsi="Times New Roman"/>
          <w:sz w:val="21"/>
          <w:lang w:eastAsia="zh-CN"/>
        </w:rPr>
        <w:t>芯片</w:t>
      </w:r>
      <w:r>
        <w:rPr>
          <w:rFonts w:ascii="Times New Roman" w:eastAsia="宋体" w:hAnsi="Times New Roman"/>
          <w:sz w:val="21"/>
          <w:lang w:eastAsia="zh-CN"/>
        </w:rPr>
        <w:t>+</w:t>
      </w:r>
      <w:r>
        <w:rPr>
          <w:rFonts w:ascii="Times New Roman" w:eastAsia="宋体" w:hAnsi="Times New Roman"/>
          <w:sz w:val="21"/>
          <w:lang w:eastAsia="zh-CN"/>
        </w:rPr>
        <w:t>墙</w:t>
      </w:r>
      <w:r>
        <w:rPr>
          <w:rFonts w:ascii="Times New Roman" w:eastAsia="宋体" w:hAnsi="Times New Roman"/>
          <w:sz w:val="21"/>
          <w:lang w:eastAsia="zh-CN"/>
        </w:rPr>
        <w:t xml:space="preserve"> / 6 </w:t>
      </w:r>
      <w:r>
        <w:rPr>
          <w:rFonts w:ascii="Times New Roman" w:eastAsia="宋体" w:hAnsi="Times New Roman"/>
          <w:sz w:val="21"/>
          <w:lang w:eastAsia="zh-CN"/>
        </w:rPr>
        <w:t>芯片随机），结果与文献预期一致：</w:t>
      </w:r>
    </w:p>
    <w:p w14:paraId="5999DFB0" w14:textId="77777777" w:rsidR="00FF364E" w:rsidRDefault="00000000">
      <w:pPr>
        <w:spacing w:after="120"/>
        <w:jc w:val="center"/>
      </w:pPr>
      <w:r>
        <w:rPr>
          <w:rFonts w:ascii="Times New Roman" w:eastAsia="黑体" w:hAnsi="Times New Roman"/>
          <w:b/>
          <w:sz w:val="21"/>
        </w:rPr>
        <w:t>表</w:t>
      </w:r>
      <w:r>
        <w:rPr>
          <w:rFonts w:ascii="Times New Roman" w:eastAsia="黑体" w:hAnsi="Times New Roman"/>
          <w:b/>
          <w:sz w:val="21"/>
        </w:rPr>
        <w:t xml:space="preserve">14 </w:t>
      </w:r>
      <w:proofErr w:type="spellStart"/>
      <w:r>
        <w:rPr>
          <w:rFonts w:ascii="Times New Roman" w:eastAsia="黑体" w:hAnsi="Times New Roman"/>
          <w:b/>
          <w:sz w:val="21"/>
        </w:rPr>
        <w:t>多源单汇结果</w:t>
      </w:r>
      <w:proofErr w:type="spellEnd"/>
    </w:p>
    <w:tbl>
      <w:tblPr>
        <w:tblW w:w="0" w:type="auto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ook w:val="04A0" w:firstRow="1" w:lastRow="0" w:firstColumn="1" w:lastColumn="0" w:noHBand="0" w:noVBand="1"/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 w:rsidR="00FF364E" w14:paraId="18FA3A69" w14:textId="77777777">
        <w:tc>
          <w:tcPr>
            <w:tcW w:w="1081" w:type="dxa"/>
            <w:tcBorders>
              <w:bottom w:val="single" w:sz="4" w:space="0" w:color="000000"/>
            </w:tcBorders>
          </w:tcPr>
          <w:p w14:paraId="7F2750B4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场景</w:t>
            </w:r>
          </w:p>
        </w:tc>
        <w:tc>
          <w:tcPr>
            <w:tcW w:w="1081" w:type="dxa"/>
            <w:tcBorders>
              <w:bottom w:val="single" w:sz="4" w:space="0" w:color="000000"/>
            </w:tcBorders>
          </w:tcPr>
          <w:p w14:paraId="22500D91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i/>
                <w:sz w:val="21"/>
              </w:rPr>
              <w:t>∑ D</w:t>
            </w:r>
          </w:p>
        </w:tc>
        <w:tc>
          <w:tcPr>
            <w:tcW w:w="1081" w:type="dxa"/>
            <w:tcBorders>
              <w:bottom w:val="single" w:sz="4" w:space="0" w:color="000000"/>
            </w:tcBorders>
          </w:tcPr>
          <w:p w14:paraId="74253709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曼哈顿</w:t>
            </w:r>
            <w:r>
              <w:rPr>
                <w:rFonts w:ascii="Times New Roman" w:eastAsia="黑体" w:hAnsi="Times New Roman"/>
                <w:b/>
                <w:sz w:val="21"/>
              </w:rPr>
              <w:t xml:space="preserve"> MST</w:t>
            </w:r>
          </w:p>
        </w:tc>
        <w:tc>
          <w:tcPr>
            <w:tcW w:w="1081" w:type="dxa"/>
            <w:tcBorders>
              <w:bottom w:val="single" w:sz="4" w:space="0" w:color="000000"/>
            </w:tcBorders>
          </w:tcPr>
          <w:p w14:paraId="52BD396C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原始支撑边数</w:t>
            </w:r>
          </w:p>
        </w:tc>
        <w:tc>
          <w:tcPr>
            <w:tcW w:w="1081" w:type="dxa"/>
            <w:tcBorders>
              <w:bottom w:val="single" w:sz="4" w:space="0" w:color="000000"/>
            </w:tcBorders>
          </w:tcPr>
          <w:p w14:paraId="4050C677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 xml:space="preserve">pin </w:t>
            </w:r>
            <w:r>
              <w:rPr>
                <w:rFonts w:ascii="Times New Roman" w:eastAsia="黑体" w:hAnsi="Times New Roman"/>
                <w:b/>
                <w:sz w:val="21"/>
              </w:rPr>
              <w:t>连通</w:t>
            </w:r>
          </w:p>
        </w:tc>
        <w:tc>
          <w:tcPr>
            <w:tcW w:w="1081" w:type="dxa"/>
            <w:tcBorders>
              <w:bottom w:val="single" w:sz="4" w:space="0" w:color="000000"/>
            </w:tcBorders>
          </w:tcPr>
          <w:p w14:paraId="75DAA216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提取树边数</w:t>
            </w:r>
          </w:p>
        </w:tc>
        <w:tc>
          <w:tcPr>
            <w:tcW w:w="1081" w:type="dxa"/>
            <w:tcBorders>
              <w:bottom w:val="single" w:sz="4" w:space="0" w:color="000000"/>
            </w:tcBorders>
          </w:tcPr>
          <w:p w14:paraId="5F89248B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覆盖全</w:t>
            </w:r>
            <w:r>
              <w:rPr>
                <w:rFonts w:ascii="Times New Roman" w:eastAsia="黑体" w:hAnsi="Times New Roman"/>
                <w:b/>
                <w:sz w:val="21"/>
              </w:rPr>
              <w:t xml:space="preserve"> pin</w:t>
            </w:r>
          </w:p>
        </w:tc>
        <w:tc>
          <w:tcPr>
            <w:tcW w:w="1081" w:type="dxa"/>
            <w:tcBorders>
              <w:bottom w:val="single" w:sz="4" w:space="0" w:color="000000"/>
            </w:tcBorders>
          </w:tcPr>
          <w:p w14:paraId="2B4BE0C2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障碍穿越</w:t>
            </w:r>
          </w:p>
        </w:tc>
      </w:tr>
      <w:tr w:rsidR="00FF364E" w14:paraId="10ACCA9B" w14:textId="77777777">
        <w:tc>
          <w:tcPr>
            <w:tcW w:w="1081" w:type="dxa"/>
          </w:tcPr>
          <w:p w14:paraId="529F9001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case1 4 </w:t>
            </w:r>
            <w:r>
              <w:rPr>
                <w:rFonts w:ascii="Times New Roman" w:eastAsia="宋体" w:hAnsi="Times New Roman"/>
                <w:sz w:val="21"/>
              </w:rPr>
              <w:t>角</w:t>
            </w:r>
            <w:r>
              <w:rPr>
                <w:rFonts w:ascii="Times New Roman" w:eastAsia="宋体" w:hAnsi="Times New Roman"/>
                <w:sz w:val="21"/>
              </w:rPr>
              <w:t xml:space="preserve"> 4-pin</w:t>
            </w:r>
          </w:p>
        </w:tc>
        <w:tc>
          <w:tcPr>
            <w:tcW w:w="1081" w:type="dxa"/>
          </w:tcPr>
          <w:p w14:paraId="4E64699A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57.00</w:t>
            </w:r>
          </w:p>
        </w:tc>
        <w:tc>
          <w:tcPr>
            <w:tcW w:w="1081" w:type="dxa"/>
          </w:tcPr>
          <w:p w14:paraId="7D3420B8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57.00</w:t>
            </w:r>
          </w:p>
        </w:tc>
        <w:tc>
          <w:tcPr>
            <w:tcW w:w="1081" w:type="dxa"/>
          </w:tcPr>
          <w:p w14:paraId="53D822A3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57</w:t>
            </w:r>
          </w:p>
        </w:tc>
        <w:tc>
          <w:tcPr>
            <w:tcW w:w="1081" w:type="dxa"/>
          </w:tcPr>
          <w:p w14:paraId="25B5A15B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是</w:t>
            </w:r>
          </w:p>
        </w:tc>
        <w:tc>
          <w:tcPr>
            <w:tcW w:w="1081" w:type="dxa"/>
          </w:tcPr>
          <w:p w14:paraId="43FBE73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57</w:t>
            </w:r>
          </w:p>
        </w:tc>
        <w:tc>
          <w:tcPr>
            <w:tcW w:w="1081" w:type="dxa"/>
          </w:tcPr>
          <w:p w14:paraId="31E2FE6E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是</w:t>
            </w:r>
          </w:p>
        </w:tc>
        <w:tc>
          <w:tcPr>
            <w:tcW w:w="1081" w:type="dxa"/>
          </w:tcPr>
          <w:p w14:paraId="6C4791AF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0</w:t>
            </w:r>
          </w:p>
        </w:tc>
      </w:tr>
      <w:tr w:rsidR="00FF364E" w14:paraId="3B330F17" w14:textId="77777777">
        <w:tc>
          <w:tcPr>
            <w:tcW w:w="1081" w:type="dxa"/>
          </w:tcPr>
          <w:p w14:paraId="4FE562AA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case2 5-pin+</w:t>
            </w:r>
            <w:r>
              <w:rPr>
                <w:rFonts w:ascii="Times New Roman" w:eastAsia="宋体" w:hAnsi="Times New Roman"/>
                <w:sz w:val="21"/>
              </w:rPr>
              <w:t>墙</w:t>
            </w:r>
          </w:p>
        </w:tc>
        <w:tc>
          <w:tcPr>
            <w:tcW w:w="1081" w:type="dxa"/>
          </w:tcPr>
          <w:p w14:paraId="2E07031A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35.00</w:t>
            </w:r>
          </w:p>
        </w:tc>
        <w:tc>
          <w:tcPr>
            <w:tcW w:w="1081" w:type="dxa"/>
          </w:tcPr>
          <w:p w14:paraId="5E0ED323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67.00</w:t>
            </w:r>
          </w:p>
        </w:tc>
        <w:tc>
          <w:tcPr>
            <w:tcW w:w="1081" w:type="dxa"/>
          </w:tcPr>
          <w:p w14:paraId="79C6C59F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33</w:t>
            </w:r>
          </w:p>
        </w:tc>
        <w:tc>
          <w:tcPr>
            <w:tcW w:w="1081" w:type="dxa"/>
          </w:tcPr>
          <w:p w14:paraId="599851C8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否（</w:t>
            </w:r>
            <w:r>
              <w:rPr>
                <w:rFonts w:ascii="Times New Roman" w:eastAsia="宋体" w:hAnsi="Times New Roman"/>
                <w:sz w:val="21"/>
              </w:rPr>
              <w:t xml:space="preserve">3 </w:t>
            </w:r>
            <w:r>
              <w:rPr>
                <w:rFonts w:ascii="Times New Roman" w:eastAsia="宋体" w:hAnsi="Times New Roman"/>
                <w:sz w:val="21"/>
              </w:rPr>
              <w:t>分量）</w:t>
            </w:r>
          </w:p>
        </w:tc>
        <w:tc>
          <w:tcPr>
            <w:tcW w:w="1081" w:type="dxa"/>
          </w:tcPr>
          <w:p w14:paraId="43864A9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26</w:t>
            </w:r>
          </w:p>
        </w:tc>
        <w:tc>
          <w:tcPr>
            <w:tcW w:w="1081" w:type="dxa"/>
          </w:tcPr>
          <w:p w14:paraId="11E829AC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否</w:t>
            </w:r>
          </w:p>
        </w:tc>
        <w:tc>
          <w:tcPr>
            <w:tcW w:w="1081" w:type="dxa"/>
          </w:tcPr>
          <w:p w14:paraId="12936269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0</w:t>
            </w:r>
          </w:p>
        </w:tc>
      </w:tr>
      <w:tr w:rsidR="00FF364E" w14:paraId="2582BE05" w14:textId="77777777">
        <w:tc>
          <w:tcPr>
            <w:tcW w:w="1081" w:type="dxa"/>
          </w:tcPr>
          <w:p w14:paraId="30D6C0FE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case3 </w:t>
            </w:r>
            <w:r>
              <w:rPr>
                <w:rFonts w:ascii="Times New Roman" w:eastAsia="宋体" w:hAnsi="Times New Roman"/>
                <w:sz w:val="21"/>
              </w:rPr>
              <w:t>随机</w:t>
            </w:r>
            <w:r>
              <w:rPr>
                <w:rFonts w:ascii="Times New Roman" w:eastAsia="宋体" w:hAnsi="Times New Roman"/>
                <w:sz w:val="21"/>
              </w:rPr>
              <w:t xml:space="preserve"> 6-pin</w:t>
            </w:r>
          </w:p>
        </w:tc>
        <w:tc>
          <w:tcPr>
            <w:tcW w:w="1081" w:type="dxa"/>
          </w:tcPr>
          <w:p w14:paraId="39B6AFBC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54.00</w:t>
            </w:r>
          </w:p>
        </w:tc>
        <w:tc>
          <w:tcPr>
            <w:tcW w:w="1081" w:type="dxa"/>
          </w:tcPr>
          <w:p w14:paraId="30808282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47.00</w:t>
            </w:r>
          </w:p>
        </w:tc>
        <w:tc>
          <w:tcPr>
            <w:tcW w:w="1081" w:type="dxa"/>
          </w:tcPr>
          <w:p w14:paraId="4D1B8C71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40</w:t>
            </w:r>
          </w:p>
        </w:tc>
        <w:tc>
          <w:tcPr>
            <w:tcW w:w="1081" w:type="dxa"/>
          </w:tcPr>
          <w:p w14:paraId="34E7B560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否（</w:t>
            </w:r>
            <w:r>
              <w:rPr>
                <w:rFonts w:ascii="Times New Roman" w:eastAsia="宋体" w:hAnsi="Times New Roman"/>
                <w:sz w:val="21"/>
              </w:rPr>
              <w:t xml:space="preserve">6 </w:t>
            </w:r>
            <w:r>
              <w:rPr>
                <w:rFonts w:ascii="Times New Roman" w:eastAsia="宋体" w:hAnsi="Times New Roman"/>
                <w:sz w:val="21"/>
              </w:rPr>
              <w:t>分量）</w:t>
            </w:r>
          </w:p>
        </w:tc>
        <w:tc>
          <w:tcPr>
            <w:tcW w:w="1081" w:type="dxa"/>
          </w:tcPr>
          <w:p w14:paraId="3825F40D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5</w:t>
            </w:r>
          </w:p>
        </w:tc>
        <w:tc>
          <w:tcPr>
            <w:tcW w:w="1081" w:type="dxa"/>
          </w:tcPr>
          <w:p w14:paraId="231057D6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否</w:t>
            </w:r>
          </w:p>
        </w:tc>
        <w:tc>
          <w:tcPr>
            <w:tcW w:w="1081" w:type="dxa"/>
          </w:tcPr>
          <w:p w14:paraId="450680A9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0</w:t>
            </w:r>
          </w:p>
        </w:tc>
      </w:tr>
    </w:tbl>
    <w:p w14:paraId="23C08B80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三个场景的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∑ D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分别精确等于</w:t>
      </w:r>
      <w:r>
        <w:rPr>
          <w:rFonts w:ascii="Times New Roman" w:eastAsia="宋体" w:hAnsi="Times New Roman"/>
          <w:sz w:val="21"/>
          <w:lang w:eastAsia="zh-CN"/>
        </w:rPr>
        <w:t xml:space="preserve"> 57.00</w:t>
      </w:r>
      <w:r>
        <w:rPr>
          <w:rFonts w:ascii="Times New Roman" w:eastAsia="宋体" w:hAnsi="Times New Roman"/>
          <w:sz w:val="21"/>
          <w:lang w:eastAsia="zh-CN"/>
        </w:rPr>
        <w:t>、</w:t>
      </w:r>
      <w:r>
        <w:rPr>
          <w:rFonts w:ascii="Times New Roman" w:eastAsia="宋体" w:hAnsi="Times New Roman"/>
          <w:sz w:val="21"/>
          <w:lang w:eastAsia="zh-CN"/>
        </w:rPr>
        <w:t>35.00</w:t>
      </w:r>
      <w:r>
        <w:rPr>
          <w:rFonts w:ascii="Times New Roman" w:eastAsia="宋体" w:hAnsi="Times New Roman"/>
          <w:sz w:val="21"/>
          <w:lang w:eastAsia="zh-CN"/>
        </w:rPr>
        <w:t>、</w:t>
      </w:r>
      <w:r>
        <w:rPr>
          <w:rFonts w:ascii="Times New Roman" w:eastAsia="宋体" w:hAnsi="Times New Roman"/>
          <w:sz w:val="21"/>
          <w:lang w:eastAsia="zh-CN"/>
        </w:rPr>
        <w:t>54.00——</w:t>
      </w:r>
      <w:r>
        <w:rPr>
          <w:rFonts w:ascii="Times New Roman" w:eastAsia="宋体" w:hAnsi="Times New Roman"/>
          <w:sz w:val="21"/>
          <w:lang w:eastAsia="zh-CN"/>
        </w:rPr>
        <w:t>与各自</w:t>
      </w:r>
      <w:r>
        <w:rPr>
          <w:rFonts w:ascii="Times New Roman" w:eastAsia="宋体" w:hAnsi="Times New Roman"/>
          <w:sz w:val="21"/>
          <w:lang w:eastAsia="zh-CN"/>
        </w:rPr>
        <w:t xml:space="preserve"> MST </w:t>
      </w:r>
      <w:r>
        <w:rPr>
          <w:rFonts w:ascii="Times New Roman" w:eastAsia="宋体" w:hAnsi="Times New Roman"/>
          <w:sz w:val="21"/>
          <w:lang w:eastAsia="zh-CN"/>
        </w:rPr>
        <w:t>曼哈顿长度吻合，说明</w:t>
      </w:r>
      <w:r>
        <w:rPr>
          <w:rFonts w:ascii="Times New Roman" w:eastAsia="宋体" w:hAnsi="Times New Roman"/>
          <w:b/>
          <w:sz w:val="21"/>
          <w:lang w:eastAsia="zh-CN"/>
        </w:rPr>
        <w:t>运输成本最优性成立</w:t>
      </w:r>
      <w:r>
        <w:rPr>
          <w:rFonts w:ascii="Times New Roman" w:eastAsia="宋体" w:hAnsi="Times New Roman"/>
          <w:sz w:val="21"/>
          <w:lang w:eastAsia="zh-CN"/>
        </w:rPr>
        <w:t>；但空间结构是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条带</w:t>
      </w:r>
      <w:r>
        <w:rPr>
          <w:rFonts w:ascii="Times New Roman" w:eastAsia="宋体" w:hAnsi="Times New Roman"/>
          <w:sz w:val="21"/>
          <w:lang w:eastAsia="zh-CN"/>
        </w:rPr>
        <w:t>/</w:t>
      </w:r>
      <w:r>
        <w:rPr>
          <w:rFonts w:ascii="Times New Roman" w:eastAsia="宋体" w:hAnsi="Times New Roman"/>
          <w:sz w:val="21"/>
          <w:lang w:eastAsia="zh-CN"/>
        </w:rPr>
        <w:t>团块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而非树。</w:t>
      </w:r>
    </w:p>
    <w:p w14:paraId="2CB4847E" w14:textId="77777777" w:rsidR="00FF364E" w:rsidRDefault="00000000">
      <w:pPr>
        <w:spacing w:line="360" w:lineRule="auto"/>
        <w:ind w:firstLine="420"/>
      </w:pPr>
      <w:proofErr w:type="spellStart"/>
      <w:r>
        <w:rPr>
          <w:rFonts w:ascii="Times New Roman" w:eastAsia="宋体" w:hAnsi="Times New Roman"/>
          <w:sz w:val="21"/>
        </w:rPr>
        <w:lastRenderedPageBreak/>
        <w:t>这与文献完全一致：</w:t>
      </w:r>
      <w:r>
        <w:rPr>
          <w:rFonts w:ascii="Times New Roman" w:eastAsia="宋体" w:hAnsi="Times New Roman"/>
          <w:sz w:val="21"/>
        </w:rPr>
        <w:t>BMV</w:t>
      </w:r>
      <w:proofErr w:type="spellEnd"/>
      <w:r>
        <w:rPr>
          <w:rFonts w:ascii="Times New Roman" w:eastAsia="宋体" w:hAnsi="Times New Roman"/>
          <w:sz w:val="21"/>
        </w:rPr>
        <w:t xml:space="preserve"> </w:t>
      </w:r>
      <w:proofErr w:type="spellStart"/>
      <w:r>
        <w:rPr>
          <w:rFonts w:ascii="Times New Roman" w:eastAsia="宋体" w:hAnsi="Times New Roman"/>
          <w:sz w:val="21"/>
        </w:rPr>
        <w:t>只在</w:t>
      </w:r>
      <w:proofErr w:type="spellEnd"/>
      <w:r>
        <w:rPr>
          <w:rFonts w:ascii="Times New Roman" w:eastAsia="宋体" w:hAnsi="Times New Roman"/>
          <w:sz w:val="21"/>
        </w:rPr>
        <w:t xml:space="preserve"> Open Problems </w:t>
      </w:r>
      <w:r>
        <w:rPr>
          <w:rFonts w:ascii="Times New Roman" w:eastAsia="宋体" w:hAnsi="Times New Roman"/>
          <w:sz w:val="21"/>
        </w:rPr>
        <w:t>里提到</w:t>
      </w:r>
      <w:r>
        <w:rPr>
          <w:rFonts w:ascii="Times New Roman" w:eastAsia="宋体" w:hAnsi="Times New Roman"/>
          <w:sz w:val="21"/>
        </w:rPr>
        <w:t xml:space="preserve"> Physarum </w:t>
      </w:r>
      <w:r>
        <w:rPr>
          <w:rFonts w:ascii="Times New Roman" w:eastAsia="宋体" w:hAnsi="Times New Roman"/>
          <w:sz w:val="21"/>
        </w:rPr>
        <w:t>可算近似</w:t>
      </w:r>
      <w:r>
        <w:rPr>
          <w:rFonts w:ascii="Times New Roman" w:eastAsia="宋体" w:hAnsi="Times New Roman"/>
          <w:sz w:val="21"/>
        </w:rPr>
        <w:t xml:space="preserve"> Steiner </w:t>
      </w:r>
      <w:r>
        <w:rPr>
          <w:rFonts w:ascii="Times New Roman" w:eastAsia="宋体" w:hAnsi="Times New Roman"/>
          <w:sz w:val="21"/>
        </w:rPr>
        <w:t>树且</w:t>
      </w:r>
      <w:r>
        <w:rPr>
          <w:rFonts w:ascii="Times New Roman" w:eastAsia="宋体" w:hAnsi="Times New Roman"/>
          <w:sz w:val="21"/>
        </w:rPr>
        <w:t>"</w:t>
      </w:r>
      <w:r>
        <w:rPr>
          <w:rFonts w:ascii="Times New Roman" w:eastAsia="宋体" w:hAnsi="Times New Roman"/>
          <w:sz w:val="21"/>
        </w:rPr>
        <w:t>无理论分析</w:t>
      </w:r>
      <w:r>
        <w:rPr>
          <w:rFonts w:ascii="Times New Roman" w:eastAsia="宋体" w:hAnsi="Times New Roman"/>
          <w:sz w:val="21"/>
        </w:rPr>
        <w:t>"</w:t>
      </w:r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</w:rPr>
        <w:t xml:space="preserve">Theorem 7 </w:t>
      </w:r>
      <w:r>
        <w:rPr>
          <w:rFonts w:ascii="Times New Roman" w:eastAsia="宋体" w:hAnsi="Times New Roman"/>
          <w:sz w:val="21"/>
        </w:rPr>
        <w:t>仅保证被吸引到</w:t>
      </w:r>
      <w:r>
        <w:rPr>
          <w:rFonts w:ascii="Times New Roman" w:eastAsia="宋体" w:hAnsi="Times New Roman"/>
          <w:b/>
          <w:sz w:val="21"/>
        </w:rPr>
        <w:t>全部</w:t>
      </w:r>
      <w:r>
        <w:rPr>
          <w:rFonts w:ascii="Times New Roman" w:eastAsia="宋体" w:hAnsi="Times New Roman"/>
          <w:sz w:val="21"/>
        </w:rPr>
        <w:t>平衡点集合，</w:t>
      </w:r>
      <w:r>
        <w:rPr>
          <w:rFonts w:ascii="Times New Roman" w:eastAsia="宋体" w:hAnsi="Times New Roman"/>
          <w:sz w:val="21"/>
        </w:rPr>
        <w:t xml:space="preserve">Theorem 8 </w:t>
      </w:r>
      <w:r>
        <w:rPr>
          <w:rFonts w:ascii="Times New Roman" w:eastAsia="宋体" w:hAnsi="Times New Roman"/>
          <w:sz w:val="21"/>
        </w:rPr>
        <w:t>需额外假设</w:t>
      </w:r>
      <w:r>
        <w:rPr>
          <w:rFonts w:ascii="Times New Roman" w:eastAsia="宋体" w:hAnsi="Times New Roman"/>
          <w:sz w:val="21"/>
        </w:rPr>
        <w:t>"</w:t>
      </w:r>
      <w:r>
        <w:rPr>
          <w:rFonts w:ascii="Times New Roman" w:eastAsia="宋体" w:hAnsi="Times New Roman"/>
          <w:sz w:val="21"/>
        </w:rPr>
        <w:t>无两个平衡点成本相同</w:t>
      </w:r>
      <w:r>
        <w:rPr>
          <w:rFonts w:ascii="Times New Roman" w:eastAsia="宋体" w:hAnsi="Times New Roman"/>
          <w:sz w:val="21"/>
        </w:rPr>
        <w:t>"</w:t>
      </w:r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</w:rPr>
        <w:t>Sun 2019</w:t>
      </w:r>
      <w:r>
        <w:rPr>
          <w:rFonts w:ascii="Times New Roman" w:eastAsia="宋体" w:hAnsi="Times New Roman"/>
          <w:sz w:val="21"/>
        </w:rPr>
        <w:t>（</w:t>
      </w:r>
      <w:r>
        <w:rPr>
          <w:rFonts w:ascii="Times New Roman" w:eastAsia="宋体" w:hAnsi="Times New Roman"/>
          <w:sz w:val="21"/>
        </w:rPr>
        <w:t>arXiv:1903.08926</w:t>
      </w:r>
      <w:r>
        <w:rPr>
          <w:rFonts w:ascii="Times New Roman" w:eastAsia="宋体" w:hAnsi="Times New Roman"/>
          <w:sz w:val="21"/>
        </w:rPr>
        <w:t>）明确记载多源求解器的保存网络</w:t>
      </w:r>
      <w:r>
        <w:rPr>
          <w:rFonts w:ascii="Times New Roman" w:eastAsia="宋体" w:hAnsi="Times New Roman"/>
          <w:sz w:val="21"/>
        </w:rPr>
        <w:t>"</w:t>
      </w:r>
      <w:r>
        <w:rPr>
          <w:rFonts w:ascii="Times New Roman" w:eastAsia="宋体" w:hAnsi="Times New Roman"/>
          <w:sz w:val="21"/>
        </w:rPr>
        <w:t>不保证是树</w:t>
      </w:r>
      <w:r>
        <w:rPr>
          <w:rFonts w:ascii="Times New Roman" w:eastAsia="宋体" w:hAnsi="Times New Roman"/>
          <w:sz w:val="21"/>
        </w:rPr>
        <w:t>"</w:t>
      </w:r>
      <w:r>
        <w:rPr>
          <w:rFonts w:ascii="Times New Roman" w:eastAsia="宋体" w:hAnsi="Times New Roman"/>
          <w:sz w:val="21"/>
        </w:rPr>
        <w:t>、连通性也不保证。</w:t>
      </w:r>
    </w:p>
    <w:p w14:paraId="244BAB32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因此本文采用文献标准配方（阈值</w:t>
      </w:r>
      <w:r>
        <w:rPr>
          <w:rFonts w:ascii="Times New Roman" w:eastAsia="宋体" w:hAnsi="Times New Roman"/>
          <w:sz w:val="21"/>
          <w:lang w:eastAsia="zh-CN"/>
        </w:rPr>
        <w:t xml:space="preserve"> + Prim MST </w:t>
      </w:r>
      <w:r>
        <w:rPr>
          <w:rFonts w:ascii="Times New Roman" w:eastAsia="宋体" w:hAnsi="Times New Roman"/>
          <w:sz w:val="21"/>
          <w:lang w:eastAsia="zh-CN"/>
        </w:rPr>
        <w:t>后处理），并</w:t>
      </w:r>
      <w:r>
        <w:rPr>
          <w:rFonts w:ascii="Times New Roman" w:eastAsia="宋体" w:hAnsi="Times New Roman"/>
          <w:b/>
          <w:sz w:val="21"/>
          <w:lang w:eastAsia="zh-CN"/>
        </w:rPr>
        <w:t>同时报告原始支撑与提取树</w:t>
      </w:r>
      <w:r>
        <w:rPr>
          <w:rFonts w:ascii="Times New Roman" w:eastAsia="宋体" w:hAnsi="Times New Roman"/>
          <w:sz w:val="21"/>
          <w:lang w:eastAsia="zh-CN"/>
        </w:rPr>
        <w:t>，使差距可见。三</w:t>
      </w:r>
      <w:r>
        <w:rPr>
          <w:rFonts w:ascii="Times New Roman" w:eastAsia="宋体" w:hAnsi="Times New Roman"/>
          <w:sz w:val="21"/>
          <w:lang w:eastAsia="zh-CN"/>
        </w:rPr>
        <w:t xml:space="preserve"> case </w:t>
      </w:r>
      <w:r>
        <w:rPr>
          <w:rFonts w:ascii="Times New Roman" w:eastAsia="宋体" w:hAnsi="Times New Roman"/>
          <w:sz w:val="21"/>
          <w:lang w:eastAsia="zh-CN"/>
        </w:rPr>
        <w:t>结果为经验性观察，不是理论最优保证。</w:t>
      </w:r>
    </w:p>
    <w:p w14:paraId="05F35357" w14:textId="77777777" w:rsidR="00FF364E" w:rsidRDefault="00000000">
      <w:pPr>
        <w:spacing w:before="240" w:after="120"/>
        <w:rPr>
          <w:lang w:eastAsia="zh-CN"/>
        </w:rPr>
      </w:pPr>
      <w:r>
        <w:rPr>
          <w:rFonts w:ascii="Times New Roman" w:eastAsia="黑体" w:hAnsi="Times New Roman"/>
          <w:b/>
          <w:sz w:val="24"/>
          <w:lang w:eastAsia="zh-CN"/>
        </w:rPr>
        <w:t xml:space="preserve">7.5 </w:t>
      </w:r>
      <w:r>
        <w:rPr>
          <w:rFonts w:ascii="Times New Roman" w:eastAsia="黑体" w:hAnsi="Times New Roman"/>
          <w:b/>
          <w:sz w:val="24"/>
          <w:lang w:eastAsia="zh-CN"/>
        </w:rPr>
        <w:t>步长敏感性</w:t>
      </w:r>
    </w:p>
    <w:p w14:paraId="62D0F098" w14:textId="77777777" w:rsidR="00FF364E" w:rsidRDefault="00000000">
      <w:pPr>
        <w:spacing w:after="120"/>
        <w:jc w:val="center"/>
        <w:rPr>
          <w:lang w:eastAsia="zh-CN"/>
        </w:rPr>
      </w:pPr>
      <w:r>
        <w:rPr>
          <w:rFonts w:ascii="Times New Roman" w:eastAsia="黑体" w:hAnsi="Times New Roman"/>
          <w:b/>
          <w:sz w:val="21"/>
          <w:lang w:eastAsia="zh-CN"/>
        </w:rPr>
        <w:t>表</w:t>
      </w:r>
      <w:r>
        <w:rPr>
          <w:rFonts w:ascii="Times New Roman" w:eastAsia="黑体" w:hAnsi="Times New Roman"/>
          <w:b/>
          <w:sz w:val="21"/>
          <w:lang w:eastAsia="zh-CN"/>
        </w:rPr>
        <w:t xml:space="preserve">15 </w:t>
      </w:r>
      <w:r>
        <w:rPr>
          <w:rFonts w:ascii="Times New Roman" w:eastAsia="黑体" w:hAnsi="Times New Roman"/>
          <w:b/>
          <w:sz w:val="21"/>
          <w:lang w:eastAsia="zh-CN"/>
        </w:rPr>
        <w:t>阻尼步长</w:t>
      </w:r>
      <w:r>
        <w:rPr>
          <w:rFonts w:ascii="Times New Roman" w:eastAsia="黑体" w:hAnsi="Times New Roman"/>
          <w:b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b/>
          <w:i/>
          <w:sz w:val="21"/>
          <w:lang w:eastAsia="zh-CN"/>
        </w:rPr>
        <w:t>h</w:t>
      </w:r>
      <w:r>
        <w:rPr>
          <w:rFonts w:ascii="Times New Roman" w:eastAsia="黑体" w:hAnsi="Times New Roman"/>
          <w:b/>
          <w:sz w:val="21"/>
          <w:lang w:eastAsia="zh-CN"/>
        </w:rPr>
        <w:t xml:space="preserve"> </w:t>
      </w:r>
      <w:r>
        <w:rPr>
          <w:rFonts w:ascii="Times New Roman" w:eastAsia="黑体" w:hAnsi="Times New Roman"/>
          <w:b/>
          <w:sz w:val="21"/>
          <w:lang w:eastAsia="zh-CN"/>
        </w:rPr>
        <w:t>的敏感性（</w:t>
      </w:r>
      <w:r>
        <w:rPr>
          <w:rFonts w:ascii="Times New Roman" w:eastAsia="黑体" w:hAnsi="Times New Roman"/>
          <w:b/>
          <w:sz w:val="21"/>
          <w:lang w:eastAsia="zh-CN"/>
        </w:rPr>
        <w:t xml:space="preserve">4 </w:t>
      </w:r>
      <w:r>
        <w:rPr>
          <w:rFonts w:ascii="Times New Roman" w:eastAsia="黑体" w:hAnsi="Times New Roman"/>
          <w:b/>
          <w:sz w:val="21"/>
          <w:lang w:eastAsia="zh-CN"/>
        </w:rPr>
        <w:t>芯片四角，</w:t>
      </w:r>
      <w:r>
        <w:rPr>
          <w:rFonts w:ascii="Times New Roman" w:eastAsia="Times New Roman" w:hAnsi="Times New Roman"/>
          <w:b/>
          <w:i/>
          <w:sz w:val="21"/>
          <w:lang w:eastAsia="zh-CN"/>
        </w:rPr>
        <w:t>n = 16</w:t>
      </w:r>
      <w:r>
        <w:rPr>
          <w:rFonts w:ascii="Times New Roman" w:eastAsia="黑体" w:hAnsi="Times New Roman"/>
          <w:b/>
          <w:sz w:val="21"/>
          <w:lang w:eastAsia="zh-CN"/>
        </w:rPr>
        <w:t>）</w:t>
      </w:r>
    </w:p>
    <w:tbl>
      <w:tblPr>
        <w:tblW w:w="0" w:type="auto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ook w:val="04A0" w:firstRow="1" w:lastRow="0" w:firstColumn="1" w:lastColumn="0" w:noHBand="0" w:noVBand="1"/>
      </w:tblPr>
      <w:tblGrid>
        <w:gridCol w:w="961"/>
        <w:gridCol w:w="961"/>
        <w:gridCol w:w="961"/>
        <w:gridCol w:w="961"/>
        <w:gridCol w:w="961"/>
        <w:gridCol w:w="961"/>
        <w:gridCol w:w="961"/>
        <w:gridCol w:w="961"/>
        <w:gridCol w:w="961"/>
      </w:tblGrid>
      <w:tr w:rsidR="00FF364E" w14:paraId="2EC7D67A" w14:textId="77777777">
        <w:tc>
          <w:tcPr>
            <w:tcW w:w="961" w:type="dxa"/>
            <w:tcBorders>
              <w:bottom w:val="single" w:sz="4" w:space="0" w:color="000000"/>
            </w:tcBorders>
          </w:tcPr>
          <w:p w14:paraId="04AAD5B5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i/>
                <w:sz w:val="21"/>
              </w:rPr>
              <w:t>h</w:t>
            </w:r>
          </w:p>
        </w:tc>
        <w:tc>
          <w:tcPr>
            <w:tcW w:w="961" w:type="dxa"/>
            <w:tcBorders>
              <w:bottom w:val="single" w:sz="4" w:space="0" w:color="000000"/>
            </w:tcBorders>
          </w:tcPr>
          <w:p w14:paraId="28D5361B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原始边</w:t>
            </w:r>
          </w:p>
        </w:tc>
        <w:tc>
          <w:tcPr>
            <w:tcW w:w="961" w:type="dxa"/>
            <w:tcBorders>
              <w:bottom w:val="single" w:sz="4" w:space="0" w:color="000000"/>
            </w:tcBorders>
          </w:tcPr>
          <w:p w14:paraId="168969E0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树边</w:t>
            </w:r>
          </w:p>
        </w:tc>
        <w:tc>
          <w:tcPr>
            <w:tcW w:w="961" w:type="dxa"/>
            <w:tcBorders>
              <w:bottom w:val="single" w:sz="4" w:space="0" w:color="000000"/>
            </w:tcBorders>
          </w:tcPr>
          <w:p w14:paraId="30AF7577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树欧氏</w:t>
            </w:r>
          </w:p>
        </w:tc>
        <w:tc>
          <w:tcPr>
            <w:tcW w:w="961" w:type="dxa"/>
            <w:tcBorders>
              <w:bottom w:val="single" w:sz="4" w:space="0" w:color="000000"/>
            </w:tcBorders>
          </w:tcPr>
          <w:p w14:paraId="563A2DD2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树曼哈顿</w:t>
            </w:r>
          </w:p>
        </w:tc>
        <w:tc>
          <w:tcPr>
            <w:tcW w:w="961" w:type="dxa"/>
            <w:tcBorders>
              <w:bottom w:val="single" w:sz="4" w:space="0" w:color="000000"/>
            </w:tcBorders>
          </w:tcPr>
          <w:p w14:paraId="10FCB818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连通</w:t>
            </w:r>
          </w:p>
        </w:tc>
        <w:tc>
          <w:tcPr>
            <w:tcW w:w="961" w:type="dxa"/>
            <w:tcBorders>
              <w:bottom w:val="single" w:sz="4" w:space="0" w:color="000000"/>
            </w:tcBorders>
          </w:tcPr>
          <w:p w14:paraId="4A2F2C49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迭代</w:t>
            </w:r>
          </w:p>
        </w:tc>
        <w:tc>
          <w:tcPr>
            <w:tcW w:w="961" w:type="dxa"/>
            <w:tcBorders>
              <w:bottom w:val="single" w:sz="4" w:space="0" w:color="000000"/>
            </w:tcBorders>
          </w:tcPr>
          <w:p w14:paraId="0EC2D5DF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单调</w:t>
            </w:r>
          </w:p>
        </w:tc>
        <w:tc>
          <w:tcPr>
            <w:tcW w:w="961" w:type="dxa"/>
            <w:tcBorders>
              <w:bottom w:val="single" w:sz="4" w:space="0" w:color="000000"/>
            </w:tcBorders>
          </w:tcPr>
          <w:p w14:paraId="63938E52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定点残差</w:t>
            </w:r>
          </w:p>
        </w:tc>
      </w:tr>
      <w:tr w:rsidR="00FF364E" w14:paraId="29B118ED" w14:textId="77777777">
        <w:tc>
          <w:tcPr>
            <w:tcW w:w="961" w:type="dxa"/>
          </w:tcPr>
          <w:p w14:paraId="437BD55F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0.01</w:t>
            </w:r>
          </w:p>
        </w:tc>
        <w:tc>
          <w:tcPr>
            <w:tcW w:w="961" w:type="dxa"/>
          </w:tcPr>
          <w:p w14:paraId="00B56932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45</w:t>
            </w:r>
          </w:p>
        </w:tc>
        <w:tc>
          <w:tcPr>
            <w:tcW w:w="961" w:type="dxa"/>
          </w:tcPr>
          <w:p w14:paraId="4A9141CF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45</w:t>
            </w:r>
          </w:p>
        </w:tc>
        <w:tc>
          <w:tcPr>
            <w:tcW w:w="961" w:type="dxa"/>
          </w:tcPr>
          <w:p w14:paraId="41968734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51.2132</w:t>
            </w:r>
          </w:p>
        </w:tc>
        <w:tc>
          <w:tcPr>
            <w:tcW w:w="961" w:type="dxa"/>
          </w:tcPr>
          <w:p w14:paraId="46CDB580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60.0000</w:t>
            </w:r>
          </w:p>
        </w:tc>
        <w:tc>
          <w:tcPr>
            <w:tcW w:w="961" w:type="dxa"/>
          </w:tcPr>
          <w:p w14:paraId="5CB8C0A5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是</w:t>
            </w:r>
          </w:p>
        </w:tc>
        <w:tc>
          <w:tcPr>
            <w:tcW w:w="961" w:type="dxa"/>
          </w:tcPr>
          <w:p w14:paraId="36C36F48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6000</w:t>
            </w:r>
          </w:p>
        </w:tc>
        <w:tc>
          <w:tcPr>
            <w:tcW w:w="961" w:type="dxa"/>
          </w:tcPr>
          <w:p w14:paraId="0290E1DF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是</w:t>
            </w:r>
          </w:p>
        </w:tc>
        <w:tc>
          <w:tcPr>
            <w:tcW w:w="961" w:type="dxa"/>
          </w:tcPr>
          <w:p w14:paraId="0B35CAC8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6.65e-03</w:t>
            </w:r>
          </w:p>
        </w:tc>
      </w:tr>
      <w:tr w:rsidR="00FF364E" w14:paraId="1917E83D" w14:textId="77777777">
        <w:tc>
          <w:tcPr>
            <w:tcW w:w="961" w:type="dxa"/>
          </w:tcPr>
          <w:p w14:paraId="0A160466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0.05</w:t>
            </w:r>
          </w:p>
        </w:tc>
        <w:tc>
          <w:tcPr>
            <w:tcW w:w="961" w:type="dxa"/>
          </w:tcPr>
          <w:p w14:paraId="09B36C27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45</w:t>
            </w:r>
          </w:p>
        </w:tc>
        <w:tc>
          <w:tcPr>
            <w:tcW w:w="961" w:type="dxa"/>
          </w:tcPr>
          <w:p w14:paraId="4348BAA5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45</w:t>
            </w:r>
          </w:p>
        </w:tc>
        <w:tc>
          <w:tcPr>
            <w:tcW w:w="961" w:type="dxa"/>
          </w:tcPr>
          <w:p w14:paraId="582D1D0D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51.2132</w:t>
            </w:r>
          </w:p>
        </w:tc>
        <w:tc>
          <w:tcPr>
            <w:tcW w:w="961" w:type="dxa"/>
          </w:tcPr>
          <w:p w14:paraId="55C05A6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60.0000</w:t>
            </w:r>
          </w:p>
        </w:tc>
        <w:tc>
          <w:tcPr>
            <w:tcW w:w="961" w:type="dxa"/>
          </w:tcPr>
          <w:p w14:paraId="4F5A1E94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是</w:t>
            </w:r>
          </w:p>
        </w:tc>
        <w:tc>
          <w:tcPr>
            <w:tcW w:w="961" w:type="dxa"/>
          </w:tcPr>
          <w:p w14:paraId="4F53EDD4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6000</w:t>
            </w:r>
          </w:p>
        </w:tc>
        <w:tc>
          <w:tcPr>
            <w:tcW w:w="961" w:type="dxa"/>
          </w:tcPr>
          <w:p w14:paraId="61D7C497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是</w:t>
            </w:r>
          </w:p>
        </w:tc>
        <w:tc>
          <w:tcPr>
            <w:tcW w:w="961" w:type="dxa"/>
          </w:tcPr>
          <w:p w14:paraId="2D9DC83F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1.18e-05</w:t>
            </w:r>
          </w:p>
        </w:tc>
      </w:tr>
      <w:tr w:rsidR="00FF364E" w14:paraId="7A1A008B" w14:textId="77777777">
        <w:tc>
          <w:tcPr>
            <w:tcW w:w="961" w:type="dxa"/>
          </w:tcPr>
          <w:p w14:paraId="45352D59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0.10</w:t>
            </w:r>
          </w:p>
        </w:tc>
        <w:tc>
          <w:tcPr>
            <w:tcW w:w="961" w:type="dxa"/>
          </w:tcPr>
          <w:p w14:paraId="24198A39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45</w:t>
            </w:r>
          </w:p>
        </w:tc>
        <w:tc>
          <w:tcPr>
            <w:tcW w:w="961" w:type="dxa"/>
          </w:tcPr>
          <w:p w14:paraId="02D86CDA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45</w:t>
            </w:r>
          </w:p>
        </w:tc>
        <w:tc>
          <w:tcPr>
            <w:tcW w:w="961" w:type="dxa"/>
          </w:tcPr>
          <w:p w14:paraId="43D486E4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51.2132</w:t>
            </w:r>
          </w:p>
        </w:tc>
        <w:tc>
          <w:tcPr>
            <w:tcW w:w="961" w:type="dxa"/>
          </w:tcPr>
          <w:p w14:paraId="4B47AC4D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60.0000</w:t>
            </w:r>
          </w:p>
        </w:tc>
        <w:tc>
          <w:tcPr>
            <w:tcW w:w="961" w:type="dxa"/>
          </w:tcPr>
          <w:p w14:paraId="17A9DDCB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是</w:t>
            </w:r>
          </w:p>
        </w:tc>
        <w:tc>
          <w:tcPr>
            <w:tcW w:w="961" w:type="dxa"/>
          </w:tcPr>
          <w:p w14:paraId="6AAE63B9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3837</w:t>
            </w:r>
          </w:p>
        </w:tc>
        <w:tc>
          <w:tcPr>
            <w:tcW w:w="961" w:type="dxa"/>
          </w:tcPr>
          <w:p w14:paraId="3F34AC24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是</w:t>
            </w:r>
          </w:p>
        </w:tc>
        <w:tc>
          <w:tcPr>
            <w:tcW w:w="961" w:type="dxa"/>
          </w:tcPr>
          <w:p w14:paraId="62BCA530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1.11e-06</w:t>
            </w:r>
          </w:p>
        </w:tc>
      </w:tr>
      <w:tr w:rsidR="00FF364E" w14:paraId="7CD5C248" w14:textId="77777777">
        <w:tc>
          <w:tcPr>
            <w:tcW w:w="961" w:type="dxa"/>
          </w:tcPr>
          <w:p w14:paraId="5293DA18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0.20</w:t>
            </w:r>
          </w:p>
        </w:tc>
        <w:tc>
          <w:tcPr>
            <w:tcW w:w="961" w:type="dxa"/>
          </w:tcPr>
          <w:p w14:paraId="0D229F77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45</w:t>
            </w:r>
          </w:p>
        </w:tc>
        <w:tc>
          <w:tcPr>
            <w:tcW w:w="961" w:type="dxa"/>
          </w:tcPr>
          <w:p w14:paraId="044C5C6B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45</w:t>
            </w:r>
          </w:p>
        </w:tc>
        <w:tc>
          <w:tcPr>
            <w:tcW w:w="961" w:type="dxa"/>
          </w:tcPr>
          <w:p w14:paraId="00823397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51.2132</w:t>
            </w:r>
          </w:p>
        </w:tc>
        <w:tc>
          <w:tcPr>
            <w:tcW w:w="961" w:type="dxa"/>
          </w:tcPr>
          <w:p w14:paraId="1E01DC9B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60.0000</w:t>
            </w:r>
          </w:p>
        </w:tc>
        <w:tc>
          <w:tcPr>
            <w:tcW w:w="961" w:type="dxa"/>
          </w:tcPr>
          <w:p w14:paraId="4878FB5A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是</w:t>
            </w:r>
          </w:p>
        </w:tc>
        <w:tc>
          <w:tcPr>
            <w:tcW w:w="961" w:type="dxa"/>
          </w:tcPr>
          <w:p w14:paraId="644F9741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1896</w:t>
            </w:r>
          </w:p>
        </w:tc>
        <w:tc>
          <w:tcPr>
            <w:tcW w:w="961" w:type="dxa"/>
          </w:tcPr>
          <w:p w14:paraId="5C6A7BD1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是</w:t>
            </w:r>
          </w:p>
        </w:tc>
        <w:tc>
          <w:tcPr>
            <w:tcW w:w="961" w:type="dxa"/>
          </w:tcPr>
          <w:p w14:paraId="7C1CEDA5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1.24e-06</w:t>
            </w:r>
          </w:p>
        </w:tc>
      </w:tr>
      <w:tr w:rsidR="00FF364E" w14:paraId="44AE4861" w14:textId="77777777">
        <w:tc>
          <w:tcPr>
            <w:tcW w:w="961" w:type="dxa"/>
          </w:tcPr>
          <w:p w14:paraId="2F8B415D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0.30</w:t>
            </w:r>
          </w:p>
        </w:tc>
        <w:tc>
          <w:tcPr>
            <w:tcW w:w="961" w:type="dxa"/>
          </w:tcPr>
          <w:p w14:paraId="0C575458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45</w:t>
            </w:r>
          </w:p>
        </w:tc>
        <w:tc>
          <w:tcPr>
            <w:tcW w:w="961" w:type="dxa"/>
          </w:tcPr>
          <w:p w14:paraId="0D4B795B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45</w:t>
            </w:r>
          </w:p>
        </w:tc>
        <w:tc>
          <w:tcPr>
            <w:tcW w:w="961" w:type="dxa"/>
          </w:tcPr>
          <w:p w14:paraId="237B532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51.2132</w:t>
            </w:r>
          </w:p>
        </w:tc>
        <w:tc>
          <w:tcPr>
            <w:tcW w:w="961" w:type="dxa"/>
          </w:tcPr>
          <w:p w14:paraId="4D32CB40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60.0000</w:t>
            </w:r>
          </w:p>
        </w:tc>
        <w:tc>
          <w:tcPr>
            <w:tcW w:w="961" w:type="dxa"/>
          </w:tcPr>
          <w:p w14:paraId="30AC314A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是</w:t>
            </w:r>
          </w:p>
        </w:tc>
        <w:tc>
          <w:tcPr>
            <w:tcW w:w="961" w:type="dxa"/>
          </w:tcPr>
          <w:p w14:paraId="58EBB1F5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1248</w:t>
            </w:r>
          </w:p>
        </w:tc>
        <w:tc>
          <w:tcPr>
            <w:tcW w:w="961" w:type="dxa"/>
          </w:tcPr>
          <w:p w14:paraId="6516E82E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是</w:t>
            </w:r>
          </w:p>
        </w:tc>
        <w:tc>
          <w:tcPr>
            <w:tcW w:w="961" w:type="dxa"/>
          </w:tcPr>
          <w:p w14:paraId="3AD6274B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1.41e-06</w:t>
            </w:r>
          </w:p>
        </w:tc>
      </w:tr>
      <w:tr w:rsidR="00FF364E" w14:paraId="0FD0294D" w14:textId="77777777">
        <w:tc>
          <w:tcPr>
            <w:tcW w:w="961" w:type="dxa"/>
          </w:tcPr>
          <w:p w14:paraId="6D1B8CCC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0.50</w:t>
            </w:r>
          </w:p>
        </w:tc>
        <w:tc>
          <w:tcPr>
            <w:tcW w:w="961" w:type="dxa"/>
          </w:tcPr>
          <w:p w14:paraId="54F56CF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45</w:t>
            </w:r>
          </w:p>
        </w:tc>
        <w:tc>
          <w:tcPr>
            <w:tcW w:w="961" w:type="dxa"/>
          </w:tcPr>
          <w:p w14:paraId="66620723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45</w:t>
            </w:r>
          </w:p>
        </w:tc>
        <w:tc>
          <w:tcPr>
            <w:tcW w:w="961" w:type="dxa"/>
          </w:tcPr>
          <w:p w14:paraId="59B8A78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51.2132</w:t>
            </w:r>
          </w:p>
        </w:tc>
        <w:tc>
          <w:tcPr>
            <w:tcW w:w="961" w:type="dxa"/>
          </w:tcPr>
          <w:p w14:paraId="1BFFA968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60.0000</w:t>
            </w:r>
          </w:p>
        </w:tc>
        <w:tc>
          <w:tcPr>
            <w:tcW w:w="961" w:type="dxa"/>
          </w:tcPr>
          <w:p w14:paraId="3A12B992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是</w:t>
            </w:r>
          </w:p>
        </w:tc>
        <w:tc>
          <w:tcPr>
            <w:tcW w:w="961" w:type="dxa"/>
          </w:tcPr>
          <w:p w14:paraId="7B65F81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724</w:t>
            </w:r>
          </w:p>
        </w:tc>
        <w:tc>
          <w:tcPr>
            <w:tcW w:w="961" w:type="dxa"/>
          </w:tcPr>
          <w:p w14:paraId="11EC8E30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是</w:t>
            </w:r>
          </w:p>
        </w:tc>
        <w:tc>
          <w:tcPr>
            <w:tcW w:w="961" w:type="dxa"/>
          </w:tcPr>
          <w:p w14:paraId="3B178182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1.95e-06</w:t>
            </w:r>
          </w:p>
        </w:tc>
      </w:tr>
    </w:tbl>
    <w:p w14:paraId="3FCD36FB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Times New Roman" w:hAnsi="Times New Roman"/>
          <w:i/>
          <w:sz w:val="21"/>
          <w:lang w:eastAsia="zh-CN"/>
        </w:rPr>
        <w:t>h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从</w:t>
      </w:r>
      <w:r>
        <w:rPr>
          <w:rFonts w:ascii="Times New Roman" w:eastAsia="宋体" w:hAnsi="Times New Roman"/>
          <w:sz w:val="21"/>
          <w:lang w:eastAsia="zh-CN"/>
        </w:rPr>
        <w:t xml:space="preserve"> 0.01 </w:t>
      </w:r>
      <w:r>
        <w:rPr>
          <w:rFonts w:ascii="Times New Roman" w:eastAsia="宋体" w:hAnsi="Times New Roman"/>
          <w:sz w:val="21"/>
          <w:lang w:eastAsia="zh-CN"/>
        </w:rPr>
        <w:t>到</w:t>
      </w:r>
      <w:r>
        <w:rPr>
          <w:rFonts w:ascii="Times New Roman" w:eastAsia="宋体" w:hAnsi="Times New Roman"/>
          <w:sz w:val="21"/>
          <w:lang w:eastAsia="zh-CN"/>
        </w:rPr>
        <w:t xml:space="preserve"> 0.50 </w:t>
      </w:r>
      <w:r>
        <w:rPr>
          <w:rFonts w:ascii="Times New Roman" w:eastAsia="宋体" w:hAnsi="Times New Roman"/>
          <w:sz w:val="21"/>
          <w:lang w:eastAsia="zh-CN"/>
        </w:rPr>
        <w:t>全部收敛、</w:t>
      </w:r>
      <w:r>
        <w:rPr>
          <w:rFonts w:ascii="Times New Roman" w:eastAsia="Times New Roman" w:hAnsi="Times New Roman"/>
          <w:i/>
          <w:sz w:val="21"/>
          <w:lang w:eastAsia="zh-CN"/>
        </w:rPr>
        <w:t>‖D‖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全部单调、拓扑结果完全一致，</w:t>
      </w:r>
      <w:r>
        <w:rPr>
          <w:rFonts w:ascii="Times New Roman" w:eastAsia="Times New Roman" w:hAnsi="Times New Roman"/>
          <w:i/>
          <w:sz w:val="21"/>
          <w:lang w:eastAsia="zh-CN"/>
        </w:rPr>
        <w:t>h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越大收敛越快。参数窗口稳健。</w:t>
      </w:r>
    </w:p>
    <w:p w14:paraId="3EC30404" w14:textId="77777777" w:rsidR="00FF364E" w:rsidRDefault="00000000">
      <w:pPr>
        <w:spacing w:before="480" w:after="240"/>
        <w:jc w:val="center"/>
        <w:rPr>
          <w:lang w:eastAsia="zh-CN"/>
        </w:rPr>
      </w:pPr>
      <w:r>
        <w:rPr>
          <w:rFonts w:ascii="Times New Roman" w:eastAsia="黑体" w:hAnsi="Times New Roman"/>
          <w:b/>
          <w:sz w:val="30"/>
          <w:lang w:eastAsia="zh-CN"/>
        </w:rPr>
        <w:t xml:space="preserve">8 Simulink </w:t>
      </w:r>
      <w:r>
        <w:rPr>
          <w:rFonts w:ascii="Times New Roman" w:eastAsia="黑体" w:hAnsi="Times New Roman"/>
          <w:b/>
          <w:sz w:val="30"/>
          <w:lang w:eastAsia="zh-CN"/>
        </w:rPr>
        <w:t>电学类比：独立引擎交叉验证</w:t>
      </w:r>
    </w:p>
    <w:p w14:paraId="5A7DD635" w14:textId="77777777" w:rsidR="00FF364E" w:rsidRDefault="00000000">
      <w:pPr>
        <w:spacing w:before="240" w:after="120"/>
        <w:rPr>
          <w:lang w:eastAsia="zh-CN"/>
        </w:rPr>
      </w:pPr>
      <w:r>
        <w:rPr>
          <w:rFonts w:ascii="Times New Roman" w:eastAsia="黑体" w:hAnsi="Times New Roman"/>
          <w:b/>
          <w:sz w:val="24"/>
          <w:lang w:eastAsia="zh-CN"/>
        </w:rPr>
        <w:t xml:space="preserve">8.1 </w:t>
      </w:r>
      <w:r>
        <w:rPr>
          <w:rFonts w:ascii="Times New Roman" w:eastAsia="黑体" w:hAnsi="Times New Roman"/>
          <w:b/>
          <w:sz w:val="24"/>
          <w:lang w:eastAsia="zh-CN"/>
        </w:rPr>
        <w:t>同构性依据</w:t>
      </w:r>
    </w:p>
    <w:p w14:paraId="288F9768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导热扩散、</w:t>
      </w:r>
      <w:r>
        <w:rPr>
          <w:rFonts w:ascii="Times New Roman" w:eastAsia="宋体" w:hAnsi="Times New Roman"/>
          <w:sz w:val="21"/>
          <w:lang w:eastAsia="zh-CN"/>
        </w:rPr>
        <w:t xml:space="preserve">Poiseuille </w:t>
      </w:r>
      <w:r>
        <w:rPr>
          <w:rFonts w:ascii="Times New Roman" w:eastAsia="宋体" w:hAnsi="Times New Roman"/>
          <w:sz w:val="21"/>
          <w:lang w:eastAsia="zh-CN"/>
        </w:rPr>
        <w:t>流动、电阻网络的稳态解在数学上同构，对应关系为：压力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p</w:t>
      </w:r>
      <w:r>
        <w:rPr>
          <w:rFonts w:ascii="Times New Roman" w:eastAsia="宋体" w:hAnsi="Times New Roman"/>
          <w:sz w:val="21"/>
          <w:lang w:eastAsia="zh-CN"/>
        </w:rPr>
        <w:t xml:space="preserve"> ↔ </w:t>
      </w:r>
      <w:r>
        <w:rPr>
          <w:rFonts w:ascii="Times New Roman" w:eastAsia="宋体" w:hAnsi="Times New Roman"/>
          <w:sz w:val="21"/>
          <w:lang w:eastAsia="zh-CN"/>
        </w:rPr>
        <w:t>节点电压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v</w:t>
      </w:r>
      <w:r>
        <w:rPr>
          <w:rFonts w:ascii="Times New Roman" w:eastAsia="宋体" w:hAnsi="Times New Roman"/>
          <w:sz w:val="21"/>
          <w:lang w:eastAsia="zh-CN"/>
        </w:rPr>
        <w:t>，流量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Q</w:t>
      </w:r>
      <w:r>
        <w:rPr>
          <w:rFonts w:ascii="Times New Roman" w:eastAsia="宋体" w:hAnsi="Times New Roman"/>
          <w:sz w:val="21"/>
          <w:lang w:eastAsia="zh-CN"/>
        </w:rPr>
        <w:t xml:space="preserve"> ↔ </w:t>
      </w:r>
      <w:r>
        <w:rPr>
          <w:rFonts w:ascii="Times New Roman" w:eastAsia="宋体" w:hAnsi="Times New Roman"/>
          <w:sz w:val="21"/>
          <w:lang w:eastAsia="zh-CN"/>
        </w:rPr>
        <w:t>支路电流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i</w:t>
      </w:r>
      <w:proofErr w:type="spellEnd"/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Times New Roman" w:hAnsi="Times New Roman"/>
          <w:i/>
          <w:sz w:val="21"/>
          <w:lang w:eastAsia="zh-CN"/>
        </w:rPr>
        <w:t>R = L/D</w:t>
      </w:r>
      <w:r>
        <w:rPr>
          <w:rFonts w:ascii="Times New Roman" w:eastAsia="宋体" w:hAnsi="Times New Roman"/>
          <w:sz w:val="21"/>
          <w:lang w:eastAsia="zh-CN"/>
        </w:rPr>
        <w:t xml:space="preserve"> ↔ </w:t>
      </w:r>
      <w:r>
        <w:rPr>
          <w:rFonts w:ascii="Times New Roman" w:eastAsia="宋体" w:hAnsi="Times New Roman"/>
          <w:sz w:val="21"/>
          <w:lang w:eastAsia="zh-CN"/>
        </w:rPr>
        <w:t>电阻（</w:t>
      </w:r>
      <w:r>
        <w:rPr>
          <w:rFonts w:ascii="Times New Roman" w:eastAsia="Times New Roman" w:hAnsi="Times New Roman"/>
          <w:i/>
          <w:sz w:val="21"/>
          <w:lang w:eastAsia="zh-CN"/>
        </w:rPr>
        <w:t>D = 1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时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R = L</w:t>
      </w:r>
      <w:r>
        <w:rPr>
          <w:rFonts w:ascii="Times New Roman" w:eastAsia="宋体" w:hAnsi="Times New Roman"/>
          <w:sz w:val="21"/>
          <w:lang w:eastAsia="zh-CN"/>
        </w:rPr>
        <w:t>），供应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b</w:t>
      </w:r>
      <w:r>
        <w:rPr>
          <w:rFonts w:ascii="Times New Roman" w:eastAsia="宋体" w:hAnsi="Times New Roman"/>
          <w:sz w:val="21"/>
          <w:lang w:eastAsia="zh-CN"/>
        </w:rPr>
        <w:t xml:space="preserve"> ↔ </w:t>
      </w:r>
      <w:r>
        <w:rPr>
          <w:rFonts w:ascii="Times New Roman" w:eastAsia="宋体" w:hAnsi="Times New Roman"/>
          <w:sz w:val="21"/>
          <w:lang w:eastAsia="zh-CN"/>
        </w:rPr>
        <w:t>注入电流源。因此图拉普拉斯方程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Lp</w:t>
      </w:r>
      <w:proofErr w:type="spellEnd"/>
      <w:r>
        <w:rPr>
          <w:rFonts w:ascii="Times New Roman" w:eastAsia="Times New Roman" w:hAnsi="Times New Roman"/>
          <w:i/>
          <w:sz w:val="21"/>
          <w:lang w:eastAsia="zh-CN"/>
        </w:rPr>
        <w:t xml:space="preserve"> = b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可原样建成电阻网络，由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Simscape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原生求解。</w:t>
      </w:r>
    </w:p>
    <w:p w14:paraId="27B036B1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接地点就对应</w:t>
      </w:r>
      <w:r>
        <w:rPr>
          <w:rFonts w:ascii="Times New Roman" w:eastAsia="宋体" w:hAnsi="Times New Roman"/>
          <w:sz w:val="21"/>
          <w:lang w:eastAsia="zh-CN"/>
        </w:rPr>
        <w:t xml:space="preserve"> §7.1 </w:t>
      </w:r>
      <w:r>
        <w:rPr>
          <w:rFonts w:ascii="Times New Roman" w:eastAsia="宋体" w:hAnsi="Times New Roman"/>
          <w:sz w:val="21"/>
          <w:lang w:eastAsia="zh-CN"/>
        </w:rPr>
        <w:t>中让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L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free,free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非奇异的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接地一个零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b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节点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那一步。</w:t>
      </w:r>
    </w:p>
    <w:p w14:paraId="2E2EE9D6" w14:textId="77777777" w:rsidR="00FF364E" w:rsidRDefault="00000000">
      <w:pPr>
        <w:spacing w:before="240" w:after="120"/>
        <w:rPr>
          <w:lang w:eastAsia="zh-CN"/>
        </w:rPr>
      </w:pPr>
      <w:r>
        <w:rPr>
          <w:rFonts w:ascii="Times New Roman" w:eastAsia="黑体" w:hAnsi="Times New Roman"/>
          <w:b/>
          <w:sz w:val="24"/>
          <w:lang w:eastAsia="zh-CN"/>
        </w:rPr>
        <w:t xml:space="preserve">8.2 </w:t>
      </w:r>
      <w:r>
        <w:rPr>
          <w:rFonts w:ascii="Times New Roman" w:eastAsia="黑体" w:hAnsi="Times New Roman"/>
          <w:b/>
          <w:sz w:val="24"/>
          <w:lang w:eastAsia="zh-CN"/>
        </w:rPr>
        <w:t>同构性约束与实现</w:t>
      </w:r>
    </w:p>
    <w:p w14:paraId="58CD7FCC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lastRenderedPageBreak/>
        <w:t>要让</w:t>
      </w:r>
      <w:r>
        <w:rPr>
          <w:rFonts w:ascii="Times New Roman" w:eastAsia="宋体" w:hAnsi="Times New Roman"/>
          <w:sz w:val="21"/>
          <w:lang w:eastAsia="zh-CN"/>
        </w:rPr>
        <w:t xml:space="preserve"> Simulink </w:t>
      </w:r>
      <w:r>
        <w:rPr>
          <w:rFonts w:ascii="Times New Roman" w:eastAsia="宋体" w:hAnsi="Times New Roman"/>
          <w:sz w:val="21"/>
          <w:lang w:eastAsia="zh-CN"/>
        </w:rPr>
        <w:t>图与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Physarum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实验严格同构，必须保留</w:t>
      </w:r>
      <w:r>
        <w:rPr>
          <w:rFonts w:ascii="Times New Roman" w:eastAsia="宋体" w:hAnsi="Times New Roman"/>
          <w:sz w:val="21"/>
          <w:lang w:eastAsia="zh-CN"/>
        </w:rPr>
        <w:t xml:space="preserve"> 8 </w:t>
      </w:r>
      <w:r>
        <w:rPr>
          <w:rFonts w:ascii="Times New Roman" w:eastAsia="宋体" w:hAnsi="Times New Roman"/>
          <w:sz w:val="21"/>
          <w:lang w:eastAsia="zh-CN"/>
        </w:rPr>
        <w:t>邻域的对角边（电阻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√(2)</w:t>
      </w:r>
      <w:r>
        <w:rPr>
          <w:rFonts w:ascii="Times New Roman" w:eastAsia="宋体" w:hAnsi="Times New Roman"/>
          <w:sz w:val="21"/>
          <w:lang w:eastAsia="zh-CN"/>
        </w:rPr>
        <w:t>）。但</w:t>
      </w:r>
      <w:r>
        <w:rPr>
          <w:rFonts w:ascii="Times New Roman" w:eastAsia="宋体" w:hAnsi="Times New Roman"/>
          <w:sz w:val="21"/>
          <w:lang w:eastAsia="zh-CN"/>
        </w:rPr>
        <w:t xml:space="preserve"> Simulink </w:t>
      </w:r>
      <w:r>
        <w:rPr>
          <w:rFonts w:ascii="Times New Roman" w:eastAsia="宋体" w:hAnsi="Times New Roman"/>
          <w:sz w:val="21"/>
          <w:lang w:eastAsia="zh-CN"/>
        </w:rPr>
        <w:t>块只能旋转</w:t>
      </w:r>
      <w:r>
        <w:rPr>
          <w:rFonts w:ascii="Times New Roman" w:eastAsia="宋体" w:hAnsi="Times New Roman"/>
          <w:sz w:val="21"/>
          <w:lang w:eastAsia="zh-CN"/>
        </w:rPr>
        <w:t xml:space="preserve"> 0/90/180/270°</w:t>
      </w:r>
      <w:r>
        <w:rPr>
          <w:rFonts w:ascii="Times New Roman" w:eastAsia="宋体" w:hAnsi="Times New Roman"/>
          <w:sz w:val="21"/>
          <w:lang w:eastAsia="zh-CN"/>
        </w:rPr>
        <w:t>，且无线性画布映射能让全部</w:t>
      </w:r>
      <w:r>
        <w:rPr>
          <w:rFonts w:ascii="Times New Roman" w:eastAsia="宋体" w:hAnsi="Times New Roman"/>
          <w:sz w:val="21"/>
          <w:lang w:eastAsia="zh-CN"/>
        </w:rPr>
        <w:t xml:space="preserve"> 4 </w:t>
      </w:r>
      <w:r>
        <w:rPr>
          <w:rFonts w:ascii="Times New Roman" w:eastAsia="宋体" w:hAnsi="Times New Roman"/>
          <w:sz w:val="21"/>
          <w:lang w:eastAsia="zh-CN"/>
        </w:rPr>
        <w:t>个边方向同时轴对齐（正方形网格有</w:t>
      </w:r>
      <w:r>
        <w:rPr>
          <w:rFonts w:ascii="Times New Roman" w:eastAsia="宋体" w:hAnsi="Times New Roman"/>
          <w:sz w:val="21"/>
          <w:lang w:eastAsia="zh-CN"/>
        </w:rPr>
        <w:t xml:space="preserve"> 4 </w:t>
      </w:r>
      <w:r>
        <w:rPr>
          <w:rFonts w:ascii="Times New Roman" w:eastAsia="宋体" w:hAnsi="Times New Roman"/>
          <w:sz w:val="21"/>
          <w:lang w:eastAsia="zh-CN"/>
        </w:rPr>
        <w:t>个独立方向，线性映射只有</w:t>
      </w:r>
      <w:r>
        <w:rPr>
          <w:rFonts w:ascii="Times New Roman" w:eastAsia="宋体" w:hAnsi="Times New Roman"/>
          <w:sz w:val="21"/>
          <w:lang w:eastAsia="zh-CN"/>
        </w:rPr>
        <w:t xml:space="preserve"> 2 </w:t>
      </w:r>
      <w:r>
        <w:rPr>
          <w:rFonts w:ascii="Times New Roman" w:eastAsia="宋体" w:hAnsi="Times New Roman"/>
          <w:sz w:val="21"/>
          <w:lang w:eastAsia="zh-CN"/>
        </w:rPr>
        <w:t>个自由度）。</w:t>
      </w:r>
    </w:p>
    <w:p w14:paraId="5EAC92C5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解法：几何由</w:t>
      </w:r>
      <w:r>
        <w:rPr>
          <w:rFonts w:ascii="Times New Roman" w:eastAsia="宋体" w:hAnsi="Times New Roman"/>
          <w:sz w:val="21"/>
          <w:lang w:eastAsia="zh-CN"/>
        </w:rPr>
        <w:t xml:space="preserve"> mask </w:t>
      </w:r>
      <w:r>
        <w:rPr>
          <w:rFonts w:ascii="Times New Roman" w:eastAsia="宋体" w:hAnsi="Times New Roman"/>
          <w:sz w:val="21"/>
          <w:lang w:eastAsia="zh-CN"/>
        </w:rPr>
        <w:t>图标承载。每个电阻块加</w:t>
      </w:r>
      <w:r>
        <w:rPr>
          <w:rFonts w:ascii="Times New Roman" w:eastAsia="宋体" w:hAnsi="Times New Roman"/>
          <w:sz w:val="21"/>
          <w:lang w:eastAsia="zh-CN"/>
        </w:rPr>
        <w:t xml:space="preserve"> mask</w:t>
      </w:r>
      <w:r>
        <w:rPr>
          <w:rFonts w:ascii="Times New Roman" w:eastAsia="宋体" w:hAnsi="Times New Roman"/>
          <w:sz w:val="21"/>
          <w:lang w:eastAsia="zh-CN"/>
        </w:rPr>
        <w:t>，用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Consolas" w:eastAsia="Consolas" w:hAnsi="Consolas"/>
          <w:sz w:val="21"/>
          <w:lang w:eastAsia="zh-CN"/>
        </w:rPr>
        <w:t>line(</w:t>
      </w:r>
      <w:proofErr w:type="spellStart"/>
      <w:r>
        <w:rPr>
          <w:rFonts w:ascii="Consolas" w:eastAsia="Consolas" w:hAnsi="Consolas"/>
          <w:sz w:val="21"/>
          <w:lang w:eastAsia="zh-CN"/>
        </w:rPr>
        <w:t>x,y</w:t>
      </w:r>
      <w:proofErr w:type="spellEnd"/>
      <w:r>
        <w:rPr>
          <w:rFonts w:ascii="Consolas" w:eastAsia="Consolas" w:hAnsi="Consolas"/>
          <w:sz w:val="21"/>
          <w:lang w:eastAsia="zh-CN"/>
        </w:rPr>
        <w:t>)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画出该边的真实方向，块的位置与尺寸取边的外接矩形；节点用</w:t>
      </w:r>
      <w:r>
        <w:rPr>
          <w:rFonts w:ascii="Times New Roman" w:eastAsia="宋体" w:hAnsi="Times New Roman"/>
          <w:sz w:val="21"/>
          <w:lang w:eastAsia="zh-CN"/>
        </w:rPr>
        <w:t xml:space="preserve"> mask </w:t>
      </w:r>
      <w:r>
        <w:rPr>
          <w:rFonts w:ascii="Times New Roman" w:eastAsia="宋体" w:hAnsi="Times New Roman"/>
          <w:sz w:val="21"/>
          <w:lang w:eastAsia="zh-CN"/>
        </w:rPr>
        <w:t>画成交叉点。电气连接完全不变。</w:t>
      </w:r>
    </w:p>
    <w:p w14:paraId="1D876B5B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实现中探测到的两个具体限制：</w:t>
      </w:r>
      <w:r>
        <w:rPr>
          <w:rFonts w:ascii="Consolas" w:eastAsia="Consolas" w:hAnsi="Consolas"/>
          <w:sz w:val="21"/>
          <w:lang w:eastAsia="zh-CN"/>
        </w:rPr>
        <w:t>plot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与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Consolas" w:eastAsia="Consolas" w:hAnsi="Consolas"/>
          <w:sz w:val="21"/>
          <w:lang w:eastAsia="zh-CN"/>
        </w:rPr>
        <w:t>patch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都拒绝向量参数（</w:t>
      </w:r>
      <w:r>
        <w:rPr>
          <w:rFonts w:ascii="Consolas" w:eastAsia="Consolas" w:hAnsi="Consolas"/>
          <w:sz w:val="21"/>
          <w:lang w:eastAsia="zh-CN"/>
        </w:rPr>
        <w:t>argument must be double</w:t>
      </w:r>
      <w:r>
        <w:rPr>
          <w:rFonts w:ascii="Times New Roman" w:eastAsia="宋体" w:hAnsi="Times New Roman"/>
          <w:sz w:val="21"/>
          <w:lang w:eastAsia="zh-CN"/>
        </w:rPr>
        <w:t>），只有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Consolas" w:eastAsia="Consolas" w:hAnsi="Consolas"/>
          <w:sz w:val="21"/>
          <w:lang w:eastAsia="zh-CN"/>
        </w:rPr>
        <w:t>line(</w:t>
      </w:r>
      <w:proofErr w:type="spellStart"/>
      <w:r>
        <w:rPr>
          <w:rFonts w:ascii="Consolas" w:eastAsia="Consolas" w:hAnsi="Consolas"/>
          <w:sz w:val="21"/>
          <w:lang w:eastAsia="zh-CN"/>
        </w:rPr>
        <w:t>x,y</w:t>
      </w:r>
      <w:proofErr w:type="spellEnd"/>
      <w:r>
        <w:rPr>
          <w:rFonts w:ascii="Consolas" w:eastAsia="Consolas" w:hAnsi="Consolas"/>
          <w:sz w:val="21"/>
          <w:lang w:eastAsia="zh-CN"/>
        </w:rPr>
        <w:t>)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接受折线；</w:t>
      </w:r>
      <w:r>
        <w:rPr>
          <w:rFonts w:ascii="Times New Roman" w:eastAsia="宋体" w:hAnsi="Times New Roman"/>
          <w:sz w:val="21"/>
          <w:lang w:eastAsia="zh-CN"/>
        </w:rPr>
        <w:t xml:space="preserve">mask Display </w:t>
      </w:r>
      <w:r>
        <w:rPr>
          <w:rFonts w:ascii="Times New Roman" w:eastAsia="宋体" w:hAnsi="Times New Roman"/>
          <w:sz w:val="21"/>
          <w:lang w:eastAsia="zh-CN"/>
        </w:rPr>
        <w:t>不接受含空格的数值串，必须用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Consolas" w:eastAsia="Consolas" w:hAnsi="Consolas"/>
          <w:sz w:val="21"/>
          <w:lang w:eastAsia="zh-CN"/>
        </w:rPr>
        <w:t>sprintf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拼接。</w:t>
      </w:r>
    </w:p>
    <w:p w14:paraId="6F2E4917" w14:textId="77777777" w:rsidR="00FF364E" w:rsidRDefault="00000000">
      <w:pPr>
        <w:spacing w:before="240" w:after="120"/>
        <w:rPr>
          <w:lang w:eastAsia="zh-CN"/>
        </w:rPr>
      </w:pPr>
      <w:r>
        <w:rPr>
          <w:rFonts w:ascii="Times New Roman" w:eastAsia="黑体" w:hAnsi="Times New Roman"/>
          <w:b/>
          <w:sz w:val="24"/>
          <w:lang w:eastAsia="zh-CN"/>
        </w:rPr>
        <w:t xml:space="preserve">8.3 </w:t>
      </w:r>
      <w:r>
        <w:rPr>
          <w:rFonts w:ascii="Times New Roman" w:eastAsia="黑体" w:hAnsi="Times New Roman"/>
          <w:b/>
          <w:sz w:val="24"/>
          <w:lang w:eastAsia="zh-CN"/>
        </w:rPr>
        <w:t>同构性验证</w:t>
      </w:r>
    </w:p>
    <w:p w14:paraId="5DB6D8B0" w14:textId="77777777" w:rsidR="00FF364E" w:rsidRDefault="00000000">
      <w:pPr>
        <w:spacing w:after="120"/>
        <w:jc w:val="center"/>
        <w:rPr>
          <w:lang w:eastAsia="zh-CN"/>
        </w:rPr>
      </w:pPr>
      <w:r>
        <w:rPr>
          <w:rFonts w:ascii="Times New Roman" w:eastAsia="黑体" w:hAnsi="Times New Roman"/>
          <w:b/>
          <w:sz w:val="21"/>
          <w:lang w:eastAsia="zh-CN"/>
        </w:rPr>
        <w:t>表</w:t>
      </w:r>
      <w:r>
        <w:rPr>
          <w:rFonts w:ascii="Times New Roman" w:eastAsia="黑体" w:hAnsi="Times New Roman"/>
          <w:b/>
          <w:sz w:val="21"/>
          <w:lang w:eastAsia="zh-CN"/>
        </w:rPr>
        <w:t xml:space="preserve">16 Simulink </w:t>
      </w:r>
      <w:r>
        <w:rPr>
          <w:rFonts w:ascii="Times New Roman" w:eastAsia="黑体" w:hAnsi="Times New Roman"/>
          <w:b/>
          <w:sz w:val="21"/>
          <w:lang w:eastAsia="zh-CN"/>
        </w:rPr>
        <w:t>图与</w:t>
      </w:r>
      <w:r>
        <w:rPr>
          <w:rFonts w:ascii="Times New Roman" w:eastAsia="黑体" w:hAnsi="Times New Roman"/>
          <w:b/>
          <w:sz w:val="21"/>
          <w:lang w:eastAsia="zh-CN"/>
        </w:rPr>
        <w:t xml:space="preserve"> 8 </w:t>
      </w:r>
      <w:r>
        <w:rPr>
          <w:rFonts w:ascii="Times New Roman" w:eastAsia="黑体" w:hAnsi="Times New Roman"/>
          <w:b/>
          <w:sz w:val="21"/>
          <w:lang w:eastAsia="zh-CN"/>
        </w:rPr>
        <w:t>邻域网格的边数核对</w:t>
      </w:r>
    </w:p>
    <w:tbl>
      <w:tblPr>
        <w:tblW w:w="0" w:type="auto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ook w:val="04A0" w:firstRow="1" w:lastRow="0" w:firstColumn="1" w:lastColumn="0" w:noHBand="0" w:noVBand="1"/>
      </w:tblPr>
      <w:tblGrid>
        <w:gridCol w:w="2161"/>
        <w:gridCol w:w="2161"/>
        <w:gridCol w:w="2161"/>
        <w:gridCol w:w="2161"/>
      </w:tblGrid>
      <w:tr w:rsidR="00FF364E" w14:paraId="11CB524F" w14:textId="77777777">
        <w:tc>
          <w:tcPr>
            <w:tcW w:w="2161" w:type="dxa"/>
            <w:tcBorders>
              <w:bottom w:val="single" w:sz="4" w:space="0" w:color="000000"/>
            </w:tcBorders>
          </w:tcPr>
          <w:p w14:paraId="4AA3AFFA" w14:textId="77777777" w:rsidR="00FF364E" w:rsidRDefault="00000000">
            <w:pPr>
              <w:jc w:val="center"/>
            </w:pPr>
            <w:proofErr w:type="spellStart"/>
            <w:r>
              <w:rPr>
                <w:rFonts w:ascii="Times New Roman" w:eastAsia="黑体" w:hAnsi="Times New Roman"/>
                <w:b/>
                <w:sz w:val="21"/>
              </w:rPr>
              <w:t>方向</w:t>
            </w:r>
            <w:proofErr w:type="spellEnd"/>
          </w:p>
        </w:tc>
        <w:tc>
          <w:tcPr>
            <w:tcW w:w="2161" w:type="dxa"/>
            <w:tcBorders>
              <w:bottom w:val="single" w:sz="4" w:space="0" w:color="000000"/>
            </w:tcBorders>
          </w:tcPr>
          <w:p w14:paraId="04A2F413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实测边数</w:t>
            </w:r>
          </w:p>
        </w:tc>
        <w:tc>
          <w:tcPr>
            <w:tcW w:w="2161" w:type="dxa"/>
            <w:tcBorders>
              <w:bottom w:val="single" w:sz="4" w:space="0" w:color="000000"/>
            </w:tcBorders>
          </w:tcPr>
          <w:p w14:paraId="7A7A1FBE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 xml:space="preserve">4×4 </w:t>
            </w:r>
            <w:r>
              <w:rPr>
                <w:rFonts w:ascii="Times New Roman" w:eastAsia="黑体" w:hAnsi="Times New Roman"/>
                <w:b/>
                <w:sz w:val="21"/>
              </w:rPr>
              <w:t>网格理论值</w:t>
            </w:r>
          </w:p>
        </w:tc>
        <w:tc>
          <w:tcPr>
            <w:tcW w:w="2161" w:type="dxa"/>
            <w:tcBorders>
              <w:bottom w:val="single" w:sz="4" w:space="0" w:color="000000"/>
            </w:tcBorders>
          </w:tcPr>
          <w:p w14:paraId="3A20A79F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边长</w:t>
            </w:r>
          </w:p>
        </w:tc>
      </w:tr>
      <w:tr w:rsidR="00FF364E" w14:paraId="3CCC1F6F" w14:textId="77777777">
        <w:tc>
          <w:tcPr>
            <w:tcW w:w="2161" w:type="dxa"/>
          </w:tcPr>
          <w:p w14:paraId="4021687B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水平</w:t>
            </w:r>
          </w:p>
        </w:tc>
        <w:tc>
          <w:tcPr>
            <w:tcW w:w="2161" w:type="dxa"/>
          </w:tcPr>
          <w:p w14:paraId="5CB210F9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12</w:t>
            </w:r>
          </w:p>
        </w:tc>
        <w:tc>
          <w:tcPr>
            <w:tcW w:w="2161" w:type="dxa"/>
          </w:tcPr>
          <w:p w14:paraId="3641F594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12</w:t>
            </w:r>
          </w:p>
        </w:tc>
        <w:tc>
          <w:tcPr>
            <w:tcW w:w="2161" w:type="dxa"/>
          </w:tcPr>
          <w:p w14:paraId="1B76EF6E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1</w:t>
            </w:r>
          </w:p>
        </w:tc>
      </w:tr>
      <w:tr w:rsidR="00FF364E" w14:paraId="02BB9B7D" w14:textId="77777777">
        <w:tc>
          <w:tcPr>
            <w:tcW w:w="2161" w:type="dxa"/>
          </w:tcPr>
          <w:p w14:paraId="7DDEC24F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竖直</w:t>
            </w:r>
          </w:p>
        </w:tc>
        <w:tc>
          <w:tcPr>
            <w:tcW w:w="2161" w:type="dxa"/>
          </w:tcPr>
          <w:p w14:paraId="65D13A7F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12</w:t>
            </w:r>
          </w:p>
        </w:tc>
        <w:tc>
          <w:tcPr>
            <w:tcW w:w="2161" w:type="dxa"/>
          </w:tcPr>
          <w:p w14:paraId="26BE0643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12</w:t>
            </w:r>
          </w:p>
        </w:tc>
        <w:tc>
          <w:tcPr>
            <w:tcW w:w="2161" w:type="dxa"/>
          </w:tcPr>
          <w:p w14:paraId="6302EFEF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1</w:t>
            </w:r>
          </w:p>
        </w:tc>
      </w:tr>
      <w:tr w:rsidR="00FF364E" w14:paraId="76340474" w14:textId="77777777">
        <w:tc>
          <w:tcPr>
            <w:tcW w:w="2161" w:type="dxa"/>
          </w:tcPr>
          <w:p w14:paraId="7248C0F5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对角</w:t>
            </w:r>
          </w:p>
        </w:tc>
        <w:tc>
          <w:tcPr>
            <w:tcW w:w="2161" w:type="dxa"/>
          </w:tcPr>
          <w:p w14:paraId="6C1F59D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sz w:val="21"/>
              </w:rPr>
              <w:t>18</w:t>
            </w:r>
          </w:p>
        </w:tc>
        <w:tc>
          <w:tcPr>
            <w:tcW w:w="2161" w:type="dxa"/>
          </w:tcPr>
          <w:p w14:paraId="09C647A1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18</w:t>
            </w:r>
          </w:p>
        </w:tc>
        <w:tc>
          <w:tcPr>
            <w:tcW w:w="2161" w:type="dxa"/>
          </w:tcPr>
          <w:p w14:paraId="16B699B9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i/>
                <w:sz w:val="21"/>
              </w:rPr>
              <w:t>√(2)</w:t>
            </w:r>
          </w:p>
        </w:tc>
      </w:tr>
      <w:tr w:rsidR="00FF364E" w14:paraId="0AC403C3" w14:textId="77777777">
        <w:tc>
          <w:tcPr>
            <w:tcW w:w="2161" w:type="dxa"/>
          </w:tcPr>
          <w:p w14:paraId="449BC376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合计</w:t>
            </w:r>
          </w:p>
        </w:tc>
        <w:tc>
          <w:tcPr>
            <w:tcW w:w="2161" w:type="dxa"/>
          </w:tcPr>
          <w:p w14:paraId="26A6604F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sz w:val="21"/>
              </w:rPr>
              <w:t>42</w:t>
            </w:r>
          </w:p>
        </w:tc>
        <w:tc>
          <w:tcPr>
            <w:tcW w:w="2161" w:type="dxa"/>
          </w:tcPr>
          <w:p w14:paraId="57C97364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42</w:t>
            </w:r>
          </w:p>
        </w:tc>
        <w:tc>
          <w:tcPr>
            <w:tcW w:w="2161" w:type="dxa"/>
          </w:tcPr>
          <w:p w14:paraId="665CA21C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—</w:t>
            </w:r>
          </w:p>
        </w:tc>
      </w:tr>
    </w:tbl>
    <w:p w14:paraId="1CD0FF6C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节点集、边集、边权与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Physarum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实验完全一致。</w:t>
      </w:r>
    </w:p>
    <w:p w14:paraId="18E392D3" w14:textId="77777777" w:rsidR="00FF364E" w:rsidRDefault="00000000">
      <w:pPr>
        <w:spacing w:before="240" w:after="120"/>
      </w:pPr>
      <w:r>
        <w:rPr>
          <w:rFonts w:ascii="Times New Roman" w:eastAsia="黑体" w:hAnsi="Times New Roman"/>
          <w:b/>
          <w:sz w:val="24"/>
        </w:rPr>
        <w:t xml:space="preserve">8.4 </w:t>
      </w:r>
      <w:proofErr w:type="spellStart"/>
      <w:r>
        <w:rPr>
          <w:rFonts w:ascii="Times New Roman" w:eastAsia="黑体" w:hAnsi="Times New Roman"/>
          <w:b/>
          <w:sz w:val="24"/>
        </w:rPr>
        <w:t>数值交叉验证</w:t>
      </w:r>
      <w:proofErr w:type="spellEnd"/>
    </w:p>
    <w:p w14:paraId="6D847228" w14:textId="77777777" w:rsidR="00FF364E" w:rsidRDefault="00000000">
      <w:pPr>
        <w:spacing w:after="120"/>
        <w:jc w:val="center"/>
      </w:pPr>
      <w:r>
        <w:rPr>
          <w:rFonts w:ascii="Times New Roman" w:eastAsia="黑体" w:hAnsi="Times New Roman"/>
          <w:b/>
          <w:sz w:val="21"/>
        </w:rPr>
        <w:t>表</w:t>
      </w:r>
      <w:r>
        <w:rPr>
          <w:rFonts w:ascii="Times New Roman" w:eastAsia="黑体" w:hAnsi="Times New Roman"/>
          <w:b/>
          <w:sz w:val="21"/>
        </w:rPr>
        <w:t xml:space="preserve">17 Simscape vs </w:t>
      </w:r>
      <w:r>
        <w:rPr>
          <w:rFonts w:ascii="Times New Roman" w:eastAsia="黑体" w:hAnsi="Times New Roman"/>
          <w:b/>
          <w:sz w:val="21"/>
        </w:rPr>
        <w:t>直接解</w:t>
      </w:r>
      <w:r>
        <w:rPr>
          <w:rFonts w:ascii="Times New Roman" w:eastAsia="黑体" w:hAnsi="Times New Roman"/>
          <w:b/>
          <w:sz w:val="21"/>
        </w:rPr>
        <w:t xml:space="preserve"> </w:t>
      </w:r>
      <w:r>
        <w:rPr>
          <w:rFonts w:ascii="Times New Roman" w:eastAsia="Times New Roman" w:hAnsi="Times New Roman"/>
          <w:b/>
          <w:i/>
          <w:sz w:val="21"/>
        </w:rPr>
        <w:t>Lp = b</w:t>
      </w:r>
    </w:p>
    <w:tbl>
      <w:tblPr>
        <w:tblW w:w="0" w:type="auto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ook w:val="04A0" w:firstRow="1" w:lastRow="0" w:firstColumn="1" w:lastColumn="0" w:noHBand="0" w:noVBand="1"/>
      </w:tblPr>
      <w:tblGrid>
        <w:gridCol w:w="2161"/>
        <w:gridCol w:w="2161"/>
        <w:gridCol w:w="2161"/>
        <w:gridCol w:w="2161"/>
      </w:tblGrid>
      <w:tr w:rsidR="00FF364E" w14:paraId="196C520D" w14:textId="77777777">
        <w:tc>
          <w:tcPr>
            <w:tcW w:w="2161" w:type="dxa"/>
            <w:tcBorders>
              <w:bottom w:val="single" w:sz="4" w:space="0" w:color="000000"/>
            </w:tcBorders>
          </w:tcPr>
          <w:p w14:paraId="0D1C49A4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量</w:t>
            </w:r>
          </w:p>
        </w:tc>
        <w:tc>
          <w:tcPr>
            <w:tcW w:w="2161" w:type="dxa"/>
            <w:tcBorders>
              <w:bottom w:val="single" w:sz="4" w:space="0" w:color="000000"/>
            </w:tcBorders>
          </w:tcPr>
          <w:p w14:paraId="1141DBA4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 xml:space="preserve">Simscape </w:t>
            </w:r>
            <w:r>
              <w:rPr>
                <w:rFonts w:ascii="Times New Roman" w:eastAsia="黑体" w:hAnsi="Times New Roman"/>
                <w:b/>
                <w:sz w:val="21"/>
              </w:rPr>
              <w:t>实测</w:t>
            </w:r>
          </w:p>
        </w:tc>
        <w:tc>
          <w:tcPr>
            <w:tcW w:w="2161" w:type="dxa"/>
            <w:tcBorders>
              <w:bottom w:val="single" w:sz="4" w:space="0" w:color="000000"/>
            </w:tcBorders>
          </w:tcPr>
          <w:p w14:paraId="2693EBDC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 xml:space="preserve">MATLAB </w:t>
            </w:r>
            <w:r>
              <w:rPr>
                <w:rFonts w:ascii="Times New Roman" w:eastAsia="黑体" w:hAnsi="Times New Roman"/>
                <w:b/>
                <w:sz w:val="21"/>
              </w:rPr>
              <w:t>直接解</w:t>
            </w:r>
          </w:p>
        </w:tc>
        <w:tc>
          <w:tcPr>
            <w:tcW w:w="2161" w:type="dxa"/>
            <w:tcBorders>
              <w:bottom w:val="single" w:sz="4" w:space="0" w:color="000000"/>
            </w:tcBorders>
          </w:tcPr>
          <w:p w14:paraId="13CC2321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最大偏差</w:t>
            </w:r>
          </w:p>
        </w:tc>
      </w:tr>
      <w:tr w:rsidR="00FF364E" w14:paraId="177D731C" w14:textId="77777777">
        <w:tc>
          <w:tcPr>
            <w:tcW w:w="2161" w:type="dxa"/>
          </w:tcPr>
          <w:p w14:paraId="6B9484E0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支路电流</w:t>
            </w:r>
            <w:r>
              <w:rPr>
                <w:rFonts w:ascii="Times New Roman" w:eastAsia="宋体" w:hAnsi="Times New Roman"/>
                <w:sz w:val="21"/>
              </w:rPr>
              <w:t xml:space="preserve"> (A)</w:t>
            </w:r>
          </w:p>
        </w:tc>
        <w:tc>
          <w:tcPr>
            <w:tcW w:w="2161" w:type="dxa"/>
          </w:tcPr>
          <w:p w14:paraId="3BBA8281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0.802727 (max)</w:t>
            </w:r>
          </w:p>
        </w:tc>
        <w:tc>
          <w:tcPr>
            <w:tcW w:w="2161" w:type="dxa"/>
          </w:tcPr>
          <w:p w14:paraId="7D2D75E3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0.802727</w:t>
            </w:r>
          </w:p>
        </w:tc>
        <w:tc>
          <w:tcPr>
            <w:tcW w:w="2161" w:type="dxa"/>
          </w:tcPr>
          <w:p w14:paraId="54107C4D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6.97e-08</w:t>
            </w:r>
          </w:p>
        </w:tc>
      </w:tr>
      <w:tr w:rsidR="00FF364E" w14:paraId="7B8CB872" w14:textId="77777777">
        <w:tc>
          <w:tcPr>
            <w:tcW w:w="2161" w:type="dxa"/>
          </w:tcPr>
          <w:p w14:paraId="42B5CA8B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节点电压</w:t>
            </w:r>
            <w:r>
              <w:rPr>
                <w:rFonts w:ascii="Times New Roman" w:eastAsia="宋体" w:hAnsi="Times New Roman"/>
                <w:sz w:val="21"/>
              </w:rPr>
              <w:t xml:space="preserve"> (V)</w:t>
            </w:r>
          </w:p>
        </w:tc>
        <w:tc>
          <w:tcPr>
            <w:tcW w:w="2161" w:type="dxa"/>
          </w:tcPr>
          <w:p w14:paraId="53281A60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chip1 0.642055</w:t>
            </w:r>
          </w:p>
        </w:tc>
        <w:tc>
          <w:tcPr>
            <w:tcW w:w="2161" w:type="dxa"/>
          </w:tcPr>
          <w:p w14:paraId="4488B39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0.642055</w:t>
            </w:r>
          </w:p>
        </w:tc>
        <w:tc>
          <w:tcPr>
            <w:tcW w:w="2161" w:type="dxa"/>
          </w:tcPr>
          <w:p w14:paraId="4B5E4BBF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9.47e-08</w:t>
            </w:r>
          </w:p>
        </w:tc>
      </w:tr>
      <w:tr w:rsidR="00FF364E" w14:paraId="63D8339F" w14:textId="77777777">
        <w:tc>
          <w:tcPr>
            <w:tcW w:w="2161" w:type="dxa"/>
          </w:tcPr>
          <w:p w14:paraId="608CFA5A" w14:textId="77777777" w:rsidR="00FF364E" w:rsidRDefault="00FF364E"/>
        </w:tc>
        <w:tc>
          <w:tcPr>
            <w:tcW w:w="2161" w:type="dxa"/>
          </w:tcPr>
          <w:p w14:paraId="1B6D422A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chip2 0.679213</w:t>
            </w:r>
          </w:p>
        </w:tc>
        <w:tc>
          <w:tcPr>
            <w:tcW w:w="2161" w:type="dxa"/>
          </w:tcPr>
          <w:p w14:paraId="498FF53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0.679213</w:t>
            </w:r>
          </w:p>
        </w:tc>
        <w:tc>
          <w:tcPr>
            <w:tcW w:w="2161" w:type="dxa"/>
          </w:tcPr>
          <w:p w14:paraId="32BEFC0C" w14:textId="77777777" w:rsidR="00FF364E" w:rsidRDefault="00FF364E">
            <w:pPr>
              <w:jc w:val="right"/>
            </w:pPr>
          </w:p>
        </w:tc>
      </w:tr>
      <w:tr w:rsidR="00FF364E" w14:paraId="02A3B951" w14:textId="77777777">
        <w:tc>
          <w:tcPr>
            <w:tcW w:w="2161" w:type="dxa"/>
          </w:tcPr>
          <w:p w14:paraId="78413DBD" w14:textId="77777777" w:rsidR="00FF364E" w:rsidRDefault="00FF364E"/>
        </w:tc>
        <w:tc>
          <w:tcPr>
            <w:tcW w:w="2161" w:type="dxa"/>
          </w:tcPr>
          <w:p w14:paraId="79EA79D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chip3 0.547314</w:t>
            </w:r>
          </w:p>
        </w:tc>
        <w:tc>
          <w:tcPr>
            <w:tcW w:w="2161" w:type="dxa"/>
          </w:tcPr>
          <w:p w14:paraId="33510273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0.547314</w:t>
            </w:r>
          </w:p>
        </w:tc>
        <w:tc>
          <w:tcPr>
            <w:tcW w:w="2161" w:type="dxa"/>
          </w:tcPr>
          <w:p w14:paraId="45D7CB6C" w14:textId="77777777" w:rsidR="00FF364E" w:rsidRDefault="00FF364E">
            <w:pPr>
              <w:jc w:val="right"/>
            </w:pPr>
          </w:p>
        </w:tc>
      </w:tr>
    </w:tbl>
    <w:p w14:paraId="5E090C0D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两项偏差都在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sz w:val="21"/>
          <w:lang w:eastAsia="zh-CN"/>
        </w:rPr>
        <w:t>10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-7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量级，即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Simscape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数值求解器容差。</w:t>
      </w:r>
      <w:r>
        <w:rPr>
          <w:rFonts w:ascii="Times New Roman" w:eastAsia="宋体" w:hAnsi="Times New Roman"/>
          <w:b/>
          <w:sz w:val="21"/>
          <w:lang w:eastAsia="zh-CN"/>
        </w:rPr>
        <w:t>用完全独立的求解引擎复现了同一个方程的解，这是对图装配与边界条件的独立确认。</w:t>
      </w:r>
    </w:p>
    <w:p w14:paraId="1C202E56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lastRenderedPageBreak/>
        <w:t>作为对照，降级为</w:t>
      </w:r>
      <w:r>
        <w:rPr>
          <w:rFonts w:ascii="Times New Roman" w:eastAsia="宋体" w:hAnsi="Times New Roman"/>
          <w:sz w:val="21"/>
          <w:lang w:eastAsia="zh-CN"/>
        </w:rPr>
        <w:t xml:space="preserve"> 4 </w:t>
      </w:r>
      <w:r>
        <w:rPr>
          <w:rFonts w:ascii="Times New Roman" w:eastAsia="宋体" w:hAnsi="Times New Roman"/>
          <w:sz w:val="21"/>
          <w:lang w:eastAsia="zh-CN"/>
        </w:rPr>
        <w:t>邻域曼哈顿网格后电流误差降至</w:t>
      </w:r>
      <w:r>
        <w:rPr>
          <w:rFonts w:ascii="Times New Roman" w:eastAsia="宋体" w:hAnsi="Times New Roman"/>
          <w:sz w:val="21"/>
          <w:lang w:eastAsia="zh-CN"/>
        </w:rPr>
        <w:t xml:space="preserve"> 1.1e-14</w:t>
      </w:r>
      <w:r>
        <w:rPr>
          <w:rFonts w:ascii="Times New Roman" w:eastAsia="宋体" w:hAnsi="Times New Roman"/>
          <w:sz w:val="21"/>
          <w:lang w:eastAsia="zh-CN"/>
        </w:rPr>
        <w:t>（因不存在</w:t>
      </w:r>
      <w:r>
        <w:rPr>
          <w:rFonts w:ascii="Times New Roman" w:eastAsia="宋体" w:hAnsi="Times New Roman"/>
          <w:sz w:val="21"/>
          <w:lang w:eastAsia="zh-CN"/>
        </w:rPr>
        <w:t xml:space="preserve"> 1 </w:t>
      </w:r>
      <w:r>
        <w:rPr>
          <w:rFonts w:ascii="Times New Roman" w:eastAsia="宋体" w:hAnsi="Times New Roman"/>
          <w:sz w:val="21"/>
          <w:lang w:eastAsia="zh-CN"/>
        </w:rPr>
        <w:t>与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√(2)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的量级混合）。两个版本都保留，便于对比精度差异。</w:t>
      </w:r>
    </w:p>
    <w:p w14:paraId="199E5B08" w14:textId="77777777" w:rsidR="00FF364E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6FAC015F" wp14:editId="34BD9A04">
            <wp:extent cx="6242304" cy="566318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ip_route_is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42304" cy="5663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707D0" w14:textId="77777777" w:rsidR="00FF364E" w:rsidRDefault="00000000">
      <w:pPr>
        <w:spacing w:after="240"/>
        <w:jc w:val="center"/>
        <w:rPr>
          <w:lang w:eastAsia="zh-CN"/>
        </w:rPr>
      </w:pPr>
      <w:r>
        <w:rPr>
          <w:rFonts w:ascii="Times New Roman" w:eastAsia="黑体" w:hAnsi="Times New Roman"/>
          <w:sz w:val="21"/>
          <w:lang w:eastAsia="zh-CN"/>
        </w:rPr>
        <w:t>图</w:t>
      </w:r>
      <w:r>
        <w:rPr>
          <w:rFonts w:ascii="Times New Roman" w:eastAsia="黑体" w:hAnsi="Times New Roman"/>
          <w:sz w:val="21"/>
          <w:lang w:eastAsia="zh-CN"/>
        </w:rPr>
        <w:t xml:space="preserve">3 </w:t>
      </w:r>
      <w:r>
        <w:rPr>
          <w:rFonts w:ascii="Times New Roman" w:eastAsia="黑体" w:hAnsi="Times New Roman"/>
          <w:sz w:val="21"/>
          <w:lang w:eastAsia="zh-CN"/>
        </w:rPr>
        <w:t>与</w:t>
      </w:r>
      <w:r>
        <w:rPr>
          <w:rFonts w:ascii="Times New Roman" w:eastAsia="黑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黑体" w:hAnsi="Times New Roman"/>
          <w:sz w:val="21"/>
          <w:lang w:eastAsia="zh-CN"/>
        </w:rPr>
        <w:t>Physarum</w:t>
      </w:r>
      <w:proofErr w:type="spellEnd"/>
      <w:r>
        <w:rPr>
          <w:rFonts w:ascii="Times New Roman" w:eastAsia="黑体" w:hAnsi="Times New Roman"/>
          <w:sz w:val="21"/>
          <w:lang w:eastAsia="zh-CN"/>
        </w:rPr>
        <w:t xml:space="preserve"> 8 </w:t>
      </w:r>
      <w:r>
        <w:rPr>
          <w:rFonts w:ascii="Times New Roman" w:eastAsia="黑体" w:hAnsi="Times New Roman"/>
          <w:sz w:val="21"/>
          <w:lang w:eastAsia="zh-CN"/>
        </w:rPr>
        <w:t>邻域网格严格同构的</w:t>
      </w:r>
      <w:r>
        <w:rPr>
          <w:rFonts w:ascii="Times New Roman" w:eastAsia="黑体" w:hAnsi="Times New Roman"/>
          <w:sz w:val="21"/>
          <w:lang w:eastAsia="zh-CN"/>
        </w:rPr>
        <w:t xml:space="preserve"> Simulink </w:t>
      </w:r>
      <w:r>
        <w:rPr>
          <w:rFonts w:ascii="Times New Roman" w:eastAsia="黑体" w:hAnsi="Times New Roman"/>
          <w:sz w:val="21"/>
          <w:lang w:eastAsia="zh-CN"/>
        </w:rPr>
        <w:t>电路</w:t>
      </w:r>
    </w:p>
    <w:p w14:paraId="6D93A275" w14:textId="77777777" w:rsidR="00FF364E" w:rsidRDefault="00000000">
      <w:pPr>
        <w:spacing w:before="480" w:after="240"/>
        <w:jc w:val="center"/>
        <w:rPr>
          <w:lang w:eastAsia="zh-CN"/>
        </w:rPr>
      </w:pPr>
      <w:r>
        <w:rPr>
          <w:rFonts w:ascii="Times New Roman" w:eastAsia="黑体" w:hAnsi="Times New Roman"/>
          <w:b/>
          <w:sz w:val="30"/>
          <w:lang w:eastAsia="zh-CN"/>
        </w:rPr>
        <w:t xml:space="preserve">9 </w:t>
      </w:r>
      <w:r>
        <w:rPr>
          <w:rFonts w:ascii="Times New Roman" w:eastAsia="黑体" w:hAnsi="Times New Roman"/>
          <w:b/>
          <w:sz w:val="30"/>
          <w:lang w:eastAsia="zh-CN"/>
        </w:rPr>
        <w:t>扩宽研究面：三个从未被质疑的设定</w:t>
      </w:r>
    </w:p>
    <w:p w14:paraId="53CC51EC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 xml:space="preserve">§4–5 </w:t>
      </w:r>
      <w:r>
        <w:rPr>
          <w:rFonts w:ascii="Times New Roman" w:eastAsia="宋体" w:hAnsi="Times New Roman"/>
          <w:sz w:val="21"/>
          <w:lang w:eastAsia="zh-CN"/>
        </w:rPr>
        <w:t>的多热源结论建立在三个从未被检验的设定上：</w:t>
      </w:r>
      <w:r>
        <w:rPr>
          <w:rFonts w:ascii="Times New Roman" w:eastAsia="宋体" w:hAnsi="Times New Roman"/>
          <w:b/>
          <w:sz w:val="21"/>
          <w:lang w:eastAsia="zh-CN"/>
        </w:rPr>
        <w:t>芯片等功率</w:t>
      </w:r>
      <w:r>
        <w:rPr>
          <w:rFonts w:ascii="Times New Roman" w:eastAsia="宋体" w:hAnsi="Times New Roman"/>
          <w:sz w:val="21"/>
          <w:lang w:eastAsia="zh-CN"/>
        </w:rPr>
        <w:t>、</w:t>
      </w:r>
      <w:r>
        <w:rPr>
          <w:rFonts w:ascii="Times New Roman" w:eastAsia="宋体" w:hAnsi="Times New Roman"/>
          <w:b/>
          <w:sz w:val="21"/>
          <w:lang w:eastAsia="zh-CN"/>
        </w:rPr>
        <w:t>对照组只有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每芯片一根直管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、</w:t>
      </w:r>
      <w:r>
        <w:rPr>
          <w:rFonts w:ascii="Times New Roman" w:eastAsia="宋体" w:hAnsi="Times New Roman"/>
          <w:b/>
          <w:sz w:val="21"/>
          <w:lang w:eastAsia="zh-CN"/>
        </w:rPr>
        <w:t>材料代价按等截面积计</w:t>
      </w:r>
      <w:r>
        <w:rPr>
          <w:rFonts w:ascii="Times New Roman" w:eastAsia="宋体" w:hAnsi="Times New Roman"/>
          <w:sz w:val="21"/>
          <w:lang w:eastAsia="zh-CN"/>
        </w:rPr>
        <w:t>。本节把三者同时放开，并</w:t>
      </w:r>
      <w:r>
        <w:rPr>
          <w:rFonts w:ascii="Times New Roman" w:eastAsia="宋体" w:hAnsi="Times New Roman"/>
          <w:b/>
          <w:sz w:val="21"/>
          <w:lang w:eastAsia="zh-CN"/>
        </w:rPr>
        <w:t>预登记</w:t>
      </w:r>
      <w:r>
        <w:rPr>
          <w:rFonts w:ascii="Times New Roman" w:eastAsia="宋体" w:hAnsi="Times New Roman"/>
          <w:sz w:val="21"/>
          <w:lang w:eastAsia="zh-CN"/>
        </w:rPr>
        <w:t>判别标准（先固定阈值再跑实验，避免事后解释）。公平约束不变：等钉住格点</w:t>
      </w:r>
      <w:r>
        <w:rPr>
          <w:rFonts w:ascii="Times New Roman" w:eastAsia="宋体" w:hAnsi="Times New Roman"/>
          <w:sz w:val="21"/>
          <w:lang w:eastAsia="zh-CN"/>
        </w:rPr>
        <w:t xml:space="preserve"> + </w:t>
      </w:r>
      <w:r>
        <w:rPr>
          <w:rFonts w:ascii="Times New Roman" w:eastAsia="宋体" w:hAnsi="Times New Roman"/>
          <w:sz w:val="21"/>
          <w:lang w:eastAsia="zh-CN"/>
        </w:rPr>
        <w:t>等截面积。</w:t>
      </w:r>
    </w:p>
    <w:p w14:paraId="606FA878" w14:textId="77777777" w:rsidR="00FF364E" w:rsidRDefault="00000000">
      <w:pPr>
        <w:spacing w:before="240" w:after="120"/>
        <w:rPr>
          <w:lang w:eastAsia="zh-CN"/>
        </w:rPr>
      </w:pPr>
      <w:r>
        <w:rPr>
          <w:rFonts w:ascii="Times New Roman" w:eastAsia="黑体" w:hAnsi="Times New Roman"/>
          <w:b/>
          <w:sz w:val="24"/>
          <w:lang w:eastAsia="zh-CN"/>
        </w:rPr>
        <w:lastRenderedPageBreak/>
        <w:t xml:space="preserve">9.1 </w:t>
      </w:r>
      <w:r>
        <w:rPr>
          <w:rFonts w:ascii="Times New Roman" w:eastAsia="黑体" w:hAnsi="Times New Roman"/>
          <w:b/>
          <w:sz w:val="24"/>
          <w:lang w:eastAsia="zh-CN"/>
        </w:rPr>
        <w:t>非均功率：把</w:t>
      </w:r>
      <w:r>
        <w:rPr>
          <w:rFonts w:ascii="Times New Roman" w:eastAsia="黑体" w:hAnsi="Times New Roman"/>
          <w:b/>
          <w:sz w:val="24"/>
          <w:lang w:eastAsia="zh-CN"/>
        </w:rPr>
        <w:t>"</w:t>
      </w:r>
      <w:r>
        <w:rPr>
          <w:rFonts w:ascii="Times New Roman" w:eastAsia="黑体" w:hAnsi="Times New Roman"/>
          <w:b/>
          <w:sz w:val="24"/>
          <w:lang w:eastAsia="zh-CN"/>
        </w:rPr>
        <w:t>等功率</w:t>
      </w:r>
      <w:r>
        <w:rPr>
          <w:rFonts w:ascii="Times New Roman" w:eastAsia="黑体" w:hAnsi="Times New Roman"/>
          <w:b/>
          <w:sz w:val="24"/>
          <w:lang w:eastAsia="zh-CN"/>
        </w:rPr>
        <w:t>"</w:t>
      </w:r>
      <w:r>
        <w:rPr>
          <w:rFonts w:ascii="Times New Roman" w:eastAsia="黑体" w:hAnsi="Times New Roman"/>
          <w:b/>
          <w:sz w:val="24"/>
          <w:lang w:eastAsia="zh-CN"/>
        </w:rPr>
        <w:t>这个假设拿掉</w:t>
      </w:r>
    </w:p>
    <w:p w14:paraId="369EE65A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真实封装功率差数倍（</w:t>
      </w:r>
      <w:r>
        <w:rPr>
          <w:rFonts w:ascii="Times New Roman" w:eastAsia="宋体" w:hAnsi="Times New Roman"/>
          <w:sz w:val="21"/>
          <w:lang w:eastAsia="zh-CN"/>
        </w:rPr>
        <w:t>CPU + GPU + VRM</w:t>
      </w:r>
      <w:r>
        <w:rPr>
          <w:rFonts w:ascii="Times New Roman" w:eastAsia="宋体" w:hAnsi="Times New Roman"/>
          <w:sz w:val="21"/>
          <w:lang w:eastAsia="zh-CN"/>
        </w:rPr>
        <w:t>）。给每颗芯片独立的</w:t>
      </w:r>
      <w:r>
        <w:rPr>
          <w:rFonts w:ascii="Times New Roman" w:eastAsia="宋体" w:hAnsi="Times New Roman"/>
          <w:sz w:val="21"/>
          <w:lang w:eastAsia="zh-CN"/>
        </w:rPr>
        <w:t xml:space="preserve"> per-cell </w:t>
      </w:r>
      <w:r>
        <w:rPr>
          <w:rFonts w:ascii="Times New Roman" w:eastAsia="宋体" w:hAnsi="Times New Roman"/>
          <w:sz w:val="21"/>
          <w:lang w:eastAsia="zh-CN"/>
        </w:rPr>
        <w:t>热流强度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q</w:t>
      </w:r>
      <w:r>
        <w:rPr>
          <w:rFonts w:ascii="Times New Roman" w:eastAsia="宋体" w:hAnsi="Times New Roman"/>
          <w:sz w:val="21"/>
          <w:lang w:eastAsia="zh-CN"/>
        </w:rPr>
        <w:t>，总功率按芯片面积加权。</w:t>
      </w:r>
      <w:r>
        <w:rPr>
          <w:rFonts w:ascii="Times New Roman" w:eastAsia="宋体" w:hAnsi="Times New Roman"/>
          <w:b/>
          <w:sz w:val="21"/>
          <w:lang w:eastAsia="zh-CN"/>
        </w:rPr>
        <w:t>注意一个实现陷阱</w:t>
      </w:r>
      <w:r>
        <w:rPr>
          <w:rFonts w:ascii="Times New Roman" w:eastAsia="宋体" w:hAnsi="Times New Roman"/>
          <w:sz w:val="21"/>
          <w:lang w:eastAsia="zh-CN"/>
        </w:rPr>
        <w:t>：重解场时必须把加权后的源项显式传给求解器，否则四个功率集会被静默按等功率重解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第一版运行中四个功率集的对照组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mean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完全相同（</w:t>
      </w:r>
      <w:r>
        <w:rPr>
          <w:rFonts w:ascii="Times New Roman" w:eastAsia="宋体" w:hAnsi="Times New Roman"/>
          <w:sz w:val="21"/>
          <w:lang w:eastAsia="zh-CN"/>
        </w:rPr>
        <w:t>25.18910</w:t>
      </w:r>
      <w:r>
        <w:rPr>
          <w:rFonts w:ascii="Times New Roman" w:eastAsia="宋体" w:hAnsi="Times New Roman"/>
          <w:sz w:val="21"/>
          <w:lang w:eastAsia="zh-CN"/>
        </w:rPr>
        <w:t>），就是这个</w:t>
      </w:r>
      <w:r>
        <w:rPr>
          <w:rFonts w:ascii="Times New Roman" w:eastAsia="宋体" w:hAnsi="Times New Roman"/>
          <w:sz w:val="21"/>
          <w:lang w:eastAsia="zh-CN"/>
        </w:rPr>
        <w:t xml:space="preserve"> bug </w:t>
      </w:r>
      <w:r>
        <w:rPr>
          <w:rFonts w:ascii="Times New Roman" w:eastAsia="宋体" w:hAnsi="Times New Roman"/>
          <w:sz w:val="21"/>
          <w:lang w:eastAsia="zh-CN"/>
        </w:rPr>
        <w:t>的签名。</w:t>
      </w:r>
    </w:p>
    <w:p w14:paraId="08F7CD9C" w14:textId="77777777" w:rsidR="00FF364E" w:rsidRDefault="00000000">
      <w:pPr>
        <w:spacing w:after="120"/>
        <w:jc w:val="center"/>
        <w:rPr>
          <w:lang w:eastAsia="zh-CN"/>
        </w:rPr>
      </w:pPr>
      <w:r>
        <w:rPr>
          <w:rFonts w:ascii="Times New Roman" w:eastAsia="黑体" w:hAnsi="Times New Roman"/>
          <w:b/>
          <w:sz w:val="21"/>
          <w:lang w:eastAsia="zh-CN"/>
        </w:rPr>
        <w:t>表</w:t>
      </w:r>
      <w:r>
        <w:rPr>
          <w:rFonts w:ascii="Times New Roman" w:eastAsia="黑体" w:hAnsi="Times New Roman"/>
          <w:b/>
          <w:sz w:val="21"/>
          <w:lang w:eastAsia="zh-CN"/>
        </w:rPr>
        <w:t xml:space="preserve">18 </w:t>
      </w:r>
      <w:r>
        <w:rPr>
          <w:rFonts w:ascii="Times New Roman" w:eastAsia="黑体" w:hAnsi="Times New Roman"/>
          <w:b/>
          <w:sz w:val="21"/>
          <w:lang w:eastAsia="zh-CN"/>
        </w:rPr>
        <w:t>非均功率下的树</w:t>
      </w:r>
      <w:r>
        <w:rPr>
          <w:rFonts w:ascii="Times New Roman" w:eastAsia="黑体" w:hAnsi="Times New Roman"/>
          <w:b/>
          <w:sz w:val="21"/>
          <w:lang w:eastAsia="zh-CN"/>
        </w:rPr>
        <w:t xml:space="preserve"> vs </w:t>
      </w:r>
      <w:r>
        <w:rPr>
          <w:rFonts w:ascii="Times New Roman" w:eastAsia="黑体" w:hAnsi="Times New Roman"/>
          <w:b/>
          <w:sz w:val="21"/>
          <w:lang w:eastAsia="zh-CN"/>
        </w:rPr>
        <w:t>格状网（</w:t>
      </w:r>
      <w:r>
        <w:rPr>
          <w:rFonts w:ascii="Times New Roman" w:eastAsia="黑体" w:hAnsi="Times New Roman"/>
          <w:b/>
          <w:sz w:val="21"/>
          <w:lang w:eastAsia="zh-CN"/>
        </w:rPr>
        <w:t>mm²</w:t>
      </w:r>
      <w:r>
        <w:rPr>
          <w:rFonts w:ascii="Times New Roman" w:eastAsia="黑体" w:hAnsi="Times New Roman"/>
          <w:b/>
          <w:sz w:val="21"/>
          <w:lang w:eastAsia="zh-CN"/>
        </w:rPr>
        <w:t>；合成工况口径</w:t>
      </w:r>
      <w:r>
        <w:rPr>
          <w:rFonts w:ascii="Times New Roman" w:eastAsia="黑体" w:hAnsi="Times New Roman"/>
          <w:b/>
          <w:sz w:val="21"/>
          <w:lang w:eastAsia="zh-CN"/>
        </w:rPr>
        <w:t xml:space="preserve"> + </w:t>
      </w:r>
      <w:r>
        <w:rPr>
          <w:rFonts w:ascii="Times New Roman" w:eastAsia="黑体" w:hAnsi="Times New Roman"/>
          <w:b/>
          <w:sz w:val="21"/>
          <w:lang w:eastAsia="zh-CN"/>
        </w:rPr>
        <w:t>旧绝对</w:t>
      </w:r>
      <w:r>
        <w:rPr>
          <w:rFonts w:ascii="Times New Roman" w:eastAsia="黑体" w:hAnsi="Times New Roman"/>
          <w:b/>
          <w:sz w:val="21"/>
          <w:lang w:eastAsia="zh-CN"/>
        </w:rPr>
        <w:t xml:space="preserve"> powers </w:t>
      </w:r>
      <w:r>
        <w:rPr>
          <w:rFonts w:ascii="Times New Roman" w:eastAsia="黑体" w:hAnsi="Times New Roman"/>
          <w:b/>
          <w:sz w:val="21"/>
          <w:lang w:eastAsia="zh-CN"/>
        </w:rPr>
        <w:t>语义，见</w:t>
      </w:r>
      <w:r>
        <w:rPr>
          <w:rFonts w:ascii="Times New Roman" w:eastAsia="黑体" w:hAnsi="Times New Roman"/>
          <w:b/>
          <w:sz w:val="21"/>
          <w:lang w:eastAsia="zh-CN"/>
        </w:rPr>
        <w:t xml:space="preserve"> §9 </w:t>
      </w:r>
      <w:r>
        <w:rPr>
          <w:rFonts w:ascii="Times New Roman" w:eastAsia="黑体" w:hAnsi="Times New Roman"/>
          <w:b/>
          <w:sz w:val="21"/>
          <w:lang w:eastAsia="zh-CN"/>
        </w:rPr>
        <w:t>末两重口径注记）</w:t>
      </w:r>
    </w:p>
    <w:tbl>
      <w:tblPr>
        <w:tblW w:w="0" w:type="auto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ook w:val="04A0" w:firstRow="1" w:lastRow="0" w:firstColumn="1" w:lastColumn="0" w:noHBand="0" w:noVBand="1"/>
      </w:tblPr>
      <w:tblGrid>
        <w:gridCol w:w="1441"/>
        <w:gridCol w:w="1441"/>
        <w:gridCol w:w="1441"/>
        <w:gridCol w:w="1441"/>
        <w:gridCol w:w="1441"/>
        <w:gridCol w:w="1441"/>
      </w:tblGrid>
      <w:tr w:rsidR="00FF364E" w14:paraId="128F812D" w14:textId="77777777">
        <w:tc>
          <w:tcPr>
            <w:tcW w:w="1441" w:type="dxa"/>
            <w:tcBorders>
              <w:bottom w:val="single" w:sz="4" w:space="0" w:color="000000"/>
            </w:tcBorders>
          </w:tcPr>
          <w:p w14:paraId="25979504" w14:textId="77777777" w:rsidR="00FF364E" w:rsidRDefault="00000000">
            <w:pPr>
              <w:jc w:val="center"/>
            </w:pPr>
            <w:proofErr w:type="spellStart"/>
            <w:r>
              <w:rPr>
                <w:rFonts w:ascii="Times New Roman" w:eastAsia="黑体" w:hAnsi="Times New Roman"/>
                <w:b/>
                <w:sz w:val="21"/>
              </w:rPr>
              <w:t>功率</w:t>
            </w:r>
            <w:proofErr w:type="spellEnd"/>
            <w:r>
              <w:rPr>
                <w:rFonts w:ascii="Times New Roman" w:eastAsia="黑体" w:hAnsi="Times New Roman"/>
                <w:b/>
                <w:sz w:val="21"/>
              </w:rPr>
              <w:t xml:space="preserve"> </w:t>
            </w:r>
            <w:r>
              <w:rPr>
                <w:rFonts w:ascii="Times New Roman" w:eastAsia="Times New Roman" w:hAnsi="Times New Roman"/>
                <w:b/>
                <w:i/>
                <w:sz w:val="21"/>
              </w:rPr>
              <w:t>q</w:t>
            </w:r>
          </w:p>
        </w:tc>
        <w:tc>
          <w:tcPr>
            <w:tcW w:w="1441" w:type="dxa"/>
            <w:tcBorders>
              <w:bottom w:val="single" w:sz="4" w:space="0" w:color="000000"/>
            </w:tcBorders>
          </w:tcPr>
          <w:p w14:paraId="433C8EE6" w14:textId="77777777" w:rsidR="00FF364E" w:rsidRDefault="00000000">
            <w:pPr>
              <w:jc w:val="center"/>
              <w:rPr>
                <w:lang w:eastAsia="zh-CN"/>
              </w:rPr>
            </w:pPr>
            <w:r>
              <w:rPr>
                <w:rFonts w:ascii="Times New Roman" w:eastAsia="黑体" w:hAnsi="Times New Roman"/>
                <w:b/>
                <w:sz w:val="21"/>
                <w:lang w:eastAsia="zh-CN"/>
              </w:rPr>
              <w:t>树</w:t>
            </w:r>
            <w:r>
              <w:rPr>
                <w:rFonts w:ascii="Times New Roman" w:eastAsia="黑体" w:hAnsi="Times New Roman"/>
                <w:b/>
                <w:sz w:val="21"/>
                <w:lang w:eastAsia="zh-C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i/>
                <w:sz w:val="21"/>
                <w:lang w:eastAsia="zh-CN"/>
              </w:rPr>
              <w:t>T</w:t>
            </w:r>
            <w:r>
              <w:rPr>
                <w:rFonts w:ascii="Times New Roman" w:eastAsia="Times New Roman" w:hAnsi="Times New Roman"/>
                <w:b/>
                <w:i/>
                <w:sz w:val="17"/>
                <w:vertAlign w:val="subscript"/>
                <w:lang w:eastAsia="zh-CN"/>
              </w:rPr>
              <w:t>max</w:t>
            </w:r>
            <w:proofErr w:type="spellEnd"/>
            <w:r>
              <w:rPr>
                <w:rFonts w:ascii="Times New Roman" w:eastAsia="黑体" w:hAnsi="Times New Roman"/>
                <w:b/>
                <w:sz w:val="21"/>
                <w:lang w:eastAsia="zh-CN"/>
              </w:rPr>
              <w:t>（无量纲标度）</w:t>
            </w:r>
          </w:p>
        </w:tc>
        <w:tc>
          <w:tcPr>
            <w:tcW w:w="1441" w:type="dxa"/>
            <w:tcBorders>
              <w:bottom w:val="single" w:sz="4" w:space="0" w:color="000000"/>
            </w:tcBorders>
          </w:tcPr>
          <w:p w14:paraId="0542DC3C" w14:textId="77777777" w:rsidR="00FF364E" w:rsidRDefault="00000000">
            <w:pPr>
              <w:jc w:val="center"/>
            </w:pPr>
            <w:proofErr w:type="spellStart"/>
            <w:r>
              <w:rPr>
                <w:rFonts w:ascii="Times New Roman" w:eastAsia="黑体" w:hAnsi="Times New Roman"/>
                <w:b/>
                <w:sz w:val="21"/>
              </w:rPr>
              <w:t>树高温区</w:t>
            </w:r>
            <w:proofErr w:type="spellEnd"/>
          </w:p>
        </w:tc>
        <w:tc>
          <w:tcPr>
            <w:tcW w:w="1441" w:type="dxa"/>
            <w:tcBorders>
              <w:bottom w:val="single" w:sz="4" w:space="0" w:color="000000"/>
            </w:tcBorders>
          </w:tcPr>
          <w:p w14:paraId="710792A1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格状网高温区</w:t>
            </w:r>
          </w:p>
        </w:tc>
        <w:tc>
          <w:tcPr>
            <w:tcW w:w="1441" w:type="dxa"/>
            <w:tcBorders>
              <w:bottom w:val="single" w:sz="4" w:space="0" w:color="000000"/>
            </w:tcBorders>
          </w:tcPr>
          <w:p w14:paraId="4A912A77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树</w:t>
            </w:r>
            <w:r>
              <w:rPr>
                <w:rFonts w:ascii="Times New Roman" w:eastAsia="黑体" w:hAnsi="Times New Roman"/>
                <w:b/>
                <w:sz w:val="21"/>
              </w:rPr>
              <w:t>−</w:t>
            </w:r>
            <w:r>
              <w:rPr>
                <w:rFonts w:ascii="Times New Roman" w:eastAsia="黑体" w:hAnsi="Times New Roman"/>
                <w:b/>
                <w:sz w:val="21"/>
              </w:rPr>
              <w:t>格状网</w:t>
            </w:r>
          </w:p>
        </w:tc>
        <w:tc>
          <w:tcPr>
            <w:tcW w:w="1441" w:type="dxa"/>
            <w:tcBorders>
              <w:bottom w:val="single" w:sz="4" w:space="0" w:color="000000"/>
            </w:tcBorders>
          </w:tcPr>
          <w:p w14:paraId="3E16FA5C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树</w:t>
            </w:r>
            <w:r>
              <w:rPr>
                <w:rFonts w:ascii="Times New Roman" w:eastAsia="黑体" w:hAnsi="Times New Roman"/>
                <w:b/>
                <w:sz w:val="21"/>
              </w:rPr>
              <w:t>−</w:t>
            </w:r>
            <w:r>
              <w:rPr>
                <w:rFonts w:ascii="Times New Roman" w:eastAsia="黑体" w:hAnsi="Times New Roman"/>
                <w:b/>
                <w:sz w:val="21"/>
              </w:rPr>
              <w:t>格状网</w:t>
            </w:r>
            <w:r>
              <w:rPr>
                <w:rFonts w:ascii="Times New Roman" w:eastAsia="黑体" w:hAnsi="Times New Roman"/>
                <w:b/>
                <w:sz w:val="21"/>
              </w:rPr>
              <w:t xml:space="preserve"> </w:t>
            </w:r>
            <w:r>
              <w:rPr>
                <w:rFonts w:ascii="Times New Roman" w:eastAsia="Times New Roman" w:hAnsi="Times New Roman"/>
                <w:b/>
                <w:i/>
                <w:sz w:val="21"/>
              </w:rPr>
              <w:t>T</w:t>
            </w:r>
            <w:r>
              <w:rPr>
                <w:rFonts w:ascii="Times New Roman" w:eastAsia="Times New Roman" w:hAnsi="Times New Roman"/>
                <w:b/>
                <w:i/>
                <w:sz w:val="17"/>
                <w:vertAlign w:val="subscript"/>
              </w:rPr>
              <w:t>mean</w:t>
            </w:r>
          </w:p>
        </w:tc>
      </w:tr>
      <w:tr w:rsidR="00FF364E" w14:paraId="2020DFAD" w14:textId="77777777">
        <w:tc>
          <w:tcPr>
            <w:tcW w:w="1441" w:type="dxa"/>
          </w:tcPr>
          <w:p w14:paraId="265B6873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1/1/1</w:t>
            </w:r>
          </w:p>
        </w:tc>
        <w:tc>
          <w:tcPr>
            <w:tcW w:w="1441" w:type="dxa"/>
          </w:tcPr>
          <w:p w14:paraId="1BC2DA19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27.5962</w:t>
            </w:r>
          </w:p>
        </w:tc>
        <w:tc>
          <w:tcPr>
            <w:tcW w:w="1441" w:type="dxa"/>
          </w:tcPr>
          <w:p w14:paraId="1D35AE27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75.0</w:t>
            </w:r>
          </w:p>
        </w:tc>
        <w:tc>
          <w:tcPr>
            <w:tcW w:w="1441" w:type="dxa"/>
          </w:tcPr>
          <w:p w14:paraId="2F66C312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138.0</w:t>
            </w:r>
          </w:p>
        </w:tc>
        <w:tc>
          <w:tcPr>
            <w:tcW w:w="1441" w:type="dxa"/>
          </w:tcPr>
          <w:p w14:paraId="14564629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sz w:val="21"/>
              </w:rPr>
              <w:t>−63.0</w:t>
            </w:r>
          </w:p>
        </w:tc>
        <w:tc>
          <w:tcPr>
            <w:tcW w:w="1441" w:type="dxa"/>
          </w:tcPr>
          <w:p w14:paraId="4CCE4459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−0.127</w:t>
            </w:r>
          </w:p>
        </w:tc>
      </w:tr>
      <w:tr w:rsidR="00FF364E" w14:paraId="2D5FF1A1" w14:textId="77777777">
        <w:tc>
          <w:tcPr>
            <w:tcW w:w="1441" w:type="dxa"/>
          </w:tcPr>
          <w:p w14:paraId="2831C56B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1/2/3</w:t>
            </w:r>
          </w:p>
        </w:tc>
        <w:tc>
          <w:tcPr>
            <w:tcW w:w="1441" w:type="dxa"/>
          </w:tcPr>
          <w:p w14:paraId="186F5DFC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32.7885</w:t>
            </w:r>
          </w:p>
        </w:tc>
        <w:tc>
          <w:tcPr>
            <w:tcW w:w="1441" w:type="dxa"/>
          </w:tcPr>
          <w:p w14:paraId="0375444C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96.0</w:t>
            </w:r>
          </w:p>
        </w:tc>
        <w:tc>
          <w:tcPr>
            <w:tcW w:w="1441" w:type="dxa"/>
          </w:tcPr>
          <w:p w14:paraId="44C9D07B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96.0</w:t>
            </w:r>
          </w:p>
        </w:tc>
        <w:tc>
          <w:tcPr>
            <w:tcW w:w="1441" w:type="dxa"/>
          </w:tcPr>
          <w:p w14:paraId="0D4FD35B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0.0</w:t>
            </w:r>
          </w:p>
        </w:tc>
        <w:tc>
          <w:tcPr>
            <w:tcW w:w="1441" w:type="dxa"/>
          </w:tcPr>
          <w:p w14:paraId="4A6C0746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−0.091</w:t>
            </w:r>
          </w:p>
        </w:tc>
      </w:tr>
      <w:tr w:rsidR="00FF364E" w14:paraId="766C0D41" w14:textId="77777777">
        <w:tc>
          <w:tcPr>
            <w:tcW w:w="1441" w:type="dxa"/>
          </w:tcPr>
          <w:p w14:paraId="54C5883A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3/1/1</w:t>
            </w:r>
          </w:p>
        </w:tc>
        <w:tc>
          <w:tcPr>
            <w:tcW w:w="1441" w:type="dxa"/>
          </w:tcPr>
          <w:p w14:paraId="3907F1A3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32.7885</w:t>
            </w:r>
          </w:p>
        </w:tc>
        <w:tc>
          <w:tcPr>
            <w:tcW w:w="1441" w:type="dxa"/>
          </w:tcPr>
          <w:p w14:paraId="00CDC885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51.0</w:t>
            </w:r>
          </w:p>
        </w:tc>
        <w:tc>
          <w:tcPr>
            <w:tcW w:w="1441" w:type="dxa"/>
          </w:tcPr>
          <w:p w14:paraId="719242AC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78.0</w:t>
            </w:r>
          </w:p>
        </w:tc>
        <w:tc>
          <w:tcPr>
            <w:tcW w:w="1441" w:type="dxa"/>
          </w:tcPr>
          <w:p w14:paraId="1314AEB5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sz w:val="21"/>
              </w:rPr>
              <w:t>−27.0</w:t>
            </w:r>
          </w:p>
        </w:tc>
        <w:tc>
          <w:tcPr>
            <w:tcW w:w="1441" w:type="dxa"/>
          </w:tcPr>
          <w:p w14:paraId="1B7F1C44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−0.089</w:t>
            </w:r>
          </w:p>
        </w:tc>
      </w:tr>
      <w:tr w:rsidR="00FF364E" w14:paraId="37CE9E16" w14:textId="77777777">
        <w:tc>
          <w:tcPr>
            <w:tcW w:w="1441" w:type="dxa"/>
          </w:tcPr>
          <w:p w14:paraId="2A456B6E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1/1/5</w:t>
            </w:r>
          </w:p>
        </w:tc>
        <w:tc>
          <w:tcPr>
            <w:tcW w:w="1441" w:type="dxa"/>
          </w:tcPr>
          <w:p w14:paraId="44371555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37.9808</w:t>
            </w:r>
          </w:p>
        </w:tc>
        <w:tc>
          <w:tcPr>
            <w:tcW w:w="1441" w:type="dxa"/>
          </w:tcPr>
          <w:p w14:paraId="103A2477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61.0</w:t>
            </w:r>
          </w:p>
        </w:tc>
        <w:tc>
          <w:tcPr>
            <w:tcW w:w="1441" w:type="dxa"/>
          </w:tcPr>
          <w:p w14:paraId="2195A0C1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49.0</w:t>
            </w:r>
          </w:p>
        </w:tc>
        <w:tc>
          <w:tcPr>
            <w:tcW w:w="1441" w:type="dxa"/>
          </w:tcPr>
          <w:p w14:paraId="0444D672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sz w:val="21"/>
              </w:rPr>
              <w:t>+12.0</w:t>
            </w:r>
          </w:p>
        </w:tc>
        <w:tc>
          <w:tcPr>
            <w:tcW w:w="1441" w:type="dxa"/>
          </w:tcPr>
          <w:p w14:paraId="5FE38E15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b/>
                <w:sz w:val="21"/>
              </w:rPr>
              <w:t>+0.088</w:t>
            </w:r>
          </w:p>
        </w:tc>
      </w:tr>
    </w:tbl>
    <w:p w14:paraId="0C937F66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R1</w:t>
      </w:r>
      <w:r>
        <w:rPr>
          <w:rFonts w:ascii="Times New Roman" w:eastAsia="宋体" w:hAnsi="Times New Roman"/>
          <w:b/>
          <w:sz w:val="21"/>
          <w:lang w:eastAsia="zh-CN"/>
        </w:rPr>
        <w:t>（树自适应性：非均功率下高温区小于格状网超过</w:t>
      </w:r>
      <w:r>
        <w:rPr>
          <w:rFonts w:ascii="Times New Roman" w:eastAsia="宋体" w:hAnsi="Times New Roman"/>
          <w:b/>
          <w:sz w:val="21"/>
          <w:lang w:eastAsia="zh-CN"/>
        </w:rPr>
        <w:t xml:space="preserve"> 1 mm² </w:t>
      </w:r>
      <w:r>
        <w:rPr>
          <w:rFonts w:ascii="Times New Roman" w:eastAsia="宋体" w:hAnsi="Times New Roman"/>
          <w:b/>
          <w:sz w:val="21"/>
          <w:lang w:eastAsia="zh-CN"/>
        </w:rPr>
        <w:t>噪声）</w:t>
      </w:r>
      <w:r>
        <w:rPr>
          <w:rFonts w:ascii="Times New Roman" w:eastAsia="宋体" w:hAnsi="Times New Roman"/>
          <w:b/>
          <w:sz w:val="21"/>
          <w:lang w:eastAsia="zh-CN"/>
        </w:rPr>
        <w:t xml:space="preserve">→ 4 </w:t>
      </w:r>
      <w:r>
        <w:rPr>
          <w:rFonts w:ascii="Times New Roman" w:eastAsia="宋体" w:hAnsi="Times New Roman"/>
          <w:b/>
          <w:sz w:val="21"/>
          <w:lang w:eastAsia="zh-CN"/>
        </w:rPr>
        <w:t>个</w:t>
      </w:r>
      <w:r>
        <w:rPr>
          <w:rFonts w:ascii="Times New Roman" w:eastAsia="宋体" w:hAnsi="Times New Roman"/>
          <w:b/>
          <w:sz w:val="21"/>
          <w:lang w:eastAsia="zh-CN"/>
        </w:rPr>
        <w:t xml:space="preserve"> case </w:t>
      </w:r>
      <w:r>
        <w:rPr>
          <w:rFonts w:ascii="Times New Roman" w:eastAsia="宋体" w:hAnsi="Times New Roman"/>
          <w:b/>
          <w:sz w:val="21"/>
          <w:lang w:eastAsia="zh-CN"/>
        </w:rPr>
        <w:t>中</w:t>
      </w:r>
      <w:r>
        <w:rPr>
          <w:rFonts w:ascii="Times New Roman" w:eastAsia="宋体" w:hAnsi="Times New Roman"/>
          <w:b/>
          <w:sz w:val="21"/>
          <w:lang w:eastAsia="zh-CN"/>
        </w:rPr>
        <w:t xml:space="preserve"> 2 </w:t>
      </w:r>
      <w:r>
        <w:rPr>
          <w:rFonts w:ascii="Times New Roman" w:eastAsia="宋体" w:hAnsi="Times New Roman"/>
          <w:b/>
          <w:sz w:val="21"/>
          <w:lang w:eastAsia="zh-CN"/>
        </w:rPr>
        <w:t>胜</w:t>
      </w:r>
      <w:r>
        <w:rPr>
          <w:rFonts w:ascii="Times New Roman" w:eastAsia="宋体" w:hAnsi="Times New Roman"/>
          <w:b/>
          <w:sz w:val="21"/>
          <w:lang w:eastAsia="zh-CN"/>
        </w:rPr>
        <w:t xml:space="preserve"> 1 </w:t>
      </w:r>
      <w:r>
        <w:rPr>
          <w:rFonts w:ascii="Times New Roman" w:eastAsia="宋体" w:hAnsi="Times New Roman"/>
          <w:b/>
          <w:sz w:val="21"/>
          <w:lang w:eastAsia="zh-CN"/>
        </w:rPr>
        <w:t>平</w:t>
      </w:r>
      <w:r>
        <w:rPr>
          <w:rFonts w:ascii="Times New Roman" w:eastAsia="宋体" w:hAnsi="Times New Roman"/>
          <w:b/>
          <w:sz w:val="21"/>
          <w:lang w:eastAsia="zh-CN"/>
        </w:rPr>
        <w:t xml:space="preserve"> 1 </w:t>
      </w:r>
      <w:r>
        <w:rPr>
          <w:rFonts w:ascii="Times New Roman" w:eastAsia="宋体" w:hAnsi="Times New Roman"/>
          <w:b/>
          <w:sz w:val="21"/>
          <w:lang w:eastAsia="zh-CN"/>
        </w:rPr>
        <w:t>负。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唯一反向的是</w:t>
      </w:r>
      <w:r>
        <w:rPr>
          <w:rFonts w:ascii="Times New Roman" w:eastAsia="宋体" w:hAnsi="Times New Roman"/>
          <w:sz w:val="21"/>
          <w:lang w:eastAsia="zh-CN"/>
        </w:rPr>
        <w:t xml:space="preserve"> 1/1/5</w:t>
      </w:r>
      <w:r>
        <w:rPr>
          <w:rFonts w:ascii="Times New Roman" w:eastAsia="宋体" w:hAnsi="Times New Roman"/>
          <w:sz w:val="21"/>
          <w:lang w:eastAsia="zh-CN"/>
        </w:rPr>
        <w:t>：</w:t>
      </w:r>
      <w:r>
        <w:rPr>
          <w:rFonts w:ascii="Times New Roman" w:eastAsia="宋体" w:hAnsi="Times New Roman"/>
          <w:sz w:val="21"/>
          <w:lang w:eastAsia="zh-CN"/>
        </w:rPr>
        <w:t xml:space="preserve">5 </w:t>
      </w:r>
      <w:r>
        <w:rPr>
          <w:rFonts w:ascii="Times New Roman" w:eastAsia="宋体" w:hAnsi="Times New Roman"/>
          <w:sz w:val="21"/>
          <w:lang w:eastAsia="zh-CN"/>
        </w:rPr>
        <w:t>倍功率的芯片占总功率过半，树把材料集中到那一颗上，反而在另外两颗下面留出更大高温区。</w:t>
      </w:r>
      <w:r>
        <w:rPr>
          <w:rFonts w:ascii="Times New Roman" w:eastAsia="宋体" w:hAnsi="Times New Roman"/>
          <w:b/>
          <w:sz w:val="21"/>
          <w:lang w:eastAsia="zh-CN"/>
        </w:rPr>
        <w:t>树的自适应是真实的，但有边界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功率极端偏斜时，贪心的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追最热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策略会过度集中。（口径注记：本表为</w:t>
      </w:r>
      <w:r>
        <w:rPr>
          <w:rFonts w:ascii="Times New Roman" w:eastAsia="宋体" w:hAnsi="Times New Roman"/>
          <w:sz w:val="21"/>
          <w:lang w:eastAsia="zh-CN"/>
        </w:rPr>
        <w:t xml:space="preserve"> 5×5 </w:t>
      </w:r>
      <w:r>
        <w:rPr>
          <w:rFonts w:ascii="Times New Roman" w:eastAsia="宋体" w:hAnsi="Times New Roman"/>
          <w:sz w:val="21"/>
          <w:lang w:eastAsia="zh-CN"/>
        </w:rPr>
        <w:t>集中源合成工况，</w:t>
      </w:r>
      <w:r>
        <w:rPr>
          <w:rFonts w:ascii="Times New Roman" w:eastAsia="宋体" w:hAnsi="Times New Roman"/>
          <w:sz w:val="21"/>
          <w:lang w:eastAsia="zh-CN"/>
        </w:rPr>
        <w:t xml:space="preserve">2026-10-18 </w:t>
      </w:r>
      <w:r>
        <w:rPr>
          <w:rFonts w:ascii="Times New Roman" w:eastAsia="宋体" w:hAnsi="Times New Roman"/>
          <w:sz w:val="21"/>
          <w:lang w:eastAsia="zh-CN"/>
        </w:rPr>
        <w:t>已在</w:t>
      </w:r>
      <w:r>
        <w:rPr>
          <w:rFonts w:ascii="Times New Roman" w:eastAsia="宋体" w:hAnsi="Times New Roman"/>
          <w:sz w:val="21"/>
          <w:lang w:eastAsia="zh-CN"/>
        </w:rPr>
        <w:t xml:space="preserve"> 17×17 </w:t>
      </w:r>
      <w:r>
        <w:rPr>
          <w:rFonts w:ascii="Times New Roman" w:eastAsia="宋体" w:hAnsi="Times New Roman"/>
          <w:sz w:val="21"/>
          <w:lang w:eastAsia="zh-CN"/>
        </w:rPr>
        <w:t>铺开源</w:t>
      </w:r>
      <w:r>
        <w:rPr>
          <w:rFonts w:ascii="Times New Roman" w:eastAsia="宋体" w:hAnsi="Times New Roman"/>
          <w:sz w:val="21"/>
          <w:lang w:eastAsia="zh-CN"/>
        </w:rPr>
        <w:t xml:space="preserve"> + </w:t>
      </w:r>
      <w:r>
        <w:rPr>
          <w:rFonts w:ascii="Times New Roman" w:eastAsia="宋体" w:hAnsi="Times New Roman"/>
          <w:sz w:val="21"/>
          <w:lang w:eastAsia="zh-CN"/>
        </w:rPr>
        <w:t>归一化</w:t>
      </w:r>
      <w:r>
        <w:rPr>
          <w:rFonts w:ascii="Times New Roman" w:eastAsia="宋体" w:hAnsi="Times New Roman"/>
          <w:sz w:val="21"/>
          <w:lang w:eastAsia="zh-CN"/>
        </w:rPr>
        <w:t xml:space="preserve"> powers </w:t>
      </w:r>
      <w:r>
        <w:rPr>
          <w:rFonts w:ascii="Times New Roman" w:eastAsia="宋体" w:hAnsi="Times New Roman"/>
          <w:sz w:val="21"/>
          <w:lang w:eastAsia="zh-CN"/>
        </w:rPr>
        <w:t>下重跑，方向一致的版本见</w:t>
      </w:r>
      <w:r>
        <w:rPr>
          <w:rFonts w:ascii="Times New Roman" w:eastAsia="宋体" w:hAnsi="Times New Roman"/>
          <w:sz w:val="21"/>
          <w:lang w:eastAsia="zh-CN"/>
        </w:rPr>
        <w:t xml:space="preserve"> §10</w:t>
      </w:r>
      <w:r>
        <w:rPr>
          <w:rFonts w:ascii="Times New Roman" w:eastAsia="宋体" w:hAnsi="Times New Roman"/>
          <w:sz w:val="21"/>
          <w:lang w:eastAsia="zh-CN"/>
        </w:rPr>
        <w:t>。）</w:t>
      </w:r>
    </w:p>
    <w:p w14:paraId="118B1186" w14:textId="77777777" w:rsidR="00FF364E" w:rsidRDefault="00000000">
      <w:pPr>
        <w:spacing w:before="240" w:after="120"/>
        <w:rPr>
          <w:lang w:eastAsia="zh-CN"/>
        </w:rPr>
      </w:pPr>
      <w:r>
        <w:rPr>
          <w:rFonts w:ascii="Times New Roman" w:eastAsia="黑体" w:hAnsi="Times New Roman"/>
          <w:b/>
          <w:sz w:val="24"/>
          <w:lang w:eastAsia="zh-CN"/>
        </w:rPr>
        <w:t xml:space="preserve">9.2 </w:t>
      </w:r>
      <w:r>
        <w:rPr>
          <w:rFonts w:ascii="Times New Roman" w:eastAsia="黑体" w:hAnsi="Times New Roman"/>
          <w:b/>
          <w:sz w:val="24"/>
          <w:lang w:eastAsia="zh-CN"/>
        </w:rPr>
        <w:t>格状网对照组：树是</w:t>
      </w:r>
      <w:r>
        <w:rPr>
          <w:rFonts w:ascii="Times New Roman" w:eastAsia="黑体" w:hAnsi="Times New Roman"/>
          <w:b/>
          <w:sz w:val="24"/>
          <w:lang w:eastAsia="zh-CN"/>
        </w:rPr>
        <w:t>"</w:t>
      </w:r>
      <w:r>
        <w:rPr>
          <w:rFonts w:ascii="Times New Roman" w:eastAsia="黑体" w:hAnsi="Times New Roman"/>
          <w:b/>
          <w:sz w:val="24"/>
          <w:lang w:eastAsia="zh-CN"/>
        </w:rPr>
        <w:t>自适应</w:t>
      </w:r>
      <w:r>
        <w:rPr>
          <w:rFonts w:ascii="Times New Roman" w:eastAsia="黑体" w:hAnsi="Times New Roman"/>
          <w:b/>
          <w:sz w:val="24"/>
          <w:lang w:eastAsia="zh-CN"/>
        </w:rPr>
        <w:t>"</w:t>
      </w:r>
      <w:r>
        <w:rPr>
          <w:rFonts w:ascii="Times New Roman" w:eastAsia="黑体" w:hAnsi="Times New Roman"/>
          <w:b/>
          <w:sz w:val="24"/>
          <w:lang w:eastAsia="zh-CN"/>
        </w:rPr>
        <w:t>还是</w:t>
      </w:r>
      <w:r>
        <w:rPr>
          <w:rFonts w:ascii="Times New Roman" w:eastAsia="黑体" w:hAnsi="Times New Roman"/>
          <w:b/>
          <w:sz w:val="24"/>
          <w:lang w:eastAsia="zh-CN"/>
        </w:rPr>
        <w:t>"</w:t>
      </w:r>
      <w:r>
        <w:rPr>
          <w:rFonts w:ascii="Times New Roman" w:eastAsia="黑体" w:hAnsi="Times New Roman"/>
          <w:b/>
          <w:sz w:val="24"/>
          <w:lang w:eastAsia="zh-CN"/>
        </w:rPr>
        <w:t>只是覆盖多</w:t>
      </w:r>
      <w:r>
        <w:rPr>
          <w:rFonts w:ascii="Times New Roman" w:eastAsia="黑体" w:hAnsi="Times New Roman"/>
          <w:b/>
          <w:sz w:val="24"/>
          <w:lang w:eastAsia="zh-CN"/>
        </w:rPr>
        <w:t>"</w:t>
      </w:r>
      <w:r>
        <w:rPr>
          <w:rFonts w:ascii="Times New Roman" w:eastAsia="黑体" w:hAnsi="Times New Roman"/>
          <w:b/>
          <w:sz w:val="24"/>
          <w:lang w:eastAsia="zh-CN"/>
        </w:rPr>
        <w:t>？</w:t>
      </w:r>
    </w:p>
    <w:p w14:paraId="1F2BEE44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第二个设定是基线本身。构造一个双向平行通道、无锥度、无</w:t>
      </w:r>
      <w:r>
        <w:rPr>
          <w:rFonts w:ascii="Times New Roman" w:eastAsia="宋体" w:hAnsi="Times New Roman"/>
          <w:sz w:val="21"/>
          <w:lang w:eastAsia="zh-CN"/>
        </w:rPr>
        <w:t xml:space="preserve"> Steiner </w:t>
      </w:r>
      <w:r>
        <w:rPr>
          <w:rFonts w:ascii="Times New Roman" w:eastAsia="宋体" w:hAnsi="Times New Roman"/>
          <w:sz w:val="21"/>
          <w:lang w:eastAsia="zh-CN"/>
        </w:rPr>
        <w:t>点的均匀格状网，钉住数同样精确等于树。这直接分离两个被树混淆的解释：</w:t>
      </w:r>
      <w:r>
        <w:rPr>
          <w:rFonts w:ascii="Times New Roman" w:eastAsia="宋体" w:hAnsi="Times New Roman"/>
          <w:b/>
          <w:sz w:val="21"/>
          <w:lang w:eastAsia="zh-CN"/>
        </w:rPr>
        <w:t>均匀覆盖整块板</w:t>
      </w:r>
      <w:r>
        <w:rPr>
          <w:rFonts w:ascii="Times New Roman" w:eastAsia="宋体" w:hAnsi="Times New Roman"/>
          <w:sz w:val="21"/>
          <w:lang w:eastAsia="zh-CN"/>
        </w:rPr>
        <w:t xml:space="preserve"> vs </w:t>
      </w:r>
      <w:r>
        <w:rPr>
          <w:rFonts w:ascii="Times New Roman" w:eastAsia="宋体" w:hAnsi="Times New Roman"/>
          <w:b/>
          <w:sz w:val="21"/>
          <w:lang w:eastAsia="zh-CN"/>
        </w:rPr>
        <w:t>自适应地把材料堆到热点附近</w:t>
      </w:r>
      <w:r>
        <w:rPr>
          <w:rFonts w:ascii="Times New Roman" w:eastAsia="宋体" w:hAnsi="Times New Roman"/>
          <w:sz w:val="21"/>
          <w:lang w:eastAsia="zh-CN"/>
        </w:rPr>
        <w:t>。</w:t>
      </w:r>
    </w:p>
    <w:p w14:paraId="73605D19" w14:textId="77777777" w:rsidR="00FF364E" w:rsidRDefault="00000000">
      <w:pPr>
        <w:spacing w:after="120"/>
        <w:jc w:val="center"/>
        <w:rPr>
          <w:lang w:eastAsia="zh-CN"/>
        </w:rPr>
      </w:pPr>
      <w:r>
        <w:rPr>
          <w:rFonts w:ascii="Times New Roman" w:eastAsia="黑体" w:hAnsi="Times New Roman"/>
          <w:b/>
          <w:sz w:val="21"/>
          <w:lang w:eastAsia="zh-CN"/>
        </w:rPr>
        <w:t>表</w:t>
      </w:r>
      <w:r>
        <w:rPr>
          <w:rFonts w:ascii="Times New Roman" w:eastAsia="黑体" w:hAnsi="Times New Roman"/>
          <w:b/>
          <w:sz w:val="21"/>
          <w:lang w:eastAsia="zh-CN"/>
        </w:rPr>
        <w:t xml:space="preserve">19 </w:t>
      </w:r>
      <w:r>
        <w:rPr>
          <w:rFonts w:ascii="Times New Roman" w:eastAsia="黑体" w:hAnsi="Times New Roman"/>
          <w:b/>
          <w:sz w:val="21"/>
          <w:lang w:eastAsia="zh-CN"/>
        </w:rPr>
        <w:t>格状网</w:t>
      </w:r>
      <w:r>
        <w:rPr>
          <w:rFonts w:ascii="Times New Roman" w:eastAsia="黑体" w:hAnsi="Times New Roman"/>
          <w:b/>
          <w:sz w:val="21"/>
          <w:lang w:eastAsia="zh-CN"/>
        </w:rPr>
        <w:t xml:space="preserve"> vs </w:t>
      </w:r>
      <w:r>
        <w:rPr>
          <w:rFonts w:ascii="Times New Roman" w:eastAsia="黑体" w:hAnsi="Times New Roman"/>
          <w:b/>
          <w:sz w:val="21"/>
          <w:lang w:eastAsia="zh-CN"/>
        </w:rPr>
        <w:t>树，精确等钉住（合成工况口径：</w:t>
      </w:r>
      <w:r>
        <w:rPr>
          <w:rFonts w:ascii="Times New Roman" w:eastAsia="黑体" w:hAnsi="Times New Roman"/>
          <w:b/>
          <w:sz w:val="21"/>
          <w:lang w:eastAsia="zh-CN"/>
        </w:rPr>
        <w:t xml:space="preserve">5×5 </w:t>
      </w:r>
      <w:r>
        <w:rPr>
          <w:rFonts w:ascii="Times New Roman" w:eastAsia="黑体" w:hAnsi="Times New Roman"/>
          <w:b/>
          <w:sz w:val="21"/>
          <w:lang w:eastAsia="zh-CN"/>
        </w:rPr>
        <w:t>集中源，</w:t>
      </w:r>
      <w:r>
        <w:rPr>
          <w:rFonts w:ascii="Times New Roman" w:eastAsia="黑体" w:hAnsi="Times New Roman"/>
          <w:b/>
          <w:sz w:val="21"/>
          <w:lang w:eastAsia="zh-CN"/>
        </w:rPr>
        <w:t>1249 W/cm²</w:t>
      </w:r>
      <w:r>
        <w:rPr>
          <w:rFonts w:ascii="Times New Roman" w:eastAsia="黑体" w:hAnsi="Times New Roman"/>
          <w:b/>
          <w:sz w:val="21"/>
          <w:lang w:eastAsia="zh-CN"/>
        </w:rPr>
        <w:t>；见</w:t>
      </w:r>
      <w:r>
        <w:rPr>
          <w:rFonts w:ascii="Times New Roman" w:eastAsia="黑体" w:hAnsi="Times New Roman"/>
          <w:b/>
          <w:sz w:val="21"/>
          <w:lang w:eastAsia="zh-CN"/>
        </w:rPr>
        <w:t xml:space="preserve"> §4.1 </w:t>
      </w:r>
      <w:r>
        <w:rPr>
          <w:rFonts w:ascii="Times New Roman" w:eastAsia="黑体" w:hAnsi="Times New Roman"/>
          <w:b/>
          <w:sz w:val="21"/>
          <w:lang w:eastAsia="zh-CN"/>
        </w:rPr>
        <w:t>口径声明）</w:t>
      </w:r>
    </w:p>
    <w:tbl>
      <w:tblPr>
        <w:tblW w:w="0" w:type="auto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ook w:val="04A0" w:firstRow="1" w:lastRow="0" w:firstColumn="1" w:lastColumn="0" w:noHBand="0" w:noVBand="1"/>
      </w:tblPr>
      <w:tblGrid>
        <w:gridCol w:w="1441"/>
        <w:gridCol w:w="1441"/>
        <w:gridCol w:w="1441"/>
        <w:gridCol w:w="1441"/>
        <w:gridCol w:w="1441"/>
        <w:gridCol w:w="1441"/>
      </w:tblGrid>
      <w:tr w:rsidR="00FF364E" w14:paraId="3975602A" w14:textId="77777777">
        <w:tc>
          <w:tcPr>
            <w:tcW w:w="1441" w:type="dxa"/>
            <w:tcBorders>
              <w:bottom w:val="single" w:sz="4" w:space="0" w:color="000000"/>
            </w:tcBorders>
          </w:tcPr>
          <w:p w14:paraId="52E08357" w14:textId="77777777" w:rsidR="00FF364E" w:rsidRDefault="00000000">
            <w:pPr>
              <w:jc w:val="center"/>
            </w:pPr>
            <w:proofErr w:type="spellStart"/>
            <w:r>
              <w:rPr>
                <w:rFonts w:ascii="Times New Roman" w:eastAsia="黑体" w:hAnsi="Times New Roman"/>
                <w:b/>
                <w:sz w:val="21"/>
              </w:rPr>
              <w:t>布局</w:t>
            </w:r>
            <w:proofErr w:type="spellEnd"/>
          </w:p>
        </w:tc>
        <w:tc>
          <w:tcPr>
            <w:tcW w:w="1441" w:type="dxa"/>
            <w:tcBorders>
              <w:bottom w:val="single" w:sz="4" w:space="0" w:color="000000"/>
            </w:tcBorders>
          </w:tcPr>
          <w:p w14:paraId="0A1B72CE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预算</w:t>
            </w:r>
          </w:p>
        </w:tc>
        <w:tc>
          <w:tcPr>
            <w:tcW w:w="1441" w:type="dxa"/>
            <w:tcBorders>
              <w:bottom w:val="single" w:sz="4" w:space="0" w:color="000000"/>
            </w:tcBorders>
          </w:tcPr>
          <w:p w14:paraId="5A100647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树</w:t>
            </w:r>
            <w:r>
              <w:rPr>
                <w:rFonts w:ascii="Times New Roman" w:eastAsia="黑体" w:hAnsi="Times New Roman"/>
                <w:b/>
                <w:sz w:val="21"/>
              </w:rPr>
              <w:t>/</w:t>
            </w:r>
            <w:r>
              <w:rPr>
                <w:rFonts w:ascii="Times New Roman" w:eastAsia="黑体" w:hAnsi="Times New Roman"/>
                <w:b/>
                <w:sz w:val="21"/>
              </w:rPr>
              <w:t>格状</w:t>
            </w:r>
            <w:r>
              <w:rPr>
                <w:rFonts w:ascii="Times New Roman" w:eastAsia="黑体" w:hAnsi="Times New Roman"/>
                <w:b/>
                <w:sz w:val="21"/>
              </w:rPr>
              <w:t xml:space="preserve"> </w:t>
            </w:r>
            <w:r>
              <w:rPr>
                <w:rFonts w:ascii="Times New Roman" w:eastAsia="黑体" w:hAnsi="Times New Roman"/>
                <w:b/>
                <w:sz w:val="21"/>
              </w:rPr>
              <w:t>钉住</w:t>
            </w:r>
          </w:p>
        </w:tc>
        <w:tc>
          <w:tcPr>
            <w:tcW w:w="1441" w:type="dxa"/>
            <w:tcBorders>
              <w:bottom w:val="single" w:sz="4" w:space="0" w:color="000000"/>
            </w:tcBorders>
          </w:tcPr>
          <w:p w14:paraId="33CDA989" w14:textId="77777777" w:rsidR="00FF364E" w:rsidRDefault="00000000">
            <w:pPr>
              <w:jc w:val="center"/>
              <w:rPr>
                <w:lang w:eastAsia="zh-CN"/>
              </w:rPr>
            </w:pPr>
            <w:r>
              <w:rPr>
                <w:rFonts w:ascii="Times New Roman" w:eastAsia="黑体" w:hAnsi="Times New Roman"/>
                <w:b/>
                <w:sz w:val="21"/>
                <w:lang w:eastAsia="zh-CN"/>
              </w:rPr>
              <w:t>树</w:t>
            </w:r>
            <w:r>
              <w:rPr>
                <w:rFonts w:ascii="Times New Roman" w:eastAsia="黑体" w:hAnsi="Times New Roman"/>
                <w:b/>
                <w:sz w:val="21"/>
                <w:lang w:eastAsia="zh-C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i/>
                <w:sz w:val="21"/>
                <w:lang w:eastAsia="zh-CN"/>
              </w:rPr>
              <w:t>T</w:t>
            </w:r>
            <w:r>
              <w:rPr>
                <w:rFonts w:ascii="Times New Roman" w:eastAsia="Times New Roman" w:hAnsi="Times New Roman"/>
                <w:b/>
                <w:i/>
                <w:sz w:val="17"/>
                <w:vertAlign w:val="subscript"/>
                <w:lang w:eastAsia="zh-CN"/>
              </w:rPr>
              <w:t>max</w:t>
            </w:r>
            <w:proofErr w:type="spellEnd"/>
            <w:r>
              <w:rPr>
                <w:rFonts w:ascii="Times New Roman" w:eastAsia="黑体" w:hAnsi="Times New Roman"/>
                <w:b/>
                <w:sz w:val="21"/>
                <w:lang w:eastAsia="zh-CN"/>
              </w:rPr>
              <w:t>（无量纲标度）</w:t>
            </w:r>
          </w:p>
        </w:tc>
        <w:tc>
          <w:tcPr>
            <w:tcW w:w="1441" w:type="dxa"/>
            <w:tcBorders>
              <w:bottom w:val="single" w:sz="4" w:space="0" w:color="000000"/>
            </w:tcBorders>
          </w:tcPr>
          <w:p w14:paraId="73EDBB24" w14:textId="77777777" w:rsidR="00FF364E" w:rsidRDefault="00000000">
            <w:pPr>
              <w:jc w:val="center"/>
              <w:rPr>
                <w:lang w:eastAsia="zh-CN"/>
              </w:rPr>
            </w:pPr>
            <w:r>
              <w:rPr>
                <w:rFonts w:ascii="Times New Roman" w:eastAsia="黑体" w:hAnsi="Times New Roman"/>
                <w:b/>
                <w:sz w:val="21"/>
                <w:lang w:eastAsia="zh-CN"/>
              </w:rPr>
              <w:t>格状</w:t>
            </w:r>
            <w:r>
              <w:rPr>
                <w:rFonts w:ascii="Times New Roman" w:eastAsia="黑体" w:hAnsi="Times New Roman"/>
                <w:b/>
                <w:sz w:val="21"/>
                <w:lang w:eastAsia="zh-C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i/>
                <w:sz w:val="21"/>
                <w:lang w:eastAsia="zh-CN"/>
              </w:rPr>
              <w:t>T</w:t>
            </w:r>
            <w:r>
              <w:rPr>
                <w:rFonts w:ascii="Times New Roman" w:eastAsia="Times New Roman" w:hAnsi="Times New Roman"/>
                <w:b/>
                <w:i/>
                <w:sz w:val="17"/>
                <w:vertAlign w:val="subscript"/>
                <w:lang w:eastAsia="zh-CN"/>
              </w:rPr>
              <w:t>max</w:t>
            </w:r>
            <w:proofErr w:type="spellEnd"/>
            <w:r>
              <w:rPr>
                <w:rFonts w:ascii="Times New Roman" w:eastAsia="黑体" w:hAnsi="Times New Roman"/>
                <w:b/>
                <w:sz w:val="21"/>
                <w:lang w:eastAsia="zh-CN"/>
              </w:rPr>
              <w:t>（无量纲标度）</w:t>
            </w:r>
          </w:p>
        </w:tc>
        <w:tc>
          <w:tcPr>
            <w:tcW w:w="1441" w:type="dxa"/>
            <w:tcBorders>
              <w:bottom w:val="single" w:sz="4" w:space="0" w:color="000000"/>
            </w:tcBorders>
          </w:tcPr>
          <w:p w14:paraId="02315422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树</w:t>
            </w:r>
            <w:r>
              <w:rPr>
                <w:rFonts w:ascii="Times New Roman" w:eastAsia="黑体" w:hAnsi="Times New Roman"/>
                <w:b/>
                <w:sz w:val="21"/>
              </w:rPr>
              <w:t>−</w:t>
            </w:r>
            <w:proofErr w:type="spellStart"/>
            <w:r>
              <w:rPr>
                <w:rFonts w:ascii="Times New Roman" w:eastAsia="黑体" w:hAnsi="Times New Roman"/>
                <w:b/>
                <w:sz w:val="21"/>
              </w:rPr>
              <w:t>格状</w:t>
            </w:r>
            <w:proofErr w:type="spellEnd"/>
            <w:r>
              <w:rPr>
                <w:rFonts w:ascii="Times New Roman" w:eastAsia="黑体" w:hAnsi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ascii="Times New Roman" w:eastAsia="黑体" w:hAnsi="Times New Roman"/>
                <w:b/>
                <w:sz w:val="21"/>
              </w:rPr>
              <w:t>高温区</w:t>
            </w:r>
            <w:proofErr w:type="spellEnd"/>
          </w:p>
        </w:tc>
      </w:tr>
      <w:tr w:rsidR="00FF364E" w14:paraId="602DA34F" w14:textId="77777777">
        <w:tc>
          <w:tcPr>
            <w:tcW w:w="1441" w:type="dxa"/>
          </w:tcPr>
          <w:p w14:paraId="66F6ED7F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2 </w:t>
            </w:r>
            <w:r>
              <w:rPr>
                <w:rFonts w:ascii="Times New Roman" w:eastAsia="宋体" w:hAnsi="Times New Roman"/>
                <w:sz w:val="21"/>
              </w:rPr>
              <w:t>芯片</w:t>
            </w:r>
          </w:p>
        </w:tc>
        <w:tc>
          <w:tcPr>
            <w:tcW w:w="1441" w:type="dxa"/>
          </w:tcPr>
          <w:p w14:paraId="2A02017F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800</w:t>
            </w:r>
          </w:p>
        </w:tc>
        <w:tc>
          <w:tcPr>
            <w:tcW w:w="1441" w:type="dxa"/>
          </w:tcPr>
          <w:p w14:paraId="2A002F3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750/750</w:t>
            </w:r>
          </w:p>
        </w:tc>
        <w:tc>
          <w:tcPr>
            <w:tcW w:w="1441" w:type="dxa"/>
          </w:tcPr>
          <w:p w14:paraId="642129A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27.5962</w:t>
            </w:r>
          </w:p>
        </w:tc>
        <w:tc>
          <w:tcPr>
            <w:tcW w:w="1441" w:type="dxa"/>
          </w:tcPr>
          <w:p w14:paraId="6747B41F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28.4070</w:t>
            </w:r>
          </w:p>
        </w:tc>
        <w:tc>
          <w:tcPr>
            <w:tcW w:w="1441" w:type="dxa"/>
          </w:tcPr>
          <w:p w14:paraId="44D5FBE7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−19</w:t>
            </w:r>
          </w:p>
        </w:tc>
      </w:tr>
      <w:tr w:rsidR="00FF364E" w14:paraId="50EC4743" w14:textId="77777777">
        <w:tc>
          <w:tcPr>
            <w:tcW w:w="1441" w:type="dxa"/>
          </w:tcPr>
          <w:p w14:paraId="51DEF819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3 </w:t>
            </w:r>
            <w:r>
              <w:rPr>
                <w:rFonts w:ascii="Times New Roman" w:eastAsia="宋体" w:hAnsi="Times New Roman"/>
                <w:sz w:val="21"/>
              </w:rPr>
              <w:t>芯片（等功</w:t>
            </w:r>
            <w:r>
              <w:rPr>
                <w:rFonts w:ascii="Times New Roman" w:eastAsia="宋体" w:hAnsi="Times New Roman"/>
                <w:sz w:val="21"/>
              </w:rPr>
              <w:lastRenderedPageBreak/>
              <w:t>率）</w:t>
            </w:r>
          </w:p>
        </w:tc>
        <w:tc>
          <w:tcPr>
            <w:tcW w:w="1441" w:type="dxa"/>
          </w:tcPr>
          <w:p w14:paraId="71E0AE39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lastRenderedPageBreak/>
              <w:t>600</w:t>
            </w:r>
          </w:p>
        </w:tc>
        <w:tc>
          <w:tcPr>
            <w:tcW w:w="1441" w:type="dxa"/>
          </w:tcPr>
          <w:p w14:paraId="5388A410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525/525</w:t>
            </w:r>
          </w:p>
        </w:tc>
        <w:tc>
          <w:tcPr>
            <w:tcW w:w="1441" w:type="dxa"/>
          </w:tcPr>
          <w:p w14:paraId="3C0ACE42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27.5962</w:t>
            </w:r>
          </w:p>
        </w:tc>
        <w:tc>
          <w:tcPr>
            <w:tcW w:w="1441" w:type="dxa"/>
          </w:tcPr>
          <w:p w14:paraId="059788A8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28.7947</w:t>
            </w:r>
          </w:p>
        </w:tc>
        <w:tc>
          <w:tcPr>
            <w:tcW w:w="1441" w:type="dxa"/>
          </w:tcPr>
          <w:p w14:paraId="21623DDF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b/>
                <w:sz w:val="21"/>
              </w:rPr>
              <w:t>−63</w:t>
            </w:r>
          </w:p>
        </w:tc>
      </w:tr>
      <w:tr w:rsidR="00FF364E" w14:paraId="49B296E4" w14:textId="77777777">
        <w:tc>
          <w:tcPr>
            <w:tcW w:w="1441" w:type="dxa"/>
          </w:tcPr>
          <w:p w14:paraId="1376B879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5 </w:t>
            </w:r>
            <w:r>
              <w:rPr>
                <w:rFonts w:ascii="Times New Roman" w:eastAsia="宋体" w:hAnsi="Times New Roman"/>
                <w:sz w:val="21"/>
              </w:rPr>
              <w:t>芯片</w:t>
            </w:r>
          </w:p>
        </w:tc>
        <w:tc>
          <w:tcPr>
            <w:tcW w:w="1441" w:type="dxa"/>
          </w:tcPr>
          <w:p w14:paraId="4C8FB959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800</w:t>
            </w:r>
          </w:p>
        </w:tc>
        <w:tc>
          <w:tcPr>
            <w:tcW w:w="1441" w:type="dxa"/>
          </w:tcPr>
          <w:p w14:paraId="40C6586F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675/675</w:t>
            </w:r>
          </w:p>
        </w:tc>
        <w:tc>
          <w:tcPr>
            <w:tcW w:w="1441" w:type="dxa"/>
          </w:tcPr>
          <w:p w14:paraId="143B70A5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29.0277</w:t>
            </w:r>
          </w:p>
        </w:tc>
        <w:tc>
          <w:tcPr>
            <w:tcW w:w="1441" w:type="dxa"/>
          </w:tcPr>
          <w:p w14:paraId="475D2702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28.9051</w:t>
            </w:r>
          </w:p>
        </w:tc>
        <w:tc>
          <w:tcPr>
            <w:tcW w:w="1441" w:type="dxa"/>
          </w:tcPr>
          <w:p w14:paraId="5BAE52FD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b/>
                <w:sz w:val="21"/>
              </w:rPr>
              <w:t>+4</w:t>
            </w:r>
          </w:p>
        </w:tc>
      </w:tr>
    </w:tbl>
    <w:p w14:paraId="635380A4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这是本节最重要的结果。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等钉住后，格状网与树在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上的差距只有</w:t>
      </w:r>
      <w:r>
        <w:rPr>
          <w:rFonts w:ascii="Times New Roman" w:eastAsia="宋体" w:hAnsi="Times New Roman"/>
          <w:sz w:val="21"/>
          <w:lang w:eastAsia="zh-CN"/>
        </w:rPr>
        <w:t xml:space="preserve"> 0.12–1.20 °C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 xml:space="preserve">2 </w:t>
      </w:r>
      <w:r>
        <w:rPr>
          <w:rFonts w:ascii="Times New Roman" w:eastAsia="宋体" w:hAnsi="Times New Roman"/>
          <w:sz w:val="21"/>
          <w:lang w:eastAsia="zh-CN"/>
        </w:rPr>
        <w:t>芯片树赢</w:t>
      </w:r>
      <w:r>
        <w:rPr>
          <w:rFonts w:ascii="Times New Roman" w:eastAsia="宋体" w:hAnsi="Times New Roman"/>
          <w:sz w:val="21"/>
          <w:lang w:eastAsia="zh-CN"/>
        </w:rPr>
        <w:t xml:space="preserve"> 0.81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sz w:val="21"/>
          <w:lang w:eastAsia="zh-CN"/>
        </w:rPr>
        <w:t xml:space="preserve">3 </w:t>
      </w:r>
      <w:r>
        <w:rPr>
          <w:rFonts w:ascii="Times New Roman" w:eastAsia="宋体" w:hAnsi="Times New Roman"/>
          <w:sz w:val="21"/>
          <w:lang w:eastAsia="zh-CN"/>
        </w:rPr>
        <w:t>芯片树赢</w:t>
      </w:r>
      <w:r>
        <w:rPr>
          <w:rFonts w:ascii="Times New Roman" w:eastAsia="宋体" w:hAnsi="Times New Roman"/>
          <w:sz w:val="21"/>
          <w:lang w:eastAsia="zh-CN"/>
        </w:rPr>
        <w:t xml:space="preserve"> 1.20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sz w:val="21"/>
          <w:lang w:eastAsia="zh-CN"/>
        </w:rPr>
        <w:t xml:space="preserve">5 </w:t>
      </w:r>
      <w:r>
        <w:rPr>
          <w:rFonts w:ascii="Times New Roman" w:eastAsia="宋体" w:hAnsi="Times New Roman"/>
          <w:sz w:val="21"/>
          <w:lang w:eastAsia="zh-CN"/>
        </w:rPr>
        <w:t>芯片树</w:t>
      </w:r>
      <w:r>
        <w:rPr>
          <w:rFonts w:ascii="Times New Roman" w:eastAsia="宋体" w:hAnsi="Times New Roman"/>
          <w:b/>
          <w:sz w:val="21"/>
          <w:lang w:eastAsia="zh-CN"/>
        </w:rPr>
        <w:t>输</w:t>
      </w:r>
      <w:r>
        <w:rPr>
          <w:rFonts w:ascii="Times New Roman" w:eastAsia="宋体" w:hAnsi="Times New Roman"/>
          <w:sz w:val="21"/>
          <w:lang w:eastAsia="zh-CN"/>
        </w:rPr>
        <w:t xml:space="preserve"> 0.12</w:t>
      </w:r>
      <w:r>
        <w:rPr>
          <w:rFonts w:ascii="Times New Roman" w:eastAsia="宋体" w:hAnsi="Times New Roman"/>
          <w:sz w:val="21"/>
          <w:lang w:eastAsia="zh-CN"/>
        </w:rPr>
        <w:t>），高温区差距</w:t>
      </w:r>
      <w:r>
        <w:rPr>
          <w:rFonts w:ascii="Times New Roman" w:eastAsia="宋体" w:hAnsi="Times New Roman"/>
          <w:sz w:val="21"/>
          <w:lang w:eastAsia="zh-CN"/>
        </w:rPr>
        <w:t xml:space="preserve"> −19 </w:t>
      </w:r>
      <w:r>
        <w:rPr>
          <w:rFonts w:ascii="Times New Roman" w:eastAsia="宋体" w:hAnsi="Times New Roman"/>
          <w:sz w:val="21"/>
          <w:lang w:eastAsia="zh-CN"/>
        </w:rPr>
        <w:t>至</w:t>
      </w:r>
      <w:r>
        <w:rPr>
          <w:rFonts w:ascii="Times New Roman" w:eastAsia="宋体" w:hAnsi="Times New Roman"/>
          <w:sz w:val="21"/>
          <w:lang w:eastAsia="zh-CN"/>
        </w:rPr>
        <w:t xml:space="preserve"> +4 mm²</w:t>
      </w:r>
      <w:r>
        <w:rPr>
          <w:rFonts w:ascii="Times New Roman" w:eastAsia="宋体" w:hAnsi="Times New Roman"/>
          <w:sz w:val="21"/>
          <w:lang w:eastAsia="zh-CN"/>
        </w:rPr>
        <w:t>。</w:t>
      </w:r>
      <w:r>
        <w:rPr>
          <w:rFonts w:ascii="Times New Roman" w:eastAsia="宋体" w:hAnsi="Times New Roman"/>
          <w:b/>
          <w:sz w:val="21"/>
          <w:lang w:eastAsia="zh-CN"/>
        </w:rPr>
        <w:t xml:space="preserve">§4.3 </w:t>
      </w:r>
      <w:r>
        <w:rPr>
          <w:rFonts w:ascii="Times New Roman" w:eastAsia="宋体" w:hAnsi="Times New Roman"/>
          <w:b/>
          <w:sz w:val="21"/>
          <w:lang w:eastAsia="zh-CN"/>
        </w:rPr>
        <w:t>那个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小</w:t>
      </w:r>
      <w:r>
        <w:rPr>
          <w:rFonts w:ascii="Times New Roman" w:eastAsia="宋体" w:hAnsi="Times New Roman"/>
          <w:b/>
          <w:sz w:val="21"/>
          <w:lang w:eastAsia="zh-CN"/>
        </w:rPr>
        <w:t xml:space="preserve"> 20 </w:t>
      </w:r>
      <w:r>
        <w:rPr>
          <w:rFonts w:ascii="Times New Roman" w:eastAsia="宋体" w:hAnsi="Times New Roman"/>
          <w:b/>
          <w:sz w:val="21"/>
          <w:lang w:eastAsia="zh-CN"/>
        </w:rPr>
        <w:t>倍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的对照物是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每芯片一根直管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；换成均匀覆盖的格状网后，差距塌到</w:t>
      </w:r>
      <w:r>
        <w:rPr>
          <w:rFonts w:ascii="Times New Roman" w:eastAsia="宋体" w:hAnsi="Times New Roman"/>
          <w:b/>
          <w:sz w:val="21"/>
          <w:lang w:eastAsia="zh-CN"/>
        </w:rPr>
        <w:t xml:space="preserve"> 1.2 </w:t>
      </w:r>
      <w:r>
        <w:rPr>
          <w:rFonts w:ascii="Times New Roman" w:eastAsia="宋体" w:hAnsi="Times New Roman"/>
          <w:b/>
          <w:sz w:val="21"/>
          <w:lang w:eastAsia="zh-CN"/>
        </w:rPr>
        <w:t>倍以内。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但本表的密度是二分反解出来的，</w:t>
      </w:r>
      <w:r>
        <w:rPr>
          <w:rFonts w:ascii="Times New Roman" w:eastAsia="宋体" w:hAnsi="Times New Roman"/>
          <w:b/>
          <w:sz w:val="21"/>
          <w:lang w:eastAsia="zh-CN"/>
        </w:rPr>
        <w:t xml:space="preserve">pitch </w:t>
      </w:r>
      <w:r>
        <w:rPr>
          <w:rFonts w:ascii="Times New Roman" w:eastAsia="宋体" w:hAnsi="Times New Roman"/>
          <w:b/>
          <w:sz w:val="21"/>
          <w:lang w:eastAsia="zh-CN"/>
        </w:rPr>
        <w:t>并未真正放开</w:t>
      </w:r>
      <w:r>
        <w:rPr>
          <w:rFonts w:ascii="Times New Roman" w:eastAsia="宋体" w:hAnsi="Times New Roman"/>
          <w:b/>
          <w:sz w:val="21"/>
          <w:lang w:eastAsia="zh-CN"/>
        </w:rPr>
        <w:t>——</w:t>
      </w:r>
      <w:r>
        <w:rPr>
          <w:rFonts w:ascii="Times New Roman" w:eastAsia="宋体" w:hAnsi="Times New Roman"/>
          <w:b/>
          <w:sz w:val="21"/>
          <w:lang w:eastAsia="zh-CN"/>
        </w:rPr>
        <w:t>放开之后结论还要再改，见</w:t>
      </w:r>
      <w:r>
        <w:rPr>
          <w:rFonts w:ascii="Times New Roman" w:eastAsia="宋体" w:hAnsi="Times New Roman"/>
          <w:b/>
          <w:sz w:val="21"/>
          <w:lang w:eastAsia="zh-CN"/>
        </w:rPr>
        <w:t xml:space="preserve"> §9.6</w:t>
      </w:r>
      <w:r>
        <w:rPr>
          <w:rFonts w:ascii="Times New Roman" w:eastAsia="宋体" w:hAnsi="Times New Roman"/>
          <w:b/>
          <w:sz w:val="21"/>
          <w:lang w:eastAsia="zh-CN"/>
        </w:rPr>
        <w:t>。</w:t>
      </w:r>
      <w:r>
        <w:rPr>
          <w:rFonts w:ascii="Times New Roman" w:eastAsia="宋体" w:hAnsi="Times New Roman"/>
          <w:sz w:val="21"/>
          <w:lang w:eastAsia="zh-CN"/>
        </w:rPr>
        <w:t>（口径注记：本表三行的</w:t>
      </w:r>
      <w:r>
        <w:rPr>
          <w:rFonts w:ascii="Times New Roman" w:eastAsia="宋体" w:hAnsi="Times New Roman"/>
          <w:sz w:val="21"/>
          <w:lang w:eastAsia="zh-CN"/>
        </w:rPr>
        <w:t xml:space="preserve"> 5 </w:t>
      </w:r>
      <w:r>
        <w:rPr>
          <w:rFonts w:ascii="Times New Roman" w:eastAsia="宋体" w:hAnsi="Times New Roman"/>
          <w:sz w:val="21"/>
          <w:lang w:eastAsia="zh-CN"/>
        </w:rPr>
        <w:t>芯片一行在</w:t>
      </w:r>
      <w:r>
        <w:rPr>
          <w:rFonts w:ascii="Times New Roman" w:eastAsia="宋体" w:hAnsi="Times New Roman"/>
          <w:sz w:val="21"/>
          <w:lang w:eastAsia="zh-CN"/>
        </w:rPr>
        <w:t xml:space="preserve"> 8.0 </w:t>
      </w:r>
      <w:r>
        <w:rPr>
          <w:rFonts w:ascii="Times New Roman" w:eastAsia="宋体" w:hAnsi="Times New Roman"/>
          <w:sz w:val="21"/>
          <w:lang w:eastAsia="zh-CN"/>
        </w:rPr>
        <w:t>口径下按</w:t>
      </w:r>
      <w:r>
        <w:rPr>
          <w:rFonts w:ascii="Times New Roman" w:eastAsia="宋体" w:hAnsi="Times New Roman"/>
          <w:sz w:val="21"/>
          <w:lang w:eastAsia="zh-CN"/>
        </w:rPr>
        <w:t xml:space="preserve"> N4b </w:t>
      </w:r>
      <w:r>
        <w:rPr>
          <w:rFonts w:ascii="Times New Roman" w:eastAsia="宋体" w:hAnsi="Times New Roman"/>
          <w:sz w:val="21"/>
          <w:lang w:eastAsia="zh-CN"/>
        </w:rPr>
        <w:t>门跳过，</w:t>
      </w:r>
      <w:r>
        <w:rPr>
          <w:rFonts w:ascii="Times New Roman" w:eastAsia="宋体" w:hAnsi="Times New Roman"/>
          <w:sz w:val="21"/>
          <w:lang w:eastAsia="zh-CN"/>
        </w:rPr>
        <w:t xml:space="preserve">2/3 </w:t>
      </w:r>
      <w:r>
        <w:rPr>
          <w:rFonts w:ascii="Times New Roman" w:eastAsia="宋体" w:hAnsi="Times New Roman"/>
          <w:sz w:val="21"/>
          <w:lang w:eastAsia="zh-CN"/>
        </w:rPr>
        <w:t>芯片两行的等价</w:t>
      </w:r>
      <w:r>
        <w:rPr>
          <w:rFonts w:ascii="Times New Roman" w:eastAsia="宋体" w:hAnsi="Times New Roman"/>
          <w:sz w:val="21"/>
          <w:lang w:eastAsia="zh-CN"/>
        </w:rPr>
        <w:t xml:space="preserve"> 8.0 </w:t>
      </w:r>
      <w:r>
        <w:rPr>
          <w:rFonts w:ascii="Times New Roman" w:eastAsia="宋体" w:hAnsi="Times New Roman"/>
          <w:sz w:val="21"/>
          <w:lang w:eastAsia="zh-CN"/>
        </w:rPr>
        <w:t>口径数据见</w:t>
      </w:r>
      <w:r>
        <w:rPr>
          <w:rFonts w:ascii="Times New Roman" w:eastAsia="宋体" w:hAnsi="Times New Roman"/>
          <w:sz w:val="21"/>
          <w:lang w:eastAsia="zh-CN"/>
        </w:rPr>
        <w:t xml:space="preserve"> §9.6 </w:t>
      </w:r>
      <w:r>
        <w:rPr>
          <w:rFonts w:ascii="Times New Roman" w:eastAsia="宋体" w:hAnsi="Times New Roman"/>
          <w:sz w:val="21"/>
          <w:lang w:eastAsia="zh-CN"/>
        </w:rPr>
        <w:t>表</w:t>
      </w:r>
      <w:r>
        <w:rPr>
          <w:rFonts w:ascii="Times New Roman" w:eastAsia="宋体" w:hAnsi="Times New Roman"/>
          <w:sz w:val="21"/>
          <w:lang w:eastAsia="zh-CN"/>
        </w:rPr>
        <w:t>21</w:t>
      </w:r>
      <w:r>
        <w:rPr>
          <w:rFonts w:ascii="Times New Roman" w:eastAsia="宋体" w:hAnsi="Times New Roman"/>
          <w:sz w:val="21"/>
          <w:lang w:eastAsia="zh-CN"/>
        </w:rPr>
        <w:t>。）</w:t>
      </w:r>
    </w:p>
    <w:p w14:paraId="157B0F4A" w14:textId="77777777" w:rsidR="00FF364E" w:rsidRDefault="00000000">
      <w:pPr>
        <w:spacing w:before="240" w:after="120"/>
        <w:rPr>
          <w:lang w:eastAsia="zh-CN"/>
        </w:rPr>
      </w:pPr>
      <w:r>
        <w:rPr>
          <w:rFonts w:ascii="Times New Roman" w:eastAsia="黑体" w:hAnsi="Times New Roman"/>
          <w:b/>
          <w:sz w:val="24"/>
          <w:lang w:eastAsia="zh-CN"/>
        </w:rPr>
        <w:t xml:space="preserve">9.3 </w:t>
      </w:r>
      <w:r>
        <w:rPr>
          <w:rFonts w:ascii="Times New Roman" w:eastAsia="黑体" w:hAnsi="Times New Roman"/>
          <w:b/>
          <w:sz w:val="24"/>
          <w:lang w:eastAsia="zh-CN"/>
        </w:rPr>
        <w:t>等压降材料代价：树的</w:t>
      </w:r>
      <w:r>
        <w:rPr>
          <w:rFonts w:ascii="Times New Roman" w:eastAsia="黑体" w:hAnsi="Times New Roman"/>
          <w:b/>
          <w:sz w:val="24"/>
          <w:lang w:eastAsia="zh-CN"/>
        </w:rPr>
        <w:t>"</w:t>
      </w:r>
      <w:r>
        <w:rPr>
          <w:rFonts w:ascii="Times New Roman" w:eastAsia="黑体" w:hAnsi="Times New Roman"/>
          <w:b/>
          <w:sz w:val="24"/>
          <w:lang w:eastAsia="zh-CN"/>
        </w:rPr>
        <w:t>省料</w:t>
      </w:r>
      <w:r>
        <w:rPr>
          <w:rFonts w:ascii="Times New Roman" w:eastAsia="黑体" w:hAnsi="Times New Roman"/>
          <w:b/>
          <w:sz w:val="24"/>
          <w:lang w:eastAsia="zh-CN"/>
        </w:rPr>
        <w:t>"</w:t>
      </w:r>
      <w:r>
        <w:rPr>
          <w:rFonts w:ascii="Times New Roman" w:eastAsia="黑体" w:hAnsi="Times New Roman"/>
          <w:b/>
          <w:sz w:val="24"/>
          <w:lang w:eastAsia="zh-CN"/>
        </w:rPr>
        <w:t>不成立</w:t>
      </w:r>
    </w:p>
    <w:p w14:paraId="2D063917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第三个设定是代价的归一化方式。树输在</w:t>
      </w:r>
      <w:r>
        <w:rPr>
          <w:rFonts w:ascii="Times New Roman" w:eastAsia="宋体" w:hAnsi="Times New Roman"/>
          <w:sz w:val="21"/>
          <w:lang w:eastAsia="zh-CN"/>
        </w:rPr>
        <w:t xml:space="preserve"> Poiseuille </w:t>
      </w:r>
      <w:r>
        <w:rPr>
          <w:rFonts w:ascii="Times New Roman" w:eastAsia="宋体" w:hAnsi="Times New Roman"/>
          <w:sz w:val="21"/>
          <w:lang w:eastAsia="zh-CN"/>
        </w:rPr>
        <w:t>压降</w:t>
      </w:r>
      <w:r>
        <w:rPr>
          <w:rFonts w:ascii="Times New Roman" w:eastAsia="宋体" w:hAnsi="Times New Roman"/>
          <w:sz w:val="21"/>
          <w:lang w:eastAsia="zh-CN"/>
        </w:rPr>
        <w:t xml:space="preserve"> 3–4 </w:t>
      </w:r>
      <w:r>
        <w:rPr>
          <w:rFonts w:ascii="Times New Roman" w:eastAsia="宋体" w:hAnsi="Times New Roman"/>
          <w:sz w:val="21"/>
          <w:lang w:eastAsia="zh-CN"/>
        </w:rPr>
        <w:t>个数量级，所以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等截面积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从来不是一个对树公平的代价口径。这里把所有拓扑重新缩放到</w:t>
      </w:r>
      <w:r>
        <w:rPr>
          <w:rFonts w:ascii="Times New Roman" w:eastAsia="宋体" w:hAnsi="Times New Roman"/>
          <w:b/>
          <w:sz w:val="21"/>
          <w:lang w:eastAsia="zh-CN"/>
        </w:rPr>
        <w:t>同一压降</w:t>
      </w:r>
      <w:r>
        <w:rPr>
          <w:rFonts w:ascii="Times New Roman" w:eastAsia="宋体" w:hAnsi="Times New Roman"/>
          <w:sz w:val="21"/>
          <w:lang w:eastAsia="zh-CN"/>
        </w:rPr>
        <w:t>，比较它各自需要的材料。</w:t>
      </w:r>
    </w:p>
    <w:p w14:paraId="62C8EB77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R3</w:t>
      </w:r>
      <w:r>
        <w:rPr>
          <w:rFonts w:ascii="Times New Roman" w:eastAsia="宋体" w:hAnsi="Times New Roman"/>
          <w:b/>
          <w:sz w:val="21"/>
          <w:lang w:eastAsia="zh-CN"/>
        </w:rPr>
        <w:t>（等压降下树的材料比格状网少</w:t>
      </w:r>
      <w:r>
        <w:rPr>
          <w:rFonts w:ascii="Times New Roman" w:eastAsia="宋体" w:hAnsi="Times New Roman"/>
          <w:b/>
          <w:sz w:val="21"/>
          <w:lang w:eastAsia="zh-CN"/>
        </w:rPr>
        <w:t xml:space="preserve"> 5% </w:t>
      </w:r>
      <w:r>
        <w:rPr>
          <w:rFonts w:ascii="Times New Roman" w:eastAsia="宋体" w:hAnsi="Times New Roman"/>
          <w:b/>
          <w:sz w:val="21"/>
          <w:lang w:eastAsia="zh-CN"/>
        </w:rPr>
        <w:t>以上）</w:t>
      </w:r>
      <w:r>
        <w:rPr>
          <w:rFonts w:ascii="Times New Roman" w:eastAsia="宋体" w:hAnsi="Times New Roman"/>
          <w:b/>
          <w:sz w:val="21"/>
          <w:lang w:eastAsia="zh-CN"/>
        </w:rPr>
        <w:t xml:space="preserve">→ 4/4 </w:t>
      </w:r>
      <w:r>
        <w:rPr>
          <w:rFonts w:ascii="Times New Roman" w:eastAsia="宋体" w:hAnsi="Times New Roman"/>
          <w:b/>
          <w:sz w:val="21"/>
          <w:lang w:eastAsia="zh-CN"/>
        </w:rPr>
        <w:t>全部反向，比值</w:t>
      </w:r>
      <w:r>
        <w:rPr>
          <w:rFonts w:ascii="Times New Roman" w:eastAsia="宋体" w:hAnsi="Times New Roman"/>
          <w:b/>
          <w:sz w:val="21"/>
          <w:lang w:eastAsia="zh-CN"/>
        </w:rPr>
        <w:t xml:space="preserve"> 277–350</w:t>
      </w:r>
      <w:r>
        <w:rPr>
          <w:rFonts w:ascii="Times New Roman" w:eastAsia="宋体" w:hAnsi="Times New Roman"/>
          <w:b/>
          <w:sz w:val="21"/>
          <w:lang w:eastAsia="zh-CN"/>
        </w:rPr>
        <w:t>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等压降下树的材料是格状网的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 xml:space="preserve">277–350 </w:t>
      </w:r>
      <w:r>
        <w:rPr>
          <w:rFonts w:ascii="Times New Roman" w:eastAsia="宋体" w:hAnsi="Times New Roman"/>
          <w:b/>
          <w:sz w:val="21"/>
          <w:lang w:eastAsia="zh-CN"/>
        </w:rPr>
        <w:t>倍</w:t>
      </w:r>
      <w:r>
        <w:rPr>
          <w:rFonts w:ascii="Times New Roman" w:eastAsia="宋体" w:hAnsi="Times New Roman"/>
          <w:sz w:val="21"/>
          <w:lang w:eastAsia="zh-CN"/>
        </w:rPr>
        <w:t>。方向完全符合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r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4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惩罚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这是本报告中最没有悬念的一项：</w:t>
      </w:r>
      <w:r>
        <w:rPr>
          <w:rFonts w:ascii="Times New Roman" w:eastAsia="宋体" w:hAnsi="Times New Roman"/>
          <w:b/>
          <w:sz w:val="21"/>
          <w:lang w:eastAsia="zh-CN"/>
        </w:rPr>
        <w:t>树在任何归一化下都不省料。</w:t>
      </w:r>
    </w:p>
    <w:p w14:paraId="50FE1257" w14:textId="77777777" w:rsidR="00FF364E" w:rsidRDefault="00000000">
      <w:pPr>
        <w:spacing w:before="240" w:after="120"/>
        <w:rPr>
          <w:lang w:eastAsia="zh-CN"/>
        </w:rPr>
      </w:pPr>
      <w:r>
        <w:rPr>
          <w:rFonts w:ascii="Times New Roman" w:eastAsia="黑体" w:hAnsi="Times New Roman"/>
          <w:b/>
          <w:sz w:val="24"/>
          <w:lang w:eastAsia="zh-CN"/>
        </w:rPr>
        <w:t xml:space="preserve">9.4 3D </w:t>
      </w:r>
      <w:r>
        <w:rPr>
          <w:rFonts w:ascii="Times New Roman" w:eastAsia="黑体" w:hAnsi="Times New Roman"/>
          <w:b/>
          <w:sz w:val="24"/>
          <w:lang w:eastAsia="zh-CN"/>
        </w:rPr>
        <w:t>的必要性：被实验否决</w:t>
      </w:r>
    </w:p>
    <w:p w14:paraId="3E1272D7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一个自然的质疑是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这些都是</w:t>
      </w:r>
      <w:r>
        <w:rPr>
          <w:rFonts w:ascii="Times New Roman" w:eastAsia="宋体" w:hAnsi="Times New Roman"/>
          <w:sz w:val="21"/>
          <w:lang w:eastAsia="zh-CN"/>
        </w:rPr>
        <w:t xml:space="preserve"> 2D</w:t>
      </w:r>
      <w:r>
        <w:rPr>
          <w:rFonts w:ascii="Times New Roman" w:eastAsia="宋体" w:hAnsi="Times New Roman"/>
          <w:sz w:val="21"/>
          <w:lang w:eastAsia="zh-CN"/>
        </w:rPr>
        <w:t>，升级到</w:t>
      </w:r>
      <w:r>
        <w:rPr>
          <w:rFonts w:ascii="Times New Roman" w:eastAsia="宋体" w:hAnsi="Times New Roman"/>
          <w:sz w:val="21"/>
          <w:lang w:eastAsia="zh-CN"/>
        </w:rPr>
        <w:t xml:space="preserve"> 3D </w:t>
      </w:r>
      <w:r>
        <w:rPr>
          <w:rFonts w:ascii="Times New Roman" w:eastAsia="宋体" w:hAnsi="Times New Roman"/>
          <w:sz w:val="21"/>
          <w:lang w:eastAsia="zh-CN"/>
        </w:rPr>
        <w:t>会不会不同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。实验给出的答案是否定的，而且否定的方式指出了真正的问题所在。把求解器改成</w:t>
      </w:r>
      <w:r>
        <w:rPr>
          <w:rFonts w:ascii="Times New Roman" w:eastAsia="宋体" w:hAnsi="Times New Roman"/>
          <w:sz w:val="21"/>
          <w:lang w:eastAsia="zh-CN"/>
        </w:rPr>
        <w:t xml:space="preserve"> 7 </w:t>
      </w:r>
      <w:r>
        <w:rPr>
          <w:rFonts w:ascii="Times New Roman" w:eastAsia="宋体" w:hAnsi="Times New Roman"/>
          <w:sz w:val="21"/>
          <w:lang w:eastAsia="zh-CN"/>
        </w:rPr>
        <w:t>点</w:t>
      </w:r>
      <w:r>
        <w:rPr>
          <w:rFonts w:ascii="Times New Roman" w:eastAsia="宋体" w:hAnsi="Times New Roman"/>
          <w:sz w:val="21"/>
          <w:lang w:eastAsia="zh-CN"/>
        </w:rPr>
        <w:t xml:space="preserve"> Laplacian</w:t>
      </w:r>
      <w:r>
        <w:rPr>
          <w:rFonts w:ascii="Times New Roman" w:eastAsia="宋体" w:hAnsi="Times New Roman"/>
          <w:sz w:val="21"/>
          <w:lang w:eastAsia="zh-CN"/>
        </w:rPr>
        <w:t>、热源贯穿全深、六面定温，测得的衰减律是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T ∼ ln r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而不是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T ∼ 1/r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因为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z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方向没有扩散通道，这是</w:t>
      </w:r>
      <w:r>
        <w:rPr>
          <w:rFonts w:ascii="Times New Roman" w:eastAsia="宋体" w:hAnsi="Times New Roman"/>
          <w:b/>
          <w:sz w:val="21"/>
          <w:lang w:eastAsia="zh-CN"/>
        </w:rPr>
        <w:t>伪</w:t>
      </w:r>
      <w:r>
        <w:rPr>
          <w:rFonts w:ascii="Times New Roman" w:eastAsia="宋体" w:hAnsi="Times New Roman"/>
          <w:b/>
          <w:sz w:val="21"/>
          <w:lang w:eastAsia="zh-CN"/>
        </w:rPr>
        <w:t xml:space="preserve"> 3D</w:t>
      </w:r>
      <w:r>
        <w:rPr>
          <w:rFonts w:ascii="Times New Roman" w:eastAsia="宋体" w:hAnsi="Times New Roman"/>
          <w:sz w:val="21"/>
          <w:lang w:eastAsia="zh-CN"/>
        </w:rPr>
        <w:t>。真正对应</w:t>
      </w:r>
      <w:r>
        <w:rPr>
          <w:rFonts w:ascii="Times New Roman" w:eastAsia="宋体" w:hAnsi="Times New Roman"/>
          <w:sz w:val="21"/>
          <w:lang w:eastAsia="zh-CN"/>
        </w:rPr>
        <w:t xml:space="preserve"> 3D </w:t>
      </w:r>
      <w:r>
        <w:rPr>
          <w:rFonts w:ascii="Times New Roman" w:eastAsia="宋体" w:hAnsi="Times New Roman"/>
          <w:sz w:val="21"/>
          <w:lang w:eastAsia="zh-CN"/>
        </w:rPr>
        <w:t>点源的是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源只在顶层</w:t>
      </w:r>
      <w:r>
        <w:rPr>
          <w:rFonts w:ascii="Times New Roman" w:eastAsia="宋体" w:hAnsi="Times New Roman"/>
          <w:sz w:val="21"/>
          <w:lang w:eastAsia="zh-CN"/>
        </w:rPr>
        <w:t xml:space="preserve"> + </w:t>
      </w:r>
      <w:r>
        <w:rPr>
          <w:rFonts w:ascii="Times New Roman" w:eastAsia="宋体" w:hAnsi="Times New Roman"/>
          <w:sz w:val="21"/>
          <w:lang w:eastAsia="zh-CN"/>
        </w:rPr>
        <w:t>侧面绝热</w:t>
      </w:r>
      <w:r>
        <w:rPr>
          <w:rFonts w:ascii="Times New Roman" w:eastAsia="宋体" w:hAnsi="Times New Roman"/>
          <w:sz w:val="21"/>
          <w:lang w:eastAsia="zh-CN"/>
        </w:rPr>
        <w:t xml:space="preserve"> + </w:t>
      </w:r>
      <w:r>
        <w:rPr>
          <w:rFonts w:ascii="Times New Roman" w:eastAsia="宋体" w:hAnsi="Times New Roman"/>
          <w:sz w:val="21"/>
          <w:lang w:eastAsia="zh-CN"/>
        </w:rPr>
        <w:t>底面定温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，该配置实测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1/r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Times New Roman" w:hAnsi="Times New Roman"/>
          <w:i/>
          <w:sz w:val="21"/>
          <w:lang w:eastAsia="zh-CN"/>
        </w:rPr>
        <w:t>R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2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 = 0.965</w:t>
      </w:r>
      <w:r>
        <w:rPr>
          <w:rFonts w:ascii="Times New Roman" w:eastAsia="宋体" w:hAnsi="Times New Roman"/>
          <w:sz w:val="21"/>
          <w:lang w:eastAsia="zh-CN"/>
        </w:rPr>
        <w:t>，对比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ln r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sz w:val="21"/>
          <w:lang w:eastAsia="zh-CN"/>
        </w:rPr>
        <w:t xml:space="preserve"> 0.828</w:t>
      </w:r>
      <w:r>
        <w:rPr>
          <w:rFonts w:ascii="Times New Roman" w:eastAsia="宋体" w:hAnsi="Times New Roman"/>
          <w:sz w:val="21"/>
          <w:lang w:eastAsia="zh-CN"/>
        </w:rPr>
        <w:t>）。</w:t>
      </w:r>
      <w:r>
        <w:rPr>
          <w:rFonts w:ascii="Times New Roman" w:eastAsia="宋体" w:hAnsi="Times New Roman"/>
          <w:b/>
          <w:sz w:val="21"/>
          <w:lang w:eastAsia="zh-CN"/>
        </w:rPr>
        <w:t>本项目的问题在边界条件，不在维度。</w:t>
      </w:r>
    </w:p>
    <w:p w14:paraId="64CC76C6" w14:textId="77777777" w:rsidR="00FF364E" w:rsidRDefault="00000000">
      <w:pPr>
        <w:spacing w:before="240" w:after="120"/>
        <w:rPr>
          <w:lang w:eastAsia="zh-CN"/>
        </w:rPr>
      </w:pPr>
      <w:r>
        <w:rPr>
          <w:rFonts w:ascii="Times New Roman" w:eastAsia="黑体" w:hAnsi="Times New Roman"/>
          <w:b/>
          <w:sz w:val="24"/>
          <w:lang w:eastAsia="zh-CN"/>
        </w:rPr>
        <w:t xml:space="preserve">9.5 </w:t>
      </w:r>
      <w:r>
        <w:rPr>
          <w:rFonts w:ascii="Times New Roman" w:eastAsia="黑体" w:hAnsi="Times New Roman"/>
          <w:b/>
          <w:sz w:val="24"/>
          <w:lang w:eastAsia="zh-CN"/>
        </w:rPr>
        <w:t>本节判定</w:t>
      </w:r>
    </w:p>
    <w:p w14:paraId="12F56D83" w14:textId="77777777" w:rsidR="00FF364E" w:rsidRDefault="00000000">
      <w:pPr>
        <w:spacing w:after="120"/>
        <w:jc w:val="center"/>
        <w:rPr>
          <w:lang w:eastAsia="zh-CN"/>
        </w:rPr>
      </w:pPr>
      <w:r>
        <w:rPr>
          <w:rFonts w:ascii="Times New Roman" w:eastAsia="黑体" w:hAnsi="Times New Roman"/>
          <w:b/>
          <w:sz w:val="21"/>
          <w:lang w:eastAsia="zh-CN"/>
        </w:rPr>
        <w:t>表</w:t>
      </w:r>
      <w:r>
        <w:rPr>
          <w:rFonts w:ascii="Times New Roman" w:eastAsia="黑体" w:hAnsi="Times New Roman"/>
          <w:b/>
          <w:sz w:val="21"/>
          <w:lang w:eastAsia="zh-CN"/>
        </w:rPr>
        <w:t xml:space="preserve">20 </w:t>
      </w:r>
      <w:r>
        <w:rPr>
          <w:rFonts w:ascii="Times New Roman" w:eastAsia="黑体" w:hAnsi="Times New Roman"/>
          <w:b/>
          <w:sz w:val="21"/>
          <w:lang w:eastAsia="zh-CN"/>
        </w:rPr>
        <w:t>扩宽研究面后的结论修订</w:t>
      </w:r>
    </w:p>
    <w:tbl>
      <w:tblPr>
        <w:tblW w:w="0" w:type="auto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ook w:val="04A0" w:firstRow="1" w:lastRow="0" w:firstColumn="1" w:lastColumn="0" w:noHBand="0" w:noVBand="1"/>
      </w:tblPr>
      <w:tblGrid>
        <w:gridCol w:w="2882"/>
        <w:gridCol w:w="2882"/>
        <w:gridCol w:w="2882"/>
      </w:tblGrid>
      <w:tr w:rsidR="00FF364E" w14:paraId="069F4360" w14:textId="77777777">
        <w:tc>
          <w:tcPr>
            <w:tcW w:w="2882" w:type="dxa"/>
            <w:tcBorders>
              <w:bottom w:val="single" w:sz="4" w:space="0" w:color="000000"/>
            </w:tcBorders>
          </w:tcPr>
          <w:p w14:paraId="6C76FD6C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项</w:t>
            </w:r>
          </w:p>
        </w:tc>
        <w:tc>
          <w:tcPr>
            <w:tcW w:w="2882" w:type="dxa"/>
            <w:tcBorders>
              <w:bottom w:val="single" w:sz="4" w:space="0" w:color="000000"/>
            </w:tcBorders>
          </w:tcPr>
          <w:p w14:paraId="2BE51956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原结论</w:t>
            </w:r>
          </w:p>
        </w:tc>
        <w:tc>
          <w:tcPr>
            <w:tcW w:w="2882" w:type="dxa"/>
            <w:tcBorders>
              <w:bottom w:val="single" w:sz="4" w:space="0" w:color="000000"/>
            </w:tcBorders>
          </w:tcPr>
          <w:p w14:paraId="0F09D0E3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复核后</w:t>
            </w:r>
          </w:p>
        </w:tc>
      </w:tr>
      <w:tr w:rsidR="00FF364E" w14:paraId="189CAFF2" w14:textId="77777777">
        <w:tc>
          <w:tcPr>
            <w:tcW w:w="2882" w:type="dxa"/>
          </w:tcPr>
          <w:p w14:paraId="26E8621D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等钉住约束</w:t>
            </w:r>
          </w:p>
        </w:tc>
        <w:tc>
          <w:tcPr>
            <w:tcW w:w="2882" w:type="dxa"/>
          </w:tcPr>
          <w:p w14:paraId="3C08BAC4" w14:textId="77777777" w:rsidR="00FF364E" w:rsidRDefault="00000000">
            <w:pPr>
              <w:jc w:val="center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声称做到（实际差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−12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至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−369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格）</w:t>
            </w:r>
          </w:p>
        </w:tc>
        <w:tc>
          <w:tcPr>
            <w:tcW w:w="2882" w:type="dxa"/>
          </w:tcPr>
          <w:p w14:paraId="35F1CEF0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b/>
                <w:sz w:val="21"/>
              </w:rPr>
              <w:t>现已真正做到</w:t>
            </w:r>
            <w:r>
              <w:rPr>
                <w:rFonts w:ascii="Times New Roman" w:eastAsia="宋体" w:hAnsi="Times New Roman"/>
                <w:sz w:val="21"/>
              </w:rPr>
              <w:t>（</w:t>
            </w:r>
            <w:r>
              <w:rPr>
                <w:rFonts w:ascii="Times New Roman" w:eastAsia="宋体" w:hAnsi="Times New Roman"/>
                <w:sz w:val="21"/>
              </w:rPr>
              <w:t>32/32 gap = 0</w:t>
            </w:r>
            <w:r>
              <w:rPr>
                <w:rFonts w:ascii="Times New Roman" w:eastAsia="宋体" w:hAnsi="Times New Roman"/>
                <w:sz w:val="21"/>
              </w:rPr>
              <w:t>）</w:t>
            </w:r>
          </w:p>
        </w:tc>
      </w:tr>
      <w:tr w:rsidR="00FF364E" w14:paraId="60909952" w14:textId="77777777">
        <w:tc>
          <w:tcPr>
            <w:tcW w:w="2882" w:type="dxa"/>
          </w:tcPr>
          <w:p w14:paraId="4E1699D3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树</w:t>
            </w:r>
            <w:r>
              <w:rPr>
                <w:rFonts w:ascii="Times New Roman" w:eastAsia="宋体" w:hAnsi="Times New Roman"/>
                <w:sz w:val="21"/>
              </w:rPr>
              <w:t xml:space="preserve"> </w:t>
            </w:r>
            <w:r>
              <w:rPr>
                <w:rFonts w:ascii="Times New Roman" w:eastAsia="Times New Roman" w:hAnsi="Times New Roman"/>
                <w:i/>
                <w:sz w:val="21"/>
              </w:rPr>
              <w:t>T</w:t>
            </w:r>
            <w:r>
              <w:rPr>
                <w:rFonts w:ascii="Times New Roman" w:eastAsia="Times New Roman" w:hAnsi="Times New Roman"/>
                <w:i/>
                <w:sz w:val="17"/>
                <w:vertAlign w:val="subscript"/>
              </w:rPr>
              <w:t>max</w:t>
            </w:r>
            <w:r>
              <w:rPr>
                <w:rFonts w:ascii="Times New Roman" w:eastAsia="宋体" w:hAnsi="Times New Roman"/>
                <w:sz w:val="21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</w:rPr>
              <w:t>优势</w:t>
            </w:r>
          </w:p>
        </w:tc>
        <w:tc>
          <w:tcPr>
            <w:tcW w:w="2882" w:type="dxa"/>
          </w:tcPr>
          <w:p w14:paraId="5418155C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27.596 vs 30.3</w:t>
            </w:r>
          </w:p>
        </w:tc>
        <w:tc>
          <w:tcPr>
            <w:tcW w:w="2882" w:type="dxa"/>
          </w:tcPr>
          <w:p w14:paraId="3AF83EDE" w14:textId="77777777" w:rsidR="00FF364E" w:rsidRDefault="00000000">
            <w:pPr>
              <w:jc w:val="right"/>
              <w:rPr>
                <w:lang w:eastAsia="zh-CN"/>
              </w:rPr>
            </w:pPr>
            <w:r>
              <w:rPr>
                <w:rFonts w:ascii="Times New Roman" w:eastAsia="宋体" w:hAnsi="Times New Roman"/>
                <w:b/>
                <w:sz w:val="21"/>
                <w:lang w:eastAsia="zh-CN"/>
              </w:rPr>
              <w:t>部分成立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：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§14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对照中成立；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pitch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全放开后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2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芯片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lastRenderedPageBreak/>
              <w:t xml:space="preserve">b=1300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的最优格状网为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27.2114 °C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，低于该值（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§9.6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）</w:t>
            </w:r>
          </w:p>
        </w:tc>
      </w:tr>
      <w:tr w:rsidR="00FF364E" w14:paraId="531B89D8" w14:textId="77777777">
        <w:tc>
          <w:tcPr>
            <w:tcW w:w="2882" w:type="dxa"/>
          </w:tcPr>
          <w:p w14:paraId="2656D45A" w14:textId="77777777" w:rsidR="00FF364E" w:rsidRDefault="00000000">
            <w:proofErr w:type="spellStart"/>
            <w:r>
              <w:rPr>
                <w:rFonts w:ascii="Times New Roman" w:eastAsia="宋体" w:hAnsi="Times New Roman"/>
                <w:sz w:val="21"/>
              </w:rPr>
              <w:lastRenderedPageBreak/>
              <w:t>高温区小</w:t>
            </w:r>
            <w:proofErr w:type="spellEnd"/>
            <w:r>
              <w:rPr>
                <w:rFonts w:ascii="Times New Roman" w:eastAsia="宋体" w:hAnsi="Times New Roman"/>
                <w:sz w:val="21"/>
              </w:rPr>
              <w:t xml:space="preserve"> 4–20 </w:t>
            </w:r>
            <w:r>
              <w:rPr>
                <w:rFonts w:ascii="Times New Roman" w:eastAsia="宋体" w:hAnsi="Times New Roman"/>
                <w:sz w:val="21"/>
              </w:rPr>
              <w:t>倍</w:t>
            </w:r>
          </w:p>
        </w:tc>
        <w:tc>
          <w:tcPr>
            <w:tcW w:w="2882" w:type="dxa"/>
          </w:tcPr>
          <w:p w14:paraId="6C1D5A4F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主要结论</w:t>
            </w:r>
          </w:p>
        </w:tc>
        <w:tc>
          <w:tcPr>
            <w:tcW w:w="2882" w:type="dxa"/>
          </w:tcPr>
          <w:p w14:paraId="3D1E6BD4" w14:textId="77777777" w:rsidR="00FF364E" w:rsidRDefault="00000000">
            <w:pPr>
              <w:jc w:val="right"/>
              <w:rPr>
                <w:lang w:eastAsia="zh-CN"/>
              </w:rPr>
            </w:pPr>
            <w:r>
              <w:rPr>
                <w:rFonts w:ascii="Times New Roman" w:eastAsia="宋体" w:hAnsi="Times New Roman"/>
                <w:b/>
                <w:sz w:val="21"/>
                <w:lang w:eastAsia="zh-CN"/>
              </w:rPr>
              <w:t>对直管基线成立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；对格状网基线只剩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1.2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倍以内</w:t>
            </w:r>
          </w:p>
        </w:tc>
      </w:tr>
      <w:tr w:rsidR="00FF364E" w14:paraId="5ECFC687" w14:textId="77777777">
        <w:tc>
          <w:tcPr>
            <w:tcW w:w="2882" w:type="dxa"/>
          </w:tcPr>
          <w:p w14:paraId="6283F789" w14:textId="77777777" w:rsidR="00FF364E" w:rsidRDefault="00000000">
            <w:proofErr w:type="spellStart"/>
            <w:r>
              <w:rPr>
                <w:rFonts w:ascii="Times New Roman" w:eastAsia="Times New Roman" w:hAnsi="Times New Roman"/>
                <w:i/>
                <w:sz w:val="21"/>
              </w:rPr>
              <w:t>T</w:t>
            </w:r>
            <w:r>
              <w:rPr>
                <w:rFonts w:ascii="Times New Roman" w:eastAsia="Times New Roman" w:hAnsi="Times New Roman"/>
                <w:i/>
                <w:sz w:val="17"/>
                <w:vertAlign w:val="subscript"/>
              </w:rPr>
              <w:t>mean</w:t>
            </w:r>
            <w:proofErr w:type="spellEnd"/>
            <w:r>
              <w:rPr>
                <w:rFonts w:ascii="Times New Roman" w:eastAsia="宋体" w:hAnsi="Times New Roman"/>
                <w:sz w:val="21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</w:rPr>
              <w:t>低</w:t>
            </w:r>
            <w:r>
              <w:rPr>
                <w:rFonts w:ascii="Times New Roman" w:eastAsia="宋体" w:hAnsi="Times New Roman"/>
                <w:sz w:val="21"/>
              </w:rPr>
              <w:t xml:space="preserve"> 0.5–1.2 °C</w:t>
            </w:r>
          </w:p>
        </w:tc>
        <w:tc>
          <w:tcPr>
            <w:tcW w:w="2882" w:type="dxa"/>
          </w:tcPr>
          <w:p w14:paraId="7BBC3B53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主要结论</w:t>
            </w:r>
          </w:p>
        </w:tc>
        <w:tc>
          <w:tcPr>
            <w:tcW w:w="2882" w:type="dxa"/>
          </w:tcPr>
          <w:p w14:paraId="7F3CE951" w14:textId="77777777" w:rsidR="00FF364E" w:rsidRDefault="00000000">
            <w:pPr>
              <w:jc w:val="right"/>
              <w:rPr>
                <w:lang w:eastAsia="zh-CN"/>
              </w:rPr>
            </w:pPr>
            <w:r>
              <w:rPr>
                <w:rFonts w:ascii="Times New Roman" w:eastAsia="宋体" w:hAnsi="Times New Roman"/>
                <w:b/>
                <w:sz w:val="21"/>
                <w:lang w:eastAsia="zh-CN"/>
              </w:rPr>
              <w:t>成立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，量级修正为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0.27–1.25 °C</w:t>
            </w:r>
          </w:p>
        </w:tc>
      </w:tr>
      <w:tr w:rsidR="00FF364E" w14:paraId="6804A315" w14:textId="77777777">
        <w:tc>
          <w:tcPr>
            <w:tcW w:w="2882" w:type="dxa"/>
          </w:tcPr>
          <w:p w14:paraId="64001DDB" w14:textId="77777777" w:rsidR="00FF364E" w:rsidRDefault="00000000">
            <w:pPr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树自适应（非均功率）</w:t>
            </w:r>
          </w:p>
        </w:tc>
        <w:tc>
          <w:tcPr>
            <w:tcW w:w="2882" w:type="dxa"/>
          </w:tcPr>
          <w:p w14:paraId="73863B37" w14:textId="77777777" w:rsidR="00FF364E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sz w:val="21"/>
              </w:rPr>
              <w:t>隐含假设</w:t>
            </w:r>
            <w:proofErr w:type="spellEnd"/>
          </w:p>
        </w:tc>
        <w:tc>
          <w:tcPr>
            <w:tcW w:w="2882" w:type="dxa"/>
          </w:tcPr>
          <w:p w14:paraId="7F9A92F4" w14:textId="77777777" w:rsidR="00FF364E" w:rsidRDefault="00000000">
            <w:pPr>
              <w:jc w:val="right"/>
              <w:rPr>
                <w:lang w:eastAsia="zh-CN"/>
              </w:rPr>
            </w:pPr>
            <w:r>
              <w:rPr>
                <w:rFonts w:ascii="Times New Roman" w:eastAsia="宋体" w:hAnsi="Times New Roman"/>
                <w:b/>
                <w:sz w:val="21"/>
                <w:lang w:eastAsia="zh-CN"/>
              </w:rPr>
              <w:t>部分成立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：</w:t>
            </w:r>
            <w:proofErr w:type="spellStart"/>
            <w:r>
              <w:rPr>
                <w:rFonts w:ascii="Times New Roman" w:eastAsia="Times New Roman" w:hAnsi="Times New Roman"/>
                <w:i/>
                <w:sz w:val="21"/>
                <w:lang w:eastAsia="zh-CN"/>
              </w:rPr>
              <w:t>T</w:t>
            </w:r>
            <w:r>
              <w:rPr>
                <w:rFonts w:ascii="Times New Roman" w:eastAsia="Times New Roman" w:hAnsi="Times New Roman"/>
                <w:i/>
                <w:sz w:val="17"/>
                <w:vertAlign w:val="subscript"/>
                <w:lang w:eastAsia="zh-CN"/>
              </w:rPr>
              <w:t>max</w:t>
            </w:r>
            <w:proofErr w:type="spellEnd"/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4/4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胜（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−0.42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至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−1.31 °C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）、高温区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2/4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胜；热区随功率比漂移，但集中度弱于格状网（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§10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）</w:t>
            </w:r>
          </w:p>
        </w:tc>
      </w:tr>
      <w:tr w:rsidR="00FF364E" w14:paraId="49CC7BD5" w14:textId="77777777">
        <w:tc>
          <w:tcPr>
            <w:tcW w:w="2882" w:type="dxa"/>
          </w:tcPr>
          <w:p w14:paraId="14F153FE" w14:textId="77777777" w:rsidR="00FF364E" w:rsidRDefault="00000000">
            <w:proofErr w:type="spellStart"/>
            <w:r>
              <w:rPr>
                <w:rFonts w:ascii="Times New Roman" w:eastAsia="宋体" w:hAnsi="Times New Roman"/>
                <w:sz w:val="21"/>
              </w:rPr>
              <w:t>树省料</w:t>
            </w:r>
            <w:proofErr w:type="spellEnd"/>
          </w:p>
        </w:tc>
        <w:tc>
          <w:tcPr>
            <w:tcW w:w="2882" w:type="dxa"/>
          </w:tcPr>
          <w:p w14:paraId="092FF851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未主张</w:t>
            </w:r>
          </w:p>
        </w:tc>
        <w:tc>
          <w:tcPr>
            <w:tcW w:w="2882" w:type="dxa"/>
          </w:tcPr>
          <w:p w14:paraId="1055E204" w14:textId="77777777" w:rsidR="00FF364E" w:rsidRDefault="00000000">
            <w:pPr>
              <w:jc w:val="right"/>
              <w:rPr>
                <w:lang w:eastAsia="zh-CN"/>
              </w:rPr>
            </w:pPr>
            <w:r>
              <w:rPr>
                <w:rFonts w:ascii="Times New Roman" w:eastAsia="宋体" w:hAnsi="Times New Roman"/>
                <w:b/>
                <w:sz w:val="21"/>
                <w:lang w:eastAsia="zh-CN"/>
              </w:rPr>
              <w:t>明确否定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：等压降下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277–350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倍</w:t>
            </w:r>
          </w:p>
        </w:tc>
      </w:tr>
    </w:tbl>
    <w:p w14:paraId="44B7860D" w14:textId="77777777" w:rsidR="00FF364E" w:rsidRDefault="00000000">
      <w:pPr>
        <w:spacing w:before="240" w:after="120"/>
        <w:rPr>
          <w:lang w:eastAsia="zh-CN"/>
        </w:rPr>
      </w:pPr>
      <w:r>
        <w:rPr>
          <w:rFonts w:ascii="Times New Roman" w:eastAsia="黑体" w:hAnsi="Times New Roman"/>
          <w:b/>
          <w:sz w:val="24"/>
          <w:lang w:eastAsia="zh-CN"/>
        </w:rPr>
        <w:t xml:space="preserve">9.6 </w:t>
      </w:r>
      <w:r>
        <w:rPr>
          <w:rFonts w:ascii="Times New Roman" w:eastAsia="黑体" w:hAnsi="Times New Roman"/>
          <w:b/>
          <w:sz w:val="24"/>
          <w:lang w:eastAsia="zh-CN"/>
        </w:rPr>
        <w:t>格状网</w:t>
      </w:r>
      <w:r>
        <w:rPr>
          <w:rFonts w:ascii="Times New Roman" w:eastAsia="黑体" w:hAnsi="Times New Roman"/>
          <w:b/>
          <w:sz w:val="24"/>
          <w:lang w:eastAsia="zh-CN"/>
        </w:rPr>
        <w:t xml:space="preserve"> pitch </w:t>
      </w:r>
      <w:r>
        <w:rPr>
          <w:rFonts w:ascii="Times New Roman" w:eastAsia="黑体" w:hAnsi="Times New Roman"/>
          <w:b/>
          <w:sz w:val="24"/>
          <w:lang w:eastAsia="zh-CN"/>
        </w:rPr>
        <w:t>扫描：优势不稳健</w:t>
      </w:r>
    </w:p>
    <w:p w14:paraId="4F9E7B3C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本节最重要的限定。</w:t>
      </w:r>
      <w:r>
        <w:rPr>
          <w:rFonts w:ascii="Times New Roman" w:eastAsia="宋体" w:hAnsi="Times New Roman"/>
          <w:sz w:val="21"/>
          <w:lang w:eastAsia="zh-CN"/>
        </w:rPr>
        <w:t xml:space="preserve"> §9.2 </w:t>
      </w:r>
      <w:r>
        <w:rPr>
          <w:rFonts w:ascii="Times New Roman" w:eastAsia="宋体" w:hAnsi="Times New Roman"/>
          <w:sz w:val="21"/>
          <w:lang w:eastAsia="zh-CN"/>
        </w:rPr>
        <w:t>的格状网密度是二分反解出来的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先选一个</w:t>
      </w:r>
      <w:r>
        <w:rPr>
          <w:rFonts w:ascii="Times New Roman" w:eastAsia="宋体" w:hAnsi="Times New Roman"/>
          <w:sz w:val="21"/>
          <w:lang w:eastAsia="zh-CN"/>
        </w:rPr>
        <w:t xml:space="preserve"> pitch</w:t>
      </w:r>
      <w:r>
        <w:rPr>
          <w:rFonts w:ascii="Times New Roman" w:eastAsia="宋体" w:hAnsi="Times New Roman"/>
          <w:sz w:val="21"/>
          <w:lang w:eastAsia="zh-CN"/>
        </w:rPr>
        <w:t>，再逐格删减直到钉住数命中树的。这等于让对照组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照着答案调参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。把</w:t>
      </w:r>
      <w:r>
        <w:rPr>
          <w:rFonts w:ascii="Times New Roman" w:eastAsia="宋体" w:hAnsi="Times New Roman"/>
          <w:sz w:val="21"/>
          <w:lang w:eastAsia="zh-CN"/>
        </w:rPr>
        <w:t xml:space="preserve"> pitch </w:t>
      </w:r>
      <w:r>
        <w:rPr>
          <w:rFonts w:ascii="Times New Roman" w:eastAsia="宋体" w:hAnsi="Times New Roman"/>
          <w:sz w:val="21"/>
          <w:lang w:eastAsia="zh-CN"/>
        </w:rPr>
        <w:t>放开成扫描变量后，结论需要重写。</w:t>
      </w:r>
    </w:p>
    <w:p w14:paraId="0DEA96D3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方法：对每个</w:t>
      </w:r>
      <w:r>
        <w:rPr>
          <w:rFonts w:ascii="Times New Roman" w:eastAsia="宋体" w:hAnsi="Times New Roman"/>
          <w:sz w:val="21"/>
          <w:lang w:eastAsia="zh-CN"/>
        </w:rPr>
        <w:t xml:space="preserve"> pitch </w:t>
      </w:r>
      <w:r>
        <w:rPr>
          <w:rFonts w:ascii="Times New Roman" w:eastAsia="宋体" w:hAnsi="Times New Roman"/>
          <w:sz w:val="21"/>
          <w:lang w:eastAsia="zh-CN"/>
        </w:rPr>
        <w:t>先建格状网，再逐格删减到钉住数与树</w:t>
      </w:r>
      <w:r>
        <w:rPr>
          <w:rFonts w:ascii="Times New Roman" w:eastAsia="宋体" w:hAnsi="Times New Roman"/>
          <w:b/>
          <w:sz w:val="21"/>
          <w:lang w:eastAsia="zh-CN"/>
        </w:rPr>
        <w:t>严格相等</w:t>
      </w:r>
      <w:r>
        <w:rPr>
          <w:rFonts w:ascii="Times New Roman" w:eastAsia="宋体" w:hAnsi="Times New Roman"/>
          <w:sz w:val="21"/>
          <w:lang w:eastAsia="zh-CN"/>
        </w:rPr>
        <w:t>，于是</w:t>
      </w:r>
      <w:r>
        <w:rPr>
          <w:rFonts w:ascii="Times New Roman" w:eastAsia="宋体" w:hAnsi="Times New Roman"/>
          <w:sz w:val="21"/>
          <w:lang w:eastAsia="zh-CN"/>
        </w:rPr>
        <w:t xml:space="preserve"> pitch </w:t>
      </w:r>
      <w:r>
        <w:rPr>
          <w:rFonts w:ascii="Times New Roman" w:eastAsia="宋体" w:hAnsi="Times New Roman"/>
          <w:sz w:val="21"/>
          <w:lang w:eastAsia="zh-CN"/>
        </w:rPr>
        <w:t>是对照组真正的自由参数，而等钉住约束被精确执行。（两次失败的前序版本留痕：</w:t>
      </w:r>
      <w:r>
        <w:rPr>
          <w:rFonts w:ascii="Times New Roman" w:eastAsia="宋体" w:hAnsi="Times New Roman"/>
          <w:sz w:val="21"/>
          <w:lang w:eastAsia="zh-CN"/>
        </w:rPr>
        <w:t xml:space="preserve">v1 </w:t>
      </w:r>
      <w:r>
        <w:rPr>
          <w:rFonts w:ascii="Times New Roman" w:eastAsia="宋体" w:hAnsi="Times New Roman"/>
          <w:sz w:val="21"/>
          <w:lang w:eastAsia="zh-CN"/>
        </w:rPr>
        <w:t>不设预算约束，让</w:t>
      </w:r>
      <w:r>
        <w:rPr>
          <w:rFonts w:ascii="Times New Roman" w:eastAsia="宋体" w:hAnsi="Times New Roman"/>
          <w:sz w:val="21"/>
          <w:lang w:eastAsia="zh-CN"/>
        </w:rPr>
        <w:t xml:space="preserve"> pitch=1 </w:t>
      </w:r>
      <w:r>
        <w:rPr>
          <w:rFonts w:ascii="Times New Roman" w:eastAsia="宋体" w:hAnsi="Times New Roman"/>
          <w:sz w:val="21"/>
          <w:lang w:eastAsia="zh-CN"/>
        </w:rPr>
        <w:t>的全板密网以</w:t>
      </w:r>
      <w:r>
        <w:rPr>
          <w:rFonts w:ascii="Times New Roman" w:eastAsia="宋体" w:hAnsi="Times New Roman"/>
          <w:sz w:val="21"/>
          <w:lang w:eastAsia="zh-CN"/>
        </w:rPr>
        <w:t xml:space="preserve"> 2400 </w:t>
      </w:r>
      <w:r>
        <w:rPr>
          <w:rFonts w:ascii="Times New Roman" w:eastAsia="宋体" w:hAnsi="Times New Roman"/>
          <w:sz w:val="21"/>
          <w:lang w:eastAsia="zh-CN"/>
        </w:rPr>
        <w:t>格对树的</w:t>
      </w:r>
      <w:r>
        <w:rPr>
          <w:rFonts w:ascii="Times New Roman" w:eastAsia="宋体" w:hAnsi="Times New Roman"/>
          <w:sz w:val="21"/>
          <w:lang w:eastAsia="zh-CN"/>
        </w:rPr>
        <w:t xml:space="preserve"> 650 </w:t>
      </w:r>
      <w:r>
        <w:rPr>
          <w:rFonts w:ascii="Times New Roman" w:eastAsia="宋体" w:hAnsi="Times New Roman"/>
          <w:sz w:val="21"/>
          <w:lang w:eastAsia="zh-CN"/>
        </w:rPr>
        <w:t>格，测的是预算不是拓扑；</w:t>
      </w:r>
      <w:r>
        <w:rPr>
          <w:rFonts w:ascii="Times New Roman" w:eastAsia="宋体" w:hAnsi="Times New Roman"/>
          <w:sz w:val="21"/>
          <w:lang w:eastAsia="zh-CN"/>
        </w:rPr>
        <w:t xml:space="preserve">v2 </w:t>
      </w:r>
      <w:r>
        <w:rPr>
          <w:rFonts w:ascii="Times New Roman" w:eastAsia="宋体" w:hAnsi="Times New Roman"/>
          <w:sz w:val="21"/>
          <w:lang w:eastAsia="zh-CN"/>
        </w:rPr>
        <w:t>固定</w:t>
      </w:r>
      <w:r>
        <w:rPr>
          <w:rFonts w:ascii="Times New Roman" w:eastAsia="宋体" w:hAnsi="Times New Roman"/>
          <w:sz w:val="21"/>
          <w:lang w:eastAsia="zh-CN"/>
        </w:rPr>
        <w:t xml:space="preserve"> pitch </w:t>
      </w:r>
      <w:r>
        <w:rPr>
          <w:rFonts w:ascii="Times New Roman" w:eastAsia="宋体" w:hAnsi="Times New Roman"/>
          <w:sz w:val="21"/>
          <w:lang w:eastAsia="zh-CN"/>
        </w:rPr>
        <w:t>要求</w:t>
      </w:r>
      <w:r>
        <w:rPr>
          <w:rFonts w:ascii="Times New Roman" w:eastAsia="宋体" w:hAnsi="Times New Roman"/>
          <w:sz w:val="21"/>
          <w:lang w:eastAsia="zh-CN"/>
        </w:rPr>
        <w:t xml:space="preserve"> ±40 </w:t>
      </w:r>
      <w:r>
        <w:rPr>
          <w:rFonts w:ascii="Times New Roman" w:eastAsia="宋体" w:hAnsi="Times New Roman"/>
          <w:sz w:val="21"/>
          <w:lang w:eastAsia="zh-CN"/>
        </w:rPr>
        <w:t>格内，因</w:t>
      </w:r>
      <w:r>
        <w:rPr>
          <w:rFonts w:ascii="Times New Roman" w:eastAsia="宋体" w:hAnsi="Times New Roman"/>
          <w:sz w:val="21"/>
          <w:lang w:eastAsia="zh-CN"/>
        </w:rPr>
        <w:t xml:space="preserve"> pitch </w:t>
      </w:r>
      <w:r>
        <w:rPr>
          <w:rFonts w:ascii="Times New Roman" w:eastAsia="宋体" w:hAnsi="Times New Roman"/>
          <w:sz w:val="21"/>
          <w:lang w:eastAsia="zh-CN"/>
        </w:rPr>
        <w:t>间钉住数跳变</w:t>
      </w:r>
      <w:r>
        <w:rPr>
          <w:rFonts w:ascii="Times New Roman" w:eastAsia="宋体" w:hAnsi="Times New Roman"/>
          <w:sz w:val="21"/>
          <w:lang w:eastAsia="zh-CN"/>
        </w:rPr>
        <w:t xml:space="preserve"> 100–200 </w:t>
      </w:r>
      <w:r>
        <w:rPr>
          <w:rFonts w:ascii="Times New Roman" w:eastAsia="宋体" w:hAnsi="Times New Roman"/>
          <w:sz w:val="21"/>
          <w:lang w:eastAsia="zh-CN"/>
        </w:rPr>
        <w:t>格，</w:t>
      </w:r>
      <w:r>
        <w:rPr>
          <w:rFonts w:ascii="Times New Roman" w:eastAsia="宋体" w:hAnsi="Times New Roman"/>
          <w:sz w:val="21"/>
          <w:lang w:eastAsia="zh-CN"/>
        </w:rPr>
        <w:t xml:space="preserve">5 </w:t>
      </w:r>
      <w:r>
        <w:rPr>
          <w:rFonts w:ascii="Times New Roman" w:eastAsia="宋体" w:hAnsi="Times New Roman"/>
          <w:sz w:val="21"/>
          <w:lang w:eastAsia="zh-CN"/>
        </w:rPr>
        <w:t>芯片与全部</w:t>
      </w:r>
      <w:r>
        <w:rPr>
          <w:rFonts w:ascii="Times New Roman" w:eastAsia="宋体" w:hAnsi="Times New Roman"/>
          <w:sz w:val="21"/>
          <w:lang w:eastAsia="zh-CN"/>
        </w:rPr>
        <w:t xml:space="preserve"> 1300 </w:t>
      </w:r>
      <w:r>
        <w:rPr>
          <w:rFonts w:ascii="Times New Roman" w:eastAsia="宋体" w:hAnsi="Times New Roman"/>
          <w:sz w:val="21"/>
          <w:lang w:eastAsia="zh-CN"/>
        </w:rPr>
        <w:t>档返回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无可行解</w:t>
      </w:r>
      <w:r>
        <w:rPr>
          <w:rFonts w:ascii="Times New Roman" w:eastAsia="宋体" w:hAnsi="Times New Roman"/>
          <w:sz w:val="21"/>
          <w:lang w:eastAsia="zh-CN"/>
        </w:rPr>
        <w:t>"——</w:t>
      </w:r>
      <w:r>
        <w:rPr>
          <w:rFonts w:ascii="Times New Roman" w:eastAsia="宋体" w:hAnsi="Times New Roman"/>
          <w:sz w:val="21"/>
          <w:lang w:eastAsia="zh-CN"/>
        </w:rPr>
        <w:t>那是搜索空间的产物。两者均作废。）</w:t>
      </w:r>
    </w:p>
    <w:p w14:paraId="7BA8D0F3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口径限定（</w:t>
      </w:r>
      <w:r>
        <w:rPr>
          <w:rFonts w:ascii="Times New Roman" w:eastAsia="宋体" w:hAnsi="Times New Roman"/>
          <w:b/>
          <w:sz w:val="21"/>
          <w:lang w:eastAsia="zh-CN"/>
        </w:rPr>
        <w:t xml:space="preserve">2026-10-18 </w:t>
      </w:r>
      <w:r>
        <w:rPr>
          <w:rFonts w:ascii="Times New Roman" w:eastAsia="宋体" w:hAnsi="Times New Roman"/>
          <w:b/>
          <w:sz w:val="21"/>
          <w:lang w:eastAsia="zh-CN"/>
        </w:rPr>
        <w:t>复核后重写）</w:t>
      </w:r>
      <w:r>
        <w:rPr>
          <w:rFonts w:ascii="Times New Roman" w:eastAsia="宋体" w:hAnsi="Times New Roman"/>
          <w:sz w:val="21"/>
          <w:lang w:eastAsia="zh-CN"/>
        </w:rPr>
        <w:t>：下表旧版是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 xml:space="preserve">5×5 </w:t>
      </w:r>
      <w:r>
        <w:rPr>
          <w:rFonts w:ascii="Times New Roman" w:eastAsia="宋体" w:hAnsi="Times New Roman"/>
          <w:b/>
          <w:sz w:val="21"/>
          <w:lang w:eastAsia="zh-CN"/>
        </w:rPr>
        <w:t>集中源（</w:t>
      </w:r>
      <w:r>
        <w:rPr>
          <w:rFonts w:ascii="Times New Roman" w:eastAsia="宋体" w:hAnsi="Times New Roman"/>
          <w:b/>
          <w:sz w:val="21"/>
          <w:lang w:eastAsia="zh-CN"/>
        </w:rPr>
        <w:t>1249 W/cm²</w:t>
      </w:r>
      <w:r>
        <w:rPr>
          <w:rFonts w:ascii="Times New Roman" w:eastAsia="宋体" w:hAnsi="Times New Roman"/>
          <w:b/>
          <w:sz w:val="21"/>
          <w:lang w:eastAsia="zh-CN"/>
        </w:rPr>
        <w:t>）口径下的产物</w:t>
      </w:r>
      <w:r>
        <w:rPr>
          <w:rFonts w:ascii="Times New Roman" w:eastAsia="宋体" w:hAnsi="Times New Roman"/>
          <w:sz w:val="21"/>
          <w:lang w:eastAsia="zh-CN"/>
        </w:rPr>
        <w:t>，与本文其余部分的</w:t>
      </w:r>
      <w:r>
        <w:rPr>
          <w:rFonts w:ascii="Times New Roman" w:eastAsia="宋体" w:hAnsi="Times New Roman"/>
          <w:sz w:val="21"/>
          <w:lang w:eastAsia="zh-CN"/>
        </w:rPr>
        <w:t xml:space="preserve"> 17×17 </w:t>
      </w:r>
      <w:r>
        <w:rPr>
          <w:rFonts w:ascii="Times New Roman" w:eastAsia="宋体" w:hAnsi="Times New Roman"/>
          <w:sz w:val="21"/>
          <w:lang w:eastAsia="zh-CN"/>
        </w:rPr>
        <w:t>铺开源（</w:t>
      </w:r>
      <w:r>
        <w:rPr>
          <w:rFonts w:ascii="Times New Roman" w:eastAsia="宋体" w:hAnsi="Times New Roman"/>
          <w:sz w:val="21"/>
          <w:lang w:eastAsia="zh-CN"/>
        </w:rPr>
        <w:t>108 W/cm²</w:t>
      </w:r>
      <w:r>
        <w:rPr>
          <w:rFonts w:ascii="Times New Roman" w:eastAsia="宋体" w:hAnsi="Times New Roman"/>
          <w:sz w:val="21"/>
          <w:lang w:eastAsia="zh-CN"/>
        </w:rPr>
        <w:t>）不兼容，且树的连通性判据用的是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每个热源格点到树的最大</w:t>
      </w:r>
      <w:r>
        <w:rPr>
          <w:rFonts w:ascii="Times New Roman" w:eastAsia="宋体" w:hAnsi="Times New Roman"/>
          <w:sz w:val="21"/>
          <w:lang w:eastAsia="zh-CN"/>
        </w:rPr>
        <w:t xml:space="preserve"> Manhattan </w:t>
      </w:r>
      <w:r>
        <w:rPr>
          <w:rFonts w:ascii="Times New Roman" w:eastAsia="宋体" w:hAnsi="Times New Roman"/>
          <w:sz w:val="21"/>
          <w:lang w:eastAsia="zh-CN"/>
        </w:rPr>
        <w:t>距离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（</w:t>
      </w:r>
      <w:proofErr w:type="spellStart"/>
      <w:r>
        <w:rPr>
          <w:rFonts w:ascii="Consolas" w:eastAsia="Consolas" w:hAnsi="Consolas"/>
          <w:sz w:val="21"/>
          <w:lang w:eastAsia="zh-CN"/>
        </w:rPr>
        <w:t>src_to_tree</w:t>
      </w:r>
      <w:proofErr w:type="spellEnd"/>
      <w:r>
        <w:rPr>
          <w:rFonts w:ascii="Times New Roman" w:eastAsia="宋体" w:hAnsi="Times New Roman"/>
          <w:sz w:val="21"/>
          <w:lang w:eastAsia="zh-CN"/>
        </w:rPr>
        <w:t>），该量在</w:t>
      </w:r>
      <w:r>
        <w:rPr>
          <w:rFonts w:ascii="Times New Roman" w:eastAsia="宋体" w:hAnsi="Times New Roman"/>
          <w:sz w:val="21"/>
          <w:lang w:eastAsia="zh-CN"/>
        </w:rPr>
        <w:t xml:space="preserve"> 17×17 </w:t>
      </w:r>
      <w:r>
        <w:rPr>
          <w:rFonts w:ascii="Times New Roman" w:eastAsia="宋体" w:hAnsi="Times New Roman"/>
          <w:sz w:val="21"/>
          <w:lang w:eastAsia="zh-CN"/>
        </w:rPr>
        <w:t>铺开源下永不为</w:t>
      </w:r>
      <w:r>
        <w:rPr>
          <w:rFonts w:ascii="Times New Roman" w:eastAsia="宋体" w:hAnsi="Times New Roman"/>
          <w:sz w:val="21"/>
          <w:lang w:eastAsia="zh-CN"/>
        </w:rPr>
        <w:t xml:space="preserve"> 0</w:t>
      </w:r>
      <w:r>
        <w:rPr>
          <w:rFonts w:ascii="Times New Roman" w:eastAsia="宋体" w:hAnsi="Times New Roman"/>
          <w:sz w:val="21"/>
          <w:lang w:eastAsia="zh-CN"/>
        </w:rPr>
        <w:t>。因此旧表全部作废，现按</w:t>
      </w:r>
      <w:r>
        <w:rPr>
          <w:rFonts w:ascii="Times New Roman" w:eastAsia="宋体" w:hAnsi="Times New Roman"/>
          <w:sz w:val="21"/>
          <w:lang w:eastAsia="zh-CN"/>
        </w:rPr>
        <w:t xml:space="preserve"> 8.0 </w:t>
      </w:r>
      <w:r>
        <w:rPr>
          <w:rFonts w:ascii="Times New Roman" w:eastAsia="宋体" w:hAnsi="Times New Roman"/>
          <w:sz w:val="21"/>
          <w:lang w:eastAsia="zh-CN"/>
        </w:rPr>
        <w:t>口径</w:t>
      </w:r>
      <w:r>
        <w:rPr>
          <w:rFonts w:ascii="Times New Roman" w:eastAsia="宋体" w:hAnsi="Times New Roman"/>
          <w:sz w:val="21"/>
          <w:lang w:eastAsia="zh-CN"/>
        </w:rPr>
        <w:t xml:space="preserve"> + </w:t>
      </w:r>
      <w:proofErr w:type="spellStart"/>
      <w:r>
        <w:rPr>
          <w:rFonts w:ascii="Consolas" w:eastAsia="Consolas" w:hAnsi="Consolas"/>
          <w:sz w:val="21"/>
          <w:lang w:eastAsia="zh-CN"/>
        </w:rPr>
        <w:t>block_to_tree</w:t>
      </w:r>
      <w:proofErr w:type="spellEnd"/>
      <w:r>
        <w:rPr>
          <w:rFonts w:ascii="Times New Roman" w:eastAsia="宋体" w:hAnsi="Times New Roman"/>
          <w:sz w:val="21"/>
          <w:lang w:eastAsia="zh-CN"/>
        </w:rPr>
        <w:t>（树进入每个芯片</w:t>
      </w:r>
      <w:r>
        <w:rPr>
          <w:rFonts w:ascii="Times New Roman" w:eastAsia="宋体" w:hAnsi="Times New Roman"/>
          <w:sz w:val="21"/>
          <w:lang w:eastAsia="zh-CN"/>
        </w:rPr>
        <w:t xml:space="preserve"> footprint</w:t>
      </w:r>
      <w:r>
        <w:rPr>
          <w:rFonts w:ascii="Times New Roman" w:eastAsia="宋体" w:hAnsi="Times New Roman"/>
          <w:sz w:val="21"/>
          <w:lang w:eastAsia="zh-CN"/>
        </w:rPr>
        <w:t>）为判据重跑，</w:t>
      </w:r>
      <w:r>
        <w:rPr>
          <w:rFonts w:ascii="Times New Roman" w:eastAsia="宋体" w:hAnsi="Times New Roman"/>
          <w:sz w:val="21"/>
          <w:lang w:eastAsia="zh-CN"/>
        </w:rPr>
        <w:t xml:space="preserve">24 </w:t>
      </w:r>
      <w:r>
        <w:rPr>
          <w:rFonts w:ascii="Times New Roman" w:eastAsia="宋体" w:hAnsi="Times New Roman"/>
          <w:sz w:val="21"/>
          <w:lang w:eastAsia="zh-CN"/>
        </w:rPr>
        <w:t>个</w:t>
      </w:r>
      <w:r>
        <w:rPr>
          <w:rFonts w:ascii="Times New Roman" w:eastAsia="宋体" w:hAnsi="Times New Roman"/>
          <w:sz w:val="21"/>
          <w:lang w:eastAsia="zh-CN"/>
        </w:rPr>
        <w:t xml:space="preserve"> case </w:t>
      </w:r>
      <w:r>
        <w:rPr>
          <w:rFonts w:ascii="Times New Roman" w:eastAsia="宋体" w:hAnsi="Times New Roman"/>
          <w:sz w:val="21"/>
          <w:lang w:eastAsia="zh-CN"/>
        </w:rPr>
        <w:t>中</w:t>
      </w:r>
      <w:r>
        <w:rPr>
          <w:rFonts w:ascii="Times New Roman" w:eastAsia="宋体" w:hAnsi="Times New Roman"/>
          <w:sz w:val="21"/>
          <w:lang w:eastAsia="zh-CN"/>
        </w:rPr>
        <w:t xml:space="preserve"> 18 </w:t>
      </w:r>
      <w:r>
        <w:rPr>
          <w:rFonts w:ascii="Times New Roman" w:eastAsia="宋体" w:hAnsi="Times New Roman"/>
          <w:sz w:val="21"/>
          <w:lang w:eastAsia="zh-CN"/>
        </w:rPr>
        <w:t>个</w:t>
      </w:r>
      <w:r>
        <w:rPr>
          <w:rFonts w:ascii="Times New Roman" w:eastAsia="宋体" w:hAnsi="Times New Roman"/>
          <w:sz w:val="21"/>
          <w:lang w:eastAsia="zh-CN"/>
        </w:rPr>
        <w:t xml:space="preserve"> live</w:t>
      </w:r>
      <w:r>
        <w:rPr>
          <w:rFonts w:ascii="Times New Roman" w:eastAsia="宋体" w:hAnsi="Times New Roman"/>
          <w:sz w:val="21"/>
          <w:lang w:eastAsia="zh-CN"/>
        </w:rPr>
        <w:t>、</w:t>
      </w:r>
      <w:r>
        <w:rPr>
          <w:rFonts w:ascii="Times New Roman" w:eastAsia="宋体" w:hAnsi="Times New Roman"/>
          <w:sz w:val="21"/>
          <w:lang w:eastAsia="zh-CN"/>
        </w:rPr>
        <w:t xml:space="preserve">5 </w:t>
      </w:r>
      <w:r>
        <w:rPr>
          <w:rFonts w:ascii="Times New Roman" w:eastAsia="宋体" w:hAnsi="Times New Roman"/>
          <w:sz w:val="21"/>
          <w:lang w:eastAsia="zh-CN"/>
        </w:rPr>
        <w:t>芯片</w:t>
      </w:r>
      <w:r>
        <w:rPr>
          <w:rFonts w:ascii="Times New Roman" w:eastAsia="宋体" w:hAnsi="Times New Roman"/>
          <w:sz w:val="21"/>
          <w:lang w:eastAsia="zh-CN"/>
        </w:rPr>
        <w:t xml:space="preserve"> 6 </w:t>
      </w:r>
      <w:r>
        <w:rPr>
          <w:rFonts w:ascii="Times New Roman" w:eastAsia="宋体" w:hAnsi="Times New Roman"/>
          <w:sz w:val="21"/>
          <w:lang w:eastAsia="zh-CN"/>
        </w:rPr>
        <w:t>档全部因源块在</w:t>
      </w:r>
      <w:r>
        <w:rPr>
          <w:rFonts w:ascii="Times New Roman" w:eastAsia="宋体" w:hAnsi="Times New Roman"/>
          <w:sz w:val="21"/>
          <w:lang w:eastAsia="zh-CN"/>
        </w:rPr>
        <w:t xml:space="preserve"> r=8.0 </w:t>
      </w:r>
      <w:r>
        <w:rPr>
          <w:rFonts w:ascii="Times New Roman" w:eastAsia="宋体" w:hAnsi="Times New Roman"/>
          <w:sz w:val="21"/>
          <w:lang w:eastAsia="zh-CN"/>
        </w:rPr>
        <w:t>下融成单一连通区而按</w:t>
      </w:r>
      <w:r>
        <w:rPr>
          <w:rFonts w:ascii="Times New Roman" w:eastAsia="宋体" w:hAnsi="Times New Roman"/>
          <w:sz w:val="21"/>
          <w:lang w:eastAsia="zh-CN"/>
        </w:rPr>
        <w:t xml:space="preserve"> N4b </w:t>
      </w:r>
      <w:r>
        <w:rPr>
          <w:rFonts w:ascii="Times New Roman" w:eastAsia="宋体" w:hAnsi="Times New Roman"/>
          <w:sz w:val="21"/>
          <w:lang w:eastAsia="zh-CN"/>
        </w:rPr>
        <w:t>门跳过（</w:t>
      </w:r>
      <w:r>
        <w:rPr>
          <w:rFonts w:ascii="Times New Roman" w:eastAsia="宋体" w:hAnsi="Times New Roman"/>
          <w:sz w:val="21"/>
          <w:lang w:eastAsia="zh-CN"/>
        </w:rPr>
        <w:t>DEFECT_REMEDIATION_PLAN.md §10.8</w:t>
      </w:r>
      <w:r>
        <w:rPr>
          <w:rFonts w:ascii="Times New Roman" w:eastAsia="宋体" w:hAnsi="Times New Roman"/>
          <w:sz w:val="21"/>
          <w:lang w:eastAsia="zh-CN"/>
        </w:rPr>
        <w:t>）。下表为</w:t>
      </w:r>
      <w:r>
        <w:rPr>
          <w:rFonts w:ascii="Times New Roman" w:eastAsia="宋体" w:hAnsi="Times New Roman"/>
          <w:sz w:val="21"/>
          <w:lang w:eastAsia="zh-CN"/>
        </w:rPr>
        <w:t xml:space="preserve"> 8.0 </w:t>
      </w:r>
      <w:r>
        <w:rPr>
          <w:rFonts w:ascii="Times New Roman" w:eastAsia="宋体" w:hAnsi="Times New Roman"/>
          <w:sz w:val="21"/>
          <w:lang w:eastAsia="zh-CN"/>
        </w:rPr>
        <w:t>口径新数据。</w:t>
      </w:r>
    </w:p>
    <w:p w14:paraId="1664F23E" w14:textId="77777777" w:rsidR="00FF364E" w:rsidRDefault="00000000">
      <w:pPr>
        <w:spacing w:after="120"/>
        <w:jc w:val="center"/>
        <w:rPr>
          <w:lang w:eastAsia="zh-CN"/>
        </w:rPr>
      </w:pPr>
      <w:r>
        <w:rPr>
          <w:rFonts w:ascii="Times New Roman" w:eastAsia="黑体" w:hAnsi="Times New Roman"/>
          <w:b/>
          <w:sz w:val="21"/>
          <w:lang w:eastAsia="zh-CN"/>
        </w:rPr>
        <w:t>表</w:t>
      </w:r>
      <w:r>
        <w:rPr>
          <w:rFonts w:ascii="Times New Roman" w:eastAsia="黑体" w:hAnsi="Times New Roman"/>
          <w:b/>
          <w:sz w:val="21"/>
          <w:lang w:eastAsia="zh-CN"/>
        </w:rPr>
        <w:t xml:space="preserve">21 </w:t>
      </w:r>
      <w:r>
        <w:rPr>
          <w:rFonts w:ascii="Times New Roman" w:eastAsia="黑体" w:hAnsi="Times New Roman"/>
          <w:b/>
          <w:sz w:val="21"/>
          <w:lang w:eastAsia="zh-CN"/>
        </w:rPr>
        <w:t>格状网</w:t>
      </w:r>
      <w:r>
        <w:rPr>
          <w:rFonts w:ascii="Times New Roman" w:eastAsia="黑体" w:hAnsi="Times New Roman"/>
          <w:b/>
          <w:sz w:val="21"/>
          <w:lang w:eastAsia="zh-CN"/>
        </w:rPr>
        <w:t xml:space="preserve"> pitch </w:t>
      </w:r>
      <w:r>
        <w:rPr>
          <w:rFonts w:ascii="Times New Roman" w:eastAsia="黑体" w:hAnsi="Times New Roman"/>
          <w:b/>
          <w:sz w:val="21"/>
          <w:lang w:eastAsia="zh-CN"/>
        </w:rPr>
        <w:t>扫描（</w:t>
      </w:r>
      <w:r>
        <w:rPr>
          <w:rFonts w:ascii="Times New Roman" w:eastAsia="黑体" w:hAnsi="Times New Roman"/>
          <w:b/>
          <w:sz w:val="21"/>
          <w:lang w:eastAsia="zh-CN"/>
        </w:rPr>
        <w:t xml:space="preserve">8.0 </w:t>
      </w:r>
      <w:r>
        <w:rPr>
          <w:rFonts w:ascii="Times New Roman" w:eastAsia="黑体" w:hAnsi="Times New Roman"/>
          <w:b/>
          <w:sz w:val="21"/>
          <w:lang w:eastAsia="zh-CN"/>
        </w:rPr>
        <w:t>口径；差值均为</w:t>
      </w:r>
      <w:r>
        <w:rPr>
          <w:rFonts w:ascii="Times New Roman" w:eastAsia="黑体" w:hAnsi="Times New Roman"/>
          <w:b/>
          <w:sz w:val="21"/>
          <w:lang w:eastAsia="zh-CN"/>
        </w:rPr>
        <w:t>"</w:t>
      </w:r>
      <w:r>
        <w:rPr>
          <w:rFonts w:ascii="Times New Roman" w:eastAsia="黑体" w:hAnsi="Times New Roman"/>
          <w:b/>
          <w:sz w:val="21"/>
          <w:lang w:eastAsia="zh-CN"/>
        </w:rPr>
        <w:t>树</w:t>
      </w:r>
      <w:r>
        <w:rPr>
          <w:rFonts w:ascii="Times New Roman" w:eastAsia="黑体" w:hAnsi="Times New Roman"/>
          <w:b/>
          <w:sz w:val="21"/>
          <w:lang w:eastAsia="zh-CN"/>
        </w:rPr>
        <w:t xml:space="preserve"> − </w:t>
      </w:r>
      <w:r>
        <w:rPr>
          <w:rFonts w:ascii="Times New Roman" w:eastAsia="黑体" w:hAnsi="Times New Roman"/>
          <w:b/>
          <w:sz w:val="21"/>
          <w:lang w:eastAsia="zh-CN"/>
        </w:rPr>
        <w:t>最优格状</w:t>
      </w:r>
      <w:r>
        <w:rPr>
          <w:rFonts w:ascii="Times New Roman" w:eastAsia="黑体" w:hAnsi="Times New Roman"/>
          <w:b/>
          <w:sz w:val="21"/>
          <w:lang w:eastAsia="zh-CN"/>
        </w:rPr>
        <w:t>"</w:t>
      </w:r>
      <w:r>
        <w:rPr>
          <w:rFonts w:ascii="Times New Roman" w:eastAsia="黑体" w:hAnsi="Times New Roman"/>
          <w:b/>
          <w:sz w:val="21"/>
          <w:lang w:eastAsia="zh-CN"/>
        </w:rPr>
        <w:t>，负值</w:t>
      </w:r>
      <w:r>
        <w:rPr>
          <w:rFonts w:ascii="Times New Roman" w:eastAsia="黑体" w:hAnsi="Times New Roman"/>
          <w:b/>
          <w:sz w:val="21"/>
          <w:lang w:eastAsia="zh-CN"/>
        </w:rPr>
        <w:t xml:space="preserve"> = </w:t>
      </w:r>
      <w:r>
        <w:rPr>
          <w:rFonts w:ascii="Times New Roman" w:eastAsia="黑体" w:hAnsi="Times New Roman"/>
          <w:b/>
          <w:sz w:val="21"/>
          <w:lang w:eastAsia="zh-CN"/>
        </w:rPr>
        <w:t>树更优；温度单位</w:t>
      </w:r>
      <w:r>
        <w:rPr>
          <w:rFonts w:ascii="Times New Roman" w:eastAsia="黑体" w:hAnsi="Times New Roman"/>
          <w:b/>
          <w:sz w:val="21"/>
          <w:lang w:eastAsia="zh-CN"/>
        </w:rPr>
        <w:t xml:space="preserve"> °C</w:t>
      </w:r>
      <w:r>
        <w:rPr>
          <w:rFonts w:ascii="Times New Roman" w:eastAsia="黑体" w:hAnsi="Times New Roman"/>
          <w:b/>
          <w:sz w:val="21"/>
          <w:lang w:eastAsia="zh-CN"/>
        </w:rPr>
        <w:t>，热区单位</w:t>
      </w:r>
      <w:r>
        <w:rPr>
          <w:rFonts w:ascii="Times New Roman" w:eastAsia="黑体" w:hAnsi="Times New Roman"/>
          <w:b/>
          <w:sz w:val="21"/>
          <w:lang w:eastAsia="zh-CN"/>
        </w:rPr>
        <w:t xml:space="preserve"> mm²</w:t>
      </w:r>
      <w:r>
        <w:rPr>
          <w:rFonts w:ascii="Times New Roman" w:eastAsia="黑体" w:hAnsi="Times New Roman"/>
          <w:b/>
          <w:sz w:val="21"/>
          <w:lang w:eastAsia="zh-CN"/>
        </w:rPr>
        <w:t>）</w:t>
      </w:r>
    </w:p>
    <w:tbl>
      <w:tblPr>
        <w:tblW w:w="0" w:type="auto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ook w:val="04A0" w:firstRow="1" w:lastRow="0" w:firstColumn="1" w:lastColumn="0" w:noHBand="0" w:noVBand="1"/>
      </w:tblPr>
      <w:tblGrid>
        <w:gridCol w:w="961"/>
        <w:gridCol w:w="961"/>
        <w:gridCol w:w="961"/>
        <w:gridCol w:w="961"/>
        <w:gridCol w:w="961"/>
        <w:gridCol w:w="961"/>
        <w:gridCol w:w="961"/>
        <w:gridCol w:w="961"/>
        <w:gridCol w:w="961"/>
      </w:tblGrid>
      <w:tr w:rsidR="00FF364E" w14:paraId="45EABFFA" w14:textId="77777777">
        <w:tc>
          <w:tcPr>
            <w:tcW w:w="961" w:type="dxa"/>
            <w:tcBorders>
              <w:bottom w:val="single" w:sz="4" w:space="0" w:color="000000"/>
            </w:tcBorders>
          </w:tcPr>
          <w:p w14:paraId="39ADE0A8" w14:textId="77777777" w:rsidR="00FF364E" w:rsidRDefault="00000000">
            <w:pPr>
              <w:jc w:val="center"/>
            </w:pPr>
            <w:proofErr w:type="spellStart"/>
            <w:r>
              <w:rPr>
                <w:rFonts w:ascii="Times New Roman" w:eastAsia="黑体" w:hAnsi="Times New Roman"/>
                <w:b/>
                <w:sz w:val="21"/>
              </w:rPr>
              <w:lastRenderedPageBreak/>
              <w:t>布局</w:t>
            </w:r>
            <w:proofErr w:type="spellEnd"/>
          </w:p>
        </w:tc>
        <w:tc>
          <w:tcPr>
            <w:tcW w:w="961" w:type="dxa"/>
            <w:tcBorders>
              <w:bottom w:val="single" w:sz="4" w:space="0" w:color="000000"/>
            </w:tcBorders>
          </w:tcPr>
          <w:p w14:paraId="5E906658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预算</w:t>
            </w:r>
          </w:p>
        </w:tc>
        <w:tc>
          <w:tcPr>
            <w:tcW w:w="961" w:type="dxa"/>
            <w:tcBorders>
              <w:bottom w:val="single" w:sz="4" w:space="0" w:color="000000"/>
            </w:tcBorders>
          </w:tcPr>
          <w:p w14:paraId="64B32B96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树钉住</w:t>
            </w:r>
          </w:p>
        </w:tc>
        <w:tc>
          <w:tcPr>
            <w:tcW w:w="961" w:type="dxa"/>
            <w:tcBorders>
              <w:bottom w:val="single" w:sz="4" w:space="0" w:color="000000"/>
            </w:tcBorders>
          </w:tcPr>
          <w:p w14:paraId="489C0FBB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等钉住</w:t>
            </w:r>
            <w:r>
              <w:rPr>
                <w:rFonts w:ascii="Times New Roman" w:eastAsia="黑体" w:hAnsi="Times New Roman"/>
                <w:b/>
                <w:sz w:val="21"/>
              </w:rPr>
              <w:t xml:space="preserve"> pitch </w:t>
            </w:r>
            <w:r>
              <w:rPr>
                <w:rFonts w:ascii="Times New Roman" w:eastAsia="黑体" w:hAnsi="Times New Roman"/>
                <w:b/>
                <w:sz w:val="21"/>
              </w:rPr>
              <w:t>数</w:t>
            </w:r>
          </w:p>
        </w:tc>
        <w:tc>
          <w:tcPr>
            <w:tcW w:w="961" w:type="dxa"/>
            <w:tcBorders>
              <w:bottom w:val="single" w:sz="4" w:space="0" w:color="000000"/>
            </w:tcBorders>
          </w:tcPr>
          <w:p w14:paraId="2614448A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最优高温区</w:t>
            </w:r>
            <w:r>
              <w:rPr>
                <w:rFonts w:ascii="Times New Roman" w:eastAsia="黑体" w:hAnsi="Times New Roman"/>
                <w:b/>
                <w:sz w:val="21"/>
              </w:rPr>
              <w:t xml:space="preserve"> pitch</w:t>
            </w:r>
          </w:p>
        </w:tc>
        <w:tc>
          <w:tcPr>
            <w:tcW w:w="961" w:type="dxa"/>
            <w:tcBorders>
              <w:bottom w:val="single" w:sz="4" w:space="0" w:color="000000"/>
            </w:tcBorders>
          </w:tcPr>
          <w:p w14:paraId="7296202C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树</w:t>
            </w:r>
            <w:r>
              <w:rPr>
                <w:rFonts w:ascii="Times New Roman" w:eastAsia="黑体" w:hAnsi="Times New Roman"/>
                <w:b/>
                <w:sz w:val="21"/>
              </w:rPr>
              <w:t>−</w:t>
            </w:r>
            <w:r>
              <w:rPr>
                <w:rFonts w:ascii="Times New Roman" w:eastAsia="黑体" w:hAnsi="Times New Roman"/>
                <w:b/>
                <w:sz w:val="21"/>
              </w:rPr>
              <w:t>最优格状</w:t>
            </w:r>
          </w:p>
        </w:tc>
        <w:tc>
          <w:tcPr>
            <w:tcW w:w="961" w:type="dxa"/>
            <w:tcBorders>
              <w:bottom w:val="single" w:sz="4" w:space="0" w:color="000000"/>
            </w:tcBorders>
          </w:tcPr>
          <w:p w14:paraId="045D211D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最优</w:t>
            </w:r>
            <w:r>
              <w:rPr>
                <w:rFonts w:ascii="Times New Roman" w:eastAsia="黑体" w:hAnsi="Times New Roman"/>
                <w:b/>
                <w:sz w:val="21"/>
              </w:rPr>
              <w:t xml:space="preserve"> </w:t>
            </w:r>
            <w:r>
              <w:rPr>
                <w:rFonts w:ascii="Times New Roman" w:eastAsia="Times New Roman" w:hAnsi="Times New Roman"/>
                <w:b/>
                <w:i/>
                <w:sz w:val="21"/>
              </w:rPr>
              <w:t>T</w:t>
            </w:r>
            <w:r>
              <w:rPr>
                <w:rFonts w:ascii="Times New Roman" w:eastAsia="Times New Roman" w:hAnsi="Times New Roman"/>
                <w:b/>
                <w:i/>
                <w:sz w:val="17"/>
                <w:vertAlign w:val="subscript"/>
              </w:rPr>
              <w:t>max</w:t>
            </w:r>
            <w:r>
              <w:rPr>
                <w:rFonts w:ascii="Times New Roman" w:eastAsia="黑体" w:hAnsi="Times New Roman"/>
                <w:b/>
                <w:sz w:val="21"/>
              </w:rPr>
              <w:t xml:space="preserve"> pitch</w:t>
            </w:r>
          </w:p>
        </w:tc>
        <w:tc>
          <w:tcPr>
            <w:tcW w:w="961" w:type="dxa"/>
            <w:tcBorders>
              <w:bottom w:val="single" w:sz="4" w:space="0" w:color="000000"/>
            </w:tcBorders>
          </w:tcPr>
          <w:p w14:paraId="03CC0305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树</w:t>
            </w:r>
            <w:r>
              <w:rPr>
                <w:rFonts w:ascii="Times New Roman" w:eastAsia="黑体" w:hAnsi="Times New Roman"/>
                <w:b/>
                <w:sz w:val="21"/>
              </w:rPr>
              <w:t>−</w:t>
            </w:r>
            <w:r>
              <w:rPr>
                <w:rFonts w:ascii="Times New Roman" w:eastAsia="黑体" w:hAnsi="Times New Roman"/>
                <w:b/>
                <w:sz w:val="21"/>
              </w:rPr>
              <w:t>最优格状</w:t>
            </w:r>
            <w:r>
              <w:rPr>
                <w:rFonts w:ascii="Times New Roman" w:eastAsia="黑体" w:hAnsi="Times New Roman"/>
                <w:b/>
                <w:sz w:val="21"/>
              </w:rPr>
              <w:t xml:space="preserve"> </w:t>
            </w:r>
            <w:r>
              <w:rPr>
                <w:rFonts w:ascii="Times New Roman" w:eastAsia="Times New Roman" w:hAnsi="Times New Roman"/>
                <w:b/>
                <w:i/>
                <w:sz w:val="21"/>
              </w:rPr>
              <w:t>T</w:t>
            </w:r>
            <w:r>
              <w:rPr>
                <w:rFonts w:ascii="Times New Roman" w:eastAsia="Times New Roman" w:hAnsi="Times New Roman"/>
                <w:b/>
                <w:i/>
                <w:sz w:val="17"/>
                <w:vertAlign w:val="subscript"/>
              </w:rPr>
              <w:t>max</w:t>
            </w:r>
          </w:p>
        </w:tc>
        <w:tc>
          <w:tcPr>
            <w:tcW w:w="961" w:type="dxa"/>
            <w:tcBorders>
              <w:bottom w:val="single" w:sz="4" w:space="0" w:color="000000"/>
            </w:tcBorders>
          </w:tcPr>
          <w:p w14:paraId="449C941C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 xml:space="preserve">pitch </w:t>
            </w:r>
            <w:r>
              <w:rPr>
                <w:rFonts w:ascii="Times New Roman" w:eastAsia="黑体" w:hAnsi="Times New Roman"/>
                <w:b/>
                <w:sz w:val="21"/>
              </w:rPr>
              <w:t>间极差</w:t>
            </w:r>
          </w:p>
        </w:tc>
      </w:tr>
      <w:tr w:rsidR="00FF364E" w14:paraId="1E482808" w14:textId="77777777">
        <w:tc>
          <w:tcPr>
            <w:tcW w:w="961" w:type="dxa"/>
          </w:tcPr>
          <w:p w14:paraId="59D3B070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2 </w:t>
            </w:r>
            <w:r>
              <w:rPr>
                <w:rFonts w:ascii="Times New Roman" w:eastAsia="宋体" w:hAnsi="Times New Roman"/>
                <w:sz w:val="21"/>
              </w:rPr>
              <w:t>芯片</w:t>
            </w:r>
          </w:p>
        </w:tc>
        <w:tc>
          <w:tcPr>
            <w:tcW w:w="961" w:type="dxa"/>
          </w:tcPr>
          <w:p w14:paraId="292491A1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400</w:t>
            </w:r>
          </w:p>
        </w:tc>
        <w:tc>
          <w:tcPr>
            <w:tcW w:w="961" w:type="dxa"/>
          </w:tcPr>
          <w:p w14:paraId="7AF39843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51</w:t>
            </w:r>
          </w:p>
        </w:tc>
        <w:tc>
          <w:tcPr>
            <w:tcW w:w="961" w:type="dxa"/>
          </w:tcPr>
          <w:p w14:paraId="6E254D2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13</w:t>
            </w:r>
          </w:p>
        </w:tc>
        <w:tc>
          <w:tcPr>
            <w:tcW w:w="961" w:type="dxa"/>
          </w:tcPr>
          <w:p w14:paraId="280ECDE1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p13</w:t>
            </w:r>
          </w:p>
        </w:tc>
        <w:tc>
          <w:tcPr>
            <w:tcW w:w="961" w:type="dxa"/>
          </w:tcPr>
          <w:p w14:paraId="5AFD076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−80.0</w:t>
            </w:r>
          </w:p>
        </w:tc>
        <w:tc>
          <w:tcPr>
            <w:tcW w:w="961" w:type="dxa"/>
          </w:tcPr>
          <w:p w14:paraId="3812E6DF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p13</w:t>
            </w:r>
          </w:p>
        </w:tc>
        <w:tc>
          <w:tcPr>
            <w:tcW w:w="961" w:type="dxa"/>
          </w:tcPr>
          <w:p w14:paraId="482FBFAB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−3.4460</w:t>
            </w:r>
          </w:p>
        </w:tc>
        <w:tc>
          <w:tcPr>
            <w:tcW w:w="961" w:type="dxa"/>
          </w:tcPr>
          <w:p w14:paraId="6AD8E7F9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156.0</w:t>
            </w:r>
          </w:p>
        </w:tc>
      </w:tr>
      <w:tr w:rsidR="00FF364E" w14:paraId="0C6E294E" w14:textId="77777777">
        <w:tc>
          <w:tcPr>
            <w:tcW w:w="961" w:type="dxa"/>
          </w:tcPr>
          <w:p w14:paraId="51347606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2 </w:t>
            </w:r>
            <w:r>
              <w:rPr>
                <w:rFonts w:ascii="Times New Roman" w:eastAsia="宋体" w:hAnsi="Times New Roman"/>
                <w:sz w:val="21"/>
              </w:rPr>
              <w:t>芯片</w:t>
            </w:r>
          </w:p>
        </w:tc>
        <w:tc>
          <w:tcPr>
            <w:tcW w:w="961" w:type="dxa"/>
          </w:tcPr>
          <w:p w14:paraId="64A0AA15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600</w:t>
            </w:r>
          </w:p>
        </w:tc>
        <w:tc>
          <w:tcPr>
            <w:tcW w:w="961" w:type="dxa"/>
          </w:tcPr>
          <w:p w14:paraId="02A9C2AC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135</w:t>
            </w:r>
          </w:p>
        </w:tc>
        <w:tc>
          <w:tcPr>
            <w:tcW w:w="961" w:type="dxa"/>
          </w:tcPr>
          <w:p w14:paraId="459DE832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13</w:t>
            </w:r>
          </w:p>
        </w:tc>
        <w:tc>
          <w:tcPr>
            <w:tcW w:w="961" w:type="dxa"/>
          </w:tcPr>
          <w:p w14:paraId="55E1AA58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p13</w:t>
            </w:r>
          </w:p>
        </w:tc>
        <w:tc>
          <w:tcPr>
            <w:tcW w:w="961" w:type="dxa"/>
          </w:tcPr>
          <w:p w14:paraId="4D50DD31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−187.0</w:t>
            </w:r>
          </w:p>
        </w:tc>
        <w:tc>
          <w:tcPr>
            <w:tcW w:w="961" w:type="dxa"/>
          </w:tcPr>
          <w:p w14:paraId="324277D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p13</w:t>
            </w:r>
          </w:p>
        </w:tc>
        <w:tc>
          <w:tcPr>
            <w:tcW w:w="961" w:type="dxa"/>
          </w:tcPr>
          <w:p w14:paraId="3AFD5C09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−1.4116</w:t>
            </w:r>
          </w:p>
        </w:tc>
        <w:tc>
          <w:tcPr>
            <w:tcW w:w="961" w:type="dxa"/>
          </w:tcPr>
          <w:p w14:paraId="24C09DB0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410.0</w:t>
            </w:r>
          </w:p>
        </w:tc>
      </w:tr>
      <w:tr w:rsidR="00FF364E" w14:paraId="41450A4B" w14:textId="77777777">
        <w:tc>
          <w:tcPr>
            <w:tcW w:w="961" w:type="dxa"/>
          </w:tcPr>
          <w:p w14:paraId="793349EF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2 </w:t>
            </w:r>
            <w:r>
              <w:rPr>
                <w:rFonts w:ascii="Times New Roman" w:eastAsia="宋体" w:hAnsi="Times New Roman"/>
                <w:sz w:val="21"/>
              </w:rPr>
              <w:t>芯片</w:t>
            </w:r>
          </w:p>
        </w:tc>
        <w:tc>
          <w:tcPr>
            <w:tcW w:w="961" w:type="dxa"/>
          </w:tcPr>
          <w:p w14:paraId="3FA8434B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700</w:t>
            </w:r>
          </w:p>
        </w:tc>
        <w:tc>
          <w:tcPr>
            <w:tcW w:w="961" w:type="dxa"/>
          </w:tcPr>
          <w:p w14:paraId="352A7C9F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197</w:t>
            </w:r>
          </w:p>
        </w:tc>
        <w:tc>
          <w:tcPr>
            <w:tcW w:w="961" w:type="dxa"/>
          </w:tcPr>
          <w:p w14:paraId="39FBBA93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13</w:t>
            </w:r>
          </w:p>
        </w:tc>
        <w:tc>
          <w:tcPr>
            <w:tcW w:w="961" w:type="dxa"/>
          </w:tcPr>
          <w:p w14:paraId="093178F1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p13</w:t>
            </w:r>
          </w:p>
        </w:tc>
        <w:tc>
          <w:tcPr>
            <w:tcW w:w="961" w:type="dxa"/>
          </w:tcPr>
          <w:p w14:paraId="49F9595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−74.0</w:t>
            </w:r>
          </w:p>
        </w:tc>
        <w:tc>
          <w:tcPr>
            <w:tcW w:w="961" w:type="dxa"/>
          </w:tcPr>
          <w:p w14:paraId="7DE63E3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p13</w:t>
            </w:r>
          </w:p>
        </w:tc>
        <w:tc>
          <w:tcPr>
            <w:tcW w:w="961" w:type="dxa"/>
          </w:tcPr>
          <w:p w14:paraId="04EEBB3A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−0.9093</w:t>
            </w:r>
          </w:p>
        </w:tc>
        <w:tc>
          <w:tcPr>
            <w:tcW w:w="961" w:type="dxa"/>
          </w:tcPr>
          <w:p w14:paraId="5591465C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552.0</w:t>
            </w:r>
          </w:p>
        </w:tc>
      </w:tr>
      <w:tr w:rsidR="00FF364E" w14:paraId="187AA2C0" w14:textId="77777777">
        <w:tc>
          <w:tcPr>
            <w:tcW w:w="961" w:type="dxa"/>
          </w:tcPr>
          <w:p w14:paraId="10A8B50B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2 </w:t>
            </w:r>
            <w:r>
              <w:rPr>
                <w:rFonts w:ascii="Times New Roman" w:eastAsia="宋体" w:hAnsi="Times New Roman"/>
                <w:sz w:val="21"/>
              </w:rPr>
              <w:t>芯片</w:t>
            </w:r>
          </w:p>
        </w:tc>
        <w:tc>
          <w:tcPr>
            <w:tcW w:w="961" w:type="dxa"/>
          </w:tcPr>
          <w:p w14:paraId="333619A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800</w:t>
            </w:r>
          </w:p>
        </w:tc>
        <w:tc>
          <w:tcPr>
            <w:tcW w:w="961" w:type="dxa"/>
          </w:tcPr>
          <w:p w14:paraId="3D82C70D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264</w:t>
            </w:r>
          </w:p>
        </w:tc>
        <w:tc>
          <w:tcPr>
            <w:tcW w:w="961" w:type="dxa"/>
          </w:tcPr>
          <w:p w14:paraId="5D1B1E14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13</w:t>
            </w:r>
          </w:p>
        </w:tc>
        <w:tc>
          <w:tcPr>
            <w:tcW w:w="961" w:type="dxa"/>
          </w:tcPr>
          <w:p w14:paraId="745DD5BB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p13</w:t>
            </w:r>
          </w:p>
        </w:tc>
        <w:tc>
          <w:tcPr>
            <w:tcW w:w="961" w:type="dxa"/>
          </w:tcPr>
          <w:p w14:paraId="4EDD596C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−51.0</w:t>
            </w:r>
          </w:p>
        </w:tc>
        <w:tc>
          <w:tcPr>
            <w:tcW w:w="961" w:type="dxa"/>
          </w:tcPr>
          <w:p w14:paraId="1CBC730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p13</w:t>
            </w:r>
          </w:p>
        </w:tc>
        <w:tc>
          <w:tcPr>
            <w:tcW w:w="961" w:type="dxa"/>
          </w:tcPr>
          <w:p w14:paraId="0496AC5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−0.2827</w:t>
            </w:r>
          </w:p>
        </w:tc>
        <w:tc>
          <w:tcPr>
            <w:tcW w:w="961" w:type="dxa"/>
          </w:tcPr>
          <w:p w14:paraId="235F422E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577.0</w:t>
            </w:r>
          </w:p>
        </w:tc>
      </w:tr>
      <w:tr w:rsidR="00FF364E" w14:paraId="3380A6E2" w14:textId="77777777">
        <w:tc>
          <w:tcPr>
            <w:tcW w:w="961" w:type="dxa"/>
          </w:tcPr>
          <w:p w14:paraId="33C25088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2 </w:t>
            </w:r>
            <w:r>
              <w:rPr>
                <w:rFonts w:ascii="Times New Roman" w:eastAsia="宋体" w:hAnsi="Times New Roman"/>
                <w:sz w:val="21"/>
              </w:rPr>
              <w:t>芯片</w:t>
            </w:r>
          </w:p>
        </w:tc>
        <w:tc>
          <w:tcPr>
            <w:tcW w:w="961" w:type="dxa"/>
          </w:tcPr>
          <w:p w14:paraId="40982E6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1000</w:t>
            </w:r>
          </w:p>
        </w:tc>
        <w:tc>
          <w:tcPr>
            <w:tcW w:w="961" w:type="dxa"/>
          </w:tcPr>
          <w:p w14:paraId="2938D35A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426</w:t>
            </w:r>
          </w:p>
        </w:tc>
        <w:tc>
          <w:tcPr>
            <w:tcW w:w="961" w:type="dxa"/>
          </w:tcPr>
          <w:p w14:paraId="0410E470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9</w:t>
            </w:r>
          </w:p>
        </w:tc>
        <w:tc>
          <w:tcPr>
            <w:tcW w:w="961" w:type="dxa"/>
          </w:tcPr>
          <w:p w14:paraId="17184DC5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p8</w:t>
            </w:r>
          </w:p>
        </w:tc>
        <w:tc>
          <w:tcPr>
            <w:tcW w:w="961" w:type="dxa"/>
          </w:tcPr>
          <w:p w14:paraId="1A6C3112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−75.0</w:t>
            </w:r>
          </w:p>
        </w:tc>
        <w:tc>
          <w:tcPr>
            <w:tcW w:w="961" w:type="dxa"/>
          </w:tcPr>
          <w:p w14:paraId="43A34359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p8</w:t>
            </w:r>
          </w:p>
        </w:tc>
        <w:tc>
          <w:tcPr>
            <w:tcW w:w="961" w:type="dxa"/>
          </w:tcPr>
          <w:p w14:paraId="695B95E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−0.1767</w:t>
            </w:r>
          </w:p>
        </w:tc>
        <w:tc>
          <w:tcPr>
            <w:tcW w:w="961" w:type="dxa"/>
          </w:tcPr>
          <w:p w14:paraId="7993BB2D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541.0</w:t>
            </w:r>
          </w:p>
        </w:tc>
      </w:tr>
      <w:tr w:rsidR="00FF364E" w14:paraId="1EBD0F14" w14:textId="77777777">
        <w:tc>
          <w:tcPr>
            <w:tcW w:w="961" w:type="dxa"/>
          </w:tcPr>
          <w:p w14:paraId="698EF78D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2 </w:t>
            </w:r>
            <w:r>
              <w:rPr>
                <w:rFonts w:ascii="Times New Roman" w:eastAsia="宋体" w:hAnsi="Times New Roman"/>
                <w:sz w:val="21"/>
              </w:rPr>
              <w:t>芯片</w:t>
            </w:r>
          </w:p>
        </w:tc>
        <w:tc>
          <w:tcPr>
            <w:tcW w:w="961" w:type="dxa"/>
          </w:tcPr>
          <w:p w14:paraId="2CBBD90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1300</w:t>
            </w:r>
          </w:p>
        </w:tc>
        <w:tc>
          <w:tcPr>
            <w:tcW w:w="961" w:type="dxa"/>
          </w:tcPr>
          <w:p w14:paraId="3D82B917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722</w:t>
            </w:r>
          </w:p>
        </w:tc>
        <w:tc>
          <w:tcPr>
            <w:tcW w:w="961" w:type="dxa"/>
          </w:tcPr>
          <w:p w14:paraId="5B037A60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4</w:t>
            </w:r>
          </w:p>
        </w:tc>
        <w:tc>
          <w:tcPr>
            <w:tcW w:w="961" w:type="dxa"/>
          </w:tcPr>
          <w:p w14:paraId="2F7A989B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p4</w:t>
            </w:r>
          </w:p>
        </w:tc>
        <w:tc>
          <w:tcPr>
            <w:tcW w:w="961" w:type="dxa"/>
          </w:tcPr>
          <w:p w14:paraId="0D3D431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−76.0</w:t>
            </w:r>
          </w:p>
        </w:tc>
        <w:tc>
          <w:tcPr>
            <w:tcW w:w="961" w:type="dxa"/>
          </w:tcPr>
          <w:p w14:paraId="02434F21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p4</w:t>
            </w:r>
          </w:p>
        </w:tc>
        <w:tc>
          <w:tcPr>
            <w:tcW w:w="961" w:type="dxa"/>
          </w:tcPr>
          <w:p w14:paraId="6B3F57F0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−0.3812</w:t>
            </w:r>
          </w:p>
        </w:tc>
        <w:tc>
          <w:tcPr>
            <w:tcW w:w="961" w:type="dxa"/>
          </w:tcPr>
          <w:p w14:paraId="781D7FCF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380.0</w:t>
            </w:r>
          </w:p>
        </w:tc>
      </w:tr>
      <w:tr w:rsidR="00FF364E" w14:paraId="1D3847AB" w14:textId="77777777">
        <w:tc>
          <w:tcPr>
            <w:tcW w:w="961" w:type="dxa"/>
          </w:tcPr>
          <w:p w14:paraId="55F834E0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3 </w:t>
            </w:r>
            <w:r>
              <w:rPr>
                <w:rFonts w:ascii="Times New Roman" w:eastAsia="宋体" w:hAnsi="Times New Roman"/>
                <w:sz w:val="21"/>
              </w:rPr>
              <w:t>芯片</w:t>
            </w:r>
          </w:p>
        </w:tc>
        <w:tc>
          <w:tcPr>
            <w:tcW w:w="961" w:type="dxa"/>
          </w:tcPr>
          <w:p w14:paraId="2E116193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400</w:t>
            </w:r>
          </w:p>
        </w:tc>
        <w:tc>
          <w:tcPr>
            <w:tcW w:w="961" w:type="dxa"/>
          </w:tcPr>
          <w:p w14:paraId="6BD902F7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87</w:t>
            </w:r>
          </w:p>
        </w:tc>
        <w:tc>
          <w:tcPr>
            <w:tcW w:w="961" w:type="dxa"/>
          </w:tcPr>
          <w:p w14:paraId="7F53B144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13</w:t>
            </w:r>
          </w:p>
        </w:tc>
        <w:tc>
          <w:tcPr>
            <w:tcW w:w="961" w:type="dxa"/>
          </w:tcPr>
          <w:p w14:paraId="48C48180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p13</w:t>
            </w:r>
          </w:p>
        </w:tc>
        <w:tc>
          <w:tcPr>
            <w:tcW w:w="961" w:type="dxa"/>
          </w:tcPr>
          <w:p w14:paraId="35A8F8D2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+170.0</w:t>
            </w:r>
          </w:p>
        </w:tc>
        <w:tc>
          <w:tcPr>
            <w:tcW w:w="961" w:type="dxa"/>
          </w:tcPr>
          <w:p w14:paraId="2E5E6AA7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p13</w:t>
            </w:r>
          </w:p>
        </w:tc>
        <w:tc>
          <w:tcPr>
            <w:tcW w:w="961" w:type="dxa"/>
          </w:tcPr>
          <w:p w14:paraId="772E64C0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−3.5945</w:t>
            </w:r>
          </w:p>
        </w:tc>
        <w:tc>
          <w:tcPr>
            <w:tcW w:w="961" w:type="dxa"/>
          </w:tcPr>
          <w:p w14:paraId="49DC2305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232.0</w:t>
            </w:r>
          </w:p>
        </w:tc>
      </w:tr>
      <w:tr w:rsidR="00FF364E" w14:paraId="68FA1F01" w14:textId="77777777">
        <w:tc>
          <w:tcPr>
            <w:tcW w:w="961" w:type="dxa"/>
          </w:tcPr>
          <w:p w14:paraId="13221E3A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3 </w:t>
            </w:r>
            <w:r>
              <w:rPr>
                <w:rFonts w:ascii="Times New Roman" w:eastAsia="宋体" w:hAnsi="Times New Roman"/>
                <w:sz w:val="21"/>
              </w:rPr>
              <w:t>芯片</w:t>
            </w:r>
          </w:p>
        </w:tc>
        <w:tc>
          <w:tcPr>
            <w:tcW w:w="961" w:type="dxa"/>
          </w:tcPr>
          <w:p w14:paraId="1EEE45E7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600</w:t>
            </w:r>
          </w:p>
        </w:tc>
        <w:tc>
          <w:tcPr>
            <w:tcW w:w="961" w:type="dxa"/>
          </w:tcPr>
          <w:p w14:paraId="35FC768D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123</w:t>
            </w:r>
          </w:p>
        </w:tc>
        <w:tc>
          <w:tcPr>
            <w:tcW w:w="961" w:type="dxa"/>
          </w:tcPr>
          <w:p w14:paraId="315CCB93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13</w:t>
            </w:r>
          </w:p>
        </w:tc>
        <w:tc>
          <w:tcPr>
            <w:tcW w:w="961" w:type="dxa"/>
          </w:tcPr>
          <w:p w14:paraId="4FFAA3C3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p13</w:t>
            </w:r>
          </w:p>
        </w:tc>
        <w:tc>
          <w:tcPr>
            <w:tcW w:w="961" w:type="dxa"/>
          </w:tcPr>
          <w:p w14:paraId="5D69561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+19.0</w:t>
            </w:r>
          </w:p>
        </w:tc>
        <w:tc>
          <w:tcPr>
            <w:tcW w:w="961" w:type="dxa"/>
          </w:tcPr>
          <w:p w14:paraId="2D19946B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p13</w:t>
            </w:r>
          </w:p>
        </w:tc>
        <w:tc>
          <w:tcPr>
            <w:tcW w:w="961" w:type="dxa"/>
          </w:tcPr>
          <w:p w14:paraId="495F8657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−1.2158</w:t>
            </w:r>
          </w:p>
        </w:tc>
        <w:tc>
          <w:tcPr>
            <w:tcW w:w="961" w:type="dxa"/>
          </w:tcPr>
          <w:p w14:paraId="70B19DA8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294.0</w:t>
            </w:r>
          </w:p>
        </w:tc>
      </w:tr>
      <w:tr w:rsidR="00FF364E" w14:paraId="012063FF" w14:textId="77777777">
        <w:tc>
          <w:tcPr>
            <w:tcW w:w="961" w:type="dxa"/>
          </w:tcPr>
          <w:p w14:paraId="5E8455A2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3 </w:t>
            </w:r>
            <w:r>
              <w:rPr>
                <w:rFonts w:ascii="Times New Roman" w:eastAsia="宋体" w:hAnsi="Times New Roman"/>
                <w:sz w:val="21"/>
              </w:rPr>
              <w:t>芯片</w:t>
            </w:r>
          </w:p>
        </w:tc>
        <w:tc>
          <w:tcPr>
            <w:tcW w:w="961" w:type="dxa"/>
          </w:tcPr>
          <w:p w14:paraId="15D613C0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700</w:t>
            </w:r>
          </w:p>
        </w:tc>
        <w:tc>
          <w:tcPr>
            <w:tcW w:w="961" w:type="dxa"/>
          </w:tcPr>
          <w:p w14:paraId="50C075C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152</w:t>
            </w:r>
          </w:p>
        </w:tc>
        <w:tc>
          <w:tcPr>
            <w:tcW w:w="961" w:type="dxa"/>
          </w:tcPr>
          <w:p w14:paraId="02743D80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13</w:t>
            </w:r>
          </w:p>
        </w:tc>
        <w:tc>
          <w:tcPr>
            <w:tcW w:w="961" w:type="dxa"/>
          </w:tcPr>
          <w:p w14:paraId="40680CED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p10</w:t>
            </w:r>
          </w:p>
        </w:tc>
        <w:tc>
          <w:tcPr>
            <w:tcW w:w="961" w:type="dxa"/>
          </w:tcPr>
          <w:p w14:paraId="72C4A721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+59.0</w:t>
            </w:r>
          </w:p>
        </w:tc>
        <w:tc>
          <w:tcPr>
            <w:tcW w:w="961" w:type="dxa"/>
          </w:tcPr>
          <w:p w14:paraId="7D4C9552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p13</w:t>
            </w:r>
          </w:p>
        </w:tc>
        <w:tc>
          <w:tcPr>
            <w:tcW w:w="961" w:type="dxa"/>
          </w:tcPr>
          <w:p w14:paraId="7E096033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−0.5769</w:t>
            </w:r>
          </w:p>
        </w:tc>
        <w:tc>
          <w:tcPr>
            <w:tcW w:w="961" w:type="dxa"/>
          </w:tcPr>
          <w:p w14:paraId="48BC76A5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404.0</w:t>
            </w:r>
          </w:p>
        </w:tc>
      </w:tr>
      <w:tr w:rsidR="00FF364E" w14:paraId="55292DF9" w14:textId="77777777">
        <w:tc>
          <w:tcPr>
            <w:tcW w:w="961" w:type="dxa"/>
          </w:tcPr>
          <w:p w14:paraId="52A8EF20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3 </w:t>
            </w:r>
            <w:r>
              <w:rPr>
                <w:rFonts w:ascii="Times New Roman" w:eastAsia="宋体" w:hAnsi="Times New Roman"/>
                <w:sz w:val="21"/>
              </w:rPr>
              <w:t>芯片</w:t>
            </w:r>
          </w:p>
        </w:tc>
        <w:tc>
          <w:tcPr>
            <w:tcW w:w="961" w:type="dxa"/>
          </w:tcPr>
          <w:p w14:paraId="35EA6F0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800</w:t>
            </w:r>
          </w:p>
        </w:tc>
        <w:tc>
          <w:tcPr>
            <w:tcW w:w="961" w:type="dxa"/>
          </w:tcPr>
          <w:p w14:paraId="7DB21AA8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182</w:t>
            </w:r>
          </w:p>
        </w:tc>
        <w:tc>
          <w:tcPr>
            <w:tcW w:w="961" w:type="dxa"/>
          </w:tcPr>
          <w:p w14:paraId="34B5AB4C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13</w:t>
            </w:r>
          </w:p>
        </w:tc>
        <w:tc>
          <w:tcPr>
            <w:tcW w:w="961" w:type="dxa"/>
          </w:tcPr>
          <w:p w14:paraId="38795DA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p13</w:t>
            </w:r>
          </w:p>
        </w:tc>
        <w:tc>
          <w:tcPr>
            <w:tcW w:w="961" w:type="dxa"/>
          </w:tcPr>
          <w:p w14:paraId="230A7762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+87.0</w:t>
            </w:r>
          </w:p>
        </w:tc>
        <w:tc>
          <w:tcPr>
            <w:tcW w:w="961" w:type="dxa"/>
          </w:tcPr>
          <w:p w14:paraId="6392A86A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p13</w:t>
            </w:r>
          </w:p>
        </w:tc>
        <w:tc>
          <w:tcPr>
            <w:tcW w:w="961" w:type="dxa"/>
          </w:tcPr>
          <w:p w14:paraId="0C53E518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−0.0261</w:t>
            </w:r>
          </w:p>
        </w:tc>
        <w:tc>
          <w:tcPr>
            <w:tcW w:w="961" w:type="dxa"/>
          </w:tcPr>
          <w:p w14:paraId="0988837E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484.0</w:t>
            </w:r>
          </w:p>
        </w:tc>
      </w:tr>
      <w:tr w:rsidR="00FF364E" w14:paraId="5F1E6131" w14:textId="77777777">
        <w:tc>
          <w:tcPr>
            <w:tcW w:w="961" w:type="dxa"/>
          </w:tcPr>
          <w:p w14:paraId="27D581F3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3 </w:t>
            </w:r>
            <w:r>
              <w:rPr>
                <w:rFonts w:ascii="Times New Roman" w:eastAsia="宋体" w:hAnsi="Times New Roman"/>
                <w:sz w:val="21"/>
              </w:rPr>
              <w:t>芯片</w:t>
            </w:r>
          </w:p>
        </w:tc>
        <w:tc>
          <w:tcPr>
            <w:tcW w:w="961" w:type="dxa"/>
          </w:tcPr>
          <w:p w14:paraId="44E70E9C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1000</w:t>
            </w:r>
          </w:p>
        </w:tc>
        <w:tc>
          <w:tcPr>
            <w:tcW w:w="961" w:type="dxa"/>
          </w:tcPr>
          <w:p w14:paraId="6F284D83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252</w:t>
            </w:r>
          </w:p>
        </w:tc>
        <w:tc>
          <w:tcPr>
            <w:tcW w:w="961" w:type="dxa"/>
          </w:tcPr>
          <w:p w14:paraId="7832886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13</w:t>
            </w:r>
          </w:p>
        </w:tc>
        <w:tc>
          <w:tcPr>
            <w:tcW w:w="961" w:type="dxa"/>
          </w:tcPr>
          <w:p w14:paraId="45A8EF41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p13</w:t>
            </w:r>
          </w:p>
        </w:tc>
        <w:tc>
          <w:tcPr>
            <w:tcW w:w="961" w:type="dxa"/>
          </w:tcPr>
          <w:p w14:paraId="7CEF5DDC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+31.0</w:t>
            </w:r>
          </w:p>
        </w:tc>
        <w:tc>
          <w:tcPr>
            <w:tcW w:w="961" w:type="dxa"/>
          </w:tcPr>
          <w:p w14:paraId="05F0CB8B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p12</w:t>
            </w:r>
          </w:p>
        </w:tc>
        <w:tc>
          <w:tcPr>
            <w:tcW w:w="961" w:type="dxa"/>
          </w:tcPr>
          <w:p w14:paraId="01BD4879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+0.1929</w:t>
            </w:r>
          </w:p>
        </w:tc>
        <w:tc>
          <w:tcPr>
            <w:tcW w:w="961" w:type="dxa"/>
          </w:tcPr>
          <w:p w14:paraId="55920D8B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474.0</w:t>
            </w:r>
          </w:p>
        </w:tc>
      </w:tr>
      <w:tr w:rsidR="00FF364E" w14:paraId="7E7AC2B5" w14:textId="77777777">
        <w:tc>
          <w:tcPr>
            <w:tcW w:w="961" w:type="dxa"/>
          </w:tcPr>
          <w:p w14:paraId="2B838186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3 </w:t>
            </w:r>
            <w:r>
              <w:rPr>
                <w:rFonts w:ascii="Times New Roman" w:eastAsia="宋体" w:hAnsi="Times New Roman"/>
                <w:sz w:val="21"/>
              </w:rPr>
              <w:t>芯片</w:t>
            </w:r>
          </w:p>
        </w:tc>
        <w:tc>
          <w:tcPr>
            <w:tcW w:w="961" w:type="dxa"/>
          </w:tcPr>
          <w:p w14:paraId="6F0CBAA8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1300</w:t>
            </w:r>
          </w:p>
        </w:tc>
        <w:tc>
          <w:tcPr>
            <w:tcW w:w="961" w:type="dxa"/>
          </w:tcPr>
          <w:p w14:paraId="5661BC1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447</w:t>
            </w:r>
          </w:p>
        </w:tc>
        <w:tc>
          <w:tcPr>
            <w:tcW w:w="961" w:type="dxa"/>
          </w:tcPr>
          <w:p w14:paraId="7E7977F9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8</w:t>
            </w:r>
          </w:p>
        </w:tc>
        <w:tc>
          <w:tcPr>
            <w:tcW w:w="961" w:type="dxa"/>
          </w:tcPr>
          <w:p w14:paraId="14FC7F73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p6</w:t>
            </w:r>
          </w:p>
        </w:tc>
        <w:tc>
          <w:tcPr>
            <w:tcW w:w="961" w:type="dxa"/>
          </w:tcPr>
          <w:p w14:paraId="35B2192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−62.0</w:t>
            </w:r>
          </w:p>
        </w:tc>
        <w:tc>
          <w:tcPr>
            <w:tcW w:w="961" w:type="dxa"/>
          </w:tcPr>
          <w:p w14:paraId="0C7B8D64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p8</w:t>
            </w:r>
          </w:p>
        </w:tc>
        <w:tc>
          <w:tcPr>
            <w:tcW w:w="961" w:type="dxa"/>
          </w:tcPr>
          <w:p w14:paraId="7AEBECD9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−0.2533</w:t>
            </w:r>
          </w:p>
        </w:tc>
        <w:tc>
          <w:tcPr>
            <w:tcW w:w="961" w:type="dxa"/>
          </w:tcPr>
          <w:p w14:paraId="47EA3186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517.0</w:t>
            </w:r>
          </w:p>
        </w:tc>
      </w:tr>
      <w:tr w:rsidR="00FF364E" w14:paraId="0E38EFDB" w14:textId="77777777">
        <w:tc>
          <w:tcPr>
            <w:tcW w:w="961" w:type="dxa"/>
          </w:tcPr>
          <w:p w14:paraId="468CA293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4 </w:t>
            </w:r>
            <w:r>
              <w:rPr>
                <w:rFonts w:ascii="Times New Roman" w:eastAsia="宋体" w:hAnsi="Times New Roman"/>
                <w:sz w:val="21"/>
              </w:rPr>
              <w:t>芯片</w:t>
            </w:r>
          </w:p>
        </w:tc>
        <w:tc>
          <w:tcPr>
            <w:tcW w:w="961" w:type="dxa"/>
          </w:tcPr>
          <w:p w14:paraId="1C45AEF5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400</w:t>
            </w:r>
          </w:p>
        </w:tc>
        <w:tc>
          <w:tcPr>
            <w:tcW w:w="961" w:type="dxa"/>
          </w:tcPr>
          <w:p w14:paraId="3855A068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210</w:t>
            </w:r>
          </w:p>
        </w:tc>
        <w:tc>
          <w:tcPr>
            <w:tcW w:w="961" w:type="dxa"/>
          </w:tcPr>
          <w:p w14:paraId="47F7807C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13</w:t>
            </w:r>
          </w:p>
        </w:tc>
        <w:tc>
          <w:tcPr>
            <w:tcW w:w="961" w:type="dxa"/>
          </w:tcPr>
          <w:p w14:paraId="7D08F28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p11</w:t>
            </w:r>
          </w:p>
        </w:tc>
        <w:tc>
          <w:tcPr>
            <w:tcW w:w="961" w:type="dxa"/>
          </w:tcPr>
          <w:p w14:paraId="5B4E25CC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+407.0</w:t>
            </w:r>
          </w:p>
        </w:tc>
        <w:tc>
          <w:tcPr>
            <w:tcW w:w="961" w:type="dxa"/>
          </w:tcPr>
          <w:p w14:paraId="600CF8D2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p11</w:t>
            </w:r>
          </w:p>
        </w:tc>
        <w:tc>
          <w:tcPr>
            <w:tcW w:w="961" w:type="dxa"/>
          </w:tcPr>
          <w:p w14:paraId="6CB277D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+0.4985</w:t>
            </w:r>
          </w:p>
        </w:tc>
        <w:tc>
          <w:tcPr>
            <w:tcW w:w="961" w:type="dxa"/>
          </w:tcPr>
          <w:p w14:paraId="15AC4DFF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511.0</w:t>
            </w:r>
          </w:p>
        </w:tc>
      </w:tr>
      <w:tr w:rsidR="00FF364E" w14:paraId="4DDE13C6" w14:textId="77777777">
        <w:tc>
          <w:tcPr>
            <w:tcW w:w="961" w:type="dxa"/>
          </w:tcPr>
          <w:p w14:paraId="39564B39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4 </w:t>
            </w:r>
            <w:r>
              <w:rPr>
                <w:rFonts w:ascii="Times New Roman" w:eastAsia="宋体" w:hAnsi="Times New Roman"/>
                <w:sz w:val="21"/>
              </w:rPr>
              <w:t>芯片</w:t>
            </w:r>
          </w:p>
        </w:tc>
        <w:tc>
          <w:tcPr>
            <w:tcW w:w="961" w:type="dxa"/>
          </w:tcPr>
          <w:p w14:paraId="3E90990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600</w:t>
            </w:r>
          </w:p>
        </w:tc>
        <w:tc>
          <w:tcPr>
            <w:tcW w:w="961" w:type="dxa"/>
          </w:tcPr>
          <w:p w14:paraId="4C4C95A3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309</w:t>
            </w:r>
          </w:p>
        </w:tc>
        <w:tc>
          <w:tcPr>
            <w:tcW w:w="961" w:type="dxa"/>
          </w:tcPr>
          <w:p w14:paraId="3115691B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9</w:t>
            </w:r>
          </w:p>
        </w:tc>
        <w:tc>
          <w:tcPr>
            <w:tcW w:w="961" w:type="dxa"/>
          </w:tcPr>
          <w:p w14:paraId="1D6DF0F3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p5</w:t>
            </w:r>
          </w:p>
        </w:tc>
        <w:tc>
          <w:tcPr>
            <w:tcW w:w="961" w:type="dxa"/>
          </w:tcPr>
          <w:p w14:paraId="1DC1605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+387.0</w:t>
            </w:r>
          </w:p>
        </w:tc>
        <w:tc>
          <w:tcPr>
            <w:tcW w:w="961" w:type="dxa"/>
          </w:tcPr>
          <w:p w14:paraId="1E9996B7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p12</w:t>
            </w:r>
          </w:p>
        </w:tc>
        <w:tc>
          <w:tcPr>
            <w:tcW w:w="961" w:type="dxa"/>
          </w:tcPr>
          <w:p w14:paraId="0537AB4C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+0.2613</w:t>
            </w:r>
          </w:p>
        </w:tc>
        <w:tc>
          <w:tcPr>
            <w:tcW w:w="961" w:type="dxa"/>
          </w:tcPr>
          <w:p w14:paraId="43B33AA8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485.0</w:t>
            </w:r>
          </w:p>
        </w:tc>
      </w:tr>
      <w:tr w:rsidR="00FF364E" w14:paraId="2A81C9DE" w14:textId="77777777">
        <w:tc>
          <w:tcPr>
            <w:tcW w:w="961" w:type="dxa"/>
          </w:tcPr>
          <w:p w14:paraId="5BA97D7A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4 </w:t>
            </w:r>
            <w:r>
              <w:rPr>
                <w:rFonts w:ascii="Times New Roman" w:eastAsia="宋体" w:hAnsi="Times New Roman"/>
                <w:sz w:val="21"/>
              </w:rPr>
              <w:t>芯片</w:t>
            </w:r>
          </w:p>
        </w:tc>
        <w:tc>
          <w:tcPr>
            <w:tcW w:w="961" w:type="dxa"/>
          </w:tcPr>
          <w:p w14:paraId="103F9667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700</w:t>
            </w:r>
          </w:p>
        </w:tc>
        <w:tc>
          <w:tcPr>
            <w:tcW w:w="961" w:type="dxa"/>
          </w:tcPr>
          <w:p w14:paraId="7279A22A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353</w:t>
            </w:r>
          </w:p>
        </w:tc>
        <w:tc>
          <w:tcPr>
            <w:tcW w:w="961" w:type="dxa"/>
          </w:tcPr>
          <w:p w14:paraId="3F4F20AA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8</w:t>
            </w:r>
          </w:p>
        </w:tc>
        <w:tc>
          <w:tcPr>
            <w:tcW w:w="961" w:type="dxa"/>
          </w:tcPr>
          <w:p w14:paraId="59A4F9E4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p5</w:t>
            </w:r>
          </w:p>
        </w:tc>
        <w:tc>
          <w:tcPr>
            <w:tcW w:w="961" w:type="dxa"/>
          </w:tcPr>
          <w:p w14:paraId="29137B64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+343.0</w:t>
            </w:r>
          </w:p>
        </w:tc>
        <w:tc>
          <w:tcPr>
            <w:tcW w:w="961" w:type="dxa"/>
          </w:tcPr>
          <w:p w14:paraId="6B7183D1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p5</w:t>
            </w:r>
          </w:p>
        </w:tc>
        <w:tc>
          <w:tcPr>
            <w:tcW w:w="961" w:type="dxa"/>
          </w:tcPr>
          <w:p w14:paraId="7CDAD69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+0.4770</w:t>
            </w:r>
          </w:p>
        </w:tc>
        <w:tc>
          <w:tcPr>
            <w:tcW w:w="961" w:type="dxa"/>
          </w:tcPr>
          <w:p w14:paraId="7268689A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484.0</w:t>
            </w:r>
          </w:p>
        </w:tc>
      </w:tr>
      <w:tr w:rsidR="00FF364E" w14:paraId="326E5F8E" w14:textId="77777777">
        <w:tc>
          <w:tcPr>
            <w:tcW w:w="961" w:type="dxa"/>
          </w:tcPr>
          <w:p w14:paraId="502A0F1B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4 </w:t>
            </w:r>
            <w:r>
              <w:rPr>
                <w:rFonts w:ascii="Times New Roman" w:eastAsia="宋体" w:hAnsi="Times New Roman"/>
                <w:sz w:val="21"/>
              </w:rPr>
              <w:t>芯片</w:t>
            </w:r>
          </w:p>
        </w:tc>
        <w:tc>
          <w:tcPr>
            <w:tcW w:w="961" w:type="dxa"/>
          </w:tcPr>
          <w:p w14:paraId="78926741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800</w:t>
            </w:r>
          </w:p>
        </w:tc>
        <w:tc>
          <w:tcPr>
            <w:tcW w:w="961" w:type="dxa"/>
          </w:tcPr>
          <w:p w14:paraId="239030C3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395</w:t>
            </w:r>
          </w:p>
        </w:tc>
        <w:tc>
          <w:tcPr>
            <w:tcW w:w="961" w:type="dxa"/>
          </w:tcPr>
          <w:p w14:paraId="6DAB5DF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8</w:t>
            </w:r>
          </w:p>
        </w:tc>
        <w:tc>
          <w:tcPr>
            <w:tcW w:w="961" w:type="dxa"/>
          </w:tcPr>
          <w:p w14:paraId="62409E40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p6</w:t>
            </w:r>
          </w:p>
        </w:tc>
        <w:tc>
          <w:tcPr>
            <w:tcW w:w="961" w:type="dxa"/>
          </w:tcPr>
          <w:p w14:paraId="6403EF10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+237.0</w:t>
            </w:r>
          </w:p>
        </w:tc>
        <w:tc>
          <w:tcPr>
            <w:tcW w:w="961" w:type="dxa"/>
          </w:tcPr>
          <w:p w14:paraId="05F735A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p5</w:t>
            </w:r>
          </w:p>
        </w:tc>
        <w:tc>
          <w:tcPr>
            <w:tcW w:w="961" w:type="dxa"/>
          </w:tcPr>
          <w:p w14:paraId="77D1C5F1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+0.4019</w:t>
            </w:r>
          </w:p>
        </w:tc>
        <w:tc>
          <w:tcPr>
            <w:tcW w:w="961" w:type="dxa"/>
          </w:tcPr>
          <w:p w14:paraId="45A3A7EF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454.0</w:t>
            </w:r>
          </w:p>
        </w:tc>
      </w:tr>
      <w:tr w:rsidR="00FF364E" w14:paraId="609EB05F" w14:textId="77777777">
        <w:tc>
          <w:tcPr>
            <w:tcW w:w="961" w:type="dxa"/>
          </w:tcPr>
          <w:p w14:paraId="4F549B5C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4 </w:t>
            </w:r>
            <w:r>
              <w:rPr>
                <w:rFonts w:ascii="Times New Roman" w:eastAsia="宋体" w:hAnsi="Times New Roman"/>
                <w:sz w:val="21"/>
              </w:rPr>
              <w:t>芯片</w:t>
            </w:r>
          </w:p>
        </w:tc>
        <w:tc>
          <w:tcPr>
            <w:tcW w:w="961" w:type="dxa"/>
          </w:tcPr>
          <w:p w14:paraId="7BD8EAEA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1000</w:t>
            </w:r>
          </w:p>
        </w:tc>
        <w:tc>
          <w:tcPr>
            <w:tcW w:w="961" w:type="dxa"/>
          </w:tcPr>
          <w:p w14:paraId="4BB912AF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463</w:t>
            </w:r>
          </w:p>
        </w:tc>
        <w:tc>
          <w:tcPr>
            <w:tcW w:w="961" w:type="dxa"/>
          </w:tcPr>
          <w:p w14:paraId="160EB132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5</w:t>
            </w:r>
          </w:p>
        </w:tc>
        <w:tc>
          <w:tcPr>
            <w:tcW w:w="961" w:type="dxa"/>
          </w:tcPr>
          <w:p w14:paraId="4CB09B0A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p7</w:t>
            </w:r>
          </w:p>
        </w:tc>
        <w:tc>
          <w:tcPr>
            <w:tcW w:w="961" w:type="dxa"/>
          </w:tcPr>
          <w:p w14:paraId="2E389A3D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+186.0</w:t>
            </w:r>
          </w:p>
        </w:tc>
        <w:tc>
          <w:tcPr>
            <w:tcW w:w="961" w:type="dxa"/>
          </w:tcPr>
          <w:p w14:paraId="4C81D433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p7</w:t>
            </w:r>
          </w:p>
        </w:tc>
        <w:tc>
          <w:tcPr>
            <w:tcW w:w="961" w:type="dxa"/>
          </w:tcPr>
          <w:p w14:paraId="2BB691A7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+0.2837</w:t>
            </w:r>
          </w:p>
        </w:tc>
        <w:tc>
          <w:tcPr>
            <w:tcW w:w="961" w:type="dxa"/>
          </w:tcPr>
          <w:p w14:paraId="15FE8771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228.0</w:t>
            </w:r>
          </w:p>
        </w:tc>
      </w:tr>
      <w:tr w:rsidR="00FF364E" w14:paraId="7736D270" w14:textId="77777777">
        <w:tc>
          <w:tcPr>
            <w:tcW w:w="961" w:type="dxa"/>
          </w:tcPr>
          <w:p w14:paraId="42E120CD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4 </w:t>
            </w:r>
            <w:r>
              <w:rPr>
                <w:rFonts w:ascii="Times New Roman" w:eastAsia="宋体" w:hAnsi="Times New Roman"/>
                <w:sz w:val="21"/>
              </w:rPr>
              <w:t>芯片</w:t>
            </w:r>
          </w:p>
        </w:tc>
        <w:tc>
          <w:tcPr>
            <w:tcW w:w="961" w:type="dxa"/>
          </w:tcPr>
          <w:p w14:paraId="51B42EB7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1300</w:t>
            </w:r>
          </w:p>
        </w:tc>
        <w:tc>
          <w:tcPr>
            <w:tcW w:w="961" w:type="dxa"/>
          </w:tcPr>
          <w:p w14:paraId="0870FEF2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547</w:t>
            </w:r>
          </w:p>
        </w:tc>
        <w:tc>
          <w:tcPr>
            <w:tcW w:w="961" w:type="dxa"/>
          </w:tcPr>
          <w:p w14:paraId="71F142EF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4</w:t>
            </w:r>
          </w:p>
        </w:tc>
        <w:tc>
          <w:tcPr>
            <w:tcW w:w="961" w:type="dxa"/>
          </w:tcPr>
          <w:p w14:paraId="4FA1AD6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p4</w:t>
            </w:r>
          </w:p>
        </w:tc>
        <w:tc>
          <w:tcPr>
            <w:tcW w:w="961" w:type="dxa"/>
          </w:tcPr>
          <w:p w14:paraId="0887304D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+99.0</w:t>
            </w:r>
          </w:p>
        </w:tc>
        <w:tc>
          <w:tcPr>
            <w:tcW w:w="961" w:type="dxa"/>
          </w:tcPr>
          <w:p w14:paraId="4554BD8F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p4</w:t>
            </w:r>
          </w:p>
        </w:tc>
        <w:tc>
          <w:tcPr>
            <w:tcW w:w="961" w:type="dxa"/>
          </w:tcPr>
          <w:p w14:paraId="5EF8EAA4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+0.3049</w:t>
            </w:r>
          </w:p>
        </w:tc>
        <w:tc>
          <w:tcPr>
            <w:tcW w:w="961" w:type="dxa"/>
          </w:tcPr>
          <w:p w14:paraId="0E4E91AA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186.0</w:t>
            </w:r>
          </w:p>
        </w:tc>
      </w:tr>
    </w:tbl>
    <w:p w14:paraId="0D340EEC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R6 = 18/18</w:t>
      </w:r>
      <w:r>
        <w:rPr>
          <w:rFonts w:ascii="Times New Roman" w:eastAsia="宋体" w:hAnsi="Times New Roman"/>
          <w:b/>
          <w:sz w:val="21"/>
          <w:lang w:eastAsia="zh-CN"/>
        </w:rPr>
        <w:t>：等钉住的</w:t>
      </w:r>
      <w:r>
        <w:rPr>
          <w:rFonts w:ascii="Times New Roman" w:eastAsia="宋体" w:hAnsi="Times New Roman"/>
          <w:b/>
          <w:sz w:val="21"/>
          <w:lang w:eastAsia="zh-CN"/>
        </w:rPr>
        <w:t xml:space="preserve"> pitch </w:t>
      </w:r>
      <w:r>
        <w:rPr>
          <w:rFonts w:ascii="Times New Roman" w:eastAsia="宋体" w:hAnsi="Times New Roman"/>
          <w:b/>
          <w:sz w:val="21"/>
          <w:lang w:eastAsia="zh-CN"/>
        </w:rPr>
        <w:t>从不唯一</w:t>
      </w:r>
      <w:r>
        <w:rPr>
          <w:rFonts w:ascii="Times New Roman" w:eastAsia="宋体" w:hAnsi="Times New Roman"/>
          <w:sz w:val="21"/>
          <w:lang w:eastAsia="zh-CN"/>
        </w:rPr>
        <w:t>（每</w:t>
      </w:r>
      <w:r>
        <w:rPr>
          <w:rFonts w:ascii="Times New Roman" w:eastAsia="宋体" w:hAnsi="Times New Roman"/>
          <w:sz w:val="21"/>
          <w:lang w:eastAsia="zh-CN"/>
        </w:rPr>
        <w:t xml:space="preserve"> case </w:t>
      </w:r>
      <w:r>
        <w:rPr>
          <w:rFonts w:ascii="Times New Roman" w:eastAsia="宋体" w:hAnsi="Times New Roman"/>
          <w:sz w:val="21"/>
          <w:lang w:eastAsia="zh-CN"/>
        </w:rPr>
        <w:t>有</w:t>
      </w:r>
      <w:r>
        <w:rPr>
          <w:rFonts w:ascii="Times New Roman" w:eastAsia="宋体" w:hAnsi="Times New Roman"/>
          <w:sz w:val="21"/>
          <w:lang w:eastAsia="zh-CN"/>
        </w:rPr>
        <w:t xml:space="preserve"> 4–13 </w:t>
      </w:r>
      <w:r>
        <w:rPr>
          <w:rFonts w:ascii="Times New Roman" w:eastAsia="宋体" w:hAnsi="Times New Roman"/>
          <w:sz w:val="21"/>
          <w:lang w:eastAsia="zh-CN"/>
        </w:rPr>
        <w:t>个）。所以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格状网在等钉住下差</w:t>
      </w:r>
      <w:r>
        <w:rPr>
          <w:rFonts w:ascii="Times New Roman" w:eastAsia="宋体" w:hAnsi="Times New Roman"/>
          <w:sz w:val="21"/>
          <w:lang w:eastAsia="zh-CN"/>
        </w:rPr>
        <w:t xml:space="preserve"> 1.2 </w:t>
      </w:r>
      <w:r>
        <w:rPr>
          <w:rFonts w:ascii="Times New Roman" w:eastAsia="宋体" w:hAnsi="Times New Roman"/>
          <w:sz w:val="21"/>
          <w:lang w:eastAsia="zh-CN"/>
        </w:rPr>
        <w:t>倍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这句话没有意义</w:t>
      </w:r>
      <w:r>
        <w:rPr>
          <w:rFonts w:ascii="Times New Roman" w:eastAsia="宋体" w:hAnsi="Times New Roman"/>
          <w:sz w:val="21"/>
          <w:lang w:eastAsia="zh-CN"/>
        </w:rPr>
        <w:t xml:space="preserve">——1.2 </w:t>
      </w:r>
      <w:r>
        <w:rPr>
          <w:rFonts w:ascii="Times New Roman" w:eastAsia="宋体" w:hAnsi="Times New Roman"/>
          <w:sz w:val="21"/>
          <w:lang w:eastAsia="zh-CN"/>
        </w:rPr>
        <w:t>倍是二分法恰好挑中的那个</w:t>
      </w:r>
      <w:r>
        <w:rPr>
          <w:rFonts w:ascii="Times New Roman" w:eastAsia="宋体" w:hAnsi="Times New Roman"/>
          <w:sz w:val="21"/>
          <w:lang w:eastAsia="zh-CN"/>
        </w:rPr>
        <w:t xml:space="preserve"> pitch </w:t>
      </w:r>
      <w:r>
        <w:rPr>
          <w:rFonts w:ascii="Times New Roman" w:eastAsia="宋体" w:hAnsi="Times New Roman"/>
          <w:sz w:val="21"/>
          <w:lang w:eastAsia="zh-CN"/>
        </w:rPr>
        <w:t>的性质，</w:t>
      </w:r>
      <w:r>
        <w:rPr>
          <w:rFonts w:ascii="Times New Roman" w:eastAsia="宋体" w:hAnsi="Times New Roman"/>
          <w:sz w:val="21"/>
          <w:lang w:eastAsia="zh-CN"/>
        </w:rPr>
        <w:t xml:space="preserve">§9.2 </w:t>
      </w:r>
      <w:r>
        <w:rPr>
          <w:rFonts w:ascii="Times New Roman" w:eastAsia="宋体" w:hAnsi="Times New Roman"/>
          <w:sz w:val="21"/>
          <w:lang w:eastAsia="zh-CN"/>
        </w:rPr>
        <w:t>表里的三个数只是</w:t>
      </w:r>
      <w:r>
        <w:rPr>
          <w:rFonts w:ascii="Times New Roman" w:eastAsia="宋体" w:hAnsi="Times New Roman"/>
          <w:sz w:val="21"/>
          <w:lang w:eastAsia="zh-CN"/>
        </w:rPr>
        <w:t xml:space="preserve"> pitch </w:t>
      </w:r>
      <w:r>
        <w:rPr>
          <w:rFonts w:ascii="Times New Roman" w:eastAsia="宋体" w:hAnsi="Times New Roman"/>
          <w:sz w:val="21"/>
          <w:lang w:eastAsia="zh-CN"/>
        </w:rPr>
        <w:t>空间中的一个点。</w:t>
      </w:r>
    </w:p>
    <w:p w14:paraId="212D2D82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R5 = 11/18</w:t>
      </w:r>
      <w:r>
        <w:rPr>
          <w:rFonts w:ascii="Times New Roman" w:eastAsia="宋体" w:hAnsi="Times New Roman"/>
          <w:b/>
          <w:sz w:val="21"/>
          <w:lang w:eastAsia="zh-CN"/>
        </w:rPr>
        <w:t>，</w:t>
      </w:r>
      <w:r>
        <w:rPr>
          <w:rFonts w:ascii="Times New Roman" w:eastAsia="宋体" w:hAnsi="Times New Roman"/>
          <w:b/>
          <w:sz w:val="21"/>
          <w:lang w:eastAsia="zh-CN"/>
        </w:rPr>
        <w:t>R7 = 12/18</w:t>
      </w:r>
      <w:r>
        <w:rPr>
          <w:rFonts w:ascii="Times New Roman" w:eastAsia="宋体" w:hAnsi="Times New Roman"/>
          <w:b/>
          <w:sz w:val="21"/>
          <w:lang w:eastAsia="zh-CN"/>
        </w:rPr>
        <w:t>。</w:t>
      </w:r>
      <w:r>
        <w:rPr>
          <w:rFonts w:ascii="Times New Roman" w:eastAsia="宋体" w:hAnsi="Times New Roman"/>
          <w:sz w:val="21"/>
          <w:lang w:eastAsia="zh-CN"/>
        </w:rPr>
        <w:t xml:space="preserve"> R5 </w:t>
      </w:r>
      <w:r>
        <w:rPr>
          <w:rFonts w:ascii="Times New Roman" w:eastAsia="宋体" w:hAnsi="Times New Roman"/>
          <w:sz w:val="21"/>
          <w:lang w:eastAsia="zh-CN"/>
        </w:rPr>
        <w:t>计的是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某个等钉住</w:t>
      </w:r>
      <w:r>
        <w:rPr>
          <w:rFonts w:ascii="Times New Roman" w:eastAsia="宋体" w:hAnsi="Times New Roman"/>
          <w:sz w:val="21"/>
          <w:lang w:eastAsia="zh-CN"/>
        </w:rPr>
        <w:t xml:space="preserve"> pitch </w:t>
      </w:r>
      <w:r>
        <w:rPr>
          <w:rFonts w:ascii="Times New Roman" w:eastAsia="宋体" w:hAnsi="Times New Roman"/>
          <w:sz w:val="21"/>
          <w:lang w:eastAsia="zh-CN"/>
        </w:rPr>
        <w:t>的高温区胜过树超过</w:t>
      </w:r>
      <w:r>
        <w:rPr>
          <w:rFonts w:ascii="Times New Roman" w:eastAsia="宋体" w:hAnsi="Times New Roman"/>
          <w:sz w:val="21"/>
          <w:lang w:eastAsia="zh-CN"/>
        </w:rPr>
        <w:t xml:space="preserve"> 1 mm²"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sz w:val="21"/>
          <w:lang w:eastAsia="zh-CN"/>
        </w:rPr>
        <w:t xml:space="preserve"> case </w:t>
      </w:r>
      <w:r>
        <w:rPr>
          <w:rFonts w:ascii="Times New Roman" w:eastAsia="宋体" w:hAnsi="Times New Roman"/>
          <w:sz w:val="21"/>
          <w:lang w:eastAsia="zh-CN"/>
        </w:rPr>
        <w:t>数，即树</w:t>
      </w:r>
      <w:r>
        <w:rPr>
          <w:rFonts w:ascii="Times New Roman" w:eastAsia="宋体" w:hAnsi="Times New Roman"/>
          <w:b/>
          <w:sz w:val="21"/>
          <w:lang w:eastAsia="zh-CN"/>
        </w:rPr>
        <w:t>输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sz w:val="21"/>
          <w:lang w:eastAsia="zh-CN"/>
        </w:rPr>
        <w:t xml:space="preserve"> case </w:t>
      </w:r>
      <w:r>
        <w:rPr>
          <w:rFonts w:ascii="Times New Roman" w:eastAsia="宋体" w:hAnsi="Times New Roman"/>
          <w:sz w:val="21"/>
          <w:lang w:eastAsia="zh-CN"/>
        </w:rPr>
        <w:t>数：树的高温区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 xml:space="preserve">7 </w:t>
      </w:r>
      <w:r>
        <w:rPr>
          <w:rFonts w:ascii="Times New Roman" w:eastAsia="宋体" w:hAnsi="Times New Roman"/>
          <w:b/>
          <w:sz w:val="21"/>
          <w:lang w:eastAsia="zh-CN"/>
        </w:rPr>
        <w:t>胜</w:t>
      </w:r>
      <w:r>
        <w:rPr>
          <w:rFonts w:ascii="Times New Roman" w:eastAsia="宋体" w:hAnsi="Times New Roman"/>
          <w:b/>
          <w:sz w:val="21"/>
          <w:lang w:eastAsia="zh-CN"/>
        </w:rPr>
        <w:t xml:space="preserve"> 11 </w:t>
      </w:r>
      <w:r>
        <w:rPr>
          <w:rFonts w:ascii="Times New Roman" w:eastAsia="宋体" w:hAnsi="Times New Roman"/>
          <w:b/>
          <w:sz w:val="21"/>
          <w:lang w:eastAsia="zh-CN"/>
        </w:rPr>
        <w:t>负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 xml:space="preserve">2 </w:t>
      </w:r>
      <w:r>
        <w:rPr>
          <w:rFonts w:ascii="Times New Roman" w:eastAsia="宋体" w:hAnsi="Times New Roman"/>
          <w:sz w:val="21"/>
          <w:lang w:eastAsia="zh-CN"/>
        </w:rPr>
        <w:t>芯片</w:t>
      </w:r>
      <w:r>
        <w:rPr>
          <w:rFonts w:ascii="Times New Roman" w:eastAsia="宋体" w:hAnsi="Times New Roman"/>
          <w:sz w:val="21"/>
          <w:lang w:eastAsia="zh-CN"/>
        </w:rPr>
        <w:t xml:space="preserve"> 6/6 </w:t>
      </w:r>
      <w:r>
        <w:rPr>
          <w:rFonts w:ascii="Times New Roman" w:eastAsia="宋体" w:hAnsi="Times New Roman"/>
          <w:sz w:val="21"/>
          <w:lang w:eastAsia="zh-CN"/>
        </w:rPr>
        <w:t>胜；</w:t>
      </w:r>
      <w:r>
        <w:rPr>
          <w:rFonts w:ascii="Times New Roman" w:eastAsia="宋体" w:hAnsi="Times New Roman"/>
          <w:sz w:val="21"/>
          <w:lang w:eastAsia="zh-CN"/>
        </w:rPr>
        <w:t xml:space="preserve">3 </w:t>
      </w:r>
      <w:r>
        <w:rPr>
          <w:rFonts w:ascii="Times New Roman" w:eastAsia="宋体" w:hAnsi="Times New Roman"/>
          <w:sz w:val="21"/>
          <w:lang w:eastAsia="zh-CN"/>
        </w:rPr>
        <w:t>芯片仅</w:t>
      </w:r>
      <w:r>
        <w:rPr>
          <w:rFonts w:ascii="Times New Roman" w:eastAsia="宋体" w:hAnsi="Times New Roman"/>
          <w:sz w:val="21"/>
          <w:lang w:eastAsia="zh-CN"/>
        </w:rPr>
        <w:t xml:space="preserve"> 1300 </w:t>
      </w:r>
      <w:r>
        <w:rPr>
          <w:rFonts w:ascii="Times New Roman" w:eastAsia="宋体" w:hAnsi="Times New Roman"/>
          <w:sz w:val="21"/>
          <w:lang w:eastAsia="zh-CN"/>
        </w:rPr>
        <w:t>档胜；</w:t>
      </w:r>
      <w:r>
        <w:rPr>
          <w:rFonts w:ascii="Times New Roman" w:eastAsia="宋体" w:hAnsi="Times New Roman"/>
          <w:sz w:val="21"/>
          <w:lang w:eastAsia="zh-CN"/>
        </w:rPr>
        <w:t xml:space="preserve">4 </w:t>
      </w:r>
      <w:r>
        <w:rPr>
          <w:rFonts w:ascii="Times New Roman" w:eastAsia="宋体" w:hAnsi="Times New Roman"/>
          <w:sz w:val="21"/>
          <w:lang w:eastAsia="zh-CN"/>
        </w:rPr>
        <w:t>芯片</w:t>
      </w:r>
      <w:r>
        <w:rPr>
          <w:rFonts w:ascii="Times New Roman" w:eastAsia="宋体" w:hAnsi="Times New Roman"/>
          <w:sz w:val="21"/>
          <w:lang w:eastAsia="zh-CN"/>
        </w:rPr>
        <w:t xml:space="preserve"> 6/6 </w:t>
      </w:r>
      <w:r>
        <w:rPr>
          <w:rFonts w:ascii="Times New Roman" w:eastAsia="宋体" w:hAnsi="Times New Roman"/>
          <w:sz w:val="21"/>
          <w:lang w:eastAsia="zh-CN"/>
        </w:rPr>
        <w:t>负，最大输幅</w:t>
      </w:r>
      <w:r>
        <w:rPr>
          <w:rFonts w:ascii="Times New Roman" w:eastAsia="宋体" w:hAnsi="Times New Roman"/>
          <w:sz w:val="21"/>
          <w:lang w:eastAsia="zh-CN"/>
        </w:rPr>
        <w:t xml:space="preserve"> +407.0 mm²</w:t>
      </w:r>
      <w:r>
        <w:rPr>
          <w:rFonts w:ascii="Times New Roman" w:eastAsia="宋体" w:hAnsi="Times New Roman"/>
          <w:sz w:val="21"/>
          <w:lang w:eastAsia="zh-CN"/>
        </w:rPr>
        <w:t>）。峰值温度一侧相反：树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 xml:space="preserve">11 </w:t>
      </w:r>
      <w:r>
        <w:rPr>
          <w:rFonts w:ascii="Times New Roman" w:eastAsia="宋体" w:hAnsi="Times New Roman"/>
          <w:b/>
          <w:sz w:val="21"/>
          <w:lang w:eastAsia="zh-CN"/>
        </w:rPr>
        <w:t>胜</w:t>
      </w:r>
      <w:r>
        <w:rPr>
          <w:rFonts w:ascii="Times New Roman" w:eastAsia="宋体" w:hAnsi="Times New Roman"/>
          <w:b/>
          <w:sz w:val="21"/>
          <w:lang w:eastAsia="zh-CN"/>
        </w:rPr>
        <w:t xml:space="preserve"> 7 </w:t>
      </w:r>
      <w:r>
        <w:rPr>
          <w:rFonts w:ascii="Times New Roman" w:eastAsia="宋体" w:hAnsi="Times New Roman"/>
          <w:b/>
          <w:sz w:val="21"/>
          <w:lang w:eastAsia="zh-CN"/>
        </w:rPr>
        <w:t>负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sz w:val="21"/>
          <w:lang w:eastAsia="zh-CN"/>
        </w:rPr>
        <w:t xml:space="preserve">2 </w:t>
      </w:r>
      <w:r>
        <w:rPr>
          <w:rFonts w:ascii="Times New Roman" w:eastAsia="宋体" w:hAnsi="Times New Roman"/>
          <w:sz w:val="21"/>
          <w:lang w:eastAsia="zh-CN"/>
        </w:rPr>
        <w:t>芯片</w:t>
      </w:r>
      <w:r>
        <w:rPr>
          <w:rFonts w:ascii="Times New Roman" w:eastAsia="宋体" w:hAnsi="Times New Roman"/>
          <w:sz w:val="21"/>
          <w:lang w:eastAsia="zh-CN"/>
        </w:rPr>
        <w:t xml:space="preserve"> 6/6 </w:t>
      </w:r>
      <w:r>
        <w:rPr>
          <w:rFonts w:ascii="Times New Roman" w:eastAsia="宋体" w:hAnsi="Times New Roman"/>
          <w:sz w:val="21"/>
          <w:lang w:eastAsia="zh-CN"/>
        </w:rPr>
        <w:t>全胜（</w:t>
      </w:r>
      <w:r>
        <w:rPr>
          <w:rFonts w:ascii="Times New Roman" w:eastAsia="宋体" w:hAnsi="Times New Roman"/>
          <w:sz w:val="21"/>
          <w:lang w:eastAsia="zh-CN"/>
        </w:rPr>
        <w:t xml:space="preserve">−3.4460 </w:t>
      </w:r>
      <w:r>
        <w:rPr>
          <w:rFonts w:ascii="Times New Roman" w:eastAsia="宋体" w:hAnsi="Times New Roman"/>
          <w:sz w:val="21"/>
          <w:lang w:eastAsia="zh-CN"/>
        </w:rPr>
        <w:t>至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lastRenderedPageBreak/>
        <w:t>−0.1767 °C</w:t>
      </w:r>
      <w:r>
        <w:rPr>
          <w:rFonts w:ascii="Times New Roman" w:eastAsia="宋体" w:hAnsi="Times New Roman"/>
          <w:sz w:val="21"/>
          <w:lang w:eastAsia="zh-CN"/>
        </w:rPr>
        <w:t>）、</w:t>
      </w:r>
      <w:r>
        <w:rPr>
          <w:rFonts w:ascii="Times New Roman" w:eastAsia="宋体" w:hAnsi="Times New Roman"/>
          <w:sz w:val="21"/>
          <w:lang w:eastAsia="zh-CN"/>
        </w:rPr>
        <w:t xml:space="preserve">3 </w:t>
      </w:r>
      <w:r>
        <w:rPr>
          <w:rFonts w:ascii="Times New Roman" w:eastAsia="宋体" w:hAnsi="Times New Roman"/>
          <w:sz w:val="21"/>
          <w:lang w:eastAsia="zh-CN"/>
        </w:rPr>
        <w:t>芯片</w:t>
      </w:r>
      <w:r>
        <w:rPr>
          <w:rFonts w:ascii="Times New Roman" w:eastAsia="宋体" w:hAnsi="Times New Roman"/>
          <w:sz w:val="21"/>
          <w:lang w:eastAsia="zh-CN"/>
        </w:rPr>
        <w:t xml:space="preserve"> 5/6 </w:t>
      </w:r>
      <w:r>
        <w:rPr>
          <w:rFonts w:ascii="Times New Roman" w:eastAsia="宋体" w:hAnsi="Times New Roman"/>
          <w:sz w:val="21"/>
          <w:lang w:eastAsia="zh-CN"/>
        </w:rPr>
        <w:t>胜（仅</w:t>
      </w:r>
      <w:r>
        <w:rPr>
          <w:rFonts w:ascii="Times New Roman" w:eastAsia="宋体" w:hAnsi="Times New Roman"/>
          <w:sz w:val="21"/>
          <w:lang w:eastAsia="zh-CN"/>
        </w:rPr>
        <w:t xml:space="preserve"> 1000 </w:t>
      </w:r>
      <w:r>
        <w:rPr>
          <w:rFonts w:ascii="Times New Roman" w:eastAsia="宋体" w:hAnsi="Times New Roman"/>
          <w:sz w:val="21"/>
          <w:lang w:eastAsia="zh-CN"/>
        </w:rPr>
        <w:t>档输</w:t>
      </w:r>
      <w:r>
        <w:rPr>
          <w:rFonts w:ascii="Times New Roman" w:eastAsia="宋体" w:hAnsi="Times New Roman"/>
          <w:sz w:val="21"/>
          <w:lang w:eastAsia="zh-CN"/>
        </w:rPr>
        <w:t xml:space="preserve"> +0.1929 °C</w:t>
      </w:r>
      <w:r>
        <w:rPr>
          <w:rFonts w:ascii="Times New Roman" w:eastAsia="宋体" w:hAnsi="Times New Roman"/>
          <w:sz w:val="21"/>
          <w:lang w:eastAsia="zh-CN"/>
        </w:rPr>
        <w:t>）、</w:t>
      </w:r>
      <w:r>
        <w:rPr>
          <w:rFonts w:ascii="Times New Roman" w:eastAsia="宋体" w:hAnsi="Times New Roman"/>
          <w:sz w:val="21"/>
          <w:lang w:eastAsia="zh-CN"/>
        </w:rPr>
        <w:t xml:space="preserve">4 </w:t>
      </w:r>
      <w:r>
        <w:rPr>
          <w:rFonts w:ascii="Times New Roman" w:eastAsia="宋体" w:hAnsi="Times New Roman"/>
          <w:sz w:val="21"/>
          <w:lang w:eastAsia="zh-CN"/>
        </w:rPr>
        <w:t>芯片</w:t>
      </w:r>
      <w:r>
        <w:rPr>
          <w:rFonts w:ascii="Times New Roman" w:eastAsia="宋体" w:hAnsi="Times New Roman"/>
          <w:sz w:val="21"/>
          <w:lang w:eastAsia="zh-CN"/>
        </w:rPr>
        <w:t xml:space="preserve"> 6/6 </w:t>
      </w:r>
      <w:r>
        <w:rPr>
          <w:rFonts w:ascii="Times New Roman" w:eastAsia="宋体" w:hAnsi="Times New Roman"/>
          <w:sz w:val="21"/>
          <w:lang w:eastAsia="zh-CN"/>
        </w:rPr>
        <w:t>负（</w:t>
      </w:r>
      <w:r>
        <w:rPr>
          <w:rFonts w:ascii="Times New Roman" w:eastAsia="宋体" w:hAnsi="Times New Roman"/>
          <w:sz w:val="21"/>
          <w:lang w:eastAsia="zh-CN"/>
        </w:rPr>
        <w:t xml:space="preserve">+0.2613 </w:t>
      </w:r>
      <w:r>
        <w:rPr>
          <w:rFonts w:ascii="Times New Roman" w:eastAsia="宋体" w:hAnsi="Times New Roman"/>
          <w:sz w:val="21"/>
          <w:lang w:eastAsia="zh-CN"/>
        </w:rPr>
        <w:t>至</w:t>
      </w:r>
      <w:r>
        <w:rPr>
          <w:rFonts w:ascii="Times New Roman" w:eastAsia="宋体" w:hAnsi="Times New Roman"/>
          <w:sz w:val="21"/>
          <w:lang w:eastAsia="zh-CN"/>
        </w:rPr>
        <w:t xml:space="preserve"> +0.4985 °C</w:t>
      </w:r>
      <w:r>
        <w:rPr>
          <w:rFonts w:ascii="Times New Roman" w:eastAsia="宋体" w:hAnsi="Times New Roman"/>
          <w:sz w:val="21"/>
          <w:lang w:eastAsia="zh-CN"/>
        </w:rPr>
        <w:t>）。</w:t>
      </w:r>
      <w:r>
        <w:rPr>
          <w:rFonts w:ascii="Times New Roman" w:eastAsia="宋体" w:hAnsi="Times New Roman"/>
          <w:b/>
          <w:sz w:val="21"/>
          <w:lang w:eastAsia="zh-CN"/>
        </w:rPr>
        <w:t>全部</w:t>
      </w:r>
      <w:r>
        <w:rPr>
          <w:rFonts w:ascii="Times New Roman" w:eastAsia="宋体" w:hAnsi="Times New Roman"/>
          <w:b/>
          <w:sz w:val="21"/>
          <w:lang w:eastAsia="zh-CN"/>
        </w:rPr>
        <w:t xml:space="preserve"> 18 </w:t>
      </w:r>
      <w:r>
        <w:rPr>
          <w:rFonts w:ascii="Times New Roman" w:eastAsia="宋体" w:hAnsi="Times New Roman"/>
          <w:b/>
          <w:sz w:val="21"/>
          <w:lang w:eastAsia="zh-CN"/>
        </w:rPr>
        <w:t>档中最大的峰值温度劣势只有</w:t>
      </w:r>
      <w:r>
        <w:rPr>
          <w:rFonts w:ascii="Times New Roman" w:eastAsia="宋体" w:hAnsi="Times New Roman"/>
          <w:b/>
          <w:sz w:val="21"/>
          <w:lang w:eastAsia="zh-CN"/>
        </w:rPr>
        <w:t xml:space="preserve"> 0.4985 °C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sz w:val="21"/>
          <w:lang w:eastAsia="zh-CN"/>
        </w:rPr>
        <w:t xml:space="preserve">12/18 </w:t>
      </w:r>
      <w:r>
        <w:rPr>
          <w:rFonts w:ascii="Times New Roman" w:eastAsia="宋体" w:hAnsi="Times New Roman"/>
          <w:sz w:val="21"/>
          <w:lang w:eastAsia="zh-CN"/>
        </w:rPr>
        <w:t>档两者差距在</w:t>
      </w:r>
      <w:r>
        <w:rPr>
          <w:rFonts w:ascii="Times New Roman" w:eastAsia="宋体" w:hAnsi="Times New Roman"/>
          <w:sz w:val="21"/>
          <w:lang w:eastAsia="zh-CN"/>
        </w:rPr>
        <w:t xml:space="preserve"> 0.5 °C </w:t>
      </w:r>
      <w:r>
        <w:rPr>
          <w:rFonts w:ascii="Times New Roman" w:eastAsia="宋体" w:hAnsi="Times New Roman"/>
          <w:sz w:val="21"/>
          <w:lang w:eastAsia="zh-CN"/>
        </w:rPr>
        <w:t>以内（</w:t>
      </w:r>
      <w:r>
        <w:rPr>
          <w:rFonts w:ascii="Times New Roman" w:eastAsia="宋体" w:hAnsi="Times New Roman"/>
          <w:sz w:val="21"/>
          <w:lang w:eastAsia="zh-CN"/>
        </w:rPr>
        <w:t>R7</w:t>
      </w:r>
      <w:r>
        <w:rPr>
          <w:rFonts w:ascii="Times New Roman" w:eastAsia="宋体" w:hAnsi="Times New Roman"/>
          <w:sz w:val="21"/>
          <w:lang w:eastAsia="zh-CN"/>
        </w:rPr>
        <w:t>）。</w:t>
      </w:r>
    </w:p>
    <w:p w14:paraId="5D37896D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与旧表的方向相反，原因已定位到代码。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本节表格的上一版（</w:t>
      </w:r>
      <w:r>
        <w:rPr>
          <w:rFonts w:ascii="Times New Roman" w:eastAsia="宋体" w:hAnsi="Times New Roman"/>
          <w:sz w:val="21"/>
          <w:lang w:eastAsia="zh-CN"/>
        </w:rPr>
        <w:t xml:space="preserve">2026-10-18 </w:t>
      </w:r>
      <w:r>
        <w:rPr>
          <w:rFonts w:ascii="Times New Roman" w:eastAsia="宋体" w:hAnsi="Times New Roman"/>
          <w:sz w:val="21"/>
          <w:lang w:eastAsia="zh-CN"/>
        </w:rPr>
        <w:t>前）报告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树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18 </w:t>
      </w:r>
      <w:r>
        <w:rPr>
          <w:rFonts w:ascii="Times New Roman" w:eastAsia="宋体" w:hAnsi="Times New Roman"/>
          <w:sz w:val="21"/>
          <w:lang w:eastAsia="zh-CN"/>
        </w:rPr>
        <w:t>档全败、差距</w:t>
      </w:r>
      <w:r>
        <w:rPr>
          <w:rFonts w:ascii="Times New Roman" w:eastAsia="宋体" w:hAnsi="Times New Roman"/>
          <w:sz w:val="21"/>
          <w:lang w:eastAsia="zh-CN"/>
        </w:rPr>
        <w:t xml:space="preserve"> +21.37 </w:t>
      </w:r>
      <w:r>
        <w:rPr>
          <w:rFonts w:ascii="Times New Roman" w:eastAsia="宋体" w:hAnsi="Times New Roman"/>
          <w:sz w:val="21"/>
          <w:lang w:eastAsia="zh-CN"/>
        </w:rPr>
        <w:t>至</w:t>
      </w:r>
      <w:r>
        <w:rPr>
          <w:rFonts w:ascii="Times New Roman" w:eastAsia="宋体" w:hAnsi="Times New Roman"/>
          <w:sz w:val="21"/>
          <w:lang w:eastAsia="zh-CN"/>
        </w:rPr>
        <w:t xml:space="preserve"> +35.46 °C</w:t>
      </w:r>
      <w:r>
        <w:rPr>
          <w:rFonts w:ascii="Times New Roman" w:eastAsia="宋体" w:hAnsi="Times New Roman"/>
          <w:sz w:val="21"/>
          <w:lang w:eastAsia="zh-CN"/>
        </w:rPr>
        <w:t>、绝对值</w:t>
      </w:r>
      <w:r>
        <w:rPr>
          <w:rFonts w:ascii="Times New Roman" w:eastAsia="宋体" w:hAnsi="Times New Roman"/>
          <w:sz w:val="21"/>
          <w:lang w:eastAsia="zh-CN"/>
        </w:rPr>
        <w:t xml:space="preserve"> 48–68 °C"</w:t>
      </w:r>
      <w:r>
        <w:rPr>
          <w:rFonts w:ascii="Times New Roman" w:eastAsia="宋体" w:hAnsi="Times New Roman"/>
          <w:sz w:val="21"/>
          <w:lang w:eastAsia="zh-CN"/>
        </w:rPr>
        <w:t>。该版把树的温度按</w:t>
      </w:r>
      <w:r>
        <w:rPr>
          <w:rFonts w:ascii="Times New Roman" w:eastAsia="宋体" w:hAnsi="Times New Roman"/>
          <w:b/>
          <w:sz w:val="21"/>
          <w:lang w:eastAsia="zh-CN"/>
        </w:rPr>
        <w:t xml:space="preserve">17×17 </w:t>
      </w:r>
      <w:r>
        <w:rPr>
          <w:rFonts w:ascii="Times New Roman" w:eastAsia="宋体" w:hAnsi="Times New Roman"/>
          <w:b/>
          <w:sz w:val="21"/>
          <w:lang w:eastAsia="zh-CN"/>
        </w:rPr>
        <w:t>布尔热源（</w:t>
      </w:r>
      <w:r>
        <w:rPr>
          <w:rFonts w:ascii="Times New Roman" w:eastAsia="宋体" w:hAnsi="Times New Roman"/>
          <w:b/>
          <w:sz w:val="21"/>
          <w:lang w:eastAsia="zh-CN"/>
        </w:rPr>
        <w:t xml:space="preserve">289 </w:t>
      </w:r>
      <w:r>
        <w:rPr>
          <w:rFonts w:ascii="Times New Roman" w:eastAsia="宋体" w:hAnsi="Times New Roman"/>
          <w:b/>
          <w:sz w:val="21"/>
          <w:lang w:eastAsia="zh-CN"/>
        </w:rPr>
        <w:t>单位</w:t>
      </w:r>
      <w:r>
        <w:rPr>
          <w:rFonts w:ascii="Times New Roman" w:eastAsia="宋体" w:hAnsi="Times New Roman"/>
          <w:b/>
          <w:sz w:val="21"/>
          <w:lang w:eastAsia="zh-CN"/>
        </w:rPr>
        <w:t>/</w:t>
      </w:r>
      <w:r>
        <w:rPr>
          <w:rFonts w:ascii="Times New Roman" w:eastAsia="宋体" w:hAnsi="Times New Roman"/>
          <w:b/>
          <w:sz w:val="21"/>
          <w:lang w:eastAsia="zh-CN"/>
        </w:rPr>
        <w:t>芯片）</w:t>
      </w:r>
      <w:r>
        <w:rPr>
          <w:rFonts w:ascii="Times New Roman" w:eastAsia="宋体" w:hAnsi="Times New Roman"/>
          <w:sz w:val="21"/>
          <w:lang w:eastAsia="zh-CN"/>
        </w:rPr>
        <w:t>重解、而格状网按</w:t>
      </w:r>
      <w:r>
        <w:rPr>
          <w:rFonts w:ascii="Times New Roman" w:eastAsia="宋体" w:hAnsi="Times New Roman"/>
          <w:b/>
          <w:sz w:val="21"/>
          <w:lang w:eastAsia="zh-CN"/>
        </w:rPr>
        <w:t>每芯片</w:t>
      </w:r>
      <w:r>
        <w:rPr>
          <w:rFonts w:ascii="Times New Roman" w:eastAsia="宋体" w:hAnsi="Times New Roman"/>
          <w:b/>
          <w:sz w:val="21"/>
          <w:lang w:eastAsia="zh-CN"/>
        </w:rPr>
        <w:t xml:space="preserve"> 25 </w:t>
      </w:r>
      <w:r>
        <w:rPr>
          <w:rFonts w:ascii="Times New Roman" w:eastAsia="宋体" w:hAnsi="Times New Roman"/>
          <w:b/>
          <w:sz w:val="21"/>
          <w:lang w:eastAsia="zh-CN"/>
        </w:rPr>
        <w:t>单位</w:t>
      </w:r>
      <w:r>
        <w:rPr>
          <w:rFonts w:ascii="Times New Roman" w:eastAsia="宋体" w:hAnsi="Times New Roman"/>
          <w:sz w:val="21"/>
          <w:lang w:eastAsia="zh-CN"/>
        </w:rPr>
        <w:t>求值，两侧功率口径相差</w:t>
      </w:r>
      <w:r>
        <w:rPr>
          <w:rFonts w:ascii="Times New Roman" w:eastAsia="宋体" w:hAnsi="Times New Roman"/>
          <w:sz w:val="21"/>
          <w:lang w:eastAsia="zh-CN"/>
        </w:rPr>
        <w:t xml:space="preserve"> 11.56 </w:t>
      </w:r>
      <w:r>
        <w:rPr>
          <w:rFonts w:ascii="Times New Roman" w:eastAsia="宋体" w:hAnsi="Times New Roman"/>
          <w:sz w:val="21"/>
          <w:lang w:eastAsia="zh-CN"/>
        </w:rPr>
        <w:t>倍；树的拓扑并未改变（</w:t>
      </w:r>
      <w:r>
        <w:rPr>
          <w:rFonts w:ascii="Times New Roman" w:eastAsia="宋体" w:hAnsi="Times New Roman"/>
          <w:sz w:val="21"/>
          <w:lang w:eastAsia="zh-CN"/>
        </w:rPr>
        <w:t xml:space="preserve">18 </w:t>
      </w:r>
      <w:r>
        <w:rPr>
          <w:rFonts w:ascii="Times New Roman" w:eastAsia="宋体" w:hAnsi="Times New Roman"/>
          <w:sz w:val="21"/>
          <w:lang w:eastAsia="zh-CN"/>
        </w:rPr>
        <w:t>个</w:t>
      </w:r>
      <w:r>
        <w:rPr>
          <w:rFonts w:ascii="Times New Roman" w:eastAsia="宋体" w:hAnsi="Times New Roman"/>
          <w:sz w:val="21"/>
          <w:lang w:eastAsia="zh-CN"/>
        </w:rPr>
        <w:t xml:space="preserve"> case </w:t>
      </w:r>
      <w:r>
        <w:rPr>
          <w:rFonts w:ascii="Times New Roman" w:eastAsia="宋体" w:hAnsi="Times New Roman"/>
          <w:sz w:val="21"/>
          <w:lang w:eastAsia="zh-CN"/>
        </w:rPr>
        <w:t>的钉住格逐位相同），被放大的是重解出的温度标度。修正后树的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为</w:t>
      </w:r>
      <w:r>
        <w:rPr>
          <w:rFonts w:ascii="Times New Roman" w:eastAsia="宋体" w:hAnsi="Times New Roman"/>
          <w:sz w:val="21"/>
          <w:lang w:eastAsia="zh-CN"/>
        </w:rPr>
        <w:t xml:space="preserve"> 27.06–28.68 °C</w:t>
      </w:r>
      <w:r>
        <w:rPr>
          <w:rFonts w:ascii="Times New Roman" w:eastAsia="宋体" w:hAnsi="Times New Roman"/>
          <w:sz w:val="21"/>
          <w:lang w:eastAsia="zh-CN"/>
        </w:rPr>
        <w:t>，与</w:t>
      </w:r>
      <w:r>
        <w:rPr>
          <w:rFonts w:ascii="Times New Roman" w:eastAsia="宋体" w:hAnsi="Times New Roman"/>
          <w:sz w:val="21"/>
          <w:lang w:eastAsia="zh-CN"/>
        </w:rPr>
        <w:t xml:space="preserve"> §4.3 </w:t>
      </w:r>
      <w:r>
        <w:rPr>
          <w:rFonts w:ascii="Times New Roman" w:eastAsia="宋体" w:hAnsi="Times New Roman"/>
          <w:sz w:val="21"/>
          <w:lang w:eastAsia="zh-CN"/>
        </w:rPr>
        <w:t>主表逐位一致。该缺陷与作废记录见</w:t>
      </w:r>
      <w:r>
        <w:rPr>
          <w:rFonts w:ascii="Times New Roman" w:eastAsia="宋体" w:hAnsi="Times New Roman"/>
          <w:sz w:val="21"/>
          <w:lang w:eastAsia="zh-CN"/>
        </w:rPr>
        <w:t xml:space="preserve"> §16b </w:t>
      </w:r>
      <w:r>
        <w:rPr>
          <w:rFonts w:ascii="Times New Roman" w:eastAsia="宋体" w:hAnsi="Times New Roman"/>
          <w:sz w:val="21"/>
          <w:lang w:eastAsia="zh-CN"/>
        </w:rPr>
        <w:t>台账（</w:t>
      </w:r>
      <w:r>
        <w:rPr>
          <w:rFonts w:ascii="Times New Roman" w:eastAsia="宋体" w:hAnsi="Times New Roman"/>
          <w:sz w:val="21"/>
          <w:lang w:eastAsia="zh-CN"/>
        </w:rPr>
        <w:t xml:space="preserve">N4c </w:t>
      </w:r>
      <w:r>
        <w:rPr>
          <w:rFonts w:ascii="Times New Roman" w:eastAsia="宋体" w:hAnsi="Times New Roman"/>
          <w:sz w:val="21"/>
          <w:lang w:eastAsia="zh-CN"/>
        </w:rPr>
        <w:t>行）。</w:t>
      </w:r>
    </w:p>
    <w:p w14:paraId="369FF317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另一个值得记的观察：同一布局、同一钉住数下，不同</w:t>
      </w:r>
      <w:r>
        <w:rPr>
          <w:rFonts w:ascii="Times New Roman" w:eastAsia="宋体" w:hAnsi="Times New Roman"/>
          <w:sz w:val="21"/>
          <w:lang w:eastAsia="zh-CN"/>
        </w:rPr>
        <w:t xml:space="preserve"> pitch </w:t>
      </w:r>
      <w:r>
        <w:rPr>
          <w:rFonts w:ascii="Times New Roman" w:eastAsia="宋体" w:hAnsi="Times New Roman"/>
          <w:sz w:val="21"/>
          <w:lang w:eastAsia="zh-CN"/>
        </w:rPr>
        <w:t>的高温区极差达</w:t>
      </w:r>
      <w:r>
        <w:rPr>
          <w:rFonts w:ascii="Times New Roman" w:eastAsia="宋体" w:hAnsi="Times New Roman"/>
          <w:sz w:val="21"/>
          <w:lang w:eastAsia="zh-CN"/>
        </w:rPr>
        <w:t xml:space="preserve"> 156–577 mm²</w:t>
      </w:r>
      <w:r>
        <w:rPr>
          <w:rFonts w:ascii="Times New Roman" w:eastAsia="宋体" w:hAnsi="Times New Roman"/>
          <w:sz w:val="21"/>
          <w:lang w:eastAsia="zh-CN"/>
        </w:rPr>
        <w:t>，最大接近树自身高温区的三倍。这个敏感性正是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均匀覆盖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的固有弱点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它没有任何机制把材料偏向热点，性能完全靠密度蒙。反过来说，</w:t>
      </w:r>
      <w:r>
        <w:rPr>
          <w:rFonts w:ascii="Times New Roman" w:eastAsia="宋体" w:hAnsi="Times New Roman"/>
          <w:b/>
          <w:sz w:val="21"/>
          <w:lang w:eastAsia="zh-CN"/>
        </w:rPr>
        <w:t>树的价值正在于它不需要挑这个参数</w:t>
      </w:r>
      <w:r>
        <w:rPr>
          <w:rFonts w:ascii="Times New Roman" w:eastAsia="宋体" w:hAnsi="Times New Roman"/>
          <w:sz w:val="21"/>
          <w:lang w:eastAsia="zh-CN"/>
        </w:rPr>
        <w:t>：树不带任何可调</w:t>
      </w:r>
      <w:r>
        <w:rPr>
          <w:rFonts w:ascii="Times New Roman" w:eastAsia="宋体" w:hAnsi="Times New Roman"/>
          <w:sz w:val="21"/>
          <w:lang w:eastAsia="zh-CN"/>
        </w:rPr>
        <w:t xml:space="preserve"> pitch</w:t>
      </w:r>
      <w:r>
        <w:rPr>
          <w:rFonts w:ascii="Times New Roman" w:eastAsia="宋体" w:hAnsi="Times New Roman"/>
          <w:sz w:val="21"/>
          <w:lang w:eastAsia="zh-CN"/>
        </w:rPr>
        <w:t>，在峰值温度上对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事后挑到最优</w:t>
      </w:r>
      <w:r>
        <w:rPr>
          <w:rFonts w:ascii="Times New Roman" w:eastAsia="宋体" w:hAnsi="Times New Roman"/>
          <w:sz w:val="21"/>
          <w:lang w:eastAsia="zh-CN"/>
        </w:rPr>
        <w:t xml:space="preserve"> pitch </w:t>
      </w:r>
      <w:r>
        <w:rPr>
          <w:rFonts w:ascii="Times New Roman" w:eastAsia="宋体" w:hAnsi="Times New Roman"/>
          <w:sz w:val="21"/>
          <w:lang w:eastAsia="zh-CN"/>
        </w:rPr>
        <w:t>的格状网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取得</w:t>
      </w:r>
      <w:r>
        <w:rPr>
          <w:rFonts w:ascii="Times New Roman" w:eastAsia="宋体" w:hAnsi="Times New Roman"/>
          <w:sz w:val="21"/>
          <w:lang w:eastAsia="zh-CN"/>
        </w:rPr>
        <w:t xml:space="preserve"> 11/18 </w:t>
      </w:r>
      <w:r>
        <w:rPr>
          <w:rFonts w:ascii="Times New Roman" w:eastAsia="宋体" w:hAnsi="Times New Roman"/>
          <w:sz w:val="21"/>
          <w:lang w:eastAsia="zh-CN"/>
        </w:rPr>
        <w:t>胜、最大劣势</w:t>
      </w:r>
      <w:r>
        <w:rPr>
          <w:rFonts w:ascii="Times New Roman" w:eastAsia="宋体" w:hAnsi="Times New Roman"/>
          <w:sz w:val="21"/>
          <w:lang w:eastAsia="zh-CN"/>
        </w:rPr>
        <w:t xml:space="preserve"> 0.50 °C</w:t>
      </w:r>
      <w:r>
        <w:rPr>
          <w:rFonts w:ascii="Times New Roman" w:eastAsia="宋体" w:hAnsi="Times New Roman"/>
          <w:sz w:val="21"/>
          <w:lang w:eastAsia="zh-CN"/>
        </w:rPr>
        <w:t>；而格状网的这个最优值本身要求先知道答案。</w:t>
      </w:r>
    </w:p>
    <w:p w14:paraId="313D80B0" w14:textId="77777777" w:rsidR="00FF364E" w:rsidRDefault="00000000">
      <w:pPr>
        <w:spacing w:before="480" w:after="240"/>
        <w:jc w:val="center"/>
        <w:rPr>
          <w:lang w:eastAsia="zh-CN"/>
        </w:rPr>
      </w:pPr>
      <w:r>
        <w:rPr>
          <w:rFonts w:ascii="Times New Roman" w:eastAsia="黑体" w:hAnsi="Times New Roman"/>
          <w:b/>
          <w:sz w:val="30"/>
          <w:lang w:eastAsia="zh-CN"/>
        </w:rPr>
        <w:t xml:space="preserve">10 </w:t>
      </w:r>
      <w:r>
        <w:rPr>
          <w:rFonts w:ascii="Times New Roman" w:eastAsia="黑体" w:hAnsi="Times New Roman"/>
          <w:b/>
          <w:sz w:val="30"/>
          <w:lang w:eastAsia="zh-CN"/>
        </w:rPr>
        <w:t>非均功率下的自适应：部分成立，但集中度弱于自由选距格状网</w:t>
      </w:r>
    </w:p>
    <w:p w14:paraId="1F7EB6C8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 xml:space="preserve">§9 </w:t>
      </w:r>
      <w:r>
        <w:rPr>
          <w:rFonts w:ascii="Times New Roman" w:eastAsia="宋体" w:hAnsi="Times New Roman"/>
          <w:sz w:val="21"/>
          <w:lang w:eastAsia="zh-CN"/>
        </w:rPr>
        <w:t>的三个实验各自限定了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树自适应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这个说法。本节把它们叠加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这是对该说法最直接的一次检验。</w:t>
      </w:r>
    </w:p>
    <w:p w14:paraId="5B36DE23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检验逻辑</w:t>
      </w:r>
      <w:r>
        <w:rPr>
          <w:rFonts w:ascii="Times New Roman" w:eastAsia="宋体" w:hAnsi="Times New Roman"/>
          <w:sz w:val="21"/>
          <w:lang w:eastAsia="zh-CN"/>
        </w:rPr>
        <w:t>：树的设计主张是把冷量</w:t>
      </w:r>
      <w:r>
        <w:rPr>
          <w:rFonts w:ascii="Times New Roman" w:eastAsia="宋体" w:hAnsi="Times New Roman"/>
          <w:b/>
          <w:sz w:val="21"/>
          <w:lang w:eastAsia="zh-CN"/>
        </w:rPr>
        <w:t>偏向热点</w:t>
      </w:r>
      <w:r>
        <w:rPr>
          <w:rFonts w:ascii="Times New Roman" w:eastAsia="宋体" w:hAnsi="Times New Roman"/>
          <w:sz w:val="21"/>
          <w:lang w:eastAsia="zh-CN"/>
        </w:rPr>
        <w:t>。等功率下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偏向热点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与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偏向通道恰好所在处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难以区分；非均功率下两者应当分离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如果树真在自适应，它必须打败一个密度可自由选择、但</w:t>
      </w:r>
      <w:r>
        <w:rPr>
          <w:rFonts w:ascii="Times New Roman" w:eastAsia="宋体" w:hAnsi="Times New Roman"/>
          <w:b/>
          <w:sz w:val="21"/>
          <w:lang w:eastAsia="zh-CN"/>
        </w:rPr>
        <w:t>没有任何自适应机制</w:t>
      </w:r>
      <w:r>
        <w:rPr>
          <w:rFonts w:ascii="Times New Roman" w:eastAsia="宋体" w:hAnsi="Times New Roman"/>
          <w:sz w:val="21"/>
          <w:lang w:eastAsia="zh-CN"/>
        </w:rPr>
        <w:t>的均匀格状网。</w:t>
      </w:r>
    </w:p>
    <w:p w14:paraId="62F4C97E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 xml:space="preserve">3 </w:t>
      </w:r>
      <w:r>
        <w:rPr>
          <w:rFonts w:ascii="Times New Roman" w:eastAsia="宋体" w:hAnsi="Times New Roman"/>
          <w:sz w:val="21"/>
          <w:lang w:eastAsia="zh-CN"/>
        </w:rPr>
        <w:t>芯片三角布局、预算</w:t>
      </w:r>
      <w:r>
        <w:rPr>
          <w:rFonts w:ascii="Times New Roman" w:eastAsia="宋体" w:hAnsi="Times New Roman"/>
          <w:sz w:val="21"/>
          <w:lang w:eastAsia="zh-CN"/>
        </w:rPr>
        <w:t xml:space="preserve"> 600</w:t>
      </w:r>
      <w:r>
        <w:rPr>
          <w:rFonts w:ascii="Times New Roman" w:eastAsia="宋体" w:hAnsi="Times New Roman"/>
          <w:sz w:val="21"/>
          <w:lang w:eastAsia="zh-CN"/>
        </w:rPr>
        <w:t>、</w:t>
      </w:r>
      <w:r>
        <w:rPr>
          <w:rFonts w:ascii="Times New Roman" w:eastAsia="宋体" w:hAnsi="Times New Roman"/>
          <w:sz w:val="21"/>
          <w:lang w:eastAsia="zh-CN"/>
        </w:rPr>
        <w:t xml:space="preserve">4 </w:t>
      </w:r>
      <w:r>
        <w:rPr>
          <w:rFonts w:ascii="Times New Roman" w:eastAsia="宋体" w:hAnsi="Times New Roman"/>
          <w:sz w:val="21"/>
          <w:lang w:eastAsia="zh-CN"/>
        </w:rPr>
        <w:t>个功率集（归一化权重语义），每集扫</w:t>
      </w:r>
      <w:r>
        <w:rPr>
          <w:rFonts w:ascii="Times New Roman" w:eastAsia="宋体" w:hAnsi="Times New Roman"/>
          <w:sz w:val="21"/>
          <w:lang w:eastAsia="zh-CN"/>
        </w:rPr>
        <w:t xml:space="preserve"> pitch 1–13 </w:t>
      </w:r>
      <w:r>
        <w:rPr>
          <w:rFonts w:ascii="Times New Roman" w:eastAsia="宋体" w:hAnsi="Times New Roman"/>
          <w:sz w:val="21"/>
          <w:lang w:eastAsia="zh-CN"/>
        </w:rPr>
        <w:t>并逐格删减到与树</w:t>
      </w:r>
      <w:r>
        <w:rPr>
          <w:rFonts w:ascii="Times New Roman" w:eastAsia="宋体" w:hAnsi="Times New Roman"/>
          <w:b/>
          <w:sz w:val="21"/>
          <w:lang w:eastAsia="zh-CN"/>
        </w:rPr>
        <w:t>严格等钉住</w:t>
      </w:r>
      <w:r>
        <w:rPr>
          <w:rFonts w:ascii="Times New Roman" w:eastAsia="宋体" w:hAnsi="Times New Roman"/>
          <w:sz w:val="21"/>
          <w:lang w:eastAsia="zh-CN"/>
        </w:rPr>
        <w:t>。</w:t>
      </w:r>
      <w:r>
        <w:rPr>
          <w:rFonts w:ascii="Times New Roman" w:eastAsia="宋体" w:hAnsi="Times New Roman"/>
          <w:b/>
          <w:sz w:val="21"/>
          <w:lang w:eastAsia="zh-CN"/>
        </w:rPr>
        <w:t>下表为</w:t>
      </w:r>
      <w:r>
        <w:rPr>
          <w:rFonts w:ascii="Times New Roman" w:eastAsia="宋体" w:hAnsi="Times New Roman"/>
          <w:b/>
          <w:sz w:val="21"/>
          <w:lang w:eastAsia="zh-CN"/>
        </w:rPr>
        <w:t xml:space="preserve"> 17×17 </w:t>
      </w:r>
      <w:r>
        <w:rPr>
          <w:rFonts w:ascii="Times New Roman" w:eastAsia="宋体" w:hAnsi="Times New Roman"/>
          <w:b/>
          <w:sz w:val="21"/>
          <w:lang w:eastAsia="zh-CN"/>
        </w:rPr>
        <w:t>铺开源口径（</w:t>
      </w:r>
      <w:r>
        <w:rPr>
          <w:rFonts w:ascii="Times New Roman" w:eastAsia="宋体" w:hAnsi="Times New Roman"/>
          <w:b/>
          <w:sz w:val="21"/>
          <w:lang w:eastAsia="zh-CN"/>
        </w:rPr>
        <w:t xml:space="preserve">2026-10-18 N4c </w:t>
      </w:r>
      <w:r>
        <w:rPr>
          <w:rFonts w:ascii="Times New Roman" w:eastAsia="宋体" w:hAnsi="Times New Roman"/>
          <w:b/>
          <w:sz w:val="21"/>
          <w:lang w:eastAsia="zh-CN"/>
        </w:rPr>
        <w:t>修复后重跑）</w:t>
      </w:r>
      <w:r>
        <w:rPr>
          <w:rFonts w:ascii="Times New Roman" w:eastAsia="宋体" w:hAnsi="Times New Roman"/>
          <w:sz w:val="21"/>
          <w:lang w:eastAsia="zh-CN"/>
        </w:rPr>
        <w:t>，替代此前的</w:t>
      </w:r>
      <w:r>
        <w:rPr>
          <w:rFonts w:ascii="Times New Roman" w:eastAsia="宋体" w:hAnsi="Times New Roman"/>
          <w:sz w:val="21"/>
          <w:lang w:eastAsia="zh-CN"/>
        </w:rPr>
        <w:t xml:space="preserve"> 5×5 </w:t>
      </w:r>
      <w:r>
        <w:rPr>
          <w:rFonts w:ascii="Times New Roman" w:eastAsia="宋体" w:hAnsi="Times New Roman"/>
          <w:sz w:val="21"/>
          <w:lang w:eastAsia="zh-CN"/>
        </w:rPr>
        <w:t>集中源</w:t>
      </w:r>
      <w:r>
        <w:rPr>
          <w:rFonts w:ascii="Times New Roman" w:eastAsia="宋体" w:hAnsi="Times New Roman"/>
          <w:sz w:val="21"/>
          <w:lang w:eastAsia="zh-CN"/>
        </w:rPr>
        <w:t xml:space="preserve"> + </w:t>
      </w:r>
      <w:r>
        <w:rPr>
          <w:rFonts w:ascii="Times New Roman" w:eastAsia="宋体" w:hAnsi="Times New Roman"/>
          <w:sz w:val="21"/>
          <w:lang w:eastAsia="zh-CN"/>
        </w:rPr>
        <w:t>旧绝对</w:t>
      </w:r>
      <w:r>
        <w:rPr>
          <w:rFonts w:ascii="Times New Roman" w:eastAsia="宋体" w:hAnsi="Times New Roman"/>
          <w:sz w:val="21"/>
          <w:lang w:eastAsia="zh-CN"/>
        </w:rPr>
        <w:t xml:space="preserve"> powers </w:t>
      </w:r>
      <w:r>
        <w:rPr>
          <w:rFonts w:ascii="Times New Roman" w:eastAsia="宋体" w:hAnsi="Times New Roman"/>
          <w:sz w:val="21"/>
          <w:lang w:eastAsia="zh-CN"/>
        </w:rPr>
        <w:t>口径表，也替代同日早先因功率口径错标而作废的一版（</w:t>
      </w:r>
      <w:r>
        <w:rPr>
          <w:rFonts w:ascii="Times New Roman" w:eastAsia="宋体" w:hAnsi="Times New Roman"/>
          <w:sz w:val="21"/>
          <w:lang w:eastAsia="zh-CN"/>
        </w:rPr>
        <w:t>§9.6</w:t>
      </w:r>
      <w:r>
        <w:rPr>
          <w:rFonts w:ascii="Times New Roman" w:eastAsia="宋体" w:hAnsi="Times New Roman"/>
          <w:sz w:val="21"/>
          <w:lang w:eastAsia="zh-CN"/>
        </w:rPr>
        <w:t>、</w:t>
      </w:r>
      <w:r>
        <w:rPr>
          <w:rFonts w:ascii="Times New Roman" w:eastAsia="宋体" w:hAnsi="Times New Roman"/>
          <w:sz w:val="21"/>
          <w:lang w:eastAsia="zh-CN"/>
        </w:rPr>
        <w:t xml:space="preserve">§16b </w:t>
      </w:r>
      <w:r>
        <w:rPr>
          <w:rFonts w:ascii="Times New Roman" w:eastAsia="宋体" w:hAnsi="Times New Roman"/>
          <w:sz w:val="21"/>
          <w:lang w:eastAsia="zh-CN"/>
        </w:rPr>
        <w:t>台账）。</w:t>
      </w:r>
    </w:p>
    <w:p w14:paraId="63E2CC60" w14:textId="77777777" w:rsidR="00FF364E" w:rsidRDefault="00000000">
      <w:pPr>
        <w:spacing w:after="120"/>
        <w:jc w:val="center"/>
      </w:pPr>
      <w:r>
        <w:rPr>
          <w:rFonts w:ascii="Times New Roman" w:eastAsia="黑体" w:hAnsi="Times New Roman"/>
          <w:b/>
          <w:sz w:val="21"/>
          <w:lang w:eastAsia="zh-CN"/>
        </w:rPr>
        <w:t>表</w:t>
      </w:r>
      <w:r>
        <w:rPr>
          <w:rFonts w:ascii="Times New Roman" w:eastAsia="黑体" w:hAnsi="Times New Roman"/>
          <w:b/>
          <w:sz w:val="21"/>
          <w:lang w:eastAsia="zh-CN"/>
        </w:rPr>
        <w:t xml:space="preserve">22 </w:t>
      </w:r>
      <w:r>
        <w:rPr>
          <w:rFonts w:ascii="Times New Roman" w:eastAsia="黑体" w:hAnsi="Times New Roman"/>
          <w:b/>
          <w:sz w:val="21"/>
          <w:lang w:eastAsia="zh-CN"/>
        </w:rPr>
        <w:t>非均功率</w:t>
      </w:r>
      <w:r>
        <w:rPr>
          <w:rFonts w:ascii="Times New Roman" w:eastAsia="黑体" w:hAnsi="Times New Roman"/>
          <w:b/>
          <w:sz w:val="21"/>
          <w:lang w:eastAsia="zh-CN"/>
        </w:rPr>
        <w:t xml:space="preserve"> × </w:t>
      </w:r>
      <w:r>
        <w:rPr>
          <w:rFonts w:ascii="Times New Roman" w:eastAsia="黑体" w:hAnsi="Times New Roman"/>
          <w:b/>
          <w:sz w:val="21"/>
          <w:lang w:eastAsia="zh-CN"/>
        </w:rPr>
        <w:t>格状网</w:t>
      </w:r>
      <w:r>
        <w:rPr>
          <w:rFonts w:ascii="Times New Roman" w:eastAsia="黑体" w:hAnsi="Times New Roman"/>
          <w:b/>
          <w:sz w:val="21"/>
          <w:lang w:eastAsia="zh-CN"/>
        </w:rPr>
        <w:t xml:space="preserve"> pitch </w:t>
      </w:r>
      <w:r>
        <w:rPr>
          <w:rFonts w:ascii="Times New Roman" w:eastAsia="黑体" w:hAnsi="Times New Roman"/>
          <w:b/>
          <w:sz w:val="21"/>
          <w:lang w:eastAsia="zh-CN"/>
        </w:rPr>
        <w:t>扫描（</w:t>
      </w:r>
      <w:r>
        <w:rPr>
          <w:rFonts w:ascii="Times New Roman" w:eastAsia="黑体" w:hAnsi="Times New Roman"/>
          <w:b/>
          <w:sz w:val="21"/>
          <w:lang w:eastAsia="zh-CN"/>
        </w:rPr>
        <w:t xml:space="preserve">17×17 </w:t>
      </w:r>
      <w:r>
        <w:rPr>
          <w:rFonts w:ascii="Times New Roman" w:eastAsia="黑体" w:hAnsi="Times New Roman"/>
          <w:b/>
          <w:sz w:val="21"/>
          <w:lang w:eastAsia="zh-CN"/>
        </w:rPr>
        <w:t>铺开源口径，归一化</w:t>
      </w:r>
      <w:r>
        <w:rPr>
          <w:rFonts w:ascii="Times New Roman" w:eastAsia="黑体" w:hAnsi="Times New Roman"/>
          <w:b/>
          <w:sz w:val="21"/>
          <w:lang w:eastAsia="zh-CN"/>
        </w:rPr>
        <w:t xml:space="preserve"> powers </w:t>
      </w:r>
      <w:r>
        <w:rPr>
          <w:rFonts w:ascii="Times New Roman" w:eastAsia="黑体" w:hAnsi="Times New Roman"/>
          <w:b/>
          <w:sz w:val="21"/>
          <w:lang w:eastAsia="zh-CN"/>
        </w:rPr>
        <w:t>语义；温度单位</w:t>
      </w:r>
      <w:r>
        <w:rPr>
          <w:rFonts w:ascii="Times New Roman" w:eastAsia="黑体" w:hAnsi="Times New Roman"/>
          <w:b/>
          <w:sz w:val="21"/>
          <w:lang w:eastAsia="zh-CN"/>
        </w:rPr>
        <w:t xml:space="preserve"> °C</w:t>
      </w:r>
      <w:r>
        <w:rPr>
          <w:rFonts w:ascii="Times New Roman" w:eastAsia="黑体" w:hAnsi="Times New Roman"/>
          <w:b/>
          <w:sz w:val="21"/>
          <w:lang w:eastAsia="zh-CN"/>
        </w:rPr>
        <w:t>，热区单位</w:t>
      </w:r>
      <w:r>
        <w:rPr>
          <w:rFonts w:ascii="Times New Roman" w:eastAsia="黑体" w:hAnsi="Times New Roman"/>
          <w:b/>
          <w:sz w:val="21"/>
          <w:lang w:eastAsia="zh-CN"/>
        </w:rPr>
        <w:t xml:space="preserve"> mm²</w:t>
      </w:r>
      <w:r>
        <w:rPr>
          <w:rFonts w:ascii="Times New Roman" w:eastAsia="黑体" w:hAnsi="Times New Roman"/>
          <w:b/>
          <w:sz w:val="21"/>
          <w:lang w:eastAsia="zh-CN"/>
        </w:rPr>
        <w:t>。</w:t>
      </w:r>
      <w:proofErr w:type="spellStart"/>
      <w:r>
        <w:rPr>
          <w:rFonts w:ascii="Times New Roman" w:eastAsia="Times New Roman" w:hAnsi="Times New Roman"/>
          <w:b/>
          <w:i/>
          <w:sz w:val="21"/>
        </w:rPr>
        <w:t>T</w:t>
      </w:r>
      <w:r>
        <w:rPr>
          <w:rFonts w:ascii="Times New Roman" w:eastAsia="Times New Roman" w:hAnsi="Times New Roman"/>
          <w:b/>
          <w:i/>
          <w:sz w:val="17"/>
          <w:vertAlign w:val="subscript"/>
        </w:rPr>
        <w:t>max</w:t>
      </w:r>
      <w:proofErr w:type="spellEnd"/>
      <w:r>
        <w:rPr>
          <w:rFonts w:ascii="Times New Roman" w:eastAsia="黑体" w:hAnsi="Times New Roman"/>
          <w:b/>
          <w:sz w:val="21"/>
        </w:rPr>
        <w:t xml:space="preserve"> </w:t>
      </w:r>
      <w:proofErr w:type="spellStart"/>
      <w:r>
        <w:rPr>
          <w:rFonts w:ascii="Times New Roman" w:eastAsia="黑体" w:hAnsi="Times New Roman"/>
          <w:b/>
          <w:sz w:val="21"/>
        </w:rPr>
        <w:t>列与高温区列各自取其最优</w:t>
      </w:r>
      <w:proofErr w:type="spellEnd"/>
      <w:r>
        <w:rPr>
          <w:rFonts w:ascii="Times New Roman" w:eastAsia="黑体" w:hAnsi="Times New Roman"/>
          <w:b/>
          <w:sz w:val="21"/>
        </w:rPr>
        <w:t xml:space="preserve"> pitch</w:t>
      </w:r>
      <w:r>
        <w:rPr>
          <w:rFonts w:ascii="Times New Roman" w:eastAsia="黑体" w:hAnsi="Times New Roman"/>
          <w:b/>
          <w:sz w:val="21"/>
        </w:rPr>
        <w:t>：</w:t>
      </w:r>
      <w:r>
        <w:rPr>
          <w:rFonts w:ascii="Times New Roman" w:eastAsia="黑体" w:hAnsi="Times New Roman"/>
          <w:b/>
          <w:sz w:val="21"/>
        </w:rPr>
        <w:t xml:space="preserve">3/1/1 </w:t>
      </w:r>
      <w:proofErr w:type="spellStart"/>
      <w:r>
        <w:rPr>
          <w:rFonts w:ascii="Times New Roman" w:eastAsia="黑体" w:hAnsi="Times New Roman"/>
          <w:b/>
          <w:sz w:val="21"/>
        </w:rPr>
        <w:t>的最优</w:t>
      </w:r>
      <w:proofErr w:type="spellEnd"/>
      <w:r>
        <w:rPr>
          <w:rFonts w:ascii="Times New Roman" w:eastAsia="黑体" w:hAnsi="Times New Roman"/>
          <w:b/>
          <w:sz w:val="21"/>
        </w:rPr>
        <w:t xml:space="preserve"> </w:t>
      </w:r>
      <w:r>
        <w:rPr>
          <w:rFonts w:ascii="Times New Roman" w:eastAsia="Times New Roman" w:hAnsi="Times New Roman"/>
          <w:b/>
          <w:i/>
          <w:sz w:val="21"/>
        </w:rPr>
        <w:t>T</w:t>
      </w:r>
      <w:r>
        <w:rPr>
          <w:rFonts w:ascii="Times New Roman" w:eastAsia="Times New Roman" w:hAnsi="Times New Roman"/>
          <w:b/>
          <w:i/>
          <w:sz w:val="17"/>
          <w:vertAlign w:val="subscript"/>
        </w:rPr>
        <w:t>max</w:t>
      </w:r>
      <w:r>
        <w:rPr>
          <w:rFonts w:ascii="Times New Roman" w:eastAsia="黑体" w:hAnsi="Times New Roman"/>
          <w:b/>
          <w:sz w:val="21"/>
        </w:rPr>
        <w:t xml:space="preserve"> </w:t>
      </w:r>
      <w:r>
        <w:rPr>
          <w:rFonts w:ascii="Times New Roman" w:eastAsia="黑体" w:hAnsi="Times New Roman"/>
          <w:b/>
          <w:sz w:val="21"/>
        </w:rPr>
        <w:t>在</w:t>
      </w:r>
      <w:r>
        <w:rPr>
          <w:rFonts w:ascii="Times New Roman" w:eastAsia="黑体" w:hAnsi="Times New Roman"/>
          <w:b/>
          <w:sz w:val="21"/>
        </w:rPr>
        <w:t xml:space="preserve"> p10</w:t>
      </w:r>
      <w:r>
        <w:rPr>
          <w:rFonts w:ascii="Times New Roman" w:eastAsia="黑体" w:hAnsi="Times New Roman"/>
          <w:b/>
          <w:sz w:val="21"/>
        </w:rPr>
        <w:t>、最优高温区在</w:t>
      </w:r>
      <w:r>
        <w:rPr>
          <w:rFonts w:ascii="Times New Roman" w:eastAsia="黑体" w:hAnsi="Times New Roman"/>
          <w:b/>
          <w:sz w:val="21"/>
        </w:rPr>
        <w:t xml:space="preserve"> p13</w:t>
      </w:r>
      <w:r>
        <w:rPr>
          <w:rFonts w:ascii="Times New Roman" w:eastAsia="黑体" w:hAnsi="Times New Roman"/>
          <w:b/>
          <w:sz w:val="21"/>
        </w:rPr>
        <w:t>）</w:t>
      </w:r>
    </w:p>
    <w:tbl>
      <w:tblPr>
        <w:tblW w:w="0" w:type="auto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ook w:val="04A0" w:firstRow="1" w:lastRow="0" w:firstColumn="1" w:lastColumn="0" w:noHBand="0" w:noVBand="1"/>
      </w:tblPr>
      <w:tblGrid>
        <w:gridCol w:w="1137"/>
        <w:gridCol w:w="1179"/>
        <w:gridCol w:w="1634"/>
        <w:gridCol w:w="1181"/>
        <w:gridCol w:w="1161"/>
        <w:gridCol w:w="1424"/>
        <w:gridCol w:w="1146"/>
      </w:tblGrid>
      <w:tr w:rsidR="00FF364E" w14:paraId="7CB84D6B" w14:textId="77777777">
        <w:tc>
          <w:tcPr>
            <w:tcW w:w="1235" w:type="dxa"/>
            <w:tcBorders>
              <w:bottom w:val="single" w:sz="4" w:space="0" w:color="000000"/>
            </w:tcBorders>
          </w:tcPr>
          <w:p w14:paraId="0EC76468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lastRenderedPageBreak/>
              <w:t>功率</w:t>
            </w:r>
            <w:r>
              <w:rPr>
                <w:rFonts w:ascii="Times New Roman" w:eastAsia="黑体" w:hAnsi="Times New Roman"/>
                <w:b/>
                <w:sz w:val="21"/>
              </w:rPr>
              <w:t xml:space="preserve"> </w:t>
            </w:r>
            <w:r>
              <w:rPr>
                <w:rFonts w:ascii="Times New Roman" w:eastAsia="Times New Roman" w:hAnsi="Times New Roman"/>
                <w:b/>
                <w:i/>
                <w:sz w:val="21"/>
              </w:rPr>
              <w:t>q</w:t>
            </w:r>
          </w:p>
        </w:tc>
        <w:tc>
          <w:tcPr>
            <w:tcW w:w="1235" w:type="dxa"/>
            <w:tcBorders>
              <w:bottom w:val="single" w:sz="4" w:space="0" w:color="000000"/>
            </w:tcBorders>
          </w:tcPr>
          <w:p w14:paraId="1263A1FB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树</w:t>
            </w:r>
            <w:r>
              <w:rPr>
                <w:rFonts w:ascii="Times New Roman" w:eastAsia="黑体" w:hAnsi="Times New Roman"/>
                <w:b/>
                <w:sz w:val="21"/>
              </w:rPr>
              <w:t xml:space="preserve"> </w:t>
            </w:r>
            <w:r>
              <w:rPr>
                <w:rFonts w:ascii="Times New Roman" w:eastAsia="Times New Roman" w:hAnsi="Times New Roman"/>
                <w:b/>
                <w:i/>
                <w:sz w:val="21"/>
              </w:rPr>
              <w:t>T</w:t>
            </w:r>
            <w:r>
              <w:rPr>
                <w:rFonts w:ascii="Times New Roman" w:eastAsia="Times New Roman" w:hAnsi="Times New Roman"/>
                <w:b/>
                <w:i/>
                <w:sz w:val="17"/>
                <w:vertAlign w:val="subscript"/>
              </w:rPr>
              <w:t>max</w:t>
            </w:r>
            <w:r>
              <w:rPr>
                <w:rFonts w:ascii="Times New Roman" w:eastAsia="黑体" w:hAnsi="Times New Roman"/>
                <w:b/>
                <w:sz w:val="21"/>
              </w:rPr>
              <w:t xml:space="preserve"> (°C)</w:t>
            </w:r>
          </w:p>
        </w:tc>
        <w:tc>
          <w:tcPr>
            <w:tcW w:w="1235" w:type="dxa"/>
            <w:tcBorders>
              <w:bottom w:val="single" w:sz="4" w:space="0" w:color="000000"/>
            </w:tcBorders>
          </w:tcPr>
          <w:p w14:paraId="1349D681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最优格状</w:t>
            </w:r>
            <w:r>
              <w:rPr>
                <w:rFonts w:ascii="Times New Roman" w:eastAsia="黑体" w:hAnsi="Times New Roman"/>
                <w:b/>
                <w:sz w:val="21"/>
              </w:rPr>
              <w:t xml:space="preserve"> </w:t>
            </w:r>
            <w:r>
              <w:rPr>
                <w:rFonts w:ascii="Times New Roman" w:eastAsia="Times New Roman" w:hAnsi="Times New Roman"/>
                <w:b/>
                <w:i/>
                <w:sz w:val="21"/>
              </w:rPr>
              <w:t>T</w:t>
            </w:r>
            <w:r>
              <w:rPr>
                <w:rFonts w:ascii="Times New Roman" w:eastAsia="Times New Roman" w:hAnsi="Times New Roman"/>
                <w:b/>
                <w:i/>
                <w:sz w:val="17"/>
                <w:vertAlign w:val="subscript"/>
              </w:rPr>
              <w:t>max</w:t>
            </w:r>
            <w:r>
              <w:rPr>
                <w:rFonts w:ascii="Times New Roman" w:eastAsia="黑体" w:hAnsi="Times New Roman"/>
                <w:b/>
                <w:sz w:val="21"/>
              </w:rPr>
              <w:t xml:space="preserve"> (°C)</w:t>
            </w:r>
          </w:p>
        </w:tc>
        <w:tc>
          <w:tcPr>
            <w:tcW w:w="1235" w:type="dxa"/>
            <w:tcBorders>
              <w:bottom w:val="single" w:sz="4" w:space="0" w:color="000000"/>
            </w:tcBorders>
          </w:tcPr>
          <w:p w14:paraId="12B6CECF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树</w:t>
            </w:r>
            <w:r>
              <w:rPr>
                <w:rFonts w:ascii="Times New Roman" w:eastAsia="黑体" w:hAnsi="Times New Roman"/>
                <w:b/>
                <w:sz w:val="21"/>
              </w:rPr>
              <w:t>−</w:t>
            </w:r>
            <w:r>
              <w:rPr>
                <w:rFonts w:ascii="Times New Roman" w:eastAsia="黑体" w:hAnsi="Times New Roman"/>
                <w:b/>
                <w:sz w:val="21"/>
              </w:rPr>
              <w:t>格状</w:t>
            </w:r>
          </w:p>
        </w:tc>
        <w:tc>
          <w:tcPr>
            <w:tcW w:w="1235" w:type="dxa"/>
            <w:tcBorders>
              <w:bottom w:val="single" w:sz="4" w:space="0" w:color="000000"/>
            </w:tcBorders>
          </w:tcPr>
          <w:p w14:paraId="0A289AAB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树高温区</w:t>
            </w:r>
          </w:p>
        </w:tc>
        <w:tc>
          <w:tcPr>
            <w:tcW w:w="1235" w:type="dxa"/>
            <w:tcBorders>
              <w:bottom w:val="single" w:sz="4" w:space="0" w:color="000000"/>
            </w:tcBorders>
          </w:tcPr>
          <w:p w14:paraId="52C23FD4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最优格状高温区</w:t>
            </w:r>
          </w:p>
        </w:tc>
        <w:tc>
          <w:tcPr>
            <w:tcW w:w="1235" w:type="dxa"/>
            <w:tcBorders>
              <w:bottom w:val="single" w:sz="4" w:space="0" w:color="000000"/>
            </w:tcBorders>
          </w:tcPr>
          <w:p w14:paraId="01177A37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树</w:t>
            </w:r>
            <w:r>
              <w:rPr>
                <w:rFonts w:ascii="Times New Roman" w:eastAsia="黑体" w:hAnsi="Times New Roman"/>
                <w:b/>
                <w:sz w:val="21"/>
              </w:rPr>
              <w:t>−</w:t>
            </w:r>
            <w:r>
              <w:rPr>
                <w:rFonts w:ascii="Times New Roman" w:eastAsia="黑体" w:hAnsi="Times New Roman"/>
                <w:b/>
                <w:sz w:val="21"/>
              </w:rPr>
              <w:t>格状</w:t>
            </w:r>
          </w:p>
        </w:tc>
      </w:tr>
      <w:tr w:rsidR="00FF364E" w14:paraId="7FE577D6" w14:textId="77777777">
        <w:tc>
          <w:tcPr>
            <w:tcW w:w="1235" w:type="dxa"/>
          </w:tcPr>
          <w:p w14:paraId="457EFFFA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1/1/1</w:t>
            </w:r>
          </w:p>
        </w:tc>
        <w:tc>
          <w:tcPr>
            <w:tcW w:w="1235" w:type="dxa"/>
          </w:tcPr>
          <w:p w14:paraId="342EF3CF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28.1721</w:t>
            </w:r>
          </w:p>
        </w:tc>
        <w:tc>
          <w:tcPr>
            <w:tcW w:w="1235" w:type="dxa"/>
          </w:tcPr>
          <w:p w14:paraId="084C2BD0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29.3879</w:t>
            </w:r>
          </w:p>
        </w:tc>
        <w:tc>
          <w:tcPr>
            <w:tcW w:w="1235" w:type="dxa"/>
          </w:tcPr>
          <w:p w14:paraId="6D397558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−1.2158</w:t>
            </w:r>
          </w:p>
        </w:tc>
        <w:tc>
          <w:tcPr>
            <w:tcW w:w="1235" w:type="dxa"/>
          </w:tcPr>
          <w:p w14:paraId="5057A64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1199.0</w:t>
            </w:r>
          </w:p>
        </w:tc>
        <w:tc>
          <w:tcPr>
            <w:tcW w:w="1235" w:type="dxa"/>
          </w:tcPr>
          <w:p w14:paraId="4D93E98F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1180.0</w:t>
            </w:r>
          </w:p>
        </w:tc>
        <w:tc>
          <w:tcPr>
            <w:tcW w:w="1235" w:type="dxa"/>
          </w:tcPr>
          <w:p w14:paraId="3E73EA04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b/>
                <w:sz w:val="21"/>
              </w:rPr>
              <w:t>+19.0</w:t>
            </w:r>
          </w:p>
        </w:tc>
      </w:tr>
      <w:tr w:rsidR="00FF364E" w14:paraId="10BA55B9" w14:textId="77777777">
        <w:tc>
          <w:tcPr>
            <w:tcW w:w="1235" w:type="dxa"/>
          </w:tcPr>
          <w:p w14:paraId="21334B86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1/1/5</w:t>
            </w:r>
          </w:p>
        </w:tc>
        <w:tc>
          <w:tcPr>
            <w:tcW w:w="1235" w:type="dxa"/>
          </w:tcPr>
          <w:p w14:paraId="47E5140B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30.1406</w:t>
            </w:r>
          </w:p>
        </w:tc>
        <w:tc>
          <w:tcPr>
            <w:tcW w:w="1235" w:type="dxa"/>
          </w:tcPr>
          <w:p w14:paraId="3A3EC4F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30.5576</w:t>
            </w:r>
          </w:p>
        </w:tc>
        <w:tc>
          <w:tcPr>
            <w:tcW w:w="1235" w:type="dxa"/>
          </w:tcPr>
          <w:p w14:paraId="1516D87A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−0.4170</w:t>
            </w:r>
          </w:p>
        </w:tc>
        <w:tc>
          <w:tcPr>
            <w:tcW w:w="1235" w:type="dxa"/>
          </w:tcPr>
          <w:p w14:paraId="287B8242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388.0</w:t>
            </w:r>
          </w:p>
        </w:tc>
        <w:tc>
          <w:tcPr>
            <w:tcW w:w="1235" w:type="dxa"/>
          </w:tcPr>
          <w:p w14:paraId="2540F1D3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308.0</w:t>
            </w:r>
          </w:p>
        </w:tc>
        <w:tc>
          <w:tcPr>
            <w:tcW w:w="1235" w:type="dxa"/>
          </w:tcPr>
          <w:p w14:paraId="4789E8F2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b/>
                <w:sz w:val="21"/>
              </w:rPr>
              <w:t>+80.0</w:t>
            </w:r>
          </w:p>
        </w:tc>
      </w:tr>
      <w:tr w:rsidR="00FF364E" w14:paraId="0C233C2A" w14:textId="77777777">
        <w:tc>
          <w:tcPr>
            <w:tcW w:w="1235" w:type="dxa"/>
          </w:tcPr>
          <w:p w14:paraId="57774A76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3/1/1</w:t>
            </w:r>
          </w:p>
        </w:tc>
        <w:tc>
          <w:tcPr>
            <w:tcW w:w="1235" w:type="dxa"/>
          </w:tcPr>
          <w:p w14:paraId="167069CF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30.2642</w:t>
            </w:r>
          </w:p>
        </w:tc>
        <w:tc>
          <w:tcPr>
            <w:tcW w:w="1235" w:type="dxa"/>
          </w:tcPr>
          <w:p w14:paraId="7197F4FA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31.5720（p10）</w:t>
            </w:r>
          </w:p>
        </w:tc>
        <w:tc>
          <w:tcPr>
            <w:tcW w:w="1235" w:type="dxa"/>
          </w:tcPr>
          <w:p w14:paraId="6D9DFF4C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−1.3078</w:t>
            </w:r>
          </w:p>
        </w:tc>
        <w:tc>
          <w:tcPr>
            <w:tcW w:w="1235" w:type="dxa"/>
          </w:tcPr>
          <w:p w14:paraId="6157F6C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686.0</w:t>
            </w:r>
          </w:p>
        </w:tc>
        <w:tc>
          <w:tcPr>
            <w:tcW w:w="1235" w:type="dxa"/>
          </w:tcPr>
          <w:p w14:paraId="06A306FD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729.0（p13）</w:t>
            </w:r>
          </w:p>
        </w:tc>
        <w:tc>
          <w:tcPr>
            <w:tcW w:w="1235" w:type="dxa"/>
          </w:tcPr>
          <w:p w14:paraId="374FD175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b/>
                <w:sz w:val="21"/>
              </w:rPr>
              <w:t>−43.0</w:t>
            </w:r>
          </w:p>
        </w:tc>
      </w:tr>
      <w:tr w:rsidR="00FF364E" w14:paraId="1870F24F" w14:textId="77777777">
        <w:tc>
          <w:tcPr>
            <w:tcW w:w="1235" w:type="dxa"/>
          </w:tcPr>
          <w:p w14:paraId="3EC7D5C0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1/2/3</w:t>
            </w:r>
          </w:p>
        </w:tc>
        <w:tc>
          <w:tcPr>
            <w:tcW w:w="1235" w:type="dxa"/>
          </w:tcPr>
          <w:p w14:paraId="135FECF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28.9641</w:t>
            </w:r>
          </w:p>
        </w:tc>
        <w:tc>
          <w:tcPr>
            <w:tcW w:w="1235" w:type="dxa"/>
          </w:tcPr>
          <w:p w14:paraId="62125469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29.7052</w:t>
            </w:r>
          </w:p>
        </w:tc>
        <w:tc>
          <w:tcPr>
            <w:tcW w:w="1235" w:type="dxa"/>
          </w:tcPr>
          <w:p w14:paraId="743D1F13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−0.7411</w:t>
            </w:r>
          </w:p>
        </w:tc>
        <w:tc>
          <w:tcPr>
            <w:tcW w:w="1235" w:type="dxa"/>
          </w:tcPr>
          <w:p w14:paraId="67DE216C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860.0</w:t>
            </w:r>
          </w:p>
        </w:tc>
        <w:tc>
          <w:tcPr>
            <w:tcW w:w="1235" w:type="dxa"/>
          </w:tcPr>
          <w:p w14:paraId="4FB52073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957.0</w:t>
            </w:r>
          </w:p>
        </w:tc>
        <w:tc>
          <w:tcPr>
            <w:tcW w:w="1235" w:type="dxa"/>
          </w:tcPr>
          <w:p w14:paraId="72AAAB0C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b/>
                <w:sz w:val="21"/>
              </w:rPr>
              <w:t>−97.0</w:t>
            </w:r>
          </w:p>
        </w:tc>
      </w:tr>
    </w:tbl>
    <w:p w14:paraId="400C796C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决定性的一条：把高温区按芯片所在</w:t>
      </w:r>
      <w:r>
        <w:rPr>
          <w:rFonts w:ascii="Times New Roman" w:eastAsia="宋体" w:hAnsi="Times New Roman"/>
          <w:b/>
          <w:sz w:val="21"/>
          <w:lang w:eastAsia="zh-CN"/>
        </w:rPr>
        <w:t xml:space="preserve"> 17×17 </w:t>
      </w:r>
      <w:r>
        <w:rPr>
          <w:rFonts w:ascii="Times New Roman" w:eastAsia="宋体" w:hAnsi="Times New Roman"/>
          <w:b/>
          <w:sz w:val="21"/>
          <w:lang w:eastAsia="zh-CN"/>
        </w:rPr>
        <w:t>块拆开。</w:t>
      </w:r>
    </w:p>
    <w:p w14:paraId="399AEAF8" w14:textId="77777777" w:rsidR="00FF364E" w:rsidRDefault="00000000">
      <w:pPr>
        <w:spacing w:after="120"/>
        <w:jc w:val="center"/>
      </w:pPr>
      <w:r>
        <w:rPr>
          <w:rFonts w:ascii="Times New Roman" w:eastAsia="黑体" w:hAnsi="Times New Roman"/>
          <w:b/>
          <w:sz w:val="21"/>
        </w:rPr>
        <w:t>表</w:t>
      </w:r>
      <w:r>
        <w:rPr>
          <w:rFonts w:ascii="Times New Roman" w:eastAsia="黑体" w:hAnsi="Times New Roman"/>
          <w:b/>
          <w:sz w:val="21"/>
        </w:rPr>
        <w:t xml:space="preserve">23 </w:t>
      </w:r>
      <w:r>
        <w:rPr>
          <w:rFonts w:ascii="Times New Roman" w:eastAsia="黑体" w:hAnsi="Times New Roman"/>
          <w:b/>
          <w:sz w:val="21"/>
        </w:rPr>
        <w:t>高温区按芯片分解（</w:t>
      </w:r>
      <w:r>
        <w:rPr>
          <w:rFonts w:ascii="Times New Roman" w:eastAsia="黑体" w:hAnsi="Times New Roman"/>
          <w:b/>
          <w:sz w:val="21"/>
        </w:rPr>
        <w:t xml:space="preserve">17×17 </w:t>
      </w:r>
      <w:proofErr w:type="spellStart"/>
      <w:r>
        <w:rPr>
          <w:rFonts w:ascii="Times New Roman" w:eastAsia="黑体" w:hAnsi="Times New Roman"/>
          <w:b/>
          <w:sz w:val="21"/>
        </w:rPr>
        <w:t>footprint</w:t>
      </w:r>
      <w:r>
        <w:rPr>
          <w:rFonts w:ascii="Times New Roman" w:eastAsia="黑体" w:hAnsi="Times New Roman"/>
          <w:b/>
          <w:sz w:val="21"/>
        </w:rPr>
        <w:t>；归一化</w:t>
      </w:r>
      <w:proofErr w:type="spellEnd"/>
      <w:r>
        <w:rPr>
          <w:rFonts w:ascii="Times New Roman" w:eastAsia="黑体" w:hAnsi="Times New Roman"/>
          <w:b/>
          <w:sz w:val="21"/>
        </w:rPr>
        <w:t xml:space="preserve"> powers </w:t>
      </w:r>
      <w:r>
        <w:rPr>
          <w:rFonts w:ascii="Times New Roman" w:eastAsia="黑体" w:hAnsi="Times New Roman"/>
          <w:b/>
          <w:sz w:val="21"/>
        </w:rPr>
        <w:t>语义）</w:t>
      </w:r>
    </w:p>
    <w:tbl>
      <w:tblPr>
        <w:tblW w:w="0" w:type="auto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ook w:val="04A0" w:firstRow="1" w:lastRow="0" w:firstColumn="1" w:lastColumn="0" w:noHBand="0" w:noVBand="1"/>
      </w:tblPr>
      <w:tblGrid>
        <w:gridCol w:w="2882"/>
        <w:gridCol w:w="2882"/>
        <w:gridCol w:w="2882"/>
      </w:tblGrid>
      <w:tr w:rsidR="00FF364E" w14:paraId="7DC0DA1D" w14:textId="77777777">
        <w:tc>
          <w:tcPr>
            <w:tcW w:w="2882" w:type="dxa"/>
            <w:tcBorders>
              <w:bottom w:val="single" w:sz="4" w:space="0" w:color="000000"/>
            </w:tcBorders>
          </w:tcPr>
          <w:p w14:paraId="0734F18E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功率</w:t>
            </w:r>
            <w:r>
              <w:rPr>
                <w:rFonts w:ascii="Times New Roman" w:eastAsia="黑体" w:hAnsi="Times New Roman"/>
                <w:b/>
                <w:sz w:val="21"/>
              </w:rPr>
              <w:t xml:space="preserve"> </w:t>
            </w:r>
            <w:r>
              <w:rPr>
                <w:rFonts w:ascii="Times New Roman" w:eastAsia="Times New Roman" w:hAnsi="Times New Roman"/>
                <w:b/>
                <w:i/>
                <w:sz w:val="21"/>
              </w:rPr>
              <w:t>q</w:t>
            </w:r>
          </w:p>
        </w:tc>
        <w:tc>
          <w:tcPr>
            <w:tcW w:w="2882" w:type="dxa"/>
            <w:tcBorders>
              <w:bottom w:val="single" w:sz="4" w:space="0" w:color="000000"/>
            </w:tcBorders>
          </w:tcPr>
          <w:p w14:paraId="152396AD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树的热区分布</w:t>
            </w:r>
            <w:r>
              <w:rPr>
                <w:rFonts w:ascii="Times New Roman" w:eastAsia="黑体" w:hAnsi="Times New Roman"/>
                <w:b/>
                <w:sz w:val="21"/>
              </w:rPr>
              <w:t xml:space="preserve"> (mm²)</w:t>
            </w:r>
          </w:p>
        </w:tc>
        <w:tc>
          <w:tcPr>
            <w:tcW w:w="2882" w:type="dxa"/>
            <w:tcBorders>
              <w:bottom w:val="single" w:sz="4" w:space="0" w:color="000000"/>
            </w:tcBorders>
          </w:tcPr>
          <w:p w14:paraId="11582645" w14:textId="77777777" w:rsidR="00FF364E" w:rsidRDefault="00000000">
            <w:pPr>
              <w:jc w:val="center"/>
              <w:rPr>
                <w:lang w:eastAsia="zh-CN"/>
              </w:rPr>
            </w:pPr>
            <w:r>
              <w:rPr>
                <w:rFonts w:ascii="Times New Roman" w:eastAsia="黑体" w:hAnsi="Times New Roman"/>
                <w:b/>
                <w:sz w:val="21"/>
                <w:lang w:eastAsia="zh-CN"/>
              </w:rPr>
              <w:t>最优格状网的热区分布</w:t>
            </w:r>
            <w:r>
              <w:rPr>
                <w:rFonts w:ascii="Times New Roman" w:eastAsia="黑体" w:hAnsi="Times New Roman"/>
                <w:b/>
                <w:sz w:val="21"/>
                <w:lang w:eastAsia="zh-CN"/>
              </w:rPr>
              <w:t xml:space="preserve"> (mm²)</w:t>
            </w:r>
          </w:p>
        </w:tc>
      </w:tr>
      <w:tr w:rsidR="00FF364E" w14:paraId="3A3D19D2" w14:textId="77777777">
        <w:tc>
          <w:tcPr>
            <w:tcW w:w="2882" w:type="dxa"/>
          </w:tcPr>
          <w:p w14:paraId="6A7C7B73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1/1/1</w:t>
            </w:r>
          </w:p>
        </w:tc>
        <w:tc>
          <w:tcPr>
            <w:tcW w:w="2882" w:type="dxa"/>
          </w:tcPr>
          <w:p w14:paraId="4498E0CA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[262, 263, 258]</w:t>
            </w:r>
          </w:p>
        </w:tc>
        <w:tc>
          <w:tcPr>
            <w:tcW w:w="2882" w:type="dxa"/>
          </w:tcPr>
          <w:p w14:paraId="37F48272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[288, 220, 275]</w:t>
            </w:r>
          </w:p>
        </w:tc>
      </w:tr>
      <w:tr w:rsidR="00FF364E" w14:paraId="530ED5C0" w14:textId="77777777">
        <w:tc>
          <w:tcPr>
            <w:tcW w:w="2882" w:type="dxa"/>
          </w:tcPr>
          <w:p w14:paraId="55144EED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1/1/5</w:t>
            </w:r>
          </w:p>
        </w:tc>
        <w:tc>
          <w:tcPr>
            <w:tcW w:w="2882" w:type="dxa"/>
          </w:tcPr>
          <w:p w14:paraId="0724B870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[58, 53, 240]</w:t>
            </w:r>
          </w:p>
        </w:tc>
        <w:tc>
          <w:tcPr>
            <w:tcW w:w="2882" w:type="dxa"/>
          </w:tcPr>
          <w:p w14:paraId="26C4481A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b/>
                <w:sz w:val="21"/>
              </w:rPr>
              <w:t>[0, 0, 270]</w:t>
            </w:r>
            <w:r>
              <w:rPr>
                <w:rFonts w:ascii="Times New Roman" w:eastAsia="宋体" w:hAnsi="Times New Roman"/>
                <w:sz w:val="21"/>
              </w:rPr>
              <w:t xml:space="preserve"> ← </w:t>
            </w:r>
            <w:r>
              <w:rPr>
                <w:rFonts w:ascii="Times New Roman" w:eastAsia="宋体" w:hAnsi="Times New Roman"/>
                <w:sz w:val="21"/>
              </w:rPr>
              <w:t>只保</w:t>
            </w:r>
            <w:r>
              <w:rPr>
                <w:rFonts w:ascii="Times New Roman" w:eastAsia="宋体" w:hAnsi="Times New Roman"/>
                <w:sz w:val="21"/>
              </w:rPr>
              <w:t xml:space="preserve"> 5 </w:t>
            </w:r>
            <w:r>
              <w:rPr>
                <w:rFonts w:ascii="Times New Roman" w:eastAsia="宋体" w:hAnsi="Times New Roman"/>
                <w:sz w:val="21"/>
              </w:rPr>
              <w:t>倍功率芯片</w:t>
            </w:r>
          </w:p>
        </w:tc>
      </w:tr>
      <w:tr w:rsidR="00FF364E" w14:paraId="452B83D2" w14:textId="77777777">
        <w:tc>
          <w:tcPr>
            <w:tcW w:w="2882" w:type="dxa"/>
          </w:tcPr>
          <w:p w14:paraId="7B2B0B73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3/1/1</w:t>
            </w:r>
          </w:p>
        </w:tc>
        <w:tc>
          <w:tcPr>
            <w:tcW w:w="2882" w:type="dxa"/>
          </w:tcPr>
          <w:p w14:paraId="3D633FC7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[256, 141, 180]</w:t>
            </w:r>
          </w:p>
        </w:tc>
        <w:tc>
          <w:tcPr>
            <w:tcW w:w="2882" w:type="dxa"/>
          </w:tcPr>
          <w:p w14:paraId="239278A8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b/>
                <w:sz w:val="21"/>
              </w:rPr>
              <w:t>[289, 0, 166]</w:t>
            </w:r>
            <w:r>
              <w:rPr>
                <w:rFonts w:ascii="Times New Roman" w:eastAsia="宋体" w:hAnsi="Times New Roman"/>
                <w:sz w:val="21"/>
              </w:rPr>
              <w:t xml:space="preserve"> ← </w:t>
            </w:r>
            <w:r>
              <w:rPr>
                <w:rFonts w:ascii="Times New Roman" w:eastAsia="宋体" w:hAnsi="Times New Roman"/>
                <w:sz w:val="21"/>
              </w:rPr>
              <w:t>集中保</w:t>
            </w:r>
            <w:r>
              <w:rPr>
                <w:rFonts w:ascii="Times New Roman" w:eastAsia="宋体" w:hAnsi="Times New Roman"/>
                <w:sz w:val="21"/>
              </w:rPr>
              <w:t xml:space="preserve"> 3 </w:t>
            </w:r>
            <w:r>
              <w:rPr>
                <w:rFonts w:ascii="Times New Roman" w:eastAsia="宋体" w:hAnsi="Times New Roman"/>
                <w:sz w:val="21"/>
              </w:rPr>
              <w:t>倍功率芯片</w:t>
            </w:r>
          </w:p>
        </w:tc>
      </w:tr>
      <w:tr w:rsidR="00FF364E" w14:paraId="006D078E" w14:textId="77777777">
        <w:tc>
          <w:tcPr>
            <w:tcW w:w="2882" w:type="dxa"/>
          </w:tcPr>
          <w:p w14:paraId="316CF15F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1/2/3</w:t>
            </w:r>
          </w:p>
        </w:tc>
        <w:tc>
          <w:tcPr>
            <w:tcW w:w="2882" w:type="dxa"/>
          </w:tcPr>
          <w:p w14:paraId="3B749A6F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[199, 256, 250]</w:t>
            </w:r>
          </w:p>
        </w:tc>
        <w:tc>
          <w:tcPr>
            <w:tcW w:w="2882" w:type="dxa"/>
          </w:tcPr>
          <w:p w14:paraId="035574C3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[233, 211, 275]</w:t>
            </w:r>
          </w:p>
        </w:tc>
      </w:tr>
    </w:tbl>
    <w:p w14:paraId="71C7743A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树的热区确实随功率比移动，但集中得不如格状网。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等功率下树的三块热区为</w:t>
      </w:r>
      <w:r>
        <w:rPr>
          <w:rFonts w:ascii="Times New Roman" w:eastAsia="宋体" w:hAnsi="Times New Roman"/>
          <w:sz w:val="21"/>
          <w:lang w:eastAsia="zh-CN"/>
        </w:rPr>
        <w:t xml:space="preserve"> 262/263/258 mm²</w:t>
      </w:r>
      <w:r>
        <w:rPr>
          <w:rFonts w:ascii="Times New Roman" w:eastAsia="宋体" w:hAnsi="Times New Roman"/>
          <w:sz w:val="21"/>
          <w:lang w:eastAsia="zh-CN"/>
        </w:rPr>
        <w:t>（近乎均分）；换到</w:t>
      </w:r>
      <w:r>
        <w:rPr>
          <w:rFonts w:ascii="Times New Roman" w:eastAsia="宋体" w:hAnsi="Times New Roman"/>
          <w:sz w:val="21"/>
          <w:lang w:eastAsia="zh-CN"/>
        </w:rPr>
        <w:t xml:space="preserve"> 1/1/5</w:t>
      </w:r>
      <w:r>
        <w:rPr>
          <w:rFonts w:ascii="Times New Roman" w:eastAsia="宋体" w:hAnsi="Times New Roman"/>
          <w:sz w:val="21"/>
          <w:lang w:eastAsia="zh-CN"/>
        </w:rPr>
        <w:t>，低功率两颗降到</w:t>
      </w:r>
      <w:r>
        <w:rPr>
          <w:rFonts w:ascii="Times New Roman" w:eastAsia="宋体" w:hAnsi="Times New Roman"/>
          <w:sz w:val="21"/>
          <w:lang w:eastAsia="zh-CN"/>
        </w:rPr>
        <w:t xml:space="preserve"> 58/53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sz w:val="21"/>
          <w:lang w:eastAsia="zh-CN"/>
        </w:rPr>
        <w:t xml:space="preserve">5 </w:t>
      </w:r>
      <w:r>
        <w:rPr>
          <w:rFonts w:ascii="Times New Roman" w:eastAsia="宋体" w:hAnsi="Times New Roman"/>
          <w:sz w:val="21"/>
          <w:lang w:eastAsia="zh-CN"/>
        </w:rPr>
        <w:t>倍功率那颗保留</w:t>
      </w:r>
      <w:r>
        <w:rPr>
          <w:rFonts w:ascii="Times New Roman" w:eastAsia="宋体" w:hAnsi="Times New Roman"/>
          <w:sz w:val="21"/>
          <w:lang w:eastAsia="zh-CN"/>
        </w:rPr>
        <w:t xml:space="preserve"> 240</w:t>
      </w:r>
      <w:r>
        <w:rPr>
          <w:rFonts w:ascii="Times New Roman" w:eastAsia="宋体" w:hAnsi="Times New Roman"/>
          <w:sz w:val="21"/>
          <w:lang w:eastAsia="zh-CN"/>
        </w:rPr>
        <w:t>；换到</w:t>
      </w:r>
      <w:r>
        <w:rPr>
          <w:rFonts w:ascii="Times New Roman" w:eastAsia="宋体" w:hAnsi="Times New Roman"/>
          <w:sz w:val="21"/>
          <w:lang w:eastAsia="zh-CN"/>
        </w:rPr>
        <w:t xml:space="preserve"> 3/1/1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sz w:val="21"/>
          <w:lang w:eastAsia="zh-CN"/>
        </w:rPr>
        <w:t xml:space="preserve">3 </w:t>
      </w:r>
      <w:r>
        <w:rPr>
          <w:rFonts w:ascii="Times New Roman" w:eastAsia="宋体" w:hAnsi="Times New Roman"/>
          <w:sz w:val="21"/>
          <w:lang w:eastAsia="zh-CN"/>
        </w:rPr>
        <w:t>倍功率那颗</w:t>
      </w:r>
      <w:r>
        <w:rPr>
          <w:rFonts w:ascii="Times New Roman" w:eastAsia="宋体" w:hAnsi="Times New Roman"/>
          <w:sz w:val="21"/>
          <w:lang w:eastAsia="zh-CN"/>
        </w:rPr>
        <w:t xml:space="preserve"> 256</w:t>
      </w:r>
      <w:r>
        <w:rPr>
          <w:rFonts w:ascii="Times New Roman" w:eastAsia="宋体" w:hAnsi="Times New Roman"/>
          <w:sz w:val="21"/>
          <w:lang w:eastAsia="zh-CN"/>
        </w:rPr>
        <w:t>、另两颗</w:t>
      </w:r>
      <w:r>
        <w:rPr>
          <w:rFonts w:ascii="Times New Roman" w:eastAsia="宋体" w:hAnsi="Times New Roman"/>
          <w:sz w:val="21"/>
          <w:lang w:eastAsia="zh-CN"/>
        </w:rPr>
        <w:t xml:space="preserve"> 141/180</w:t>
      </w:r>
      <w:r>
        <w:rPr>
          <w:rFonts w:ascii="Times New Roman" w:eastAsia="宋体" w:hAnsi="Times New Roman"/>
          <w:sz w:val="21"/>
          <w:lang w:eastAsia="zh-CN"/>
        </w:rPr>
        <w:t>；换到</w:t>
      </w:r>
      <w:r>
        <w:rPr>
          <w:rFonts w:ascii="Times New Roman" w:eastAsia="宋体" w:hAnsi="Times New Roman"/>
          <w:sz w:val="21"/>
          <w:lang w:eastAsia="zh-CN"/>
        </w:rPr>
        <w:t xml:space="preserve"> 1/2/3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sz w:val="21"/>
          <w:lang w:eastAsia="zh-CN"/>
        </w:rPr>
        <w:t xml:space="preserve">3 </w:t>
      </w:r>
      <w:r>
        <w:rPr>
          <w:rFonts w:ascii="Times New Roman" w:eastAsia="宋体" w:hAnsi="Times New Roman"/>
          <w:sz w:val="21"/>
          <w:lang w:eastAsia="zh-CN"/>
        </w:rPr>
        <w:t>倍功率那颗</w:t>
      </w:r>
      <w:r>
        <w:rPr>
          <w:rFonts w:ascii="Times New Roman" w:eastAsia="宋体" w:hAnsi="Times New Roman"/>
          <w:sz w:val="21"/>
          <w:lang w:eastAsia="zh-CN"/>
        </w:rPr>
        <w:t xml:space="preserve"> 250</w:t>
      </w:r>
      <w:r>
        <w:rPr>
          <w:rFonts w:ascii="Times New Roman" w:eastAsia="宋体" w:hAnsi="Times New Roman"/>
          <w:sz w:val="21"/>
          <w:lang w:eastAsia="zh-CN"/>
        </w:rPr>
        <w:t>、另两颗</w:t>
      </w:r>
      <w:r>
        <w:rPr>
          <w:rFonts w:ascii="Times New Roman" w:eastAsia="宋体" w:hAnsi="Times New Roman"/>
          <w:sz w:val="21"/>
          <w:lang w:eastAsia="zh-CN"/>
        </w:rPr>
        <w:t xml:space="preserve"> 199/256</w:t>
      </w:r>
      <w:r>
        <w:rPr>
          <w:rFonts w:ascii="Times New Roman" w:eastAsia="宋体" w:hAnsi="Times New Roman"/>
          <w:sz w:val="21"/>
          <w:lang w:eastAsia="zh-CN"/>
        </w:rPr>
        <w:t>。</w:t>
      </w:r>
      <w:r>
        <w:rPr>
          <w:rFonts w:ascii="Times New Roman" w:eastAsia="宋体" w:hAnsi="Times New Roman"/>
          <w:b/>
          <w:sz w:val="21"/>
          <w:lang w:eastAsia="zh-CN"/>
        </w:rPr>
        <w:t>每芯片占比从等功率的约</w:t>
      </w:r>
      <w:r>
        <w:rPr>
          <w:rFonts w:ascii="Times New Roman" w:eastAsia="宋体" w:hAnsi="Times New Roman"/>
          <w:b/>
          <w:sz w:val="21"/>
          <w:lang w:eastAsia="zh-CN"/>
        </w:rPr>
        <w:t xml:space="preserve"> 90% </w:t>
      </w:r>
      <w:r>
        <w:rPr>
          <w:rFonts w:ascii="Times New Roman" w:eastAsia="宋体" w:hAnsi="Times New Roman"/>
          <w:b/>
          <w:sz w:val="21"/>
          <w:lang w:eastAsia="zh-CN"/>
        </w:rPr>
        <w:t>变到最低</w:t>
      </w:r>
      <w:r>
        <w:rPr>
          <w:rFonts w:ascii="Times New Roman" w:eastAsia="宋体" w:hAnsi="Times New Roman"/>
          <w:b/>
          <w:sz w:val="21"/>
          <w:lang w:eastAsia="zh-CN"/>
        </w:rPr>
        <w:t xml:space="preserve"> 18%</w:t>
      </w:r>
      <w:r>
        <w:rPr>
          <w:rFonts w:ascii="Times New Roman" w:eastAsia="宋体" w:hAnsi="Times New Roman"/>
          <w:b/>
          <w:sz w:val="21"/>
          <w:lang w:eastAsia="zh-CN"/>
        </w:rPr>
        <w:t>（</w:t>
      </w:r>
      <w:r>
        <w:rPr>
          <w:rFonts w:ascii="Times New Roman" w:eastAsia="宋体" w:hAnsi="Times New Roman"/>
          <w:b/>
          <w:sz w:val="21"/>
          <w:lang w:eastAsia="zh-CN"/>
        </w:rPr>
        <w:t>53/289</w:t>
      </w:r>
      <w:r>
        <w:rPr>
          <w:rFonts w:ascii="Times New Roman" w:eastAsia="宋体" w:hAnsi="Times New Roman"/>
          <w:b/>
          <w:sz w:val="21"/>
          <w:lang w:eastAsia="zh-CN"/>
        </w:rPr>
        <w:t>）</w:t>
      </w:r>
      <w:r>
        <w:rPr>
          <w:rFonts w:ascii="Times New Roman" w:eastAsia="宋体" w:hAnsi="Times New Roman"/>
          <w:sz w:val="21"/>
          <w:lang w:eastAsia="zh-CN"/>
        </w:rPr>
        <w:t>，因此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热区分布恒为</w:t>
      </w:r>
      <w:r>
        <w:rPr>
          <w:rFonts w:ascii="Times New Roman" w:eastAsia="宋体" w:hAnsi="Times New Roman"/>
          <w:sz w:val="21"/>
          <w:lang w:eastAsia="zh-CN"/>
        </w:rPr>
        <w:t xml:space="preserve"> 25/25/25</w:t>
      </w:r>
      <w:r>
        <w:rPr>
          <w:rFonts w:ascii="Times New Roman" w:eastAsia="宋体" w:hAnsi="Times New Roman"/>
          <w:sz w:val="21"/>
          <w:lang w:eastAsia="zh-CN"/>
        </w:rPr>
        <w:t>、完全不随功率漂移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的旧签名不成立。但同一工况下格状网做得更极端：</w:t>
      </w:r>
      <w:r>
        <w:rPr>
          <w:rFonts w:ascii="Times New Roman" w:eastAsia="宋体" w:hAnsi="Times New Roman"/>
          <w:sz w:val="21"/>
          <w:lang w:eastAsia="zh-CN"/>
        </w:rPr>
        <w:t xml:space="preserve">1/1/5 </w:t>
      </w:r>
      <w:r>
        <w:rPr>
          <w:rFonts w:ascii="Times New Roman" w:eastAsia="宋体" w:hAnsi="Times New Roman"/>
          <w:sz w:val="21"/>
          <w:lang w:eastAsia="zh-CN"/>
        </w:rPr>
        <w:t>下两颗低功率芯片为</w:t>
      </w:r>
      <w:r>
        <w:rPr>
          <w:rFonts w:ascii="Times New Roman" w:eastAsia="宋体" w:hAnsi="Times New Roman"/>
          <w:sz w:val="21"/>
          <w:lang w:eastAsia="zh-CN"/>
        </w:rPr>
        <w:t xml:space="preserve"> 0 mm²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sz w:val="21"/>
          <w:lang w:eastAsia="zh-CN"/>
        </w:rPr>
        <w:t xml:space="preserve">3/1/1 </w:t>
      </w:r>
      <w:r>
        <w:rPr>
          <w:rFonts w:ascii="Times New Roman" w:eastAsia="宋体" w:hAnsi="Times New Roman"/>
          <w:sz w:val="21"/>
          <w:lang w:eastAsia="zh-CN"/>
        </w:rPr>
        <w:t>下第二颗为</w:t>
      </w:r>
      <w:r>
        <w:rPr>
          <w:rFonts w:ascii="Times New Roman" w:eastAsia="宋体" w:hAnsi="Times New Roman"/>
          <w:sz w:val="21"/>
          <w:lang w:eastAsia="zh-CN"/>
        </w:rPr>
        <w:t xml:space="preserve"> 0 mm²——</w:t>
      </w:r>
      <w:r>
        <w:rPr>
          <w:rFonts w:ascii="Times New Roman" w:eastAsia="宋体" w:hAnsi="Times New Roman"/>
          <w:sz w:val="21"/>
          <w:lang w:eastAsia="zh-CN"/>
        </w:rPr>
        <w:t>它把冷量几乎全部让给高功率芯片。</w:t>
      </w:r>
      <w:r>
        <w:rPr>
          <w:rFonts w:ascii="Times New Roman" w:eastAsia="宋体" w:hAnsi="Times New Roman"/>
          <w:b/>
          <w:sz w:val="21"/>
          <w:lang w:eastAsia="zh-CN"/>
        </w:rPr>
        <w:t>结论：树有自适应，但强度弱于可自由选距的均匀格状网。</w:t>
      </w:r>
    </w:p>
    <w:p w14:paraId="0BC2C445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口径与语义注记</w:t>
      </w:r>
      <w:r>
        <w:rPr>
          <w:rFonts w:ascii="Times New Roman" w:eastAsia="宋体" w:hAnsi="Times New Roman"/>
          <w:sz w:val="21"/>
          <w:lang w:eastAsia="zh-CN"/>
        </w:rPr>
        <w:t>：（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i</w:t>
      </w:r>
      <w:proofErr w:type="spellEnd"/>
      <w:r>
        <w:rPr>
          <w:rFonts w:ascii="Times New Roman" w:eastAsia="宋体" w:hAnsi="Times New Roman"/>
          <w:sz w:val="21"/>
          <w:lang w:eastAsia="zh-CN"/>
        </w:rPr>
        <w:t>）本节数字为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 xml:space="preserve">17×17 </w:t>
      </w:r>
      <w:r>
        <w:rPr>
          <w:rFonts w:ascii="Times New Roman" w:eastAsia="宋体" w:hAnsi="Times New Roman"/>
          <w:b/>
          <w:sz w:val="21"/>
          <w:lang w:eastAsia="zh-CN"/>
        </w:rPr>
        <w:t>铺开源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108 W/cm²</w:t>
      </w:r>
      <w:r>
        <w:rPr>
          <w:rFonts w:ascii="Times New Roman" w:eastAsia="宋体" w:hAnsi="Times New Roman"/>
          <w:sz w:val="21"/>
          <w:lang w:eastAsia="zh-CN"/>
        </w:rPr>
        <w:t>）口径，热源</w:t>
      </w:r>
      <w:r>
        <w:rPr>
          <w:rFonts w:ascii="Times New Roman" w:eastAsia="宋体" w:hAnsi="Times New Roman"/>
          <w:sz w:val="21"/>
          <w:lang w:eastAsia="zh-CN"/>
        </w:rPr>
        <w:t xml:space="preserve"> footprint </w:t>
      </w:r>
      <w:r>
        <w:rPr>
          <w:rFonts w:ascii="Times New Roman" w:eastAsia="宋体" w:hAnsi="Times New Roman"/>
          <w:sz w:val="21"/>
          <w:lang w:eastAsia="zh-CN"/>
        </w:rPr>
        <w:t>为每芯片</w:t>
      </w:r>
      <w:r>
        <w:rPr>
          <w:rFonts w:ascii="Times New Roman" w:eastAsia="宋体" w:hAnsi="Times New Roman"/>
          <w:sz w:val="21"/>
          <w:lang w:eastAsia="zh-CN"/>
        </w:rPr>
        <w:t xml:space="preserve"> 289 </w:t>
      </w:r>
      <w:r>
        <w:rPr>
          <w:rFonts w:ascii="Times New Roman" w:eastAsia="宋体" w:hAnsi="Times New Roman"/>
          <w:sz w:val="21"/>
          <w:lang w:eastAsia="zh-CN"/>
        </w:rPr>
        <w:t>格</w:t>
      </w:r>
      <w:r>
        <w:rPr>
          <w:rFonts w:ascii="Times New Roman" w:eastAsia="宋体" w:hAnsi="Times New Roman"/>
          <w:sz w:val="21"/>
          <w:lang w:eastAsia="zh-CN"/>
        </w:rPr>
        <w:t xml:space="preserve"> = 260.1 mm²</w:t>
      </w:r>
      <w:r>
        <w:rPr>
          <w:rFonts w:ascii="Times New Roman" w:eastAsia="宋体" w:hAnsi="Times New Roman"/>
          <w:sz w:val="21"/>
          <w:lang w:eastAsia="zh-CN"/>
        </w:rPr>
        <w:t>，故</w:t>
      </w:r>
      <w:r>
        <w:rPr>
          <w:rFonts w:ascii="Times New Roman" w:eastAsia="宋体" w:hAnsi="Times New Roman"/>
          <w:sz w:val="21"/>
          <w:lang w:eastAsia="zh-CN"/>
        </w:rPr>
        <w:t xml:space="preserve">"25 </w:t>
      </w:r>
      <w:r>
        <w:rPr>
          <w:rFonts w:ascii="Times New Roman" w:eastAsia="宋体" w:hAnsi="Times New Roman"/>
          <w:sz w:val="21"/>
          <w:lang w:eastAsia="zh-CN"/>
        </w:rPr>
        <w:t>格热源块</w:t>
      </w:r>
      <w:r>
        <w:rPr>
          <w:rFonts w:ascii="Times New Roman" w:eastAsia="宋体" w:hAnsi="Times New Roman"/>
          <w:sz w:val="21"/>
          <w:lang w:eastAsia="zh-CN"/>
        </w:rPr>
        <w:t xml:space="preserve"> / 25 mm² </w:t>
      </w:r>
      <w:r>
        <w:rPr>
          <w:rFonts w:ascii="Times New Roman" w:eastAsia="宋体" w:hAnsi="Times New Roman"/>
          <w:sz w:val="21"/>
          <w:lang w:eastAsia="zh-CN"/>
        </w:rPr>
        <w:t>一字不变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这一集中源签名在本口径下不存在；（</w:t>
      </w:r>
      <w:r>
        <w:rPr>
          <w:rFonts w:ascii="Times New Roman" w:eastAsia="宋体" w:hAnsi="Times New Roman"/>
          <w:sz w:val="21"/>
          <w:lang w:eastAsia="zh-CN"/>
        </w:rPr>
        <w:t>ii</w:t>
      </w:r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Consolas" w:eastAsia="Consolas" w:hAnsi="Consolas"/>
          <w:sz w:val="21"/>
          <w:lang w:eastAsia="zh-CN"/>
        </w:rPr>
        <w:t>powers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按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归一化权重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语义解释（</w:t>
      </w:r>
      <w:r>
        <w:rPr>
          <w:rFonts w:ascii="Consolas" w:eastAsia="Consolas" w:hAnsi="Consolas"/>
          <w:sz w:val="21"/>
          <w:lang w:eastAsia="zh-CN"/>
        </w:rPr>
        <w:t>[1,1,5]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与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Consolas" w:eastAsia="Consolas" w:hAnsi="Consolas"/>
          <w:sz w:val="21"/>
          <w:lang w:eastAsia="zh-CN"/>
        </w:rPr>
        <w:t>[2,2,10]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给出逐位相同的场），</w:t>
      </w:r>
      <w:r>
        <w:rPr>
          <w:rFonts w:ascii="Times New Roman" w:eastAsia="宋体" w:hAnsi="Times New Roman"/>
          <w:sz w:val="21"/>
          <w:lang w:eastAsia="zh-CN"/>
        </w:rPr>
        <w:t xml:space="preserve">2026-10-17 </w:t>
      </w:r>
      <w:r>
        <w:rPr>
          <w:rFonts w:ascii="Times New Roman" w:eastAsia="宋体" w:hAnsi="Times New Roman"/>
          <w:sz w:val="21"/>
          <w:lang w:eastAsia="zh-CN"/>
        </w:rPr>
        <w:t>前的旧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绝对乘子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语义数字已作废（</w:t>
      </w:r>
      <w:r>
        <w:rPr>
          <w:rFonts w:ascii="Consolas" w:eastAsia="Consolas" w:hAnsi="Consolas"/>
          <w:sz w:val="21"/>
          <w:lang w:eastAsia="zh-CN"/>
        </w:rPr>
        <w:t>[1,1,5]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的旧总功率为</w:t>
      </w:r>
      <w:r>
        <w:rPr>
          <w:rFonts w:ascii="Times New Roman" w:eastAsia="宋体" w:hAnsi="Times New Roman"/>
          <w:sz w:val="21"/>
          <w:lang w:eastAsia="zh-CN"/>
        </w:rPr>
        <w:t xml:space="preserve"> 7 </w:t>
      </w:r>
      <w:r>
        <w:rPr>
          <w:rFonts w:ascii="Times New Roman" w:eastAsia="宋体" w:hAnsi="Times New Roman"/>
          <w:sz w:val="21"/>
          <w:lang w:eastAsia="zh-CN"/>
        </w:rPr>
        <w:t>单位而非</w:t>
      </w:r>
      <w:r>
        <w:rPr>
          <w:rFonts w:ascii="Times New Roman" w:eastAsia="宋体" w:hAnsi="Times New Roman"/>
          <w:sz w:val="21"/>
          <w:lang w:eastAsia="zh-CN"/>
        </w:rPr>
        <w:t xml:space="preserve"> 3</w:t>
      </w:r>
      <w:r>
        <w:rPr>
          <w:rFonts w:ascii="Times New Roman" w:eastAsia="宋体" w:hAnsi="Times New Roman"/>
          <w:sz w:val="21"/>
          <w:lang w:eastAsia="zh-CN"/>
        </w:rPr>
        <w:t>）。新旧口径的结论方向一致，但数值不可混用。</w:t>
      </w:r>
    </w:p>
    <w:p w14:paraId="49F038FF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lastRenderedPageBreak/>
        <w:t>注意两个指标在功率偏斜下并不同向：</w:t>
      </w:r>
      <w:r>
        <w:rPr>
          <w:rFonts w:ascii="Times New Roman" w:eastAsia="宋体" w:hAnsi="Times New Roman"/>
          <w:sz w:val="21"/>
          <w:lang w:eastAsia="zh-CN"/>
        </w:rPr>
        <w:t xml:space="preserve">1/1/5 </w:t>
      </w:r>
      <w:r>
        <w:rPr>
          <w:rFonts w:ascii="Times New Roman" w:eastAsia="宋体" w:hAnsi="Times New Roman"/>
          <w:sz w:val="21"/>
          <w:lang w:eastAsia="zh-CN"/>
        </w:rPr>
        <w:t>下高温区上树输</w:t>
      </w:r>
      <w:r>
        <w:rPr>
          <w:rFonts w:ascii="Times New Roman" w:eastAsia="宋体" w:hAnsi="Times New Roman"/>
          <w:sz w:val="21"/>
          <w:lang w:eastAsia="zh-CN"/>
        </w:rPr>
        <w:t xml:space="preserve"> 80.0 mm²</w:t>
      </w:r>
      <w:r>
        <w:rPr>
          <w:rFonts w:ascii="Times New Roman" w:eastAsia="宋体" w:hAnsi="Times New Roman"/>
          <w:sz w:val="21"/>
          <w:lang w:eastAsia="zh-CN"/>
        </w:rPr>
        <w:t>（格状网放弃两颗低功率芯片、集中保高功率那颗），而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上树反而胜</w:t>
      </w:r>
      <w:r>
        <w:rPr>
          <w:rFonts w:ascii="Times New Roman" w:eastAsia="宋体" w:hAnsi="Times New Roman"/>
          <w:sz w:val="21"/>
          <w:lang w:eastAsia="zh-CN"/>
        </w:rPr>
        <w:t xml:space="preserve"> 0.4170 °C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lang w:eastAsia="zh-CN"/>
        </w:rPr>
        <w:t xml:space="preserve">3/1/1 </w:t>
      </w:r>
      <w:r>
        <w:rPr>
          <w:rFonts w:ascii="Times New Roman" w:eastAsia="宋体" w:hAnsi="Times New Roman"/>
          <w:sz w:val="21"/>
          <w:lang w:eastAsia="zh-CN"/>
        </w:rPr>
        <w:t>与</w:t>
      </w:r>
      <w:r>
        <w:rPr>
          <w:rFonts w:ascii="Times New Roman" w:eastAsia="宋体" w:hAnsi="Times New Roman"/>
          <w:sz w:val="21"/>
          <w:lang w:eastAsia="zh-CN"/>
        </w:rPr>
        <w:t xml:space="preserve"> 1/2/3 </w:t>
      </w:r>
      <w:r>
        <w:rPr>
          <w:rFonts w:ascii="Times New Roman" w:eastAsia="宋体" w:hAnsi="Times New Roman"/>
          <w:sz w:val="21"/>
          <w:lang w:eastAsia="zh-CN"/>
        </w:rPr>
        <w:t>则是两个指标都站在树这边（高温区</w:t>
      </w:r>
      <w:r>
        <w:rPr>
          <w:rFonts w:ascii="Times New Roman" w:eastAsia="宋体" w:hAnsi="Times New Roman"/>
          <w:sz w:val="21"/>
          <w:lang w:eastAsia="zh-CN"/>
        </w:rPr>
        <w:t xml:space="preserve"> −43.0 / −97.0 mm²</w:t>
      </w:r>
      <w:r>
        <w:rPr>
          <w:rFonts w:ascii="Times New Roman" w:eastAsia="宋体" w:hAnsi="Times New Roman"/>
          <w:sz w:val="21"/>
          <w:lang w:eastAsia="zh-CN"/>
        </w:rPr>
        <w:t>，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−1.3078 / −0.7411 °C</w:t>
      </w:r>
      <w:r>
        <w:rPr>
          <w:rFonts w:ascii="Times New Roman" w:eastAsia="宋体" w:hAnsi="Times New Roman"/>
          <w:sz w:val="21"/>
          <w:lang w:eastAsia="zh-CN"/>
        </w:rPr>
        <w:t>）。因此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功率偏斜时格状网更优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这一旧判断不成立。</w:t>
      </w:r>
    </w:p>
    <w:p w14:paraId="1FC775BE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R8 = 2/4</w:t>
      </w:r>
      <w:r>
        <w:rPr>
          <w:rFonts w:ascii="Times New Roman" w:eastAsia="宋体" w:hAnsi="Times New Roman"/>
          <w:b/>
          <w:sz w:val="21"/>
          <w:lang w:eastAsia="zh-CN"/>
        </w:rPr>
        <w:t>，</w:t>
      </w:r>
      <w:r>
        <w:rPr>
          <w:rFonts w:ascii="Times New Roman" w:eastAsia="宋体" w:hAnsi="Times New Roman"/>
          <w:b/>
          <w:sz w:val="21"/>
          <w:lang w:eastAsia="zh-CN"/>
        </w:rPr>
        <w:t>R9 = 1/3</w:t>
      </w:r>
      <w:r>
        <w:rPr>
          <w:rFonts w:ascii="Times New Roman" w:eastAsia="宋体" w:hAnsi="Times New Roman"/>
          <w:b/>
          <w:sz w:val="21"/>
          <w:lang w:eastAsia="zh-CN"/>
        </w:rPr>
        <w:t>，</w:t>
      </w:r>
      <w:r>
        <w:rPr>
          <w:rFonts w:ascii="Times New Roman" w:eastAsia="宋体" w:hAnsi="Times New Roman"/>
          <w:b/>
          <w:sz w:val="21"/>
          <w:lang w:eastAsia="zh-CN"/>
        </w:rPr>
        <w:t xml:space="preserve">R10 </w:t>
      </w:r>
      <w:r>
        <w:rPr>
          <w:rFonts w:ascii="Times New Roman" w:eastAsia="宋体" w:hAnsi="Times New Roman"/>
          <w:b/>
          <w:sz w:val="21"/>
          <w:lang w:eastAsia="zh-CN"/>
        </w:rPr>
        <w:t>不成立。</w:t>
      </w:r>
      <w:r>
        <w:rPr>
          <w:rFonts w:ascii="Times New Roman" w:eastAsia="宋体" w:hAnsi="Times New Roman"/>
          <w:sz w:val="21"/>
          <w:lang w:eastAsia="zh-CN"/>
        </w:rPr>
        <w:t xml:space="preserve"> R8</w:t>
      </w:r>
      <w:r>
        <w:rPr>
          <w:rFonts w:ascii="Times New Roman" w:eastAsia="宋体" w:hAnsi="Times New Roman"/>
          <w:sz w:val="21"/>
          <w:lang w:eastAsia="zh-CN"/>
        </w:rPr>
        <w:t>：</w:t>
      </w:r>
      <w:r>
        <w:rPr>
          <w:rFonts w:ascii="Times New Roman" w:eastAsia="宋体" w:hAnsi="Times New Roman"/>
          <w:sz w:val="21"/>
          <w:lang w:eastAsia="zh-CN"/>
        </w:rPr>
        <w:t xml:space="preserve">4 </w:t>
      </w:r>
      <w:r>
        <w:rPr>
          <w:rFonts w:ascii="Times New Roman" w:eastAsia="宋体" w:hAnsi="Times New Roman"/>
          <w:sz w:val="21"/>
          <w:lang w:eastAsia="zh-CN"/>
        </w:rPr>
        <w:t>个功率集中有</w:t>
      </w:r>
      <w:r>
        <w:rPr>
          <w:rFonts w:ascii="Times New Roman" w:eastAsia="宋体" w:hAnsi="Times New Roman"/>
          <w:sz w:val="21"/>
          <w:lang w:eastAsia="zh-CN"/>
        </w:rPr>
        <w:t xml:space="preserve"> 2 </w:t>
      </w:r>
      <w:r>
        <w:rPr>
          <w:rFonts w:ascii="Times New Roman" w:eastAsia="宋体" w:hAnsi="Times New Roman"/>
          <w:sz w:val="21"/>
          <w:lang w:eastAsia="zh-CN"/>
        </w:rPr>
        <w:t>个（</w:t>
      </w:r>
      <w:r>
        <w:rPr>
          <w:rFonts w:ascii="Times New Roman" w:eastAsia="宋体" w:hAnsi="Times New Roman"/>
          <w:sz w:val="21"/>
          <w:lang w:eastAsia="zh-CN"/>
        </w:rPr>
        <w:t>1/1/1</w:t>
      </w:r>
      <w:r>
        <w:rPr>
          <w:rFonts w:ascii="Times New Roman" w:eastAsia="宋体" w:hAnsi="Times New Roman"/>
          <w:sz w:val="21"/>
          <w:lang w:eastAsia="zh-CN"/>
        </w:rPr>
        <w:t>、</w:t>
      </w:r>
      <w:r>
        <w:rPr>
          <w:rFonts w:ascii="Times New Roman" w:eastAsia="宋体" w:hAnsi="Times New Roman"/>
          <w:sz w:val="21"/>
          <w:lang w:eastAsia="zh-CN"/>
        </w:rPr>
        <w:t>1/1/5</w:t>
      </w:r>
      <w:r>
        <w:rPr>
          <w:rFonts w:ascii="Times New Roman" w:eastAsia="宋体" w:hAnsi="Times New Roman"/>
          <w:sz w:val="21"/>
          <w:lang w:eastAsia="zh-CN"/>
        </w:rPr>
        <w:t>）存在某个等钉住格状</w:t>
      </w:r>
      <w:r>
        <w:rPr>
          <w:rFonts w:ascii="Times New Roman" w:eastAsia="宋体" w:hAnsi="Times New Roman"/>
          <w:sz w:val="21"/>
          <w:lang w:eastAsia="zh-CN"/>
        </w:rPr>
        <w:t xml:space="preserve"> pitch </w:t>
      </w:r>
      <w:r>
        <w:rPr>
          <w:rFonts w:ascii="Times New Roman" w:eastAsia="宋体" w:hAnsi="Times New Roman"/>
          <w:sz w:val="21"/>
          <w:lang w:eastAsia="zh-CN"/>
        </w:rPr>
        <w:t>高温区比树小超过</w:t>
      </w:r>
      <w:r>
        <w:rPr>
          <w:rFonts w:ascii="Times New Roman" w:eastAsia="宋体" w:hAnsi="Times New Roman"/>
          <w:sz w:val="21"/>
          <w:lang w:eastAsia="zh-CN"/>
        </w:rPr>
        <w:t xml:space="preserve"> 1 mm²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 xml:space="preserve">+19.0 / +80.0 mm² </w:t>
      </w:r>
      <w:r>
        <w:rPr>
          <w:rFonts w:ascii="Times New Roman" w:eastAsia="宋体" w:hAnsi="Times New Roman"/>
          <w:sz w:val="21"/>
          <w:lang w:eastAsia="zh-CN"/>
        </w:rPr>
        <w:t>是树输的幅度）；另</w:t>
      </w:r>
      <w:r>
        <w:rPr>
          <w:rFonts w:ascii="Times New Roman" w:eastAsia="宋体" w:hAnsi="Times New Roman"/>
          <w:sz w:val="21"/>
          <w:lang w:eastAsia="zh-CN"/>
        </w:rPr>
        <w:t xml:space="preserve"> 2 </w:t>
      </w:r>
      <w:r>
        <w:rPr>
          <w:rFonts w:ascii="Times New Roman" w:eastAsia="宋体" w:hAnsi="Times New Roman"/>
          <w:sz w:val="21"/>
          <w:lang w:eastAsia="zh-CN"/>
        </w:rPr>
        <w:t>个（</w:t>
      </w:r>
      <w:r>
        <w:rPr>
          <w:rFonts w:ascii="Times New Roman" w:eastAsia="宋体" w:hAnsi="Times New Roman"/>
          <w:sz w:val="21"/>
          <w:lang w:eastAsia="zh-CN"/>
        </w:rPr>
        <w:t>3/1/1</w:t>
      </w:r>
      <w:r>
        <w:rPr>
          <w:rFonts w:ascii="Times New Roman" w:eastAsia="宋体" w:hAnsi="Times New Roman"/>
          <w:sz w:val="21"/>
          <w:lang w:eastAsia="zh-CN"/>
        </w:rPr>
        <w:t>、</w:t>
      </w:r>
      <w:r>
        <w:rPr>
          <w:rFonts w:ascii="Times New Roman" w:eastAsia="宋体" w:hAnsi="Times New Roman"/>
          <w:sz w:val="21"/>
          <w:lang w:eastAsia="zh-CN"/>
        </w:rPr>
        <w:t>1/2/3</w:t>
      </w:r>
      <w:r>
        <w:rPr>
          <w:rFonts w:ascii="Times New Roman" w:eastAsia="宋体" w:hAnsi="Times New Roman"/>
          <w:sz w:val="21"/>
          <w:lang w:eastAsia="zh-CN"/>
        </w:rPr>
        <w:t>）树胜。</w:t>
      </w:r>
      <w:r>
        <w:rPr>
          <w:rFonts w:ascii="Times New Roman" w:eastAsia="宋体" w:hAnsi="Times New Roman"/>
          <w:sz w:val="21"/>
          <w:lang w:eastAsia="zh-CN"/>
        </w:rPr>
        <w:t>R9</w:t>
      </w:r>
      <w:r>
        <w:rPr>
          <w:rFonts w:ascii="Times New Roman" w:eastAsia="宋体" w:hAnsi="Times New Roman"/>
          <w:sz w:val="21"/>
          <w:lang w:eastAsia="zh-CN"/>
        </w:rPr>
        <w:t>：以等功率的</w:t>
      </w:r>
      <w:r>
        <w:rPr>
          <w:rFonts w:ascii="Times New Roman" w:eastAsia="宋体" w:hAnsi="Times New Roman"/>
          <w:sz w:val="21"/>
          <w:lang w:eastAsia="zh-CN"/>
        </w:rPr>
        <w:t xml:space="preserve"> +19.0 mm² </w:t>
      </w:r>
      <w:r>
        <w:rPr>
          <w:rFonts w:ascii="Times New Roman" w:eastAsia="宋体" w:hAnsi="Times New Roman"/>
          <w:sz w:val="21"/>
          <w:lang w:eastAsia="zh-CN"/>
        </w:rPr>
        <w:t>为基准，</w:t>
      </w:r>
      <w:r>
        <w:rPr>
          <w:rFonts w:ascii="Times New Roman" w:eastAsia="宋体" w:hAnsi="Times New Roman"/>
          <w:sz w:val="21"/>
          <w:lang w:eastAsia="zh-CN"/>
        </w:rPr>
        <w:t xml:space="preserve">1/1/5 </w:t>
      </w:r>
      <w:r>
        <w:rPr>
          <w:rFonts w:ascii="Times New Roman" w:eastAsia="宋体" w:hAnsi="Times New Roman"/>
          <w:sz w:val="21"/>
          <w:lang w:eastAsia="zh-CN"/>
        </w:rPr>
        <w:t>恶化</w:t>
      </w:r>
      <w:r>
        <w:rPr>
          <w:rFonts w:ascii="Times New Roman" w:eastAsia="宋体" w:hAnsi="Times New Roman"/>
          <w:sz w:val="21"/>
          <w:lang w:eastAsia="zh-CN"/>
        </w:rPr>
        <w:t xml:space="preserve"> +61.0</w:t>
      </w:r>
      <w:r>
        <w:rPr>
          <w:rFonts w:ascii="Times New Roman" w:eastAsia="宋体" w:hAnsi="Times New Roman"/>
          <w:sz w:val="21"/>
          <w:lang w:eastAsia="zh-CN"/>
        </w:rPr>
        <w:t>、</w:t>
      </w:r>
      <w:r>
        <w:rPr>
          <w:rFonts w:ascii="Times New Roman" w:eastAsia="宋体" w:hAnsi="Times New Roman"/>
          <w:sz w:val="21"/>
          <w:lang w:eastAsia="zh-CN"/>
        </w:rPr>
        <w:t xml:space="preserve">3/1/1 </w:t>
      </w:r>
      <w:r>
        <w:rPr>
          <w:rFonts w:ascii="Times New Roman" w:eastAsia="宋体" w:hAnsi="Times New Roman"/>
          <w:sz w:val="21"/>
          <w:lang w:eastAsia="zh-CN"/>
        </w:rPr>
        <w:t>改善</w:t>
      </w:r>
      <w:r>
        <w:rPr>
          <w:rFonts w:ascii="Times New Roman" w:eastAsia="宋体" w:hAnsi="Times New Roman"/>
          <w:sz w:val="21"/>
          <w:lang w:eastAsia="zh-CN"/>
        </w:rPr>
        <w:t xml:space="preserve"> −62.0</w:t>
      </w:r>
      <w:r>
        <w:rPr>
          <w:rFonts w:ascii="Times New Roman" w:eastAsia="宋体" w:hAnsi="Times New Roman"/>
          <w:sz w:val="21"/>
          <w:lang w:eastAsia="zh-CN"/>
        </w:rPr>
        <w:t>、</w:t>
      </w:r>
      <w:r>
        <w:rPr>
          <w:rFonts w:ascii="Times New Roman" w:eastAsia="宋体" w:hAnsi="Times New Roman"/>
          <w:sz w:val="21"/>
          <w:lang w:eastAsia="zh-CN"/>
        </w:rPr>
        <w:t xml:space="preserve">1/2/3 </w:t>
      </w:r>
      <w:r>
        <w:rPr>
          <w:rFonts w:ascii="Times New Roman" w:eastAsia="宋体" w:hAnsi="Times New Roman"/>
          <w:sz w:val="21"/>
          <w:lang w:eastAsia="zh-CN"/>
        </w:rPr>
        <w:t>改善</w:t>
      </w:r>
      <w:r>
        <w:rPr>
          <w:rFonts w:ascii="Times New Roman" w:eastAsia="宋体" w:hAnsi="Times New Roman"/>
          <w:sz w:val="21"/>
          <w:lang w:eastAsia="zh-CN"/>
        </w:rPr>
        <w:t xml:space="preserve"> −116.0</w:t>
      </w:r>
      <w:r>
        <w:rPr>
          <w:rFonts w:ascii="Times New Roman" w:eastAsia="宋体" w:hAnsi="Times New Roman"/>
          <w:sz w:val="21"/>
          <w:lang w:eastAsia="zh-CN"/>
        </w:rPr>
        <w:t>，即</w:t>
      </w:r>
      <w:r>
        <w:rPr>
          <w:rFonts w:ascii="Times New Roman" w:eastAsia="宋体" w:hAnsi="Times New Roman"/>
          <w:sz w:val="21"/>
          <w:lang w:eastAsia="zh-CN"/>
        </w:rPr>
        <w:t xml:space="preserve"> 3 </w:t>
      </w:r>
      <w:r>
        <w:rPr>
          <w:rFonts w:ascii="Times New Roman" w:eastAsia="宋体" w:hAnsi="Times New Roman"/>
          <w:sz w:val="21"/>
          <w:lang w:eastAsia="zh-CN"/>
        </w:rPr>
        <w:t>个非均功率集中只有</w:t>
      </w:r>
      <w:r>
        <w:rPr>
          <w:rFonts w:ascii="Times New Roman" w:eastAsia="宋体" w:hAnsi="Times New Roman"/>
          <w:sz w:val="21"/>
          <w:lang w:eastAsia="zh-CN"/>
        </w:rPr>
        <w:t xml:space="preserve"> 1 </w:t>
      </w:r>
      <w:r>
        <w:rPr>
          <w:rFonts w:ascii="Times New Roman" w:eastAsia="宋体" w:hAnsi="Times New Roman"/>
          <w:sz w:val="21"/>
          <w:lang w:eastAsia="zh-CN"/>
        </w:rPr>
        <w:t>个相对变差。</w:t>
      </w:r>
      <w:r>
        <w:rPr>
          <w:rFonts w:ascii="Times New Roman" w:eastAsia="宋体" w:hAnsi="Times New Roman"/>
          <w:sz w:val="21"/>
          <w:lang w:eastAsia="zh-CN"/>
        </w:rPr>
        <w:t>R10</w:t>
      </w:r>
      <w:r>
        <w:rPr>
          <w:rFonts w:ascii="Times New Roman" w:eastAsia="宋体" w:hAnsi="Times New Roman"/>
          <w:sz w:val="21"/>
          <w:lang w:eastAsia="zh-CN"/>
        </w:rPr>
        <w:t>：树每芯片热区占比</w:t>
      </w:r>
      <w:r>
        <w:rPr>
          <w:rFonts w:ascii="Times New Roman" w:eastAsia="宋体" w:hAnsi="Times New Roman"/>
          <w:sz w:val="21"/>
          <w:lang w:eastAsia="zh-CN"/>
        </w:rPr>
        <w:t xml:space="preserve"> 18%–91%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 xml:space="preserve">53–263 / 289 </w:t>
      </w:r>
      <w:r>
        <w:rPr>
          <w:rFonts w:ascii="Times New Roman" w:eastAsia="宋体" w:hAnsi="Times New Roman"/>
          <w:sz w:val="21"/>
          <w:lang w:eastAsia="zh-CN"/>
        </w:rPr>
        <w:t>格），随功率比明显漂移，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恒为</w:t>
      </w:r>
      <w:r>
        <w:rPr>
          <w:rFonts w:ascii="Times New Roman" w:eastAsia="宋体" w:hAnsi="Times New Roman"/>
          <w:sz w:val="21"/>
          <w:lang w:eastAsia="zh-CN"/>
        </w:rPr>
        <w:t xml:space="preserve"> 25/25/25</w:t>
      </w:r>
      <w:r>
        <w:rPr>
          <w:rFonts w:ascii="Times New Roman" w:eastAsia="宋体" w:hAnsi="Times New Roman"/>
          <w:sz w:val="21"/>
          <w:lang w:eastAsia="zh-CN"/>
        </w:rPr>
        <w:t>、不随功率漂移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不成立。</w:t>
      </w:r>
    </w:p>
    <w:p w14:paraId="41FCAB1A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综合：树的</w:t>
      </w:r>
      <w:r>
        <w:rPr>
          <w:rFonts w:ascii="Times New Roman" w:eastAsia="宋体" w:hAnsi="Times New Roman"/>
          <w:b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b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b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b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在</w:t>
      </w:r>
      <w:r>
        <w:rPr>
          <w:rFonts w:ascii="Times New Roman" w:eastAsia="宋体" w:hAnsi="Times New Roman"/>
          <w:b/>
          <w:sz w:val="21"/>
          <w:lang w:eastAsia="zh-CN"/>
        </w:rPr>
        <w:t xml:space="preserve"> 4 </w:t>
      </w:r>
      <w:r>
        <w:rPr>
          <w:rFonts w:ascii="Times New Roman" w:eastAsia="宋体" w:hAnsi="Times New Roman"/>
          <w:b/>
          <w:sz w:val="21"/>
          <w:lang w:eastAsia="zh-CN"/>
        </w:rPr>
        <w:t>个功率集下</w:t>
      </w:r>
      <w:r>
        <w:rPr>
          <w:rFonts w:ascii="Times New Roman" w:eastAsia="宋体" w:hAnsi="Times New Roman"/>
          <w:b/>
          <w:sz w:val="21"/>
          <w:lang w:eastAsia="zh-CN"/>
        </w:rPr>
        <w:t xml:space="preserve"> 4/4 </w:t>
      </w:r>
      <w:r>
        <w:rPr>
          <w:rFonts w:ascii="Times New Roman" w:eastAsia="宋体" w:hAnsi="Times New Roman"/>
          <w:b/>
          <w:sz w:val="21"/>
          <w:lang w:eastAsia="zh-CN"/>
        </w:rPr>
        <w:t>全胜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 xml:space="preserve">−0.4170 </w:t>
      </w:r>
      <w:r>
        <w:rPr>
          <w:rFonts w:ascii="Times New Roman" w:eastAsia="宋体" w:hAnsi="Times New Roman"/>
          <w:sz w:val="21"/>
          <w:lang w:eastAsia="zh-CN"/>
        </w:rPr>
        <w:t>至</w:t>
      </w:r>
      <w:r>
        <w:rPr>
          <w:rFonts w:ascii="Times New Roman" w:eastAsia="宋体" w:hAnsi="Times New Roman"/>
          <w:sz w:val="21"/>
          <w:lang w:eastAsia="zh-CN"/>
        </w:rPr>
        <w:t xml:space="preserve"> −1.3078 °C</w:t>
      </w:r>
      <w:r>
        <w:rPr>
          <w:rFonts w:ascii="Times New Roman" w:eastAsia="宋体" w:hAnsi="Times New Roman"/>
          <w:sz w:val="21"/>
          <w:lang w:eastAsia="zh-CN"/>
        </w:rPr>
        <w:t>），说明其拓扑确实把冷量重新分配到了高功率芯片所在处；但把热区按芯片拆开后，格状网在</w:t>
      </w:r>
      <w:r>
        <w:rPr>
          <w:rFonts w:ascii="Times New Roman" w:eastAsia="宋体" w:hAnsi="Times New Roman"/>
          <w:sz w:val="21"/>
          <w:lang w:eastAsia="zh-CN"/>
        </w:rPr>
        <w:t xml:space="preserve"> 1/1/5 </w:t>
      </w:r>
      <w:r>
        <w:rPr>
          <w:rFonts w:ascii="Times New Roman" w:eastAsia="宋体" w:hAnsi="Times New Roman"/>
          <w:sz w:val="21"/>
          <w:lang w:eastAsia="zh-CN"/>
        </w:rPr>
        <w:t>与</w:t>
      </w:r>
      <w:r>
        <w:rPr>
          <w:rFonts w:ascii="Times New Roman" w:eastAsia="宋体" w:hAnsi="Times New Roman"/>
          <w:sz w:val="21"/>
          <w:lang w:eastAsia="zh-CN"/>
        </w:rPr>
        <w:t xml:space="preserve"> 3/1/1 </w:t>
      </w:r>
      <w:r>
        <w:rPr>
          <w:rFonts w:ascii="Times New Roman" w:eastAsia="宋体" w:hAnsi="Times New Roman"/>
          <w:sz w:val="21"/>
          <w:lang w:eastAsia="zh-CN"/>
        </w:rPr>
        <w:t>下把低功率芯片压到</w:t>
      </w:r>
      <w:r>
        <w:rPr>
          <w:rFonts w:ascii="Times New Roman" w:eastAsia="宋体" w:hAnsi="Times New Roman"/>
          <w:sz w:val="21"/>
          <w:lang w:eastAsia="zh-CN"/>
        </w:rPr>
        <w:t xml:space="preserve"> 0 mm²</w:t>
      </w:r>
      <w:r>
        <w:rPr>
          <w:rFonts w:ascii="Times New Roman" w:eastAsia="宋体" w:hAnsi="Times New Roman"/>
          <w:sz w:val="21"/>
          <w:lang w:eastAsia="zh-CN"/>
        </w:rPr>
        <w:t>，集中度高于树。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自适应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部分成立：方向对，强度弱于可自由选距的均匀格状网。</w:t>
      </w:r>
    </w:p>
    <w:p w14:paraId="153CDD50" w14:textId="77777777" w:rsidR="00FF364E" w:rsidRDefault="00000000">
      <w:pPr>
        <w:spacing w:before="240" w:after="120"/>
        <w:rPr>
          <w:lang w:eastAsia="zh-CN"/>
        </w:rPr>
      </w:pPr>
      <w:r>
        <w:rPr>
          <w:rFonts w:ascii="Times New Roman" w:eastAsia="黑体" w:hAnsi="Times New Roman"/>
          <w:b/>
          <w:sz w:val="24"/>
          <w:lang w:eastAsia="zh-CN"/>
        </w:rPr>
        <w:t xml:space="preserve">9.7 </w:t>
      </w:r>
      <w:r>
        <w:rPr>
          <w:rFonts w:ascii="Times New Roman" w:eastAsia="黑体" w:hAnsi="Times New Roman"/>
          <w:b/>
          <w:sz w:val="24"/>
          <w:lang w:eastAsia="zh-CN"/>
        </w:rPr>
        <w:t>第四、五次修正：对</w:t>
      </w:r>
      <w:r>
        <w:rPr>
          <w:rFonts w:ascii="Times New Roman" w:eastAsia="黑体" w:hAnsi="Times New Roman"/>
          <w:b/>
          <w:sz w:val="24"/>
          <w:lang w:eastAsia="zh-CN"/>
        </w:rPr>
        <w:t>"</w:t>
      </w:r>
      <w:r>
        <w:rPr>
          <w:rFonts w:ascii="Times New Roman" w:eastAsia="黑体" w:hAnsi="Times New Roman"/>
          <w:b/>
          <w:sz w:val="24"/>
          <w:lang w:eastAsia="zh-CN"/>
        </w:rPr>
        <w:t>自适应</w:t>
      </w:r>
      <w:r>
        <w:rPr>
          <w:rFonts w:ascii="Times New Roman" w:eastAsia="黑体" w:hAnsi="Times New Roman"/>
          <w:b/>
          <w:sz w:val="24"/>
          <w:lang w:eastAsia="zh-CN"/>
        </w:rPr>
        <w:t>"</w:t>
      </w:r>
      <w:r>
        <w:rPr>
          <w:rFonts w:ascii="Times New Roman" w:eastAsia="黑体" w:hAnsi="Times New Roman"/>
          <w:b/>
          <w:sz w:val="24"/>
          <w:lang w:eastAsia="zh-CN"/>
        </w:rPr>
        <w:t>的两次否定先后被推翻</w:t>
      </w:r>
    </w:p>
    <w:p w14:paraId="5B0309DF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 xml:space="preserve">§9.6 </w:t>
      </w:r>
      <w:r>
        <w:rPr>
          <w:rFonts w:ascii="Times New Roman" w:eastAsia="宋体" w:hAnsi="Times New Roman"/>
          <w:b/>
          <w:sz w:val="21"/>
          <w:lang w:eastAsia="zh-CN"/>
        </w:rPr>
        <w:t>曾两次给出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树没有在自适应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的结论，两次都已撤销</w:t>
      </w:r>
      <w:r>
        <w:rPr>
          <w:rFonts w:ascii="Times New Roman" w:eastAsia="宋体" w:hAnsi="Times New Roman"/>
          <w:sz w:val="21"/>
          <w:lang w:eastAsia="zh-CN"/>
        </w:rPr>
        <w:t>，且两次撤销都不是重新解读旧数据，而是发现旧结论依赖的前提不成立、修正前提后重跑方向翻转。第一次（</w:t>
      </w:r>
      <w:r>
        <w:rPr>
          <w:rFonts w:ascii="Times New Roman" w:eastAsia="宋体" w:hAnsi="Times New Roman"/>
          <w:sz w:val="21"/>
          <w:lang w:eastAsia="zh-CN"/>
        </w:rPr>
        <w:t>2026-10-17</w:t>
      </w:r>
      <w:r>
        <w:rPr>
          <w:rFonts w:ascii="Times New Roman" w:eastAsia="宋体" w:hAnsi="Times New Roman"/>
          <w:sz w:val="21"/>
          <w:lang w:eastAsia="zh-CN"/>
        </w:rPr>
        <w:t>）撤销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热区恒为</w:t>
      </w:r>
      <w:r>
        <w:rPr>
          <w:rFonts w:ascii="Times New Roman" w:eastAsia="宋体" w:hAnsi="Times New Roman"/>
          <w:sz w:val="21"/>
          <w:lang w:eastAsia="zh-CN"/>
        </w:rPr>
        <w:t xml:space="preserve"> 25/25/25"</w:t>
      </w:r>
      <w:r>
        <w:rPr>
          <w:rFonts w:ascii="Times New Roman" w:eastAsia="宋体" w:hAnsi="Times New Roman"/>
          <w:sz w:val="21"/>
          <w:lang w:eastAsia="zh-CN"/>
        </w:rPr>
        <w:t>的签名，第二次（</w:t>
      </w:r>
      <w:r>
        <w:rPr>
          <w:rFonts w:ascii="Times New Roman" w:eastAsia="宋体" w:hAnsi="Times New Roman"/>
          <w:sz w:val="21"/>
          <w:lang w:eastAsia="zh-CN"/>
        </w:rPr>
        <w:t>2026-10-18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sz w:val="21"/>
          <w:lang w:eastAsia="zh-CN"/>
        </w:rPr>
        <w:t>N4c</w:t>
      </w:r>
      <w:r>
        <w:rPr>
          <w:rFonts w:ascii="Times New Roman" w:eastAsia="宋体" w:hAnsi="Times New Roman"/>
          <w:sz w:val="21"/>
          <w:lang w:eastAsia="zh-CN"/>
        </w:rPr>
        <w:t>）撤销</w:t>
      </w:r>
      <w:r>
        <w:rPr>
          <w:rFonts w:ascii="Times New Roman" w:eastAsia="宋体" w:hAnsi="Times New Roman"/>
          <w:sz w:val="21"/>
          <w:lang w:eastAsia="zh-CN"/>
        </w:rPr>
        <w:t>"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18 </w:t>
      </w:r>
      <w:r>
        <w:rPr>
          <w:rFonts w:ascii="Times New Roman" w:eastAsia="宋体" w:hAnsi="Times New Roman"/>
          <w:sz w:val="21"/>
          <w:lang w:eastAsia="zh-CN"/>
        </w:rPr>
        <w:t>档全败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的比较基线。这是本文记录的第四、第五次公平性</w:t>
      </w:r>
      <w:r>
        <w:rPr>
          <w:rFonts w:ascii="Times New Roman" w:eastAsia="宋体" w:hAnsi="Times New Roman"/>
          <w:sz w:val="21"/>
          <w:lang w:eastAsia="zh-CN"/>
        </w:rPr>
        <w:t>/</w:t>
      </w:r>
      <w:r>
        <w:rPr>
          <w:rFonts w:ascii="Times New Roman" w:eastAsia="宋体" w:hAnsi="Times New Roman"/>
          <w:sz w:val="21"/>
          <w:lang w:eastAsia="zh-CN"/>
        </w:rPr>
        <w:t>口径修正（前三次见</w:t>
      </w:r>
      <w:r>
        <w:rPr>
          <w:rFonts w:ascii="Times New Roman" w:eastAsia="宋体" w:hAnsi="Times New Roman"/>
          <w:sz w:val="21"/>
          <w:lang w:eastAsia="zh-CN"/>
        </w:rPr>
        <w:t xml:space="preserve"> §2</w:t>
      </w:r>
      <w:r>
        <w:rPr>
          <w:rFonts w:ascii="Times New Roman" w:eastAsia="宋体" w:hAnsi="Times New Roman"/>
          <w:sz w:val="21"/>
          <w:lang w:eastAsia="zh-CN"/>
        </w:rPr>
        <w:t>）。</w:t>
      </w:r>
    </w:p>
    <w:p w14:paraId="1E9E989D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第一次修正的前提一：</w:t>
      </w:r>
      <w:r>
        <w:rPr>
          <w:rFonts w:ascii="Consolas" w:eastAsia="Consolas" w:hAnsi="Consolas"/>
          <w:b/>
          <w:sz w:val="21"/>
          <w:lang w:eastAsia="zh-CN"/>
        </w:rPr>
        <w:t>powers</w:t>
      </w:r>
      <w:r>
        <w:rPr>
          <w:rFonts w:ascii="Times New Roman" w:eastAsia="宋体" w:hAnsi="Times New Roman"/>
          <w:b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语义错误。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原实现中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Consolas" w:eastAsia="Consolas" w:hAnsi="Consolas"/>
          <w:sz w:val="21"/>
          <w:lang w:eastAsia="zh-CN"/>
        </w:rPr>
        <w:t>powers = [1,1,5]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是</w:t>
      </w:r>
      <w:r>
        <w:rPr>
          <w:rFonts w:ascii="Times New Roman" w:eastAsia="宋体" w:hAnsi="Times New Roman"/>
          <w:b/>
          <w:sz w:val="21"/>
          <w:lang w:eastAsia="zh-CN"/>
        </w:rPr>
        <w:t>绝对乘子</w:t>
      </w:r>
      <w:r>
        <w:rPr>
          <w:rFonts w:ascii="Times New Roman" w:eastAsia="宋体" w:hAnsi="Times New Roman"/>
          <w:sz w:val="21"/>
          <w:lang w:eastAsia="zh-CN"/>
        </w:rPr>
        <w:t>，三个芯片的总强度为</w:t>
      </w:r>
      <w:r>
        <w:rPr>
          <w:rFonts w:ascii="Times New Roman" w:eastAsia="宋体" w:hAnsi="Times New Roman"/>
          <w:sz w:val="21"/>
          <w:lang w:eastAsia="zh-CN"/>
        </w:rPr>
        <w:t xml:space="preserve"> 7 </w:t>
      </w:r>
      <w:r>
        <w:rPr>
          <w:rFonts w:ascii="Times New Roman" w:eastAsia="宋体" w:hAnsi="Times New Roman"/>
          <w:sz w:val="21"/>
          <w:lang w:eastAsia="zh-CN"/>
        </w:rPr>
        <w:t>个单位而非</w:t>
      </w:r>
      <w:r>
        <w:rPr>
          <w:rFonts w:ascii="Times New Roman" w:eastAsia="宋体" w:hAnsi="Times New Roman"/>
          <w:sz w:val="21"/>
          <w:lang w:eastAsia="zh-CN"/>
        </w:rPr>
        <w:t xml:space="preserve"> 3——</w:t>
      </w:r>
      <w:r>
        <w:rPr>
          <w:rFonts w:ascii="Times New Roman" w:eastAsia="宋体" w:hAnsi="Times New Roman"/>
          <w:sz w:val="21"/>
          <w:lang w:eastAsia="zh-CN"/>
        </w:rPr>
        <w:t>即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非均功率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实验的</w:t>
      </w:r>
      <w:r>
        <w:rPr>
          <w:rFonts w:ascii="Times New Roman" w:eastAsia="宋体" w:hAnsi="Times New Roman"/>
          <w:b/>
          <w:sz w:val="21"/>
          <w:lang w:eastAsia="zh-CN"/>
        </w:rPr>
        <w:t>总功率本身随功率集变化</w:t>
      </w:r>
      <w:r>
        <w:rPr>
          <w:rFonts w:ascii="Times New Roman" w:eastAsia="宋体" w:hAnsi="Times New Roman"/>
          <w:sz w:val="21"/>
          <w:lang w:eastAsia="zh-CN"/>
        </w:rPr>
        <w:t>，树看到的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不变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有一部分是总功率错标的产物，而非拓扑刚性的证据。</w:t>
      </w:r>
      <w:r>
        <w:rPr>
          <w:rFonts w:ascii="Times New Roman" w:eastAsia="宋体" w:hAnsi="Times New Roman"/>
          <w:sz w:val="21"/>
          <w:lang w:eastAsia="zh-CN"/>
        </w:rPr>
        <w:t xml:space="preserve">2026-10-17 </w:t>
      </w:r>
      <w:r>
        <w:rPr>
          <w:rFonts w:ascii="Times New Roman" w:eastAsia="宋体" w:hAnsi="Times New Roman"/>
          <w:sz w:val="21"/>
          <w:lang w:eastAsia="zh-CN"/>
        </w:rPr>
        <w:t>已改为</w:t>
      </w:r>
      <w:r>
        <w:rPr>
          <w:rFonts w:ascii="Times New Roman" w:eastAsia="宋体" w:hAnsi="Times New Roman"/>
          <w:b/>
          <w:sz w:val="21"/>
          <w:lang w:eastAsia="zh-CN"/>
        </w:rPr>
        <w:t>归一化权重</w:t>
      </w:r>
      <w:r>
        <w:rPr>
          <w:rFonts w:ascii="Times New Roman" w:eastAsia="宋体" w:hAnsi="Times New Roman"/>
          <w:sz w:val="21"/>
          <w:lang w:eastAsia="zh-CN"/>
        </w:rPr>
        <w:t>语义：</w:t>
      </w:r>
      <w:r>
        <w:rPr>
          <w:rFonts w:ascii="Consolas" w:eastAsia="Consolas" w:hAnsi="Consolas"/>
          <w:sz w:val="21"/>
          <w:lang w:eastAsia="zh-CN"/>
        </w:rPr>
        <w:t>powers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只定比例，总功率恒定</w:t>
      </w:r>
      <w:r>
        <w:rPr>
          <w:rFonts w:ascii="Times New Roman" w:eastAsia="宋体" w:hAnsi="Times New Roman"/>
          <w:sz w:val="21"/>
          <w:lang w:eastAsia="zh-CN"/>
        </w:rPr>
        <w:t xml:space="preserve"> 25 </w:t>
      </w:r>
      <w:r>
        <w:rPr>
          <w:rFonts w:ascii="Times New Roman" w:eastAsia="宋体" w:hAnsi="Times New Roman"/>
          <w:sz w:val="21"/>
          <w:lang w:eastAsia="zh-CN"/>
        </w:rPr>
        <w:t>单位</w:t>
      </w:r>
      <w:r>
        <w:rPr>
          <w:rFonts w:ascii="Times New Roman" w:eastAsia="宋体" w:hAnsi="Times New Roman"/>
          <w:sz w:val="21"/>
          <w:lang w:eastAsia="zh-CN"/>
        </w:rPr>
        <w:t>/</w:t>
      </w:r>
      <w:r>
        <w:rPr>
          <w:rFonts w:ascii="Times New Roman" w:eastAsia="宋体" w:hAnsi="Times New Roman"/>
          <w:sz w:val="21"/>
          <w:lang w:eastAsia="zh-CN"/>
        </w:rPr>
        <w:t>芯片（</w:t>
      </w:r>
      <w:r>
        <w:rPr>
          <w:rFonts w:ascii="Consolas" w:eastAsia="Consolas" w:hAnsi="Consolas"/>
          <w:sz w:val="21"/>
          <w:lang w:eastAsia="zh-CN"/>
        </w:rPr>
        <w:t>[1,1,5]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与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Consolas" w:eastAsia="Consolas" w:hAnsi="Consolas"/>
          <w:sz w:val="21"/>
          <w:lang w:eastAsia="zh-CN"/>
        </w:rPr>
        <w:t>[2,2,10]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给出逐位相同的场）。这与主流仿真框架一致</w:t>
      </w:r>
      <w:r>
        <w:rPr>
          <w:rFonts w:ascii="Times New Roman" w:eastAsia="宋体" w:hAnsi="Times New Roman"/>
          <w:sz w:val="21"/>
          <w:lang w:eastAsia="zh-CN"/>
        </w:rPr>
        <w:t xml:space="preserve">——MOOSE 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Consolas" w:eastAsia="Consolas" w:hAnsi="Consolas"/>
          <w:sz w:val="21"/>
          <w:lang w:eastAsia="zh-CN"/>
        </w:rPr>
        <w:t>TotalPower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定总量、</w:t>
      </w:r>
      <w:proofErr w:type="spellStart"/>
      <w:r>
        <w:rPr>
          <w:rFonts w:ascii="Consolas" w:eastAsia="Consolas" w:hAnsi="Consolas"/>
          <w:sz w:val="21"/>
          <w:lang w:eastAsia="zh-CN"/>
        </w:rPr>
        <w:t>power_shape_function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定形状（归一化），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SimScale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明确区分</w:t>
      </w:r>
      <w:r>
        <w:rPr>
          <w:rFonts w:ascii="Times New Roman" w:eastAsia="宋体" w:hAnsi="Times New Roman"/>
          <w:sz w:val="21"/>
          <w:lang w:eastAsia="zh-CN"/>
        </w:rPr>
        <w:t xml:space="preserve"> absolute / specific </w:t>
      </w:r>
      <w:r>
        <w:rPr>
          <w:rFonts w:ascii="Times New Roman" w:eastAsia="宋体" w:hAnsi="Times New Roman"/>
          <w:sz w:val="21"/>
          <w:lang w:eastAsia="zh-CN"/>
        </w:rPr>
        <w:t>两种功率源型。</w:t>
      </w:r>
    </w:p>
    <w:p w14:paraId="45518864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第一次修正的前提二：合成工况下的签名不具代表性。</w:t>
      </w:r>
      <w:r>
        <w:rPr>
          <w:rFonts w:ascii="Times New Roman" w:eastAsia="宋体" w:hAnsi="Times New Roman"/>
          <w:sz w:val="21"/>
          <w:lang w:eastAsia="zh-CN"/>
        </w:rPr>
        <w:t xml:space="preserve"> "</w:t>
      </w:r>
      <w:r>
        <w:rPr>
          <w:rFonts w:ascii="Times New Roman" w:eastAsia="宋体" w:hAnsi="Times New Roman"/>
          <w:sz w:val="21"/>
          <w:lang w:eastAsia="zh-CN"/>
        </w:rPr>
        <w:t>热区恒为</w:t>
      </w:r>
      <w:r>
        <w:rPr>
          <w:rFonts w:ascii="Times New Roman" w:eastAsia="宋体" w:hAnsi="Times New Roman"/>
          <w:sz w:val="21"/>
          <w:lang w:eastAsia="zh-CN"/>
        </w:rPr>
        <w:t xml:space="preserve"> 25/25/25"</w:t>
      </w:r>
      <w:r>
        <w:rPr>
          <w:rFonts w:ascii="Times New Roman" w:eastAsia="宋体" w:hAnsi="Times New Roman"/>
          <w:sz w:val="21"/>
          <w:lang w:eastAsia="zh-CN"/>
        </w:rPr>
        <w:t>依赖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每芯片一个</w:t>
      </w:r>
      <w:r>
        <w:rPr>
          <w:rFonts w:ascii="Times New Roman" w:eastAsia="宋体" w:hAnsi="Times New Roman"/>
          <w:sz w:val="21"/>
          <w:lang w:eastAsia="zh-CN"/>
        </w:rPr>
        <w:t xml:space="preserve"> 5×5 </w:t>
      </w:r>
      <w:r>
        <w:rPr>
          <w:rFonts w:ascii="Times New Roman" w:eastAsia="宋体" w:hAnsi="Times New Roman"/>
          <w:sz w:val="21"/>
          <w:lang w:eastAsia="zh-CN"/>
        </w:rPr>
        <w:t>热源块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这一集中源构造。在真实口径（</w:t>
      </w:r>
      <w:r>
        <w:rPr>
          <w:rFonts w:ascii="Times New Roman" w:eastAsia="宋体" w:hAnsi="Times New Roman"/>
          <w:sz w:val="21"/>
          <w:lang w:eastAsia="zh-CN"/>
        </w:rPr>
        <w:t xml:space="preserve">17×17 </w:t>
      </w:r>
      <w:r>
        <w:rPr>
          <w:rFonts w:ascii="Times New Roman" w:eastAsia="宋体" w:hAnsi="Times New Roman"/>
          <w:sz w:val="21"/>
          <w:lang w:eastAsia="zh-CN"/>
        </w:rPr>
        <w:t>铺开源，</w:t>
      </w:r>
      <w:r>
        <w:rPr>
          <w:rFonts w:ascii="Times New Roman" w:eastAsia="宋体" w:hAnsi="Times New Roman"/>
          <w:sz w:val="21"/>
          <w:lang w:eastAsia="zh-CN"/>
        </w:rPr>
        <w:t>108 W/cm²</w:t>
      </w:r>
      <w:r>
        <w:rPr>
          <w:rFonts w:ascii="Times New Roman" w:eastAsia="宋体" w:hAnsi="Times New Roman"/>
          <w:sz w:val="21"/>
          <w:lang w:eastAsia="zh-CN"/>
        </w:rPr>
        <w:t>）下不存在</w:t>
      </w:r>
      <w:r>
        <w:rPr>
          <w:rFonts w:ascii="Times New Roman" w:eastAsia="宋体" w:hAnsi="Times New Roman"/>
          <w:sz w:val="21"/>
          <w:lang w:eastAsia="zh-CN"/>
        </w:rPr>
        <w:t xml:space="preserve"> 25 </w:t>
      </w:r>
      <w:r>
        <w:rPr>
          <w:rFonts w:ascii="Times New Roman" w:eastAsia="宋体" w:hAnsi="Times New Roman"/>
          <w:sz w:val="21"/>
          <w:lang w:eastAsia="zh-CN"/>
        </w:rPr>
        <w:t>格热源块，该签名无从出现，也就无从否证自适应。</w:t>
      </w:r>
    </w:p>
    <w:p w14:paraId="63EA377F" w14:textId="77777777" w:rsidR="00FF364E" w:rsidRDefault="00000000">
      <w:pPr>
        <w:spacing w:line="360" w:lineRule="auto"/>
        <w:ind w:firstLine="420"/>
      </w:pPr>
      <w:r>
        <w:rPr>
          <w:rFonts w:ascii="Times New Roman" w:eastAsia="宋体" w:hAnsi="Times New Roman"/>
          <w:b/>
          <w:sz w:val="21"/>
        </w:rPr>
        <w:lastRenderedPageBreak/>
        <w:t>修正后重跑（</w:t>
      </w:r>
      <w:r>
        <w:rPr>
          <w:rFonts w:ascii="Times New Roman" w:eastAsia="宋体" w:hAnsi="Times New Roman"/>
          <w:b/>
          <w:sz w:val="21"/>
        </w:rPr>
        <w:t>R26</w:t>
      </w:r>
      <w:r>
        <w:rPr>
          <w:rFonts w:ascii="Times New Roman" w:eastAsia="宋体" w:hAnsi="Times New Roman"/>
          <w:b/>
          <w:sz w:val="21"/>
        </w:rPr>
        <w:t>，归一化语义，</w:t>
      </w:r>
      <w:r>
        <w:rPr>
          <w:rFonts w:ascii="Times New Roman" w:eastAsia="宋体" w:hAnsi="Times New Roman"/>
          <w:b/>
          <w:sz w:val="21"/>
        </w:rPr>
        <w:t xml:space="preserve">3 </w:t>
      </w:r>
      <w:proofErr w:type="spellStart"/>
      <w:r>
        <w:rPr>
          <w:rFonts w:ascii="Times New Roman" w:eastAsia="宋体" w:hAnsi="Times New Roman"/>
          <w:b/>
          <w:sz w:val="21"/>
        </w:rPr>
        <w:t>芯片三角布局，</w:t>
      </w:r>
      <w:r>
        <w:rPr>
          <w:rFonts w:ascii="Times New Roman" w:eastAsia="宋体" w:hAnsi="Times New Roman"/>
          <w:b/>
          <w:sz w:val="21"/>
        </w:rPr>
        <w:t>b</w:t>
      </w:r>
      <w:proofErr w:type="spellEnd"/>
      <w:r>
        <w:rPr>
          <w:rFonts w:ascii="Times New Roman" w:eastAsia="宋体" w:hAnsi="Times New Roman"/>
          <w:b/>
          <w:sz w:val="21"/>
        </w:rPr>
        <w:t>=600</w:t>
      </w:r>
      <w:r>
        <w:rPr>
          <w:rFonts w:ascii="Times New Roman" w:eastAsia="宋体" w:hAnsi="Times New Roman"/>
          <w:b/>
          <w:sz w:val="21"/>
        </w:rPr>
        <w:t>，真实铺开源口径）</w:t>
      </w:r>
      <w:r>
        <w:rPr>
          <w:rFonts w:ascii="Times New Roman" w:eastAsia="宋体" w:hAnsi="Times New Roman"/>
          <w:sz w:val="21"/>
        </w:rPr>
        <w:t>：判据改为</w:t>
      </w:r>
      <w:r>
        <w:rPr>
          <w:rFonts w:ascii="Times New Roman" w:eastAsia="宋体" w:hAnsi="Times New Roman"/>
          <w:sz w:val="21"/>
        </w:rPr>
        <w:t>"</w:t>
      </w:r>
      <w:proofErr w:type="spellStart"/>
      <w:r>
        <w:rPr>
          <w:rFonts w:ascii="Times New Roman" w:eastAsia="宋体" w:hAnsi="Times New Roman"/>
          <w:sz w:val="21"/>
        </w:rPr>
        <w:t>每芯片平均源温度的离散度</w:t>
      </w:r>
      <w:proofErr w:type="spellEnd"/>
      <w:r>
        <w:rPr>
          <w:rFonts w:ascii="Times New Roman" w:eastAsia="宋体" w:hAnsi="Times New Roman"/>
          <w:sz w:val="21"/>
        </w:rPr>
        <w:t>"</w:t>
      </w:r>
      <w:r>
        <w:rPr>
          <w:rFonts w:ascii="Times New Roman" w:eastAsia="宋体" w:hAnsi="Times New Roman"/>
          <w:sz w:val="21"/>
        </w:rPr>
        <w:t>（</w:t>
      </w:r>
      <w:r>
        <w:rPr>
          <w:rFonts w:ascii="Times New Roman" w:eastAsia="宋体" w:hAnsi="Times New Roman"/>
          <w:sz w:val="21"/>
        </w:rPr>
        <w:t xml:space="preserve">per-die mean </w:t>
      </w:r>
      <w:proofErr w:type="spellStart"/>
      <w:r>
        <w:rPr>
          <w:rFonts w:ascii="Times New Roman" w:eastAsia="宋体" w:hAnsi="Times New Roman"/>
          <w:sz w:val="21"/>
        </w:rPr>
        <w:t>spread</w:t>
      </w:r>
      <w:r>
        <w:rPr>
          <w:rFonts w:ascii="Times New Roman" w:eastAsia="宋体" w:hAnsi="Times New Roman"/>
          <w:sz w:val="21"/>
        </w:rPr>
        <w:t>，越小越平坦</w:t>
      </w:r>
      <w:proofErr w:type="spellEnd"/>
      <w:r>
        <w:rPr>
          <w:rFonts w:ascii="Times New Roman" w:eastAsia="宋体" w:hAnsi="Times New Roman"/>
          <w:sz w:val="21"/>
        </w:rPr>
        <w:t>）：</w:t>
      </w:r>
    </w:p>
    <w:p w14:paraId="2B5FF4CE" w14:textId="77777777" w:rsidR="00FF364E" w:rsidRDefault="00000000">
      <w:pPr>
        <w:spacing w:after="120"/>
        <w:jc w:val="center"/>
        <w:rPr>
          <w:lang w:eastAsia="zh-CN"/>
        </w:rPr>
      </w:pPr>
      <w:r>
        <w:rPr>
          <w:rFonts w:ascii="Times New Roman" w:eastAsia="黑体" w:hAnsi="Times New Roman"/>
          <w:b/>
          <w:sz w:val="21"/>
          <w:lang w:eastAsia="zh-CN"/>
        </w:rPr>
        <w:t>表</w:t>
      </w:r>
      <w:r>
        <w:rPr>
          <w:rFonts w:ascii="Times New Roman" w:eastAsia="黑体" w:hAnsi="Times New Roman"/>
          <w:b/>
          <w:sz w:val="21"/>
          <w:lang w:eastAsia="zh-CN"/>
        </w:rPr>
        <w:t xml:space="preserve">24 R26 </w:t>
      </w:r>
      <w:r>
        <w:rPr>
          <w:rFonts w:ascii="Times New Roman" w:eastAsia="黑体" w:hAnsi="Times New Roman"/>
          <w:b/>
          <w:sz w:val="21"/>
          <w:lang w:eastAsia="zh-CN"/>
        </w:rPr>
        <w:t>归一化语义下的树</w:t>
      </w:r>
      <w:r>
        <w:rPr>
          <w:rFonts w:ascii="Times New Roman" w:eastAsia="黑体" w:hAnsi="Times New Roman"/>
          <w:b/>
          <w:sz w:val="21"/>
          <w:lang w:eastAsia="zh-CN"/>
        </w:rPr>
        <w:t xml:space="preserve"> vs </w:t>
      </w:r>
      <w:r>
        <w:rPr>
          <w:rFonts w:ascii="Times New Roman" w:eastAsia="黑体" w:hAnsi="Times New Roman"/>
          <w:b/>
          <w:sz w:val="21"/>
          <w:lang w:eastAsia="zh-CN"/>
        </w:rPr>
        <w:t>对照（正值</w:t>
      </w:r>
      <w:r>
        <w:rPr>
          <w:rFonts w:ascii="Times New Roman" w:eastAsia="黑体" w:hAnsi="Times New Roman"/>
          <w:b/>
          <w:sz w:val="21"/>
          <w:lang w:eastAsia="zh-CN"/>
        </w:rPr>
        <w:t xml:space="preserve"> = </w:t>
      </w:r>
      <w:r>
        <w:rPr>
          <w:rFonts w:ascii="Times New Roman" w:eastAsia="黑体" w:hAnsi="Times New Roman"/>
          <w:b/>
          <w:sz w:val="21"/>
          <w:lang w:eastAsia="zh-CN"/>
        </w:rPr>
        <w:t>树更平坦，即把冷量更均匀地分给各芯片）</w:t>
      </w:r>
    </w:p>
    <w:tbl>
      <w:tblPr>
        <w:tblW w:w="0" w:type="auto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ook w:val="04A0" w:firstRow="1" w:lastRow="0" w:firstColumn="1" w:lastColumn="0" w:noHBand="0" w:noVBand="1"/>
      </w:tblPr>
      <w:tblGrid>
        <w:gridCol w:w="1729"/>
        <w:gridCol w:w="1729"/>
        <w:gridCol w:w="1729"/>
        <w:gridCol w:w="1729"/>
        <w:gridCol w:w="1729"/>
      </w:tblGrid>
      <w:tr w:rsidR="00FF364E" w14:paraId="35636DC7" w14:textId="77777777">
        <w:tc>
          <w:tcPr>
            <w:tcW w:w="1729" w:type="dxa"/>
            <w:tcBorders>
              <w:bottom w:val="single" w:sz="4" w:space="0" w:color="000000"/>
            </w:tcBorders>
          </w:tcPr>
          <w:p w14:paraId="1B3F4B5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i/>
                <w:sz w:val="21"/>
              </w:rPr>
              <w:t>q</w:t>
            </w:r>
          </w:p>
        </w:tc>
        <w:tc>
          <w:tcPr>
            <w:tcW w:w="1729" w:type="dxa"/>
            <w:tcBorders>
              <w:bottom w:val="single" w:sz="4" w:space="0" w:color="000000"/>
            </w:tcBorders>
          </w:tcPr>
          <w:p w14:paraId="663B2864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树</w:t>
            </w:r>
            <w:r>
              <w:rPr>
                <w:rFonts w:ascii="Times New Roman" w:eastAsia="黑体" w:hAnsi="Times New Roman"/>
                <w:b/>
                <w:sz w:val="21"/>
              </w:rPr>
              <w:t xml:space="preserve"> spread</w:t>
            </w:r>
          </w:p>
        </w:tc>
        <w:tc>
          <w:tcPr>
            <w:tcW w:w="1729" w:type="dxa"/>
            <w:tcBorders>
              <w:bottom w:val="single" w:sz="4" w:space="0" w:color="000000"/>
            </w:tcBorders>
          </w:tcPr>
          <w:p w14:paraId="06897CF7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径向</w:t>
            </w:r>
            <w:r>
              <w:rPr>
                <w:rFonts w:ascii="Times New Roman" w:eastAsia="黑体" w:hAnsi="Times New Roman"/>
                <w:b/>
                <w:sz w:val="21"/>
              </w:rPr>
              <w:t xml:space="preserve"> spread</w:t>
            </w:r>
          </w:p>
        </w:tc>
        <w:tc>
          <w:tcPr>
            <w:tcW w:w="1729" w:type="dxa"/>
            <w:tcBorders>
              <w:bottom w:val="single" w:sz="4" w:space="0" w:color="000000"/>
            </w:tcBorders>
          </w:tcPr>
          <w:p w14:paraId="638BD423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格状</w:t>
            </w:r>
            <w:r>
              <w:rPr>
                <w:rFonts w:ascii="Times New Roman" w:eastAsia="黑体" w:hAnsi="Times New Roman"/>
                <w:b/>
                <w:sz w:val="21"/>
              </w:rPr>
              <w:t xml:space="preserve"> spread</w:t>
            </w:r>
          </w:p>
        </w:tc>
        <w:tc>
          <w:tcPr>
            <w:tcW w:w="1729" w:type="dxa"/>
            <w:tcBorders>
              <w:bottom w:val="single" w:sz="4" w:space="0" w:color="000000"/>
            </w:tcBorders>
          </w:tcPr>
          <w:p w14:paraId="06563CB4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树</w:t>
            </w:r>
            <w:r>
              <w:rPr>
                <w:rFonts w:ascii="Times New Roman" w:eastAsia="黑体" w:hAnsi="Times New Roman"/>
                <w:b/>
                <w:sz w:val="21"/>
              </w:rPr>
              <w:t>−</w:t>
            </w:r>
            <w:r>
              <w:rPr>
                <w:rFonts w:ascii="Times New Roman" w:eastAsia="黑体" w:hAnsi="Times New Roman"/>
                <w:b/>
                <w:sz w:val="21"/>
              </w:rPr>
              <w:t>径向</w:t>
            </w:r>
          </w:p>
        </w:tc>
      </w:tr>
      <w:tr w:rsidR="00FF364E" w14:paraId="40151F11" w14:textId="77777777">
        <w:tc>
          <w:tcPr>
            <w:tcW w:w="1729" w:type="dxa"/>
          </w:tcPr>
          <w:p w14:paraId="42774176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1/1/1</w:t>
            </w:r>
          </w:p>
        </w:tc>
        <w:tc>
          <w:tcPr>
            <w:tcW w:w="1729" w:type="dxa"/>
          </w:tcPr>
          <w:p w14:paraId="7417215C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0.0881</w:t>
            </w:r>
          </w:p>
        </w:tc>
        <w:tc>
          <w:tcPr>
            <w:tcW w:w="1729" w:type="dxa"/>
          </w:tcPr>
          <w:p w14:paraId="3667A9ED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1.696</w:t>
            </w:r>
          </w:p>
        </w:tc>
        <w:tc>
          <w:tcPr>
            <w:tcW w:w="1729" w:type="dxa"/>
          </w:tcPr>
          <w:p w14:paraId="41EECB54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0.3637</w:t>
            </w:r>
          </w:p>
        </w:tc>
        <w:tc>
          <w:tcPr>
            <w:tcW w:w="1729" w:type="dxa"/>
          </w:tcPr>
          <w:p w14:paraId="00FB3461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b/>
                <w:sz w:val="21"/>
              </w:rPr>
              <w:t>+1.61</w:t>
            </w:r>
          </w:p>
        </w:tc>
      </w:tr>
      <w:tr w:rsidR="00FF364E" w14:paraId="4DE31E2D" w14:textId="77777777">
        <w:tc>
          <w:tcPr>
            <w:tcW w:w="1729" w:type="dxa"/>
          </w:tcPr>
          <w:p w14:paraId="0555A101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1/2/3</w:t>
            </w:r>
          </w:p>
        </w:tc>
        <w:tc>
          <w:tcPr>
            <w:tcW w:w="1729" w:type="dxa"/>
          </w:tcPr>
          <w:p w14:paraId="410E496D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1.2908</w:t>
            </w:r>
          </w:p>
        </w:tc>
        <w:tc>
          <w:tcPr>
            <w:tcW w:w="1729" w:type="dxa"/>
          </w:tcPr>
          <w:p w14:paraId="5C23BEED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3.6697</w:t>
            </w:r>
          </w:p>
        </w:tc>
        <w:tc>
          <w:tcPr>
            <w:tcW w:w="1729" w:type="dxa"/>
          </w:tcPr>
          <w:p w14:paraId="62606C40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3.0422</w:t>
            </w:r>
          </w:p>
        </w:tc>
        <w:tc>
          <w:tcPr>
            <w:tcW w:w="1729" w:type="dxa"/>
          </w:tcPr>
          <w:p w14:paraId="2825D182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b/>
                <w:sz w:val="21"/>
              </w:rPr>
              <w:t>+2.38</w:t>
            </w:r>
          </w:p>
        </w:tc>
      </w:tr>
      <w:tr w:rsidR="00FF364E" w14:paraId="7FB3C1EB" w14:textId="77777777">
        <w:tc>
          <w:tcPr>
            <w:tcW w:w="1729" w:type="dxa"/>
          </w:tcPr>
          <w:p w14:paraId="1D0975CC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3/1/1</w:t>
            </w:r>
          </w:p>
        </w:tc>
        <w:tc>
          <w:tcPr>
            <w:tcW w:w="1729" w:type="dxa"/>
          </w:tcPr>
          <w:p w14:paraId="0EF8D799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2.0515</w:t>
            </w:r>
          </w:p>
        </w:tc>
        <w:tc>
          <w:tcPr>
            <w:tcW w:w="1729" w:type="dxa"/>
          </w:tcPr>
          <w:p w14:paraId="7B73BCC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1.5807</w:t>
            </w:r>
          </w:p>
        </w:tc>
        <w:tc>
          <w:tcPr>
            <w:tcW w:w="1729" w:type="dxa"/>
          </w:tcPr>
          <w:p w14:paraId="221F1BD4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3.2464</w:t>
            </w:r>
          </w:p>
        </w:tc>
        <w:tc>
          <w:tcPr>
            <w:tcW w:w="1729" w:type="dxa"/>
          </w:tcPr>
          <w:p w14:paraId="1E7B6A8F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b/>
                <w:sz w:val="21"/>
              </w:rPr>
              <w:t>−0.47</w:t>
            </w:r>
          </w:p>
        </w:tc>
      </w:tr>
      <w:tr w:rsidR="00FF364E" w14:paraId="1165E447" w14:textId="77777777">
        <w:tc>
          <w:tcPr>
            <w:tcW w:w="1729" w:type="dxa"/>
          </w:tcPr>
          <w:p w14:paraId="2E2349A3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1/1/5</w:t>
            </w:r>
          </w:p>
        </w:tc>
        <w:tc>
          <w:tcPr>
            <w:tcW w:w="1729" w:type="dxa"/>
          </w:tcPr>
          <w:p w14:paraId="1ACCB009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1.9952</w:t>
            </w:r>
          </w:p>
        </w:tc>
        <w:tc>
          <w:tcPr>
            <w:tcW w:w="1729" w:type="dxa"/>
          </w:tcPr>
          <w:p w14:paraId="3989F720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4.6319</w:t>
            </w:r>
          </w:p>
        </w:tc>
        <w:tc>
          <w:tcPr>
            <w:tcW w:w="1729" w:type="dxa"/>
          </w:tcPr>
          <w:p w14:paraId="7CDA66C1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4.7131</w:t>
            </w:r>
          </w:p>
        </w:tc>
        <w:tc>
          <w:tcPr>
            <w:tcW w:w="1729" w:type="dxa"/>
          </w:tcPr>
          <w:p w14:paraId="61A4FC0A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b/>
                <w:sz w:val="21"/>
              </w:rPr>
              <w:t>+2.64</w:t>
            </w:r>
          </w:p>
        </w:tc>
      </w:tr>
    </w:tbl>
    <w:p w14:paraId="0CF326B4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结果：树更平坦</w:t>
      </w:r>
      <w:r>
        <w:rPr>
          <w:rFonts w:ascii="Times New Roman" w:eastAsia="宋体" w:hAnsi="Times New Roman"/>
          <w:b/>
          <w:sz w:val="21"/>
          <w:lang w:eastAsia="zh-CN"/>
        </w:rPr>
        <w:t xml:space="preserve"> 3/4</w:t>
      </w:r>
      <w:r>
        <w:rPr>
          <w:rFonts w:ascii="Times New Roman" w:eastAsia="宋体" w:hAnsi="Times New Roman"/>
          <w:b/>
          <w:sz w:val="21"/>
          <w:lang w:eastAsia="zh-CN"/>
        </w:rPr>
        <w:t>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与旧版</w:t>
      </w:r>
      <w:r>
        <w:rPr>
          <w:rFonts w:ascii="Times New Roman" w:eastAsia="宋体" w:hAnsi="Times New Roman"/>
          <w:sz w:val="21"/>
          <w:lang w:eastAsia="zh-CN"/>
        </w:rPr>
        <w:t xml:space="preserve"> §9.6 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恒为</w:t>
      </w:r>
      <w:r>
        <w:rPr>
          <w:rFonts w:ascii="Times New Roman" w:eastAsia="宋体" w:hAnsi="Times New Roman"/>
          <w:sz w:val="21"/>
          <w:lang w:eastAsia="zh-CN"/>
        </w:rPr>
        <w:t xml:space="preserve"> 25/25/25</w:t>
      </w:r>
      <w:r>
        <w:rPr>
          <w:rFonts w:ascii="Times New Roman" w:eastAsia="宋体" w:hAnsi="Times New Roman"/>
          <w:sz w:val="21"/>
          <w:lang w:eastAsia="zh-CN"/>
        </w:rPr>
        <w:t>、直接否定自适应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方向相反</w:t>
      </w:r>
      <w:r>
        <w:rPr>
          <w:rFonts w:ascii="Times New Roman" w:eastAsia="宋体" w:hAnsi="Times New Roman"/>
          <w:sz w:val="21"/>
          <w:lang w:eastAsia="zh-CN"/>
        </w:rPr>
        <w:t>。唯一反向的是</w:t>
      </w:r>
      <w:r>
        <w:rPr>
          <w:rFonts w:ascii="Times New Roman" w:eastAsia="宋体" w:hAnsi="Times New Roman"/>
          <w:sz w:val="21"/>
          <w:lang w:eastAsia="zh-CN"/>
        </w:rPr>
        <w:t xml:space="preserve"> 3/1/1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−0.47</w:t>
      </w:r>
      <w:r>
        <w:rPr>
          <w:rFonts w:ascii="Times New Roman" w:eastAsia="宋体" w:hAnsi="Times New Roman"/>
          <w:sz w:val="21"/>
          <w:lang w:eastAsia="zh-CN"/>
        </w:rPr>
        <w:t>，差距在噪声量级），与旧结论中唯一实质反向的</w:t>
      </w:r>
      <w:r>
        <w:rPr>
          <w:rFonts w:ascii="Times New Roman" w:eastAsia="宋体" w:hAnsi="Times New Roman"/>
          <w:sz w:val="21"/>
          <w:lang w:eastAsia="zh-CN"/>
        </w:rPr>
        <w:t xml:space="preserve"> 1/1/5 </w:t>
      </w:r>
      <w:r>
        <w:rPr>
          <w:rFonts w:ascii="Times New Roman" w:eastAsia="宋体" w:hAnsi="Times New Roman"/>
          <w:sz w:val="21"/>
          <w:lang w:eastAsia="zh-CN"/>
        </w:rPr>
        <w:t>也不是同一个</w:t>
      </w:r>
      <w:r>
        <w:rPr>
          <w:rFonts w:ascii="Times New Roman" w:eastAsia="宋体" w:hAnsi="Times New Roman"/>
          <w:sz w:val="21"/>
          <w:lang w:eastAsia="zh-CN"/>
        </w:rPr>
        <w:t xml:space="preserve"> case</w:t>
      </w:r>
      <w:r>
        <w:rPr>
          <w:rFonts w:ascii="Times New Roman" w:eastAsia="宋体" w:hAnsi="Times New Roman"/>
          <w:sz w:val="21"/>
          <w:lang w:eastAsia="zh-CN"/>
        </w:rPr>
        <w:t>。</w:t>
      </w:r>
    </w:p>
    <w:p w14:paraId="67206FA0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教训</w:t>
      </w:r>
      <w:r>
        <w:rPr>
          <w:rFonts w:ascii="Times New Roman" w:eastAsia="宋体" w:hAnsi="Times New Roman"/>
          <w:sz w:val="21"/>
          <w:lang w:eastAsia="zh-CN"/>
        </w:rPr>
        <w:t>：旧结论的错误不在推理，在前提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Consolas" w:eastAsia="Consolas" w:hAnsi="Consolas"/>
          <w:sz w:val="21"/>
          <w:lang w:eastAsia="zh-CN"/>
        </w:rPr>
        <w:t>[1,1,5]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被当成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功率比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，实际是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绝对乘子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，于是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树在四个功率集下表现相同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被解释为拓扑刚性，而它部分是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四个功率集的总功率各不相同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的副产品。这与</w:t>
      </w:r>
      <w:r>
        <w:rPr>
          <w:rFonts w:ascii="Times New Roman" w:eastAsia="宋体" w:hAnsi="Times New Roman"/>
          <w:sz w:val="21"/>
          <w:lang w:eastAsia="zh-CN"/>
        </w:rPr>
        <w:t xml:space="preserve"> §13 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sz w:val="21"/>
          <w:lang w:eastAsia="zh-CN"/>
        </w:rPr>
        <w:t xml:space="preserve"> 1249 W/cm²</w:t>
      </w:r>
      <w:r>
        <w:rPr>
          <w:rFonts w:ascii="Times New Roman" w:eastAsia="宋体" w:hAnsi="Times New Roman"/>
          <w:sz w:val="21"/>
          <w:lang w:eastAsia="zh-CN"/>
        </w:rPr>
        <w:t>、</w:t>
      </w:r>
      <w:r>
        <w:rPr>
          <w:rFonts w:ascii="Times New Roman" w:eastAsia="宋体" w:hAnsi="Times New Roman"/>
          <w:sz w:val="21"/>
          <w:lang w:eastAsia="zh-CN"/>
        </w:rPr>
        <w:t xml:space="preserve">§10.9 </w:t>
      </w:r>
      <w:r>
        <w:rPr>
          <w:rFonts w:ascii="Times New Roman" w:eastAsia="宋体" w:hAnsi="Times New Roman"/>
          <w:sz w:val="21"/>
          <w:lang w:eastAsia="zh-CN"/>
        </w:rPr>
        <w:t>的格距口径属同一类错误：</w:t>
      </w:r>
      <w:r>
        <w:rPr>
          <w:rFonts w:ascii="Times New Roman" w:eastAsia="宋体" w:hAnsi="Times New Roman"/>
          <w:b/>
          <w:sz w:val="21"/>
          <w:lang w:eastAsia="zh-CN"/>
        </w:rPr>
        <w:t>输入量的语义没有校准，下游的一切结论都建在流沙上</w:t>
      </w:r>
      <w:r>
        <w:rPr>
          <w:rFonts w:ascii="Times New Roman" w:eastAsia="宋体" w:hAnsi="Times New Roman"/>
          <w:sz w:val="21"/>
          <w:lang w:eastAsia="zh-CN"/>
        </w:rPr>
        <w:t>。旧绝对语义数字已存档标记为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绝对功率语义口径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，不与新语义混用。</w:t>
      </w:r>
    </w:p>
    <w:p w14:paraId="62673BB8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第二次修正（</w:t>
      </w:r>
      <w:r>
        <w:rPr>
          <w:rFonts w:ascii="Times New Roman" w:eastAsia="宋体" w:hAnsi="Times New Roman"/>
          <w:b/>
          <w:sz w:val="21"/>
          <w:lang w:eastAsia="zh-CN"/>
        </w:rPr>
        <w:t>N4c</w:t>
      </w:r>
      <w:r>
        <w:rPr>
          <w:rFonts w:ascii="Times New Roman" w:eastAsia="宋体" w:hAnsi="Times New Roman"/>
          <w:b/>
          <w:sz w:val="21"/>
          <w:lang w:eastAsia="zh-CN"/>
        </w:rPr>
        <w:t>）：比较基线的功率口径错标。</w:t>
      </w:r>
      <w:r>
        <w:rPr>
          <w:rFonts w:ascii="Times New Roman" w:eastAsia="宋体" w:hAnsi="Times New Roman"/>
          <w:sz w:val="21"/>
          <w:lang w:eastAsia="zh-CN"/>
        </w:rPr>
        <w:t xml:space="preserve"> §9.6 </w:t>
      </w:r>
      <w:r>
        <w:rPr>
          <w:rFonts w:ascii="Times New Roman" w:eastAsia="宋体" w:hAnsi="Times New Roman"/>
          <w:sz w:val="21"/>
          <w:lang w:eastAsia="zh-CN"/>
        </w:rPr>
        <w:t>与本节早先版本把树的温度按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 xml:space="preserve">17×17 </w:t>
      </w:r>
      <w:r>
        <w:rPr>
          <w:rFonts w:ascii="Times New Roman" w:eastAsia="宋体" w:hAnsi="Times New Roman"/>
          <w:b/>
          <w:sz w:val="21"/>
          <w:lang w:eastAsia="zh-CN"/>
        </w:rPr>
        <w:t>布尔热源（</w:t>
      </w:r>
      <w:r>
        <w:rPr>
          <w:rFonts w:ascii="Times New Roman" w:eastAsia="宋体" w:hAnsi="Times New Roman"/>
          <w:b/>
          <w:sz w:val="21"/>
          <w:lang w:eastAsia="zh-CN"/>
        </w:rPr>
        <w:t xml:space="preserve">289 </w:t>
      </w:r>
      <w:r>
        <w:rPr>
          <w:rFonts w:ascii="Times New Roman" w:eastAsia="宋体" w:hAnsi="Times New Roman"/>
          <w:b/>
          <w:sz w:val="21"/>
          <w:lang w:eastAsia="zh-CN"/>
        </w:rPr>
        <w:t>单位</w:t>
      </w:r>
      <w:r>
        <w:rPr>
          <w:rFonts w:ascii="Times New Roman" w:eastAsia="宋体" w:hAnsi="Times New Roman"/>
          <w:b/>
          <w:sz w:val="21"/>
          <w:lang w:eastAsia="zh-CN"/>
        </w:rPr>
        <w:t>/</w:t>
      </w:r>
      <w:r>
        <w:rPr>
          <w:rFonts w:ascii="Times New Roman" w:eastAsia="宋体" w:hAnsi="Times New Roman"/>
          <w:b/>
          <w:sz w:val="21"/>
          <w:lang w:eastAsia="zh-CN"/>
        </w:rPr>
        <w:t>芯片）</w:t>
      </w:r>
      <w:r>
        <w:rPr>
          <w:rFonts w:ascii="Times New Roman" w:eastAsia="宋体" w:hAnsi="Times New Roman"/>
          <w:sz w:val="21"/>
          <w:lang w:eastAsia="zh-CN"/>
        </w:rPr>
        <w:t>重解，而格状网按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 xml:space="preserve">25 </w:t>
      </w:r>
      <w:r>
        <w:rPr>
          <w:rFonts w:ascii="Times New Roman" w:eastAsia="宋体" w:hAnsi="Times New Roman"/>
          <w:b/>
          <w:sz w:val="21"/>
          <w:lang w:eastAsia="zh-CN"/>
        </w:rPr>
        <w:t>单位</w:t>
      </w:r>
      <w:r>
        <w:rPr>
          <w:rFonts w:ascii="Times New Roman" w:eastAsia="宋体" w:hAnsi="Times New Roman"/>
          <w:b/>
          <w:sz w:val="21"/>
          <w:lang w:eastAsia="zh-CN"/>
        </w:rPr>
        <w:t>/</w:t>
      </w:r>
      <w:r>
        <w:rPr>
          <w:rFonts w:ascii="Times New Roman" w:eastAsia="宋体" w:hAnsi="Times New Roman"/>
          <w:b/>
          <w:sz w:val="21"/>
          <w:lang w:eastAsia="zh-CN"/>
        </w:rPr>
        <w:t>芯片</w:t>
      </w:r>
      <w:r>
        <w:rPr>
          <w:rFonts w:ascii="Times New Roman" w:eastAsia="宋体" w:hAnsi="Times New Roman"/>
          <w:sz w:val="21"/>
          <w:lang w:eastAsia="zh-CN"/>
        </w:rPr>
        <w:t>求值，两侧相差</w:t>
      </w:r>
      <w:r>
        <w:rPr>
          <w:rFonts w:ascii="Times New Roman" w:eastAsia="宋体" w:hAnsi="Times New Roman"/>
          <w:sz w:val="21"/>
          <w:lang w:eastAsia="zh-CN"/>
        </w:rPr>
        <w:t xml:space="preserve"> 11.56 </w:t>
      </w:r>
      <w:r>
        <w:rPr>
          <w:rFonts w:ascii="Times New Roman" w:eastAsia="宋体" w:hAnsi="Times New Roman"/>
          <w:sz w:val="21"/>
          <w:lang w:eastAsia="zh-CN"/>
        </w:rPr>
        <w:t>倍。树被重解到</w:t>
      </w:r>
      <w:r>
        <w:rPr>
          <w:rFonts w:ascii="Times New Roman" w:eastAsia="宋体" w:hAnsi="Times New Roman"/>
          <w:sz w:val="21"/>
          <w:lang w:eastAsia="zh-CN"/>
        </w:rPr>
        <w:t xml:space="preserve"> 61.7–64.2 °C</w:t>
      </w:r>
      <w:r>
        <w:rPr>
          <w:rFonts w:ascii="Times New Roman" w:eastAsia="宋体" w:hAnsi="Times New Roman"/>
          <w:sz w:val="21"/>
          <w:lang w:eastAsia="zh-CN"/>
        </w:rPr>
        <w:t>、格状网停在</w:t>
      </w:r>
      <w:r>
        <w:rPr>
          <w:rFonts w:ascii="Times New Roman" w:eastAsia="宋体" w:hAnsi="Times New Roman"/>
          <w:sz w:val="21"/>
          <w:lang w:eastAsia="zh-CN"/>
        </w:rPr>
        <w:t xml:space="preserve"> 93.9–97.9 °C </w:t>
      </w:r>
      <w:r>
        <w:rPr>
          <w:rFonts w:ascii="Times New Roman" w:eastAsia="宋体" w:hAnsi="Times New Roman"/>
          <w:sz w:val="21"/>
          <w:lang w:eastAsia="zh-CN"/>
        </w:rPr>
        <w:t>的看似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全败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，实为量纲不齐。补上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Consolas" w:eastAsia="Consolas" w:hAnsi="Consolas"/>
          <w:sz w:val="21"/>
          <w:lang w:eastAsia="zh-CN"/>
        </w:rPr>
        <w:t>strength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后（代码两处各一行），</w:t>
      </w:r>
      <w:r>
        <w:rPr>
          <w:rFonts w:ascii="Times New Roman" w:eastAsia="宋体" w:hAnsi="Times New Roman"/>
          <w:b/>
          <w:sz w:val="21"/>
          <w:lang w:eastAsia="zh-CN"/>
        </w:rPr>
        <w:t>树</w:t>
      </w:r>
      <w:r>
        <w:rPr>
          <w:rFonts w:ascii="Times New Roman" w:eastAsia="宋体" w:hAnsi="Times New Roman"/>
          <w:b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b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b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b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在</w:t>
      </w:r>
      <w:r>
        <w:rPr>
          <w:rFonts w:ascii="Times New Roman" w:eastAsia="宋体" w:hAnsi="Times New Roman"/>
          <w:b/>
          <w:sz w:val="21"/>
          <w:lang w:eastAsia="zh-CN"/>
        </w:rPr>
        <w:t xml:space="preserve"> 4/4 </w:t>
      </w:r>
      <w:r>
        <w:rPr>
          <w:rFonts w:ascii="Times New Roman" w:eastAsia="宋体" w:hAnsi="Times New Roman"/>
          <w:b/>
          <w:sz w:val="21"/>
          <w:lang w:eastAsia="zh-CN"/>
        </w:rPr>
        <w:t>个功率集下全胜</w:t>
      </w:r>
      <w:r>
        <w:rPr>
          <w:rFonts w:ascii="Times New Roman" w:eastAsia="宋体" w:hAnsi="Times New Roman"/>
          <w:sz w:val="21"/>
          <w:lang w:eastAsia="zh-CN"/>
        </w:rPr>
        <w:t>（表</w:t>
      </w:r>
      <w:r>
        <w:rPr>
          <w:rFonts w:ascii="Times New Roman" w:eastAsia="宋体" w:hAnsi="Times New Roman"/>
          <w:sz w:val="21"/>
          <w:lang w:eastAsia="zh-CN"/>
        </w:rPr>
        <w:t>22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sz w:val="21"/>
          <w:lang w:eastAsia="zh-CN"/>
        </w:rPr>
        <w:t xml:space="preserve">−0.4170 </w:t>
      </w:r>
      <w:r>
        <w:rPr>
          <w:rFonts w:ascii="Times New Roman" w:eastAsia="宋体" w:hAnsi="Times New Roman"/>
          <w:sz w:val="21"/>
          <w:lang w:eastAsia="zh-CN"/>
        </w:rPr>
        <w:t>至</w:t>
      </w:r>
      <w:r>
        <w:rPr>
          <w:rFonts w:ascii="Times New Roman" w:eastAsia="宋体" w:hAnsi="Times New Roman"/>
          <w:sz w:val="21"/>
          <w:lang w:eastAsia="zh-CN"/>
        </w:rPr>
        <w:t xml:space="preserve"> −1.3078 °C</w:t>
      </w:r>
      <w:r>
        <w:rPr>
          <w:rFonts w:ascii="Times New Roman" w:eastAsia="宋体" w:hAnsi="Times New Roman"/>
          <w:sz w:val="21"/>
          <w:lang w:eastAsia="zh-CN"/>
        </w:rPr>
        <w:t>）；</w:t>
      </w:r>
      <w:r>
        <w:rPr>
          <w:rFonts w:ascii="Times New Roman" w:eastAsia="宋体" w:hAnsi="Times New Roman"/>
          <w:sz w:val="21"/>
          <w:lang w:eastAsia="zh-CN"/>
        </w:rPr>
        <w:t xml:space="preserve">R8 </w:t>
      </w:r>
      <w:r>
        <w:rPr>
          <w:rFonts w:ascii="Times New Roman" w:eastAsia="宋体" w:hAnsi="Times New Roman"/>
          <w:sz w:val="21"/>
          <w:lang w:eastAsia="zh-CN"/>
        </w:rPr>
        <w:t>由</w:t>
      </w:r>
      <w:r>
        <w:rPr>
          <w:rFonts w:ascii="Times New Roman" w:eastAsia="宋体" w:hAnsi="Times New Roman"/>
          <w:sz w:val="21"/>
          <w:lang w:eastAsia="zh-CN"/>
        </w:rPr>
        <w:t xml:space="preserve"> 0/4 </w:t>
      </w:r>
      <w:r>
        <w:rPr>
          <w:rFonts w:ascii="Times New Roman" w:eastAsia="宋体" w:hAnsi="Times New Roman"/>
          <w:sz w:val="21"/>
          <w:lang w:eastAsia="zh-CN"/>
        </w:rPr>
        <w:t>变为</w:t>
      </w:r>
      <w:r>
        <w:rPr>
          <w:rFonts w:ascii="Times New Roman" w:eastAsia="宋体" w:hAnsi="Times New Roman"/>
          <w:sz w:val="21"/>
          <w:lang w:eastAsia="zh-CN"/>
        </w:rPr>
        <w:t xml:space="preserve"> 2/4</w:t>
      </w:r>
      <w:r>
        <w:rPr>
          <w:rFonts w:ascii="Times New Roman" w:eastAsia="宋体" w:hAnsi="Times New Roman"/>
          <w:sz w:val="21"/>
          <w:lang w:eastAsia="zh-CN"/>
        </w:rPr>
        <w:t>（树在</w:t>
      </w:r>
      <w:r>
        <w:rPr>
          <w:rFonts w:ascii="Times New Roman" w:eastAsia="宋体" w:hAnsi="Times New Roman"/>
          <w:sz w:val="21"/>
          <w:lang w:eastAsia="zh-CN"/>
        </w:rPr>
        <w:t xml:space="preserve"> 1/1/5</w:t>
      </w:r>
      <w:r>
        <w:rPr>
          <w:rFonts w:ascii="Times New Roman" w:eastAsia="宋体" w:hAnsi="Times New Roman"/>
          <w:sz w:val="21"/>
          <w:lang w:eastAsia="zh-CN"/>
        </w:rPr>
        <w:t>、</w:t>
      </w:r>
      <w:r>
        <w:rPr>
          <w:rFonts w:ascii="Times New Roman" w:eastAsia="宋体" w:hAnsi="Times New Roman"/>
          <w:sz w:val="21"/>
          <w:lang w:eastAsia="zh-CN"/>
        </w:rPr>
        <w:t xml:space="preserve">3/1/1 </w:t>
      </w:r>
      <w:r>
        <w:rPr>
          <w:rFonts w:ascii="Times New Roman" w:eastAsia="宋体" w:hAnsi="Times New Roman"/>
          <w:sz w:val="21"/>
          <w:lang w:eastAsia="zh-CN"/>
        </w:rPr>
        <w:t>的高温区输</w:t>
      </w:r>
      <w:r>
        <w:rPr>
          <w:rFonts w:ascii="Times New Roman" w:eastAsia="宋体" w:hAnsi="Times New Roman"/>
          <w:sz w:val="21"/>
          <w:lang w:eastAsia="zh-CN"/>
        </w:rPr>
        <w:t xml:space="preserve"> 80/43 mm²</w:t>
      </w:r>
      <w:r>
        <w:rPr>
          <w:rFonts w:ascii="Times New Roman" w:eastAsia="宋体" w:hAnsi="Times New Roman"/>
          <w:sz w:val="21"/>
          <w:lang w:eastAsia="zh-CN"/>
        </w:rPr>
        <w:t>），</w:t>
      </w:r>
      <w:r>
        <w:rPr>
          <w:rFonts w:ascii="Times New Roman" w:eastAsia="宋体" w:hAnsi="Times New Roman"/>
          <w:sz w:val="21"/>
          <w:lang w:eastAsia="zh-CN"/>
        </w:rPr>
        <w:t xml:space="preserve">R9 </w:t>
      </w:r>
      <w:r>
        <w:rPr>
          <w:rFonts w:ascii="Times New Roman" w:eastAsia="宋体" w:hAnsi="Times New Roman"/>
          <w:sz w:val="21"/>
          <w:lang w:eastAsia="zh-CN"/>
        </w:rPr>
        <w:t>由</w:t>
      </w:r>
      <w:r>
        <w:rPr>
          <w:rFonts w:ascii="Times New Roman" w:eastAsia="宋体" w:hAnsi="Times New Roman"/>
          <w:sz w:val="21"/>
          <w:lang w:eastAsia="zh-CN"/>
        </w:rPr>
        <w:t xml:space="preserve"> 3/3 </w:t>
      </w:r>
      <w:r>
        <w:rPr>
          <w:rFonts w:ascii="Times New Roman" w:eastAsia="宋体" w:hAnsi="Times New Roman"/>
          <w:sz w:val="21"/>
          <w:lang w:eastAsia="zh-CN"/>
        </w:rPr>
        <w:t>变为</w:t>
      </w:r>
      <w:r>
        <w:rPr>
          <w:rFonts w:ascii="Times New Roman" w:eastAsia="宋体" w:hAnsi="Times New Roman"/>
          <w:sz w:val="21"/>
          <w:lang w:eastAsia="zh-CN"/>
        </w:rPr>
        <w:t xml:space="preserve"> 1/3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sz w:val="21"/>
          <w:lang w:eastAsia="zh-CN"/>
        </w:rPr>
        <w:t xml:space="preserve">R10 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占比</w:t>
      </w:r>
      <w:r>
        <w:rPr>
          <w:rFonts w:ascii="Times New Roman" w:eastAsia="宋体" w:hAnsi="Times New Roman"/>
          <w:sz w:val="21"/>
          <w:lang w:eastAsia="zh-CN"/>
        </w:rPr>
        <w:t xml:space="preserve"> 18%–91%"</w:t>
      </w:r>
      <w:r>
        <w:rPr>
          <w:rFonts w:ascii="Times New Roman" w:eastAsia="宋体" w:hAnsi="Times New Roman"/>
          <w:sz w:val="21"/>
          <w:lang w:eastAsia="zh-CN"/>
        </w:rPr>
        <w:t>表明热区确实随功率漂移。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自适应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从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被否定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改判为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部分成立、集中度弱于格状网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。</w:t>
      </w:r>
    </w:p>
    <w:p w14:paraId="2D6ADF95" w14:textId="77777777" w:rsidR="00FF364E" w:rsidRDefault="00000000">
      <w:pPr>
        <w:spacing w:before="480" w:after="240"/>
        <w:jc w:val="center"/>
        <w:rPr>
          <w:lang w:eastAsia="zh-CN"/>
        </w:rPr>
      </w:pPr>
      <w:r>
        <w:rPr>
          <w:rFonts w:ascii="Times New Roman" w:eastAsia="黑体" w:hAnsi="Times New Roman"/>
          <w:b/>
          <w:sz w:val="30"/>
          <w:lang w:eastAsia="zh-CN"/>
        </w:rPr>
        <w:t xml:space="preserve">11 </w:t>
      </w:r>
      <w:r>
        <w:rPr>
          <w:rFonts w:ascii="Times New Roman" w:eastAsia="黑体" w:hAnsi="Times New Roman"/>
          <w:b/>
          <w:sz w:val="30"/>
          <w:lang w:eastAsia="zh-CN"/>
        </w:rPr>
        <w:t>有限对流边界：理想冷汇是一个无害的近似</w:t>
      </w:r>
    </w:p>
    <w:p w14:paraId="78101385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 xml:space="preserve">§6.3 </w:t>
      </w:r>
      <w:r>
        <w:rPr>
          <w:rFonts w:ascii="Times New Roman" w:eastAsia="宋体" w:hAnsi="Times New Roman"/>
          <w:sz w:val="21"/>
          <w:lang w:eastAsia="zh-CN"/>
        </w:rPr>
        <w:t>与</w:t>
      </w:r>
      <w:r>
        <w:rPr>
          <w:rFonts w:ascii="Times New Roman" w:eastAsia="宋体" w:hAnsi="Times New Roman"/>
          <w:sz w:val="21"/>
          <w:lang w:eastAsia="zh-CN"/>
        </w:rPr>
        <w:t xml:space="preserve"> §13 </w:t>
      </w:r>
      <w:r>
        <w:rPr>
          <w:rFonts w:ascii="Times New Roman" w:eastAsia="宋体" w:hAnsi="Times New Roman"/>
          <w:sz w:val="21"/>
          <w:lang w:eastAsia="zh-CN"/>
        </w:rPr>
        <w:t>第</w:t>
      </w:r>
      <w:r>
        <w:rPr>
          <w:rFonts w:ascii="Times New Roman" w:eastAsia="宋体" w:hAnsi="Times New Roman"/>
          <w:sz w:val="21"/>
          <w:lang w:eastAsia="zh-CN"/>
        </w:rPr>
        <w:t xml:space="preserve"> (1) </w:t>
      </w:r>
      <w:r>
        <w:rPr>
          <w:rFonts w:ascii="Times New Roman" w:eastAsia="宋体" w:hAnsi="Times New Roman"/>
          <w:sz w:val="21"/>
          <w:lang w:eastAsia="zh-CN"/>
        </w:rPr>
        <w:t>条曾把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板边恒为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cool</w:t>
      </w:r>
      <w:proofErr w:type="spellEnd"/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列为未检验的理想化。本节把它换成</w:t>
      </w:r>
      <w:r>
        <w:rPr>
          <w:rFonts w:ascii="Times New Roman" w:eastAsia="宋体" w:hAnsi="Times New Roman"/>
          <w:sz w:val="21"/>
          <w:lang w:eastAsia="zh-CN"/>
        </w:rPr>
        <w:t xml:space="preserve"> Robin</w:t>
      </w:r>
      <w:r>
        <w:rPr>
          <w:rFonts w:ascii="Times New Roman" w:eastAsia="宋体" w:hAnsi="Times New Roman"/>
          <w:sz w:val="21"/>
          <w:lang w:eastAsia="zh-CN"/>
        </w:rPr>
        <w:t>（有限对流）边界并重跑，边界单元由未知量求解：</w:t>
      </w:r>
    </w:p>
    <w:p w14:paraId="1BC9BE98" w14:textId="77777777" w:rsidR="00FF364E" w:rsidRDefault="00000000">
      <w:pPr>
        <w:spacing w:line="360" w:lineRule="auto"/>
        <w:ind w:firstLine="420"/>
      </w:pPr>
      <w:r>
        <w:rPr>
          <w:rFonts w:ascii="Times New Roman" w:eastAsia="Times New Roman" w:hAnsi="Times New Roman"/>
          <w:i/>
          <w:sz w:val="21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</w:rPr>
        <w:t>P</w:t>
      </w:r>
      <w:r>
        <w:rPr>
          <w:rFonts w:ascii="Times New Roman" w:eastAsia="Times New Roman" w:hAnsi="Times New Roman"/>
          <w:i/>
          <w:sz w:val="21"/>
        </w:rPr>
        <w:t xml:space="preserve"> = (T</w:t>
      </w:r>
      <w:r>
        <w:rPr>
          <w:rFonts w:ascii="Times New Roman" w:eastAsia="Times New Roman" w:hAnsi="Times New Roman"/>
          <w:i/>
          <w:sz w:val="17"/>
          <w:vertAlign w:val="subscript"/>
        </w:rPr>
        <w:t>in</w:t>
      </w:r>
      <w:r>
        <w:rPr>
          <w:rFonts w:ascii="Times New Roman" w:eastAsia="Times New Roman" w:hAnsi="Times New Roman"/>
          <w:i/>
          <w:sz w:val="21"/>
        </w:rPr>
        <w:t xml:space="preserve"> + T</w:t>
      </w:r>
      <w:r>
        <w:rPr>
          <w:rFonts w:ascii="Times New Roman" w:eastAsia="Times New Roman" w:hAnsi="Times New Roman"/>
          <w:i/>
          <w:sz w:val="17"/>
          <w:vertAlign w:val="subscript"/>
        </w:rPr>
        <w:t>amb</w:t>
      </w:r>
      <w:r>
        <w:rPr>
          <w:rFonts w:ascii="Times New Roman" w:eastAsia="Times New Roman" w:hAnsi="Times New Roman"/>
          <w:i/>
          <w:sz w:val="21"/>
        </w:rPr>
        <w:t>(1+Bi))/(2+Bi),  Bi = h</w:t>
      </w:r>
      <w:r>
        <w:rPr>
          <w:rFonts w:ascii="Times New Roman" w:eastAsia="Times New Roman" w:hAnsi="Times New Roman"/>
          <w:i/>
          <w:sz w:val="17"/>
          <w:vertAlign w:val="subscript"/>
        </w:rPr>
        <w:t>conv</w:t>
      </w:r>
      <w:r>
        <w:rPr>
          <w:rFonts w:ascii="Times New Roman" w:eastAsia="Times New Roman" w:hAnsi="Times New Roman"/>
          <w:i/>
          <w:sz w:val="21"/>
        </w:rPr>
        <w:t>h/k</w:t>
      </w:r>
    </w:p>
    <w:p w14:paraId="25A188A4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</w:rPr>
        <w:lastRenderedPageBreak/>
        <w:t>实现要点</w:t>
      </w:r>
      <w:r>
        <w:rPr>
          <w:rFonts w:ascii="Times New Roman" w:eastAsia="宋体" w:hAnsi="Times New Roman"/>
          <w:sz w:val="21"/>
        </w:rPr>
        <w:t>：</w:t>
      </w:r>
      <w:r>
        <w:rPr>
          <w:rFonts w:ascii="Consolas" w:eastAsia="Consolas" w:hAnsi="Consolas"/>
          <w:sz w:val="21"/>
        </w:rPr>
        <w:t>field.py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与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Consolas" w:eastAsia="Consolas" w:hAnsi="Consolas"/>
          <w:sz w:val="21"/>
        </w:rPr>
        <w:t>verify.py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的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Consolas" w:eastAsia="Consolas" w:hAnsi="Consolas"/>
          <w:sz w:val="21"/>
        </w:rPr>
        <w:t>h_conv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默认取</w:t>
      </w:r>
      <w:r>
        <w:rPr>
          <w:rFonts w:ascii="Times New Roman" w:eastAsia="宋体" w:hAnsi="Times New Roman"/>
          <w:sz w:val="21"/>
        </w:rPr>
        <w:t xml:space="preserve"> 0</w:t>
      </w:r>
      <w:r>
        <w:rPr>
          <w:rFonts w:ascii="Times New Roman" w:eastAsia="宋体" w:hAnsi="Times New Roman"/>
          <w:sz w:val="21"/>
        </w:rPr>
        <w:t>，走原</w:t>
      </w:r>
      <w:r>
        <w:rPr>
          <w:rFonts w:ascii="Times New Roman" w:eastAsia="宋体" w:hAnsi="Times New Roman"/>
          <w:sz w:val="21"/>
        </w:rPr>
        <w:t xml:space="preserve"> Dirichlet </w:t>
      </w:r>
      <w:r>
        <w:rPr>
          <w:rFonts w:ascii="Times New Roman" w:eastAsia="宋体" w:hAnsi="Times New Roman"/>
          <w:sz w:val="21"/>
        </w:rPr>
        <w:t>分支，</w:t>
      </w:r>
      <w:r>
        <w:rPr>
          <w:rFonts w:ascii="Times New Roman" w:eastAsia="宋体" w:hAnsi="Times New Roman"/>
          <w:sz w:val="21"/>
        </w:rPr>
        <w:t xml:space="preserve">11 </w:t>
      </w:r>
      <w:r>
        <w:rPr>
          <w:rFonts w:ascii="Times New Roman" w:eastAsia="宋体" w:hAnsi="Times New Roman"/>
          <w:sz w:val="21"/>
        </w:rPr>
        <w:t>项指标对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Consolas" w:eastAsia="Consolas" w:hAnsi="Consolas"/>
          <w:sz w:val="21"/>
        </w:rPr>
        <w:t>run_report.json</w:t>
      </w:r>
      <w:r>
        <w:rPr>
          <w:rFonts w:ascii="Times New Roman" w:eastAsia="宋体" w:hAnsi="Times New Roman"/>
          <w:sz w:val="21"/>
        </w:rPr>
        <w:t xml:space="preserve"> </w:t>
      </w:r>
      <w:proofErr w:type="spellStart"/>
      <w:r>
        <w:rPr>
          <w:rFonts w:ascii="Times New Roman" w:eastAsia="宋体" w:hAnsi="Times New Roman"/>
          <w:b/>
          <w:sz w:val="21"/>
        </w:rPr>
        <w:t>逐位复现</w:t>
      </w:r>
      <w:proofErr w:type="spellEnd"/>
      <w:r>
        <w:rPr>
          <w:rFonts w:ascii="Times New Roman" w:eastAsia="宋体" w:hAnsi="Times New Roman"/>
          <w:sz w:val="21"/>
        </w:rPr>
        <w:t>。</w:t>
      </w:r>
      <w:r>
        <w:rPr>
          <w:rFonts w:ascii="Times New Roman" w:eastAsia="宋体" w:hAnsi="Times New Roman"/>
          <w:sz w:val="21"/>
          <w:lang w:eastAsia="zh-CN"/>
        </w:rPr>
        <w:t>因此本文此前全部结论不受影响。</w:t>
      </w:r>
    </w:p>
    <w:p w14:paraId="4103B0A1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一次方法失败（留痕）</w:t>
      </w:r>
      <w:r>
        <w:rPr>
          <w:rFonts w:ascii="Times New Roman" w:eastAsia="宋体" w:hAnsi="Times New Roman"/>
          <w:sz w:val="21"/>
          <w:lang w:eastAsia="zh-CN"/>
        </w:rPr>
        <w:t>：第一版使用了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Consolas" w:eastAsia="Consolas" w:hAnsi="Consolas"/>
          <w:sz w:val="21"/>
          <w:lang w:eastAsia="zh-CN"/>
        </w:rPr>
        <w:t>normalize_field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归一化后的场，实验无效。该函数把场峰值重缩放至恰好</w:t>
      </w:r>
      <w:r>
        <w:rPr>
          <w:rFonts w:ascii="Times New Roman" w:eastAsia="宋体" w:hAnsi="Times New Roman"/>
          <w:sz w:val="21"/>
          <w:lang w:eastAsia="zh-CN"/>
        </w:rPr>
        <w:t xml:space="preserve"> 100 °C</w:t>
      </w:r>
      <w:r>
        <w:rPr>
          <w:rFonts w:ascii="Times New Roman" w:eastAsia="宋体" w:hAnsi="Times New Roman"/>
          <w:sz w:val="21"/>
          <w:lang w:eastAsia="zh-CN"/>
        </w:rPr>
        <w:t>，是仿射变换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保留一切</w:t>
      </w:r>
      <w:r>
        <w:rPr>
          <w:rFonts w:ascii="Times New Roman" w:eastAsia="宋体" w:hAnsi="Times New Roman"/>
          <w:b/>
          <w:sz w:val="21"/>
          <w:lang w:eastAsia="zh-CN"/>
        </w:rPr>
        <w:t>相对</w:t>
      </w:r>
      <w:r>
        <w:rPr>
          <w:rFonts w:ascii="Times New Roman" w:eastAsia="宋体" w:hAnsi="Times New Roman"/>
          <w:sz w:val="21"/>
          <w:lang w:eastAsia="zh-CN"/>
        </w:rPr>
        <w:t>关系，但摧毁一切</w:t>
      </w:r>
      <w:r>
        <w:rPr>
          <w:rFonts w:ascii="Times New Roman" w:eastAsia="宋体" w:hAnsi="Times New Roman"/>
          <w:b/>
          <w:sz w:val="21"/>
          <w:lang w:eastAsia="zh-CN"/>
        </w:rPr>
        <w:t>绝对</w:t>
      </w:r>
      <w:r>
        <w:rPr>
          <w:rFonts w:ascii="Times New Roman" w:eastAsia="宋体" w:hAnsi="Times New Roman"/>
          <w:sz w:val="21"/>
          <w:lang w:eastAsia="zh-CN"/>
        </w:rPr>
        <w:t>关系，而</w:t>
      </w:r>
      <w:r>
        <w:rPr>
          <w:rFonts w:ascii="Times New Roman" w:eastAsia="宋体" w:hAnsi="Times New Roman"/>
          <w:sz w:val="21"/>
          <w:lang w:eastAsia="zh-CN"/>
        </w:rPr>
        <w:t xml:space="preserve"> Robin </w:t>
      </w:r>
      <w:r>
        <w:rPr>
          <w:rFonts w:ascii="Times New Roman" w:eastAsia="宋体" w:hAnsi="Times New Roman"/>
          <w:sz w:val="21"/>
          <w:lang w:eastAsia="zh-CN"/>
        </w:rPr>
        <w:t>边界的全部意义恰是绝对的。实测原始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在扫描中移动</w:t>
      </w:r>
      <w:r>
        <w:rPr>
          <w:rFonts w:ascii="Times New Roman" w:eastAsia="宋体" w:hAnsi="Times New Roman"/>
          <w:sz w:val="21"/>
          <w:lang w:eastAsia="zh-CN"/>
        </w:rPr>
        <w:t xml:space="preserve"> 0.16 °C</w:t>
      </w:r>
      <w:r>
        <w:rPr>
          <w:rFonts w:ascii="Times New Roman" w:eastAsia="宋体" w:hAnsi="Times New Roman"/>
          <w:sz w:val="21"/>
          <w:lang w:eastAsia="zh-CN"/>
        </w:rPr>
        <w:t>、归一化尺度移动</w:t>
      </w:r>
      <w:r>
        <w:rPr>
          <w:rFonts w:ascii="Times New Roman" w:eastAsia="宋体" w:hAnsi="Times New Roman"/>
          <w:sz w:val="21"/>
          <w:lang w:eastAsia="zh-CN"/>
        </w:rPr>
        <w:t xml:space="preserve"> 1.4%</w:t>
      </w:r>
      <w:r>
        <w:rPr>
          <w:rFonts w:ascii="Times New Roman" w:eastAsia="宋体" w:hAnsi="Times New Roman"/>
          <w:sz w:val="21"/>
          <w:lang w:eastAsia="zh-CN"/>
        </w:rPr>
        <w:t>，而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归一化后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恒为</w:t>
      </w:r>
      <w:r>
        <w:rPr>
          <w:rFonts w:ascii="Times New Roman" w:eastAsia="宋体" w:hAnsi="Times New Roman"/>
          <w:sz w:val="21"/>
          <w:lang w:eastAsia="zh-CN"/>
        </w:rPr>
        <w:t xml:space="preserve"> 100.000000</w:t>
      </w:r>
      <w:r>
        <w:rPr>
          <w:rFonts w:ascii="Times New Roman" w:eastAsia="宋体" w:hAnsi="Times New Roman"/>
          <w:sz w:val="21"/>
          <w:lang w:eastAsia="zh-CN"/>
        </w:rPr>
        <w:t>。改用原始场后结果才有意义。</w:t>
      </w:r>
    </w:p>
    <w:p w14:paraId="459BDB0B" w14:textId="77777777" w:rsidR="00FF364E" w:rsidRDefault="00000000">
      <w:pPr>
        <w:spacing w:after="120"/>
        <w:jc w:val="center"/>
        <w:rPr>
          <w:lang w:eastAsia="zh-CN"/>
        </w:rPr>
      </w:pPr>
      <w:r>
        <w:rPr>
          <w:rFonts w:ascii="Times New Roman" w:eastAsia="黑体" w:hAnsi="Times New Roman"/>
          <w:b/>
          <w:sz w:val="21"/>
          <w:lang w:eastAsia="zh-CN"/>
        </w:rPr>
        <w:t>表</w:t>
      </w:r>
      <w:r>
        <w:rPr>
          <w:rFonts w:ascii="Times New Roman" w:eastAsia="黑体" w:hAnsi="Times New Roman"/>
          <w:b/>
          <w:sz w:val="21"/>
          <w:lang w:eastAsia="zh-CN"/>
        </w:rPr>
        <w:t xml:space="preserve">25 </w:t>
      </w:r>
      <w:r>
        <w:rPr>
          <w:rFonts w:ascii="Times New Roman" w:eastAsia="黑体" w:hAnsi="Times New Roman"/>
          <w:b/>
          <w:sz w:val="21"/>
          <w:lang w:eastAsia="zh-CN"/>
        </w:rPr>
        <w:t>多热源（</w:t>
      </w:r>
      <w:r>
        <w:rPr>
          <w:rFonts w:ascii="Times New Roman" w:eastAsia="黑体" w:hAnsi="Times New Roman"/>
          <w:b/>
          <w:sz w:val="21"/>
          <w:lang w:eastAsia="zh-CN"/>
        </w:rPr>
        <w:t xml:space="preserve">3 </w:t>
      </w:r>
      <w:r>
        <w:rPr>
          <w:rFonts w:ascii="Times New Roman" w:eastAsia="黑体" w:hAnsi="Times New Roman"/>
          <w:b/>
          <w:sz w:val="21"/>
          <w:lang w:eastAsia="zh-CN"/>
        </w:rPr>
        <w:t>芯片）在</w:t>
      </w:r>
      <w:r>
        <w:rPr>
          <w:rFonts w:ascii="Times New Roman" w:eastAsia="黑体" w:hAnsi="Times New Roman"/>
          <w:b/>
          <w:sz w:val="21"/>
          <w:lang w:eastAsia="zh-CN"/>
        </w:rPr>
        <w:t xml:space="preserve"> Robin </w:t>
      </w:r>
      <w:r>
        <w:rPr>
          <w:rFonts w:ascii="Times New Roman" w:eastAsia="黑体" w:hAnsi="Times New Roman"/>
          <w:b/>
          <w:sz w:val="21"/>
          <w:lang w:eastAsia="zh-CN"/>
        </w:rPr>
        <w:t>边界下的树</w:t>
      </w:r>
      <w:r>
        <w:rPr>
          <w:rFonts w:ascii="Times New Roman" w:eastAsia="黑体" w:hAnsi="Times New Roman"/>
          <w:b/>
          <w:sz w:val="21"/>
          <w:lang w:eastAsia="zh-CN"/>
        </w:rPr>
        <w:t xml:space="preserve"> vs </w:t>
      </w:r>
      <w:r>
        <w:rPr>
          <w:rFonts w:ascii="Times New Roman" w:eastAsia="黑体" w:hAnsi="Times New Roman"/>
          <w:b/>
          <w:sz w:val="21"/>
          <w:lang w:eastAsia="zh-CN"/>
        </w:rPr>
        <w:t>径向管，逐行等钉住</w:t>
      </w:r>
      <w:r>
        <w:rPr>
          <w:rFonts w:ascii="Times New Roman" w:eastAsia="黑体" w:hAnsi="Times New Roman"/>
          <w:b/>
          <w:sz w:val="21"/>
          <w:lang w:eastAsia="zh-CN"/>
        </w:rPr>
        <w:t xml:space="preserve"> 525/525</w:t>
      </w:r>
      <w:r>
        <w:rPr>
          <w:rFonts w:ascii="Times New Roman" w:eastAsia="黑体" w:hAnsi="Times New Roman"/>
          <w:b/>
          <w:sz w:val="21"/>
          <w:lang w:eastAsia="zh-CN"/>
        </w:rPr>
        <w:t>（合成工况口径：</w:t>
      </w:r>
      <w:r>
        <w:rPr>
          <w:rFonts w:ascii="Times New Roman" w:eastAsia="黑体" w:hAnsi="Times New Roman"/>
          <w:b/>
          <w:sz w:val="21"/>
          <w:lang w:eastAsia="zh-CN"/>
        </w:rPr>
        <w:t xml:space="preserve">5×5 </w:t>
      </w:r>
      <w:r>
        <w:rPr>
          <w:rFonts w:ascii="Times New Roman" w:eastAsia="黑体" w:hAnsi="Times New Roman"/>
          <w:b/>
          <w:sz w:val="21"/>
          <w:lang w:eastAsia="zh-CN"/>
        </w:rPr>
        <w:t>集中源，</w:t>
      </w:r>
      <w:r>
        <w:rPr>
          <w:rFonts w:ascii="Times New Roman" w:eastAsia="黑体" w:hAnsi="Times New Roman"/>
          <w:b/>
          <w:sz w:val="21"/>
          <w:lang w:eastAsia="zh-CN"/>
        </w:rPr>
        <w:t>1249 W/cm²</w:t>
      </w:r>
      <w:r>
        <w:rPr>
          <w:rFonts w:ascii="Times New Roman" w:eastAsia="黑体" w:hAnsi="Times New Roman"/>
          <w:b/>
          <w:sz w:val="21"/>
          <w:lang w:eastAsia="zh-CN"/>
        </w:rPr>
        <w:t>；见</w:t>
      </w:r>
      <w:r>
        <w:rPr>
          <w:rFonts w:ascii="Times New Roman" w:eastAsia="黑体" w:hAnsi="Times New Roman"/>
          <w:b/>
          <w:sz w:val="21"/>
          <w:lang w:eastAsia="zh-CN"/>
        </w:rPr>
        <w:t xml:space="preserve"> §4.1 </w:t>
      </w:r>
      <w:r>
        <w:rPr>
          <w:rFonts w:ascii="Times New Roman" w:eastAsia="黑体" w:hAnsi="Times New Roman"/>
          <w:b/>
          <w:sz w:val="21"/>
          <w:lang w:eastAsia="zh-CN"/>
        </w:rPr>
        <w:t>口径声明；表中温度均为无量纲标度）</w:t>
      </w:r>
    </w:p>
    <w:tbl>
      <w:tblPr>
        <w:tblW w:w="0" w:type="auto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ook w:val="04A0" w:firstRow="1" w:lastRow="0" w:firstColumn="1" w:lastColumn="0" w:noHBand="0" w:noVBand="1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 w:rsidR="00FF364E" w14:paraId="7F4934B2" w14:textId="77777777">
        <w:tc>
          <w:tcPr>
            <w:tcW w:w="1235" w:type="dxa"/>
            <w:tcBorders>
              <w:bottom w:val="single" w:sz="4" w:space="0" w:color="000000"/>
            </w:tcBorders>
          </w:tcPr>
          <w:p w14:paraId="072F0493" w14:textId="77777777" w:rsidR="00FF364E" w:rsidRDefault="00000000">
            <w:pPr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i/>
                <w:sz w:val="21"/>
              </w:rPr>
              <w:t>h</w:t>
            </w:r>
            <w:r>
              <w:rPr>
                <w:rFonts w:ascii="Times New Roman" w:eastAsia="Times New Roman" w:hAnsi="Times New Roman"/>
                <w:b/>
                <w:i/>
                <w:sz w:val="17"/>
                <w:vertAlign w:val="subscript"/>
              </w:rPr>
              <w:t>conv</w:t>
            </w:r>
            <w:proofErr w:type="spellEnd"/>
          </w:p>
        </w:tc>
        <w:tc>
          <w:tcPr>
            <w:tcW w:w="1235" w:type="dxa"/>
            <w:tcBorders>
              <w:bottom w:val="single" w:sz="4" w:space="0" w:color="000000"/>
            </w:tcBorders>
          </w:tcPr>
          <w:p w14:paraId="31CF2B22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原始</w:t>
            </w:r>
            <w:r>
              <w:rPr>
                <w:rFonts w:ascii="Times New Roman" w:eastAsia="黑体" w:hAnsi="Times New Roman"/>
                <w:b/>
                <w:sz w:val="21"/>
              </w:rPr>
              <w:t xml:space="preserve"> </w:t>
            </w:r>
            <w:r>
              <w:rPr>
                <w:rFonts w:ascii="Times New Roman" w:eastAsia="Times New Roman" w:hAnsi="Times New Roman"/>
                <w:b/>
                <w:i/>
                <w:sz w:val="21"/>
              </w:rPr>
              <w:t>T</w:t>
            </w:r>
            <w:r>
              <w:rPr>
                <w:rFonts w:ascii="Times New Roman" w:eastAsia="Times New Roman" w:hAnsi="Times New Roman"/>
                <w:b/>
                <w:i/>
                <w:sz w:val="17"/>
                <w:vertAlign w:val="subscript"/>
              </w:rPr>
              <w:t>max</w:t>
            </w:r>
          </w:p>
        </w:tc>
        <w:tc>
          <w:tcPr>
            <w:tcW w:w="1235" w:type="dxa"/>
            <w:tcBorders>
              <w:bottom w:val="single" w:sz="4" w:space="0" w:color="000000"/>
            </w:tcBorders>
          </w:tcPr>
          <w:p w14:paraId="73B685E0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树</w:t>
            </w:r>
            <w:r>
              <w:rPr>
                <w:rFonts w:ascii="Times New Roman" w:eastAsia="黑体" w:hAnsi="Times New Roman"/>
                <w:b/>
                <w:sz w:val="21"/>
              </w:rPr>
              <w:t xml:space="preserve"> </w:t>
            </w:r>
            <w:r>
              <w:rPr>
                <w:rFonts w:ascii="Times New Roman" w:eastAsia="Times New Roman" w:hAnsi="Times New Roman"/>
                <w:b/>
                <w:i/>
                <w:sz w:val="21"/>
              </w:rPr>
              <w:t>T</w:t>
            </w:r>
            <w:r>
              <w:rPr>
                <w:rFonts w:ascii="Times New Roman" w:eastAsia="Times New Roman" w:hAnsi="Times New Roman"/>
                <w:b/>
                <w:i/>
                <w:sz w:val="17"/>
                <w:vertAlign w:val="subscript"/>
              </w:rPr>
              <w:t>max</w:t>
            </w:r>
          </w:p>
        </w:tc>
        <w:tc>
          <w:tcPr>
            <w:tcW w:w="1235" w:type="dxa"/>
            <w:tcBorders>
              <w:bottom w:val="single" w:sz="4" w:space="0" w:color="000000"/>
            </w:tcBorders>
          </w:tcPr>
          <w:p w14:paraId="3C3ACA00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对照</w:t>
            </w:r>
            <w:r>
              <w:rPr>
                <w:rFonts w:ascii="Times New Roman" w:eastAsia="黑体" w:hAnsi="Times New Roman"/>
                <w:b/>
                <w:sz w:val="21"/>
              </w:rPr>
              <w:t xml:space="preserve"> </w:t>
            </w:r>
            <w:r>
              <w:rPr>
                <w:rFonts w:ascii="Times New Roman" w:eastAsia="Times New Roman" w:hAnsi="Times New Roman"/>
                <w:b/>
                <w:i/>
                <w:sz w:val="21"/>
              </w:rPr>
              <w:t>T</w:t>
            </w:r>
            <w:r>
              <w:rPr>
                <w:rFonts w:ascii="Times New Roman" w:eastAsia="Times New Roman" w:hAnsi="Times New Roman"/>
                <w:b/>
                <w:i/>
                <w:sz w:val="17"/>
                <w:vertAlign w:val="subscript"/>
              </w:rPr>
              <w:t>max</w:t>
            </w:r>
          </w:p>
        </w:tc>
        <w:tc>
          <w:tcPr>
            <w:tcW w:w="1235" w:type="dxa"/>
            <w:tcBorders>
              <w:bottom w:val="single" w:sz="4" w:space="0" w:color="000000"/>
            </w:tcBorders>
          </w:tcPr>
          <w:p w14:paraId="366443EF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i/>
                <w:sz w:val="21"/>
              </w:rPr>
              <w:t>Δ T</w:t>
            </w:r>
            <w:r>
              <w:rPr>
                <w:rFonts w:ascii="Times New Roman" w:eastAsia="Times New Roman" w:hAnsi="Times New Roman"/>
                <w:b/>
                <w:i/>
                <w:sz w:val="17"/>
                <w:vertAlign w:val="subscript"/>
              </w:rPr>
              <w:t>max</w:t>
            </w:r>
          </w:p>
        </w:tc>
        <w:tc>
          <w:tcPr>
            <w:tcW w:w="1235" w:type="dxa"/>
            <w:tcBorders>
              <w:bottom w:val="single" w:sz="4" w:space="0" w:color="000000"/>
            </w:tcBorders>
          </w:tcPr>
          <w:p w14:paraId="3F8EEACF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i/>
                <w:sz w:val="21"/>
              </w:rPr>
              <w:t>Δ T</w:t>
            </w:r>
            <w:r>
              <w:rPr>
                <w:rFonts w:ascii="Times New Roman" w:eastAsia="Times New Roman" w:hAnsi="Times New Roman"/>
                <w:b/>
                <w:i/>
                <w:sz w:val="17"/>
                <w:vertAlign w:val="subscript"/>
              </w:rPr>
              <w:t>mean</w:t>
            </w:r>
          </w:p>
        </w:tc>
        <w:tc>
          <w:tcPr>
            <w:tcW w:w="1235" w:type="dxa"/>
            <w:tcBorders>
              <w:bottom w:val="single" w:sz="4" w:space="0" w:color="000000"/>
            </w:tcBorders>
          </w:tcPr>
          <w:p w14:paraId="68D2EFDF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高温区差</w:t>
            </w:r>
          </w:p>
        </w:tc>
      </w:tr>
      <w:tr w:rsidR="00FF364E" w14:paraId="76B70CD7" w14:textId="77777777">
        <w:tc>
          <w:tcPr>
            <w:tcW w:w="1235" w:type="dxa"/>
          </w:tcPr>
          <w:p w14:paraId="36778614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0</w:t>
            </w:r>
          </w:p>
        </w:tc>
        <w:tc>
          <w:tcPr>
            <w:tcW w:w="1235" w:type="dxa"/>
          </w:tcPr>
          <w:p w14:paraId="225F7905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37.7343</w:t>
            </w:r>
          </w:p>
        </w:tc>
        <w:tc>
          <w:tcPr>
            <w:tcW w:w="1235" w:type="dxa"/>
          </w:tcPr>
          <w:p w14:paraId="43B280CB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27.5962</w:t>
            </w:r>
          </w:p>
        </w:tc>
        <w:tc>
          <w:tcPr>
            <w:tcW w:w="1235" w:type="dxa"/>
          </w:tcPr>
          <w:p w14:paraId="3203CCA1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30.2932</w:t>
            </w:r>
          </w:p>
        </w:tc>
        <w:tc>
          <w:tcPr>
            <w:tcW w:w="1235" w:type="dxa"/>
          </w:tcPr>
          <w:p w14:paraId="56CE1102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−2.6970</w:t>
            </w:r>
          </w:p>
        </w:tc>
        <w:tc>
          <w:tcPr>
            <w:tcW w:w="1235" w:type="dxa"/>
          </w:tcPr>
          <w:p w14:paraId="3A6F4F5F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−0.8881</w:t>
            </w:r>
          </w:p>
        </w:tc>
        <w:tc>
          <w:tcPr>
            <w:tcW w:w="1235" w:type="dxa"/>
          </w:tcPr>
          <w:p w14:paraId="5B44BA97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−512</w:t>
            </w:r>
          </w:p>
        </w:tc>
      </w:tr>
      <w:tr w:rsidR="00FF364E" w14:paraId="4309BAE8" w14:textId="77777777">
        <w:tc>
          <w:tcPr>
            <w:tcW w:w="1235" w:type="dxa"/>
          </w:tcPr>
          <w:p w14:paraId="67749A13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0.001</w:t>
            </w:r>
          </w:p>
        </w:tc>
        <w:tc>
          <w:tcPr>
            <w:tcW w:w="1235" w:type="dxa"/>
          </w:tcPr>
          <w:p w14:paraId="7F47C269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38.1894</w:t>
            </w:r>
          </w:p>
        </w:tc>
        <w:tc>
          <w:tcPr>
            <w:tcW w:w="1235" w:type="dxa"/>
          </w:tcPr>
          <w:p w14:paraId="7EFA2B7B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27.5962</w:t>
            </w:r>
          </w:p>
        </w:tc>
        <w:tc>
          <w:tcPr>
            <w:tcW w:w="1235" w:type="dxa"/>
          </w:tcPr>
          <w:p w14:paraId="5E62F8E8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30.3334</w:t>
            </w:r>
          </w:p>
        </w:tc>
        <w:tc>
          <w:tcPr>
            <w:tcW w:w="1235" w:type="dxa"/>
          </w:tcPr>
          <w:p w14:paraId="15F3B36D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−2.7373</w:t>
            </w:r>
          </w:p>
        </w:tc>
        <w:tc>
          <w:tcPr>
            <w:tcW w:w="1235" w:type="dxa"/>
          </w:tcPr>
          <w:p w14:paraId="41371997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sz w:val="21"/>
              </w:rPr>
              <w:t>−0.9312</w:t>
            </w:r>
          </w:p>
        </w:tc>
        <w:tc>
          <w:tcPr>
            <w:tcW w:w="1235" w:type="dxa"/>
          </w:tcPr>
          <w:p w14:paraId="79DD8A26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−525</w:t>
            </w:r>
          </w:p>
        </w:tc>
      </w:tr>
      <w:tr w:rsidR="00FF364E" w14:paraId="733C2A69" w14:textId="77777777">
        <w:tc>
          <w:tcPr>
            <w:tcW w:w="1235" w:type="dxa"/>
          </w:tcPr>
          <w:p w14:paraId="67542DB8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1.0</w:t>
            </w:r>
          </w:p>
        </w:tc>
        <w:tc>
          <w:tcPr>
            <w:tcW w:w="1235" w:type="dxa"/>
          </w:tcPr>
          <w:p w14:paraId="236AEB13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37.9639</w:t>
            </w:r>
          </w:p>
        </w:tc>
        <w:tc>
          <w:tcPr>
            <w:tcW w:w="1235" w:type="dxa"/>
          </w:tcPr>
          <w:p w14:paraId="57C8FBB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27.5962</w:t>
            </w:r>
          </w:p>
        </w:tc>
        <w:tc>
          <w:tcPr>
            <w:tcW w:w="1235" w:type="dxa"/>
          </w:tcPr>
          <w:p w14:paraId="546D5DB7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30.3140</w:t>
            </w:r>
          </w:p>
        </w:tc>
        <w:tc>
          <w:tcPr>
            <w:tcW w:w="1235" w:type="dxa"/>
          </w:tcPr>
          <w:p w14:paraId="02B12534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−2.7178</w:t>
            </w:r>
          </w:p>
        </w:tc>
        <w:tc>
          <w:tcPr>
            <w:tcW w:w="1235" w:type="dxa"/>
          </w:tcPr>
          <w:p w14:paraId="60ECE8B2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−0.9104</w:t>
            </w:r>
          </w:p>
        </w:tc>
        <w:tc>
          <w:tcPr>
            <w:tcW w:w="1235" w:type="dxa"/>
          </w:tcPr>
          <w:p w14:paraId="7BA7E654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−518</w:t>
            </w:r>
          </w:p>
        </w:tc>
      </w:tr>
      <w:tr w:rsidR="00FF364E" w14:paraId="40CE5077" w14:textId="77777777">
        <w:tc>
          <w:tcPr>
            <w:tcW w:w="1235" w:type="dxa"/>
          </w:tcPr>
          <w:p w14:paraId="6633EEC2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100</w:t>
            </w:r>
          </w:p>
        </w:tc>
        <w:tc>
          <w:tcPr>
            <w:tcW w:w="1235" w:type="dxa"/>
          </w:tcPr>
          <w:p w14:paraId="715B88FA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37.7389</w:t>
            </w:r>
          </w:p>
        </w:tc>
        <w:tc>
          <w:tcPr>
            <w:tcW w:w="1235" w:type="dxa"/>
          </w:tcPr>
          <w:p w14:paraId="5FA2CC5D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27.5962</w:t>
            </w:r>
          </w:p>
        </w:tc>
        <w:tc>
          <w:tcPr>
            <w:tcW w:w="1235" w:type="dxa"/>
          </w:tcPr>
          <w:p w14:paraId="0386FB35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30.2936</w:t>
            </w:r>
          </w:p>
        </w:tc>
        <w:tc>
          <w:tcPr>
            <w:tcW w:w="1235" w:type="dxa"/>
          </w:tcPr>
          <w:p w14:paraId="6C5FD78C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−2.6974</w:t>
            </w:r>
          </w:p>
        </w:tc>
        <w:tc>
          <w:tcPr>
            <w:tcW w:w="1235" w:type="dxa"/>
          </w:tcPr>
          <w:p w14:paraId="33DD1803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−0.8886</w:t>
            </w:r>
          </w:p>
        </w:tc>
        <w:tc>
          <w:tcPr>
            <w:tcW w:w="1235" w:type="dxa"/>
          </w:tcPr>
          <w:p w14:paraId="43EEF232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−512</w:t>
            </w:r>
          </w:p>
        </w:tc>
      </w:tr>
    </w:tbl>
    <w:p w14:paraId="45F1B913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排名</w:t>
      </w:r>
      <w:r>
        <w:rPr>
          <w:rFonts w:ascii="Times New Roman" w:eastAsia="宋体" w:hAnsi="Times New Roman"/>
          <w:b/>
          <w:sz w:val="21"/>
          <w:lang w:eastAsia="zh-CN"/>
        </w:rPr>
        <w:t xml:space="preserve"> 10/10 </w:t>
      </w:r>
      <w:r>
        <w:rPr>
          <w:rFonts w:ascii="Times New Roman" w:eastAsia="宋体" w:hAnsi="Times New Roman"/>
          <w:b/>
          <w:sz w:val="21"/>
          <w:lang w:eastAsia="zh-CN"/>
        </w:rPr>
        <w:t>不变</w:t>
      </w:r>
      <w:r>
        <w:rPr>
          <w:rFonts w:ascii="Times New Roman" w:eastAsia="宋体" w:hAnsi="Times New Roman"/>
          <w:sz w:val="21"/>
          <w:lang w:eastAsia="zh-CN"/>
        </w:rPr>
        <w:t>：单热源打平未被打破（</w:t>
      </w:r>
      <w:r>
        <w:rPr>
          <w:rFonts w:ascii="Times New Roman" w:eastAsia="宋体" w:hAnsi="Times New Roman"/>
          <w:sz w:val="21"/>
          <w:lang w:eastAsia="zh-CN"/>
        </w:rPr>
        <w:t>R11 = 0/10</w:t>
      </w:r>
      <w:r>
        <w:rPr>
          <w:rFonts w:ascii="Times New Roman" w:eastAsia="宋体" w:hAnsi="Times New Roman"/>
          <w:sz w:val="21"/>
          <w:lang w:eastAsia="zh-CN"/>
        </w:rPr>
        <w:t>），多热源树保持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mean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优势（</w:t>
      </w:r>
      <w:r>
        <w:rPr>
          <w:rFonts w:ascii="Times New Roman" w:eastAsia="宋体" w:hAnsi="Times New Roman"/>
          <w:sz w:val="21"/>
          <w:lang w:eastAsia="zh-CN"/>
        </w:rPr>
        <w:t>R12 = 10/10</w:t>
      </w:r>
      <w:r>
        <w:rPr>
          <w:rFonts w:ascii="Times New Roman" w:eastAsia="宋体" w:hAnsi="Times New Roman"/>
          <w:sz w:val="21"/>
          <w:lang w:eastAsia="zh-CN"/>
        </w:rPr>
        <w:t>），排名从未翻转（</w:t>
      </w:r>
      <w:r>
        <w:rPr>
          <w:rFonts w:ascii="Times New Roman" w:eastAsia="宋体" w:hAnsi="Times New Roman"/>
          <w:sz w:val="21"/>
          <w:lang w:eastAsia="zh-CN"/>
        </w:rPr>
        <w:t>R13 = 0/10</w:t>
      </w:r>
      <w:r>
        <w:rPr>
          <w:rFonts w:ascii="Times New Roman" w:eastAsia="宋体" w:hAnsi="Times New Roman"/>
          <w:sz w:val="21"/>
          <w:lang w:eastAsia="zh-CN"/>
        </w:rPr>
        <w:t>）。树的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在所有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h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下恒为</w:t>
      </w:r>
      <w:r>
        <w:rPr>
          <w:rFonts w:ascii="Times New Roman" w:eastAsia="宋体" w:hAnsi="Times New Roman"/>
          <w:sz w:val="21"/>
          <w:lang w:eastAsia="zh-CN"/>
        </w:rPr>
        <w:t xml:space="preserve"> 27.5962</w:t>
      </w:r>
      <w:r>
        <w:rPr>
          <w:rFonts w:ascii="Times New Roman" w:eastAsia="宋体" w:hAnsi="Times New Roman"/>
          <w:sz w:val="21"/>
          <w:lang w:eastAsia="zh-CN"/>
        </w:rPr>
        <w:t>（无量纲标度）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因为它是</w:t>
      </w:r>
      <w:r>
        <w:rPr>
          <w:rFonts w:ascii="Times New Roman" w:eastAsia="宋体" w:hAnsi="Times New Roman"/>
          <w:b/>
          <w:sz w:val="21"/>
          <w:lang w:eastAsia="zh-CN"/>
        </w:rPr>
        <w:t>热源被冷却通道围住后的局部饱和值</w:t>
      </w:r>
      <w:r>
        <w:rPr>
          <w:rFonts w:ascii="Times New Roman" w:eastAsia="宋体" w:hAnsi="Times New Roman"/>
          <w:sz w:val="21"/>
          <w:lang w:eastAsia="zh-CN"/>
        </w:rPr>
        <w:t>，与板边怎么散热无关。</w:t>
      </w:r>
    </w:p>
    <w:p w14:paraId="6555F18E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一个反直觉但正确的观察：</w:t>
      </w:r>
      <w:r>
        <w:rPr>
          <w:rFonts w:ascii="Times New Roman" w:eastAsia="宋体" w:hAnsi="Times New Roman"/>
          <w:b/>
          <w:sz w:val="21"/>
          <w:lang w:eastAsia="zh-CN"/>
        </w:rPr>
        <w:t>温升非单调</w:t>
      </w:r>
      <w:r>
        <w:rPr>
          <w:rFonts w:ascii="Times New Roman" w:eastAsia="宋体" w:hAnsi="Times New Roman"/>
          <w:sz w:val="21"/>
          <w:lang w:eastAsia="zh-CN"/>
        </w:rPr>
        <w:t>。</w:t>
      </w:r>
      <w:r>
        <w:rPr>
          <w:rFonts w:ascii="Times New Roman" w:eastAsia="Times New Roman" w:hAnsi="Times New Roman"/>
          <w:i/>
          <w:sz w:val="21"/>
          <w:lang w:eastAsia="zh-CN"/>
        </w:rPr>
        <w:t>h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从</w:t>
      </w:r>
      <w:r>
        <w:rPr>
          <w:rFonts w:ascii="Times New Roman" w:eastAsia="宋体" w:hAnsi="Times New Roman"/>
          <w:sz w:val="21"/>
          <w:lang w:eastAsia="zh-CN"/>
        </w:rPr>
        <w:t xml:space="preserve"> 0 </w:t>
      </w:r>
      <w:r>
        <w:rPr>
          <w:rFonts w:ascii="Times New Roman" w:eastAsia="宋体" w:hAnsi="Times New Roman"/>
          <w:sz w:val="21"/>
          <w:lang w:eastAsia="zh-CN"/>
        </w:rPr>
        <w:t>增到</w:t>
      </w:r>
      <w:r>
        <w:rPr>
          <w:rFonts w:ascii="Times New Roman" w:eastAsia="宋体" w:hAnsi="Times New Roman"/>
          <w:sz w:val="21"/>
          <w:lang w:eastAsia="zh-CN"/>
        </w:rPr>
        <w:t xml:space="preserve"> 0.001 </w:t>
      </w:r>
      <w:r>
        <w:rPr>
          <w:rFonts w:ascii="Times New Roman" w:eastAsia="宋体" w:hAnsi="Times New Roman"/>
          <w:sz w:val="21"/>
          <w:lang w:eastAsia="zh-CN"/>
        </w:rPr>
        <w:t>时原始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上浮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+0.1598 °C</w:t>
      </w:r>
      <w:r>
        <w:rPr>
          <w:rFonts w:ascii="Times New Roman" w:eastAsia="宋体" w:hAnsi="Times New Roman"/>
          <w:sz w:val="21"/>
          <w:lang w:eastAsia="zh-CN"/>
        </w:rPr>
        <w:t>，之后随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h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增大单调下降，</w:t>
      </w:r>
      <w:r>
        <w:rPr>
          <w:rFonts w:ascii="Times New Roman" w:eastAsia="Times New Roman" w:hAnsi="Times New Roman"/>
          <w:i/>
          <w:sz w:val="21"/>
          <w:lang w:eastAsia="zh-CN"/>
        </w:rPr>
        <w:t>h=100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时回到</w:t>
      </w:r>
      <w:r>
        <w:rPr>
          <w:rFonts w:ascii="Times New Roman" w:eastAsia="宋体" w:hAnsi="Times New Roman"/>
          <w:sz w:val="21"/>
          <w:lang w:eastAsia="zh-CN"/>
        </w:rPr>
        <w:t xml:space="preserve"> Dirichlet </w:t>
      </w:r>
      <w:r>
        <w:rPr>
          <w:rFonts w:ascii="Times New Roman" w:eastAsia="宋体" w:hAnsi="Times New Roman"/>
          <w:sz w:val="21"/>
          <w:lang w:eastAsia="zh-CN"/>
        </w:rPr>
        <w:t>值。任何有限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h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都移除了板边的</w:t>
      </w:r>
      <w:r>
        <w:rPr>
          <w:rFonts w:ascii="Times New Roman" w:eastAsia="宋体" w:hAnsi="Times New Roman"/>
          <w:sz w:val="21"/>
          <w:lang w:eastAsia="zh-CN"/>
        </w:rPr>
        <w:t xml:space="preserve"> Dirichlet </w:t>
      </w:r>
      <w:r>
        <w:rPr>
          <w:rFonts w:ascii="Times New Roman" w:eastAsia="宋体" w:hAnsi="Times New Roman"/>
          <w:sz w:val="21"/>
          <w:lang w:eastAsia="zh-CN"/>
        </w:rPr>
        <w:t>钉住，散热能力立即下降；</w:t>
      </w:r>
      <w:r>
        <w:rPr>
          <w:rFonts w:ascii="Times New Roman" w:eastAsia="Times New Roman" w:hAnsi="Times New Roman"/>
          <w:i/>
          <w:sz w:val="21"/>
          <w:lang w:eastAsia="zh-CN"/>
        </w:rPr>
        <w:t>h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越大越接近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钉住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，故峰值出现在最小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h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处。</w:t>
      </w:r>
    </w:p>
    <w:p w14:paraId="2D20C4C1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判定</w:t>
      </w:r>
      <w:r>
        <w:rPr>
          <w:rFonts w:ascii="Times New Roman" w:eastAsia="宋体" w:hAnsi="Times New Roman"/>
          <w:sz w:val="21"/>
          <w:lang w:eastAsia="zh-CN"/>
        </w:rPr>
        <w:t>：</w:t>
      </w:r>
      <w:r>
        <w:rPr>
          <w:rFonts w:ascii="Times New Roman" w:eastAsia="宋体" w:hAnsi="Times New Roman"/>
          <w:sz w:val="21"/>
          <w:lang w:eastAsia="zh-CN"/>
        </w:rPr>
        <w:t xml:space="preserve">Dirichlet </w:t>
      </w:r>
      <w:r>
        <w:rPr>
          <w:rFonts w:ascii="Times New Roman" w:eastAsia="宋体" w:hAnsi="Times New Roman"/>
          <w:sz w:val="21"/>
          <w:lang w:eastAsia="zh-CN"/>
        </w:rPr>
        <w:t>板边是个</w:t>
      </w:r>
      <w:r>
        <w:rPr>
          <w:rFonts w:ascii="Times New Roman" w:eastAsia="宋体" w:hAnsi="Times New Roman"/>
          <w:b/>
          <w:sz w:val="21"/>
          <w:lang w:eastAsia="zh-CN"/>
        </w:rPr>
        <w:t>无害的近似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0.16 °C</w:t>
      </w:r>
      <w:r>
        <w:rPr>
          <w:rFonts w:ascii="Times New Roman" w:eastAsia="宋体" w:hAnsi="Times New Roman"/>
          <w:sz w:val="21"/>
          <w:lang w:eastAsia="zh-CN"/>
        </w:rPr>
        <w:t>，远小于</w:t>
      </w:r>
      <w:r>
        <w:rPr>
          <w:rFonts w:ascii="Times New Roman" w:eastAsia="宋体" w:hAnsi="Times New Roman"/>
          <w:sz w:val="21"/>
          <w:lang w:eastAsia="zh-CN"/>
        </w:rPr>
        <w:t xml:space="preserve"> 1 mm² / 0.05 °C </w:t>
      </w:r>
      <w:r>
        <w:rPr>
          <w:rFonts w:ascii="Times New Roman" w:eastAsia="宋体" w:hAnsi="Times New Roman"/>
          <w:sz w:val="21"/>
          <w:lang w:eastAsia="zh-CN"/>
        </w:rPr>
        <w:t>的测量地板），该理想化可以关闭。但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 xml:space="preserve">coolant </w:t>
      </w:r>
      <w:r>
        <w:rPr>
          <w:rFonts w:ascii="Times New Roman" w:eastAsia="宋体" w:hAnsi="Times New Roman"/>
          <w:b/>
          <w:sz w:val="21"/>
          <w:lang w:eastAsia="zh-CN"/>
        </w:rPr>
        <w:t>通道侧仍是理想冷汇</w:t>
      </w:r>
      <w:r>
        <w:rPr>
          <w:rFonts w:ascii="Times New Roman" w:eastAsia="宋体" w:hAnsi="Times New Roman"/>
          <w:sz w:val="21"/>
          <w:lang w:eastAsia="zh-CN"/>
        </w:rPr>
        <w:t>（通道格点仍钉在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cool</w:t>
      </w:r>
      <w:proofErr w:type="spellEnd"/>
      <w:r>
        <w:rPr>
          <w:rFonts w:ascii="Times New Roman" w:eastAsia="宋体" w:hAnsi="Times New Roman"/>
          <w:sz w:val="21"/>
          <w:lang w:eastAsia="zh-CN"/>
        </w:rPr>
        <w:t>），所以</w:t>
      </w:r>
      <w:r>
        <w:rPr>
          <w:rFonts w:ascii="Times New Roman" w:eastAsia="宋体" w:hAnsi="Times New Roman"/>
          <w:sz w:val="21"/>
          <w:lang w:eastAsia="zh-CN"/>
        </w:rPr>
        <w:t xml:space="preserve"> §6.2 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R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th</w:t>
      </w:r>
      <w:proofErr w:type="spellEnd"/>
      <w:r>
        <w:rPr>
          <w:rFonts w:ascii="Times New Roman" w:eastAsia="Times New Roman" w:hAnsi="Times New Roman"/>
          <w:i/>
          <w:sz w:val="21"/>
          <w:lang w:eastAsia="zh-CN"/>
        </w:rPr>
        <w:t>=0.1403</w:t>
      </w:r>
      <w:r>
        <w:rPr>
          <w:rFonts w:ascii="Times New Roman" w:eastAsia="宋体" w:hAnsi="Times New Roman"/>
          <w:sz w:val="21"/>
          <w:lang w:eastAsia="zh-CN"/>
        </w:rPr>
        <w:t xml:space="preserve"> °C/W </w:t>
      </w:r>
      <w:r>
        <w:rPr>
          <w:rFonts w:ascii="Times New Roman" w:eastAsia="宋体" w:hAnsi="Times New Roman"/>
          <w:sz w:val="21"/>
          <w:lang w:eastAsia="zh-CN"/>
        </w:rPr>
        <w:t>是理想冷汇意义下的</w:t>
      </w:r>
      <w:r>
        <w:rPr>
          <w:rFonts w:ascii="Times New Roman" w:eastAsia="宋体" w:hAnsi="Times New Roman"/>
          <w:b/>
          <w:sz w:val="21"/>
          <w:lang w:eastAsia="zh-CN"/>
        </w:rPr>
        <w:t>下界</w:t>
      </w:r>
      <w:r>
        <w:rPr>
          <w:rFonts w:ascii="Times New Roman" w:eastAsia="宋体" w:hAnsi="Times New Roman"/>
          <w:sz w:val="21"/>
          <w:lang w:eastAsia="zh-CN"/>
        </w:rPr>
        <w:t>。它仍比</w:t>
      </w:r>
      <w:r>
        <w:rPr>
          <w:rFonts w:ascii="Times New Roman" w:eastAsia="宋体" w:hAnsi="Times New Roman"/>
          <w:sz w:val="21"/>
          <w:lang w:eastAsia="zh-CN"/>
        </w:rPr>
        <w:t xml:space="preserve"> Pinkus </w:t>
      </w:r>
      <w:r>
        <w:rPr>
          <w:rFonts w:ascii="Times New Roman" w:eastAsia="宋体" w:hAnsi="Times New Roman"/>
          <w:sz w:val="21"/>
          <w:lang w:eastAsia="zh-CN"/>
        </w:rPr>
        <w:t>等的</w:t>
      </w:r>
      <w:r>
        <w:rPr>
          <w:rFonts w:ascii="Times New Roman" w:eastAsia="宋体" w:hAnsi="Times New Roman"/>
          <w:sz w:val="21"/>
          <w:lang w:eastAsia="zh-CN"/>
        </w:rPr>
        <w:t xml:space="preserve"> 0.0069 </w:t>
      </w:r>
      <w:r>
        <w:rPr>
          <w:rFonts w:ascii="Times New Roman" w:eastAsia="宋体" w:hAnsi="Times New Roman"/>
          <w:sz w:val="21"/>
          <w:lang w:eastAsia="zh-CN"/>
        </w:rPr>
        <w:t>差</w:t>
      </w:r>
      <w:r>
        <w:rPr>
          <w:rFonts w:ascii="Times New Roman" w:eastAsia="宋体" w:hAnsi="Times New Roman"/>
          <w:sz w:val="21"/>
          <w:lang w:eastAsia="zh-CN"/>
        </w:rPr>
        <w:t xml:space="preserve"> 20.3 </w:t>
      </w:r>
      <w:r>
        <w:rPr>
          <w:rFonts w:ascii="Times New Roman" w:eastAsia="宋体" w:hAnsi="Times New Roman"/>
          <w:sz w:val="21"/>
          <w:lang w:eastAsia="zh-CN"/>
        </w:rPr>
        <w:t>倍、比</w:t>
      </w:r>
      <w:r>
        <w:rPr>
          <w:rFonts w:ascii="Times New Roman" w:eastAsia="宋体" w:hAnsi="Times New Roman"/>
          <w:sz w:val="21"/>
          <w:lang w:eastAsia="zh-CN"/>
        </w:rPr>
        <w:t xml:space="preserve"> OCP 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sz w:val="21"/>
          <w:lang w:eastAsia="zh-CN"/>
        </w:rPr>
        <w:t xml:space="preserve"> 0.014–0.019 </w:t>
      </w:r>
      <w:r>
        <w:rPr>
          <w:rFonts w:ascii="Times New Roman" w:eastAsia="宋体" w:hAnsi="Times New Roman"/>
          <w:sz w:val="21"/>
          <w:lang w:eastAsia="zh-CN"/>
        </w:rPr>
        <w:t>差</w:t>
      </w:r>
      <w:r>
        <w:rPr>
          <w:rFonts w:ascii="Times New Roman" w:eastAsia="宋体" w:hAnsi="Times New Roman"/>
          <w:sz w:val="21"/>
          <w:lang w:eastAsia="zh-CN"/>
        </w:rPr>
        <w:t xml:space="preserve"> 7.4–10.0 </w:t>
      </w:r>
      <w:r>
        <w:rPr>
          <w:rFonts w:ascii="Times New Roman" w:eastAsia="宋体" w:hAnsi="Times New Roman"/>
          <w:sz w:val="21"/>
          <w:lang w:eastAsia="zh-CN"/>
        </w:rPr>
        <w:t>倍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既然理想化只会让模型更优，这个差距</w:t>
      </w:r>
      <w:r>
        <w:rPr>
          <w:rFonts w:ascii="Times New Roman" w:eastAsia="宋体" w:hAnsi="Times New Roman"/>
          <w:b/>
          <w:sz w:val="21"/>
          <w:lang w:eastAsia="zh-CN"/>
        </w:rPr>
        <w:t>不能</w:t>
      </w:r>
      <w:r>
        <w:rPr>
          <w:rFonts w:ascii="Times New Roman" w:eastAsia="宋体" w:hAnsi="Times New Roman"/>
          <w:sz w:val="21"/>
          <w:lang w:eastAsia="zh-CN"/>
        </w:rPr>
        <w:t>归因于边界理想化，只能归因于集中源口径（</w:t>
      </w:r>
      <w:r>
        <w:rPr>
          <w:rFonts w:ascii="Times New Roman" w:eastAsia="宋体" w:hAnsi="Times New Roman"/>
          <w:sz w:val="21"/>
          <w:lang w:eastAsia="zh-CN"/>
        </w:rPr>
        <w:t xml:space="preserve">20.2 mm² vs </w:t>
      </w:r>
      <w:r>
        <w:rPr>
          <w:rFonts w:ascii="Times New Roman" w:eastAsia="宋体" w:hAnsi="Times New Roman"/>
          <w:sz w:val="21"/>
          <w:lang w:eastAsia="zh-CN"/>
        </w:rPr>
        <w:t>整</w:t>
      </w:r>
      <w:r>
        <w:rPr>
          <w:rFonts w:ascii="Times New Roman" w:eastAsia="宋体" w:hAnsi="Times New Roman"/>
          <w:sz w:val="21"/>
          <w:lang w:eastAsia="zh-CN"/>
        </w:rPr>
        <w:t xml:space="preserve"> die 257 mm²</w:t>
      </w:r>
      <w:r>
        <w:rPr>
          <w:rFonts w:ascii="Times New Roman" w:eastAsia="宋体" w:hAnsi="Times New Roman"/>
          <w:sz w:val="21"/>
          <w:lang w:eastAsia="zh-CN"/>
        </w:rPr>
        <w:t>）与</w:t>
      </w:r>
      <w:r>
        <w:rPr>
          <w:rFonts w:ascii="Times New Roman" w:eastAsia="宋体" w:hAnsi="Times New Roman"/>
          <w:sz w:val="21"/>
          <w:lang w:eastAsia="zh-CN"/>
        </w:rPr>
        <w:t xml:space="preserve"> 2D </w:t>
      </w:r>
      <w:r>
        <w:rPr>
          <w:rFonts w:ascii="Times New Roman" w:eastAsia="宋体" w:hAnsi="Times New Roman"/>
          <w:sz w:val="21"/>
          <w:lang w:eastAsia="zh-CN"/>
        </w:rPr>
        <w:t>模型（</w:t>
      </w:r>
      <w:r>
        <w:rPr>
          <w:rFonts w:ascii="Times New Roman" w:eastAsia="宋体" w:hAnsi="Times New Roman"/>
          <w:sz w:val="21"/>
          <w:lang w:eastAsia="zh-CN"/>
        </w:rPr>
        <w:t>A7</w:t>
      </w:r>
      <w:r>
        <w:rPr>
          <w:rFonts w:ascii="Times New Roman" w:eastAsia="宋体" w:hAnsi="Times New Roman"/>
          <w:sz w:val="21"/>
          <w:lang w:eastAsia="zh-CN"/>
        </w:rPr>
        <w:t>）。</w:t>
      </w:r>
    </w:p>
    <w:p w14:paraId="5D28F6BB" w14:textId="77777777" w:rsidR="00FF364E" w:rsidRDefault="00000000">
      <w:pPr>
        <w:spacing w:before="480" w:after="240"/>
        <w:jc w:val="center"/>
        <w:rPr>
          <w:lang w:eastAsia="zh-CN"/>
        </w:rPr>
      </w:pPr>
      <w:r>
        <w:rPr>
          <w:rFonts w:ascii="Times New Roman" w:eastAsia="黑体" w:hAnsi="Times New Roman"/>
          <w:b/>
          <w:sz w:val="30"/>
          <w:lang w:eastAsia="zh-CN"/>
        </w:rPr>
        <w:t xml:space="preserve">12 </w:t>
      </w:r>
      <w:r>
        <w:rPr>
          <w:rFonts w:ascii="Times New Roman" w:eastAsia="黑体" w:hAnsi="Times New Roman"/>
          <w:b/>
          <w:sz w:val="30"/>
          <w:lang w:eastAsia="zh-CN"/>
        </w:rPr>
        <w:t>流量</w:t>
      </w:r>
      <w:r>
        <w:rPr>
          <w:rFonts w:ascii="Times New Roman" w:eastAsia="黑体" w:hAnsi="Times New Roman"/>
          <w:b/>
          <w:sz w:val="30"/>
          <w:lang w:eastAsia="zh-CN"/>
        </w:rPr>
        <w:t>-</w:t>
      </w:r>
      <w:r>
        <w:rPr>
          <w:rFonts w:ascii="Times New Roman" w:eastAsia="黑体" w:hAnsi="Times New Roman"/>
          <w:b/>
          <w:sz w:val="30"/>
          <w:lang w:eastAsia="zh-CN"/>
        </w:rPr>
        <w:t>温度耦合：分流不放大温升，代价在压降</w:t>
      </w:r>
    </w:p>
    <w:p w14:paraId="078E3CE1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 xml:space="preserve">§11 </w:t>
      </w:r>
      <w:r>
        <w:rPr>
          <w:rFonts w:ascii="Times New Roman" w:eastAsia="宋体" w:hAnsi="Times New Roman"/>
          <w:sz w:val="21"/>
          <w:lang w:eastAsia="zh-CN"/>
        </w:rPr>
        <w:t>关闭了板边的理想化，但</w:t>
      </w:r>
      <w:r>
        <w:rPr>
          <w:rFonts w:ascii="Times New Roman" w:eastAsia="宋体" w:hAnsi="Times New Roman"/>
          <w:sz w:val="21"/>
          <w:lang w:eastAsia="zh-CN"/>
        </w:rPr>
        <w:t xml:space="preserve"> coolant </w:t>
      </w:r>
      <w:r>
        <w:rPr>
          <w:rFonts w:ascii="Times New Roman" w:eastAsia="宋体" w:hAnsi="Times New Roman"/>
          <w:sz w:val="21"/>
          <w:lang w:eastAsia="zh-CN"/>
        </w:rPr>
        <w:t>通道侧仍是理想冷汇。本节把它换成沿程升温的真实工质。</w:t>
      </w:r>
    </w:p>
    <w:p w14:paraId="76C22827" w14:textId="77777777" w:rsidR="00FF364E" w:rsidRDefault="00000000">
      <w:pPr>
        <w:spacing w:line="360" w:lineRule="auto"/>
        <w:ind w:firstLine="420"/>
        <w:rPr>
          <w:lang w:eastAsia="zh-CN"/>
        </w:rPr>
      </w:pPr>
      <w:proofErr w:type="spellStart"/>
      <w:r>
        <w:rPr>
          <w:rFonts w:ascii="Times New Roman" w:eastAsia="宋体" w:hAnsi="Times New Roman"/>
          <w:sz w:val="21"/>
        </w:rPr>
        <w:lastRenderedPageBreak/>
        <w:t>模型：</w:t>
      </w:r>
      <w:r>
        <w:rPr>
          <w:rFonts w:ascii="Consolas" w:eastAsia="Consolas" w:hAnsi="Consolas"/>
          <w:sz w:val="21"/>
        </w:rPr>
        <w:t>radius.node_flows</w:t>
      </w:r>
      <w:proofErr w:type="spellEnd"/>
      <w:r>
        <w:rPr>
          <w:rFonts w:ascii="Times New Roman" w:eastAsia="宋体" w:hAnsi="Times New Roman"/>
          <w:sz w:val="21"/>
        </w:rPr>
        <w:t xml:space="preserve"> </w:t>
      </w:r>
      <w:proofErr w:type="spellStart"/>
      <w:r>
        <w:rPr>
          <w:rFonts w:ascii="Times New Roman" w:eastAsia="宋体" w:hAnsi="Times New Roman"/>
          <w:sz w:val="21"/>
        </w:rPr>
        <w:t>给叶计数（根</w:t>
      </w:r>
      <w:proofErr w:type="spellEnd"/>
      <w:r>
        <w:rPr>
          <w:rFonts w:ascii="Times New Roman" w:eastAsia="宋体" w:hAnsi="Times New Roman"/>
          <w:sz w:val="21"/>
        </w:rPr>
        <w:t xml:space="preserve"> = 61</w:t>
      </w:r>
      <w:r>
        <w:rPr>
          <w:rFonts w:ascii="Times New Roman" w:eastAsia="宋体" w:hAnsi="Times New Roman"/>
          <w:sz w:val="21"/>
        </w:rPr>
        <w:t>），</w:t>
      </w:r>
      <w:proofErr w:type="spellStart"/>
      <w:r>
        <w:rPr>
          <w:rFonts w:ascii="Times New Roman" w:eastAsia="宋体" w:hAnsi="Times New Roman"/>
          <w:sz w:val="21"/>
        </w:rPr>
        <w:t>除以根值得流量份额；沿程温升</w:t>
      </w:r>
      <w:proofErr w:type="spellEnd"/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</w:rPr>
        <w:t>out</w:t>
      </w:r>
      <w:r>
        <w:rPr>
          <w:rFonts w:ascii="Times New Roman" w:eastAsia="Times New Roman" w:hAnsi="Times New Roman"/>
          <w:i/>
          <w:sz w:val="21"/>
        </w:rPr>
        <w:t xml:space="preserve"> = T</w:t>
      </w:r>
      <w:r>
        <w:rPr>
          <w:rFonts w:ascii="Times New Roman" w:eastAsia="Times New Roman" w:hAnsi="Times New Roman"/>
          <w:i/>
          <w:sz w:val="17"/>
          <w:vertAlign w:val="subscript"/>
        </w:rPr>
        <w:t>in</w:t>
      </w:r>
      <w:r>
        <w:rPr>
          <w:rFonts w:ascii="Times New Roman" w:eastAsia="Times New Roman" w:hAnsi="Times New Roman"/>
          <w:i/>
          <w:sz w:val="21"/>
        </w:rPr>
        <w:t xml:space="preserve"> + Q</w:t>
      </w:r>
      <w:r>
        <w:rPr>
          <w:rFonts w:ascii="Times New Roman" w:eastAsia="Times New Roman" w:hAnsi="Times New Roman"/>
          <w:i/>
          <w:sz w:val="17"/>
          <w:vertAlign w:val="subscript"/>
        </w:rPr>
        <w:t>heat</w:t>
      </w:r>
      <w:r>
        <w:rPr>
          <w:rFonts w:ascii="Times New Roman" w:eastAsia="Times New Roman" w:hAnsi="Times New Roman"/>
          <w:i/>
          <w:sz w:val="21"/>
        </w:rPr>
        <w:t>/(ρ c</w:t>
      </w:r>
      <w:r>
        <w:rPr>
          <w:rFonts w:ascii="Times New Roman" w:eastAsia="Times New Roman" w:hAnsi="Times New Roman"/>
          <w:i/>
          <w:sz w:val="17"/>
          <w:vertAlign w:val="subscript"/>
        </w:rPr>
        <w:t>p</w:t>
      </w:r>
      <w:r>
        <w:rPr>
          <w:rFonts w:ascii="Times New Roman" w:eastAsia="Times New Roman" w:hAnsi="Times New Roman"/>
          <w:i/>
          <w:sz w:val="21"/>
        </w:rPr>
        <w:t xml:space="preserve"> Q)</w:t>
      </w:r>
      <w:r>
        <w:rPr>
          <w:rFonts w:ascii="Times New Roman" w:eastAsia="宋体" w:hAnsi="Times New Roman"/>
          <w:sz w:val="21"/>
        </w:rPr>
        <w:t>；对壁温做阻尼</w:t>
      </w:r>
      <w:r>
        <w:rPr>
          <w:rFonts w:ascii="Times New Roman" w:eastAsia="宋体" w:hAnsi="Times New Roman"/>
          <w:sz w:val="21"/>
        </w:rPr>
        <w:t xml:space="preserve"> Picard </w:t>
      </w:r>
      <w:proofErr w:type="spellStart"/>
      <w:r>
        <w:rPr>
          <w:rFonts w:ascii="Times New Roman" w:eastAsia="宋体" w:hAnsi="Times New Roman"/>
          <w:sz w:val="21"/>
        </w:rPr>
        <w:t>迭代，导热求解直接调用</w:t>
      </w:r>
      <w:proofErr w:type="spellEnd"/>
      <w:r>
        <w:rPr>
          <w:rFonts w:ascii="Times New Roman" w:eastAsia="宋体" w:hAnsi="Times New Roman"/>
          <w:sz w:val="21"/>
        </w:rPr>
        <w:t xml:space="preserve"> </w:t>
      </w:r>
      <w:proofErr w:type="spellStart"/>
      <w:r>
        <w:rPr>
          <w:rFonts w:ascii="Consolas" w:eastAsia="Consolas" w:hAnsi="Consolas"/>
          <w:sz w:val="21"/>
        </w:rPr>
        <w:t>verify.apply_channels</w:t>
      </w:r>
      <w:r>
        <w:rPr>
          <w:rFonts w:ascii="Times New Roman" w:eastAsia="宋体" w:hAnsi="Times New Roman"/>
          <w:sz w:val="21"/>
        </w:rPr>
        <w:t>（复用其源项与容差，不另造源项</w:t>
      </w:r>
      <w:proofErr w:type="spellEnd"/>
      <w:r>
        <w:rPr>
          <w:rFonts w:ascii="Times New Roman" w:eastAsia="宋体" w:hAnsi="Times New Roman"/>
          <w:sz w:val="21"/>
        </w:rPr>
        <w:t>）。</w:t>
      </w:r>
      <w:r>
        <w:rPr>
          <w:rFonts w:ascii="Times New Roman" w:eastAsia="宋体" w:hAnsi="Times New Roman"/>
          <w:sz w:val="21"/>
          <w:lang w:eastAsia="zh-CN"/>
        </w:rPr>
        <w:t>通道壁温取当地冷却液温度，忽略通道内壁面</w:t>
      </w:r>
      <w:r>
        <w:rPr>
          <w:rFonts w:ascii="Times New Roman" w:eastAsia="宋体" w:hAnsi="Times New Roman"/>
          <w:sz w:val="21"/>
          <w:lang w:eastAsia="zh-CN"/>
        </w:rPr>
        <w:t>-</w:t>
      </w:r>
      <w:r>
        <w:rPr>
          <w:rFonts w:ascii="Times New Roman" w:eastAsia="宋体" w:hAnsi="Times New Roman"/>
          <w:sz w:val="21"/>
          <w:lang w:eastAsia="zh-CN"/>
        </w:rPr>
        <w:t>主体温差。</w:t>
      </w:r>
    </w:p>
    <w:p w14:paraId="118B44A6" w14:textId="77777777" w:rsidR="00FF364E" w:rsidRDefault="00000000">
      <w:pPr>
        <w:spacing w:line="360" w:lineRule="auto"/>
        <w:ind w:firstLine="420"/>
        <w:rPr>
          <w:lang w:eastAsia="zh-CN"/>
        </w:rPr>
      </w:pPr>
      <w:proofErr w:type="spellStart"/>
      <w:r>
        <w:rPr>
          <w:rFonts w:ascii="Times New Roman" w:eastAsia="宋体" w:hAnsi="Times New Roman"/>
          <w:b/>
          <w:sz w:val="21"/>
        </w:rPr>
        <w:t>五次方法失败（留痕</w:t>
      </w:r>
      <w:proofErr w:type="spellEnd"/>
      <w:r>
        <w:rPr>
          <w:rFonts w:ascii="Times New Roman" w:eastAsia="宋体" w:hAnsi="Times New Roman"/>
          <w:b/>
          <w:sz w:val="21"/>
        </w:rPr>
        <w:t>）</w:t>
      </w:r>
      <w:r>
        <w:rPr>
          <w:rFonts w:ascii="Times New Roman" w:eastAsia="宋体" w:hAnsi="Times New Roman"/>
          <w:sz w:val="21"/>
        </w:rPr>
        <w:t>：</w:t>
      </w:r>
      <w:r>
        <w:rPr>
          <w:rFonts w:ascii="Times New Roman" w:eastAsia="宋体" w:hAnsi="Times New Roman"/>
          <w:sz w:val="21"/>
        </w:rPr>
        <w:t>①</w:t>
      </w:r>
      <w:r>
        <w:rPr>
          <w:rFonts w:ascii="Times New Roman" w:eastAsia="宋体" w:hAnsi="Times New Roman"/>
          <w:sz w:val="21"/>
        </w:rPr>
        <w:t>把</w:t>
      </w:r>
      <w:r>
        <w:rPr>
          <w:rFonts w:ascii="Times New Roman" w:eastAsia="宋体" w:hAnsi="Times New Roman"/>
          <w:sz w:val="21"/>
        </w:rPr>
        <w:t xml:space="preserve"> </w:t>
      </w:r>
      <w:proofErr w:type="spellStart"/>
      <w:r>
        <w:rPr>
          <w:rFonts w:ascii="Consolas" w:eastAsia="Consolas" w:hAnsi="Consolas"/>
          <w:sz w:val="21"/>
        </w:rPr>
        <w:t>node_flows</w:t>
      </w:r>
      <w:proofErr w:type="spellEnd"/>
      <w:r>
        <w:rPr>
          <w:rFonts w:ascii="Times New Roman" w:eastAsia="宋体" w:hAnsi="Times New Roman"/>
          <w:sz w:val="21"/>
        </w:rPr>
        <w:t xml:space="preserve"> </w:t>
      </w:r>
      <w:proofErr w:type="spellStart"/>
      <w:r>
        <w:rPr>
          <w:rFonts w:ascii="Times New Roman" w:eastAsia="宋体" w:hAnsi="Times New Roman"/>
          <w:sz w:val="21"/>
        </w:rPr>
        <w:t>的叶计数当流量份额用，流量放大</w:t>
      </w:r>
      <w:proofErr w:type="spellEnd"/>
      <w:r>
        <w:rPr>
          <w:rFonts w:ascii="Times New Roman" w:eastAsia="宋体" w:hAnsi="Times New Roman"/>
          <w:sz w:val="21"/>
        </w:rPr>
        <w:t xml:space="preserve"> 61 </w:t>
      </w:r>
      <w:r>
        <w:rPr>
          <w:rFonts w:ascii="Times New Roman" w:eastAsia="宋体" w:hAnsi="Times New Roman"/>
          <w:sz w:val="21"/>
        </w:rPr>
        <w:t>倍；</w:t>
      </w:r>
      <w:r>
        <w:rPr>
          <w:rFonts w:ascii="Times New Roman" w:eastAsia="宋体" w:hAnsi="Times New Roman"/>
          <w:sz w:val="21"/>
        </w:rPr>
        <w:t xml:space="preserve">②SI </w:t>
      </w:r>
      <w:r>
        <w:rPr>
          <w:rFonts w:ascii="Times New Roman" w:eastAsia="宋体" w:hAnsi="Times New Roman"/>
          <w:sz w:val="21"/>
        </w:rPr>
        <w:t>源项写成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SI</w:t>
      </w:r>
      <w:r>
        <w:rPr>
          <w:rFonts w:ascii="Times New Roman" w:eastAsia="Times New Roman" w:hAnsi="Times New Roman"/>
          <w:i/>
          <w:sz w:val="17"/>
          <w:vertAlign w:val="superscript"/>
        </w:rPr>
        <w:t>2</w:t>
      </w:r>
      <w:r>
        <w:rPr>
          <w:rFonts w:ascii="Times New Roman" w:eastAsia="Times New Roman" w:hAnsi="Times New Roman"/>
          <w:i/>
          <w:sz w:val="21"/>
        </w:rPr>
        <w:t>/(4tSIk)· s</w:t>
      </w:r>
      <w:r>
        <w:rPr>
          <w:rFonts w:ascii="Times New Roman" w:eastAsia="宋体" w:hAnsi="Times New Roman"/>
          <w:sz w:val="21"/>
        </w:rPr>
        <w:t>，比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Consolas" w:eastAsia="Consolas" w:hAnsi="Consolas"/>
          <w:sz w:val="21"/>
        </w:rPr>
        <w:t>field.solve_heat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实际项小</w:t>
      </w:r>
      <w:r>
        <w:rPr>
          <w:rFonts w:ascii="Times New Roman" w:eastAsia="宋体" w:hAnsi="Times New Roman"/>
          <w:sz w:val="21"/>
        </w:rPr>
        <w:t xml:space="preserve"> 200 </w:t>
      </w:r>
      <w:r>
        <w:rPr>
          <w:rFonts w:ascii="Times New Roman" w:eastAsia="宋体" w:hAnsi="Times New Roman"/>
          <w:sz w:val="21"/>
        </w:rPr>
        <w:t>倍、比物理值小约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sz w:val="21"/>
        </w:rPr>
        <w:t>10</w:t>
      </w:r>
      <w:r>
        <w:rPr>
          <w:rFonts w:ascii="Times New Roman" w:eastAsia="Times New Roman" w:hAnsi="Times New Roman"/>
          <w:i/>
          <w:sz w:val="17"/>
          <w:vertAlign w:val="superscript"/>
        </w:rPr>
        <w:t>7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倍，迭代发散到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sz w:val="21"/>
        </w:rPr>
        <w:t>10</w:t>
      </w:r>
      <w:r>
        <w:rPr>
          <w:rFonts w:ascii="Times New Roman" w:eastAsia="Times New Roman" w:hAnsi="Times New Roman"/>
          <w:i/>
          <w:sz w:val="17"/>
          <w:vertAlign w:val="superscript"/>
        </w:rPr>
        <w:t>60</w:t>
      </w:r>
      <w:r>
        <w:rPr>
          <w:rFonts w:ascii="Times New Roman" w:eastAsia="宋体" w:hAnsi="Times New Roman"/>
          <w:sz w:val="21"/>
        </w:rPr>
        <w:t xml:space="preserve"> °C</w:t>
      </w:r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</w:rPr>
        <w:t>③</w:t>
      </w:r>
      <w:r>
        <w:rPr>
          <w:rFonts w:ascii="Consolas" w:eastAsia="Consolas" w:hAnsi="Consolas"/>
          <w:sz w:val="21"/>
        </w:rPr>
        <w:t>apply_channels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返回后把壁温覆盖到全部</w:t>
      </w:r>
      <w:r>
        <w:rPr>
          <w:rFonts w:ascii="Times New Roman" w:eastAsia="宋体" w:hAnsi="Times New Roman"/>
          <w:sz w:val="21"/>
        </w:rPr>
        <w:t xml:space="preserve"> 400 </w:t>
      </w:r>
      <w:r>
        <w:rPr>
          <w:rFonts w:ascii="Times New Roman" w:eastAsia="宋体" w:hAnsi="Times New Roman"/>
          <w:sz w:val="21"/>
        </w:rPr>
        <w:t>个通道格点，含</w:t>
      </w:r>
      <w:r>
        <w:rPr>
          <w:rFonts w:ascii="Times New Roman" w:eastAsia="宋体" w:hAnsi="Times New Roman"/>
          <w:sz w:val="21"/>
        </w:rPr>
        <w:t xml:space="preserve"> 25 </w:t>
      </w:r>
      <w:r>
        <w:rPr>
          <w:rFonts w:ascii="Times New Roman" w:eastAsia="宋体" w:hAnsi="Times New Roman"/>
          <w:sz w:val="21"/>
        </w:rPr>
        <w:t>个源格点，</w:t>
      </w:r>
      <w:r>
        <w:rPr>
          <w:rFonts w:ascii="Times New Roman" w:eastAsia="宋体" w:hAnsi="Times New Roman"/>
          <w:sz w:val="21"/>
        </w:rPr>
        <w:t xml:space="preserve">Q→∞ </w:t>
      </w:r>
      <w:r>
        <w:rPr>
          <w:rFonts w:ascii="Times New Roman" w:eastAsia="宋体" w:hAnsi="Times New Roman"/>
          <w:sz w:val="21"/>
        </w:rPr>
        <w:t>时把热源本身钉在</w:t>
      </w:r>
      <w:r>
        <w:rPr>
          <w:rFonts w:ascii="Times New Roman" w:eastAsia="宋体" w:hAnsi="Times New Roman"/>
          <w:sz w:val="21"/>
        </w:rPr>
        <w:t xml:space="preserve"> 25 °C</w:t>
      </w:r>
      <w:r>
        <w:rPr>
          <w:rFonts w:ascii="Times New Roman" w:eastAsia="宋体" w:hAnsi="Times New Roman"/>
          <w:sz w:val="21"/>
        </w:rPr>
        <w:t>，</w:t>
      </w:r>
      <w:r>
        <w:rPr>
          <w:rFonts w:ascii="Times New Roman" w:eastAsia="宋体" w:hAnsi="Times New Roman"/>
          <w:sz w:val="21"/>
        </w:rPr>
        <w:t xml:space="preserve">peak </w:t>
      </w:r>
      <w:r>
        <w:rPr>
          <w:rFonts w:ascii="Times New Roman" w:eastAsia="宋体" w:hAnsi="Times New Roman"/>
          <w:sz w:val="21"/>
        </w:rPr>
        <w:t>掉到</w:t>
      </w:r>
      <w:r>
        <w:rPr>
          <w:rFonts w:ascii="Times New Roman" w:eastAsia="宋体" w:hAnsi="Times New Roman"/>
          <w:sz w:val="21"/>
        </w:rPr>
        <w:t xml:space="preserve"> 25.0</w:t>
      </w:r>
      <w:r>
        <w:rPr>
          <w:rFonts w:ascii="Times New Roman" w:eastAsia="宋体" w:hAnsi="Times New Roman"/>
          <w:sz w:val="21"/>
        </w:rPr>
        <w:t>（比参照低</w:t>
      </w:r>
      <w:r>
        <w:rPr>
          <w:rFonts w:ascii="Times New Roman" w:eastAsia="宋体" w:hAnsi="Times New Roman"/>
          <w:sz w:val="21"/>
        </w:rPr>
        <w:t xml:space="preserve"> 2.596 °C</w:t>
      </w:r>
      <w:r>
        <w:rPr>
          <w:rFonts w:ascii="Times New Roman" w:eastAsia="宋体" w:hAnsi="Times New Roman"/>
          <w:sz w:val="21"/>
        </w:rPr>
        <w:t>）；</w:t>
      </w:r>
      <w:r>
        <w:rPr>
          <w:rFonts w:ascii="Times New Roman" w:eastAsia="宋体" w:hAnsi="Times New Roman"/>
          <w:sz w:val="21"/>
        </w:rPr>
        <w:t>④</w:t>
      </w:r>
      <w:r>
        <w:rPr>
          <w:rFonts w:ascii="Consolas" w:eastAsia="Consolas" w:hAnsi="Consolas"/>
          <w:sz w:val="21"/>
        </w:rPr>
        <w:t>solid_mean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用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Consolas" w:eastAsia="Consolas" w:hAnsi="Consolas"/>
          <w:sz w:val="21"/>
        </w:rPr>
        <w:t>~src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掩码，得恒等于</w:t>
      </w:r>
      <w:r>
        <w:rPr>
          <w:rFonts w:ascii="Times New Roman" w:eastAsia="宋体" w:hAnsi="Times New Roman"/>
          <w:sz w:val="21"/>
        </w:rPr>
        <w:t xml:space="preserve"> 25.0000 °C </w:t>
      </w:r>
      <w:r>
        <w:rPr>
          <w:rFonts w:ascii="Times New Roman" w:eastAsia="宋体" w:hAnsi="Times New Roman"/>
          <w:sz w:val="21"/>
        </w:rPr>
        <w:t>的均值</w:t>
      </w:r>
      <w:r>
        <w:rPr>
          <w:rFonts w:ascii="Times New Roman" w:eastAsia="宋体" w:hAnsi="Times New Roman"/>
          <w:sz w:val="21"/>
        </w:rPr>
        <w:t>——</w:t>
      </w:r>
      <w:r>
        <w:rPr>
          <w:rFonts w:ascii="Times New Roman" w:eastAsia="宋体" w:hAnsi="Times New Roman"/>
          <w:sz w:val="21"/>
        </w:rPr>
        <w:t>一个不会动的指标；</w:t>
      </w:r>
      <w:r>
        <w:rPr>
          <w:rFonts w:ascii="Times New Roman" w:eastAsia="宋体" w:hAnsi="Times New Roman"/>
          <w:sz w:val="21"/>
        </w:rPr>
        <w:t>⑤</w:t>
      </w:r>
      <w:r>
        <w:rPr>
          <w:rFonts w:ascii="Times New Roman" w:eastAsia="宋体" w:hAnsi="Times New Roman"/>
          <w:sz w:val="21"/>
        </w:rPr>
        <w:t>（</w:t>
      </w:r>
      <w:r>
        <w:rPr>
          <w:rFonts w:ascii="Times New Roman" w:eastAsia="宋体" w:hAnsi="Times New Roman"/>
          <w:sz w:val="21"/>
        </w:rPr>
        <w:t xml:space="preserve">A7 </w:t>
      </w:r>
      <w:r>
        <w:rPr>
          <w:rFonts w:ascii="Times New Roman" w:eastAsia="宋体" w:hAnsi="Times New Roman"/>
          <w:sz w:val="21"/>
        </w:rPr>
        <w:t>残留，</w:t>
      </w:r>
      <w:r>
        <w:rPr>
          <w:rFonts w:ascii="Times New Roman" w:eastAsia="宋体" w:hAnsi="Times New Roman"/>
          <w:sz w:val="21"/>
        </w:rPr>
        <w:t>2026-10-18</w:t>
      </w:r>
      <w:r>
        <w:rPr>
          <w:rFonts w:ascii="Times New Roman" w:eastAsia="宋体" w:hAnsi="Times New Roman"/>
          <w:sz w:val="21"/>
        </w:rPr>
        <w:t>）钉住重解未传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Consolas" w:eastAsia="Consolas" w:hAnsi="Consolas"/>
          <w:sz w:val="21"/>
        </w:rPr>
        <w:t>strength</w:t>
      </w:r>
      <w:r>
        <w:rPr>
          <w:rFonts w:ascii="Times New Roman" w:eastAsia="宋体" w:hAnsi="Times New Roman"/>
          <w:sz w:val="21"/>
        </w:rPr>
        <w:t>，</w:t>
      </w:r>
      <w:r>
        <w:rPr>
          <w:rFonts w:ascii="Times New Roman" w:eastAsia="宋体" w:hAnsi="Times New Roman"/>
          <w:sz w:val="21"/>
        </w:rPr>
        <w:t xml:space="preserve">φ </w:t>
      </w:r>
      <w:r>
        <w:rPr>
          <w:rFonts w:ascii="Times New Roman" w:eastAsia="宋体" w:hAnsi="Times New Roman"/>
          <w:sz w:val="21"/>
        </w:rPr>
        <w:t>退回无量纲源项，而冷却液沿程已用</w:t>
      </w:r>
      <w:r>
        <w:rPr>
          <w:rFonts w:ascii="Times New Roman" w:eastAsia="宋体" w:hAnsi="Times New Roman"/>
          <w:sz w:val="21"/>
        </w:rPr>
        <w:t xml:space="preserve"> 253 W</w:t>
      </w:r>
      <w:r>
        <w:rPr>
          <w:rFonts w:ascii="Times New Roman" w:eastAsia="宋体" w:hAnsi="Times New Roman"/>
          <w:sz w:val="21"/>
        </w:rPr>
        <w:t>；</w:t>
      </w:r>
      <w:r>
        <w:rPr>
          <w:rFonts w:ascii="Consolas" w:eastAsia="Consolas" w:hAnsi="Consolas"/>
          <w:sz w:val="21"/>
        </w:rPr>
        <w:t>solve_conjugate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又未传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Consolas" w:eastAsia="Consolas" w:hAnsi="Consolas"/>
          <w:sz w:val="21"/>
        </w:rPr>
        <w:t>power_w</w:t>
      </w:r>
      <w:r>
        <w:rPr>
          <w:rFonts w:ascii="Times New Roman" w:eastAsia="宋体" w:hAnsi="Times New Roman"/>
          <w:sz w:val="21"/>
        </w:rPr>
        <w:t>，能量平衡按</w:t>
      </w:r>
      <w:r>
        <w:rPr>
          <w:rFonts w:ascii="Times New Roman" w:eastAsia="宋体" w:hAnsi="Times New Roman"/>
          <w:sz w:val="21"/>
        </w:rPr>
        <w:t xml:space="preserve"> 25 </w:t>
      </w:r>
      <w:proofErr w:type="spellStart"/>
      <w:r>
        <w:rPr>
          <w:rFonts w:ascii="Times New Roman" w:eastAsia="宋体" w:hAnsi="Times New Roman"/>
          <w:sz w:val="21"/>
        </w:rPr>
        <w:t>个源格计数</w:t>
      </w:r>
      <w:proofErr w:type="spellEnd"/>
      <w:r>
        <w:rPr>
          <w:rFonts w:ascii="Times New Roman" w:eastAsia="宋体" w:hAnsi="Times New Roman"/>
          <w:sz w:val="21"/>
        </w:rPr>
        <w:t>。</w:t>
      </w:r>
      <w:r>
        <w:rPr>
          <w:rFonts w:ascii="Times New Roman" w:eastAsia="宋体" w:hAnsi="Times New Roman"/>
          <w:sz w:val="21"/>
          <w:lang w:eastAsia="zh-CN"/>
        </w:rPr>
        <w:t>两者叠加使</w:t>
      </w:r>
      <w:r>
        <w:rPr>
          <w:rFonts w:ascii="Times New Roman" w:eastAsia="宋体" w:hAnsi="Times New Roman"/>
          <w:sz w:val="21"/>
          <w:lang w:eastAsia="zh-CN"/>
        </w:rPr>
        <w:t xml:space="preserve"> peak </w:t>
      </w:r>
      <w:r>
        <w:rPr>
          <w:rFonts w:ascii="Times New Roman" w:eastAsia="宋体" w:hAnsi="Times New Roman"/>
          <w:sz w:val="21"/>
          <w:lang w:eastAsia="zh-CN"/>
        </w:rPr>
        <w:t>恒为</w:t>
      </w:r>
      <w:r>
        <w:rPr>
          <w:rFonts w:ascii="Times New Roman" w:eastAsia="宋体" w:hAnsi="Times New Roman"/>
          <w:sz w:val="21"/>
          <w:lang w:eastAsia="zh-CN"/>
        </w:rPr>
        <w:t xml:space="preserve"> 27.5962 </w:t>
      </w:r>
      <w:r>
        <w:rPr>
          <w:rFonts w:ascii="Times New Roman" w:eastAsia="宋体" w:hAnsi="Times New Roman"/>
          <w:sz w:val="21"/>
          <w:lang w:eastAsia="zh-CN"/>
        </w:rPr>
        <w:t>且出口关系符号失真。</w:t>
      </w:r>
    </w:p>
    <w:p w14:paraId="26D55E1C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回归守卫</w:t>
      </w:r>
      <w:r>
        <w:rPr>
          <w:rFonts w:ascii="Times New Roman" w:eastAsia="宋体" w:hAnsi="Times New Roman"/>
          <w:b/>
          <w:sz w:val="21"/>
          <w:lang w:eastAsia="zh-CN"/>
        </w:rPr>
        <w:t xml:space="preserve"> R15</w:t>
      </w:r>
      <w:r>
        <w:rPr>
          <w:rFonts w:ascii="Times New Roman" w:eastAsia="宋体" w:hAnsi="Times New Roman"/>
          <w:b/>
          <w:sz w:val="21"/>
          <w:lang w:eastAsia="zh-CN"/>
        </w:rPr>
        <w:t>（</w:t>
      </w:r>
      <w:r>
        <w:rPr>
          <w:rFonts w:ascii="Times New Roman" w:eastAsia="宋体" w:hAnsi="Times New Roman"/>
          <w:b/>
          <w:sz w:val="21"/>
          <w:lang w:eastAsia="zh-CN"/>
        </w:rPr>
        <w:t xml:space="preserve">2026-10-18 </w:t>
      </w:r>
      <w:r>
        <w:rPr>
          <w:rFonts w:ascii="Times New Roman" w:eastAsia="宋体" w:hAnsi="Times New Roman"/>
          <w:b/>
          <w:sz w:val="21"/>
          <w:lang w:eastAsia="zh-CN"/>
        </w:rPr>
        <w:t>重述）</w:t>
      </w:r>
      <w:r>
        <w:rPr>
          <w:rFonts w:ascii="Times New Roman" w:eastAsia="宋体" w:hAnsi="Times New Roman"/>
          <w:sz w:val="21"/>
          <w:lang w:eastAsia="zh-CN"/>
        </w:rPr>
        <w:t>：</w:t>
      </w:r>
      <w:r>
        <w:rPr>
          <w:rFonts w:ascii="Times New Roman" w:eastAsia="Times New Roman" w:hAnsi="Times New Roman"/>
          <w:i/>
          <w:sz w:val="21"/>
          <w:lang w:eastAsia="zh-CN"/>
        </w:rPr>
        <w:t>Q→∞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时冷却液温升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→ 0</w:t>
      </w:r>
      <w:r>
        <w:rPr>
          <w:rFonts w:ascii="Times New Roman" w:eastAsia="宋体" w:hAnsi="Times New Roman"/>
          <w:sz w:val="21"/>
          <w:lang w:eastAsia="zh-CN"/>
        </w:rPr>
        <w:t>，模型必须复现钉住解。修复前的守卫要求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每个有限流量下</w:t>
      </w:r>
      <w:r>
        <w:rPr>
          <w:rFonts w:ascii="Times New Roman" w:eastAsia="宋体" w:hAnsi="Times New Roman"/>
          <w:sz w:val="21"/>
          <w:lang w:eastAsia="zh-CN"/>
        </w:rPr>
        <w:t xml:space="preserve"> peak </w:t>
      </w:r>
      <w:r>
        <w:rPr>
          <w:rFonts w:ascii="Times New Roman" w:eastAsia="宋体" w:hAnsi="Times New Roman"/>
          <w:sz w:val="21"/>
          <w:lang w:eastAsia="zh-CN"/>
        </w:rPr>
        <w:t>与钉住解逐位相同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，它在无量纲源项下恰好成立（</w:t>
      </w:r>
      <w:r>
        <w:rPr>
          <w:rFonts w:ascii="Times New Roman" w:eastAsia="宋体" w:hAnsi="Times New Roman"/>
          <w:sz w:val="21"/>
          <w:lang w:eastAsia="zh-CN"/>
        </w:rPr>
        <w:t xml:space="preserve">peak </w:t>
      </w:r>
      <w:r>
        <w:rPr>
          <w:rFonts w:ascii="Times New Roman" w:eastAsia="宋体" w:hAnsi="Times New Roman"/>
          <w:sz w:val="21"/>
          <w:lang w:eastAsia="zh-CN"/>
        </w:rPr>
        <w:t>恒</w:t>
      </w:r>
      <w:r>
        <w:rPr>
          <w:rFonts w:ascii="Times New Roman" w:eastAsia="宋体" w:hAnsi="Times New Roman"/>
          <w:sz w:val="21"/>
          <w:lang w:eastAsia="zh-CN"/>
        </w:rPr>
        <w:t xml:space="preserve"> 27.5962</w:t>
      </w:r>
      <w:r>
        <w:rPr>
          <w:rFonts w:ascii="Times New Roman" w:eastAsia="宋体" w:hAnsi="Times New Roman"/>
          <w:sz w:val="21"/>
          <w:lang w:eastAsia="zh-CN"/>
        </w:rPr>
        <w:t>），但那是单位绕过的副产品，不是物理。</w:t>
      </w:r>
      <w:r>
        <w:rPr>
          <w:rFonts w:ascii="Times New Roman" w:eastAsia="宋体" w:hAnsi="Times New Roman"/>
          <w:sz w:val="21"/>
          <w:lang w:eastAsia="zh-CN"/>
        </w:rPr>
        <w:t xml:space="preserve">A7 </w:t>
      </w:r>
      <w:r>
        <w:rPr>
          <w:rFonts w:ascii="Times New Roman" w:eastAsia="宋体" w:hAnsi="Times New Roman"/>
          <w:sz w:val="21"/>
          <w:lang w:eastAsia="zh-CN"/>
        </w:rPr>
        <w:t>修复后有限流量的</w:t>
      </w:r>
      <w:r>
        <w:rPr>
          <w:rFonts w:ascii="Times New Roman" w:eastAsia="宋体" w:hAnsi="Times New Roman"/>
          <w:sz w:val="21"/>
          <w:lang w:eastAsia="zh-CN"/>
        </w:rPr>
        <w:t xml:space="preserve"> peak </w:t>
      </w:r>
      <w:r>
        <w:rPr>
          <w:rFonts w:ascii="Times New Roman" w:eastAsia="宋体" w:hAnsi="Times New Roman"/>
          <w:sz w:val="21"/>
          <w:lang w:eastAsia="zh-CN"/>
        </w:rPr>
        <w:t>随冷却液升温而上升，该性质只能表述为极限：取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Q=10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9</w:t>
      </w:r>
      <w:r>
        <w:rPr>
          <w:rFonts w:ascii="Times New Roman" w:eastAsia="宋体" w:hAnsi="Times New Roman"/>
          <w:sz w:val="21"/>
          <w:lang w:eastAsia="zh-CN"/>
        </w:rPr>
        <w:t xml:space="preserve"> L/min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Times New Roman" w:hAnsi="Times New Roman"/>
          <w:i/>
          <w:sz w:val="21"/>
          <w:lang w:eastAsia="zh-CN"/>
        </w:rPr>
        <w:t>peak_∞ = 60.504158</w:t>
      </w:r>
      <w:r>
        <w:rPr>
          <w:rFonts w:ascii="Times New Roman" w:eastAsia="宋体" w:hAnsi="Times New Roman"/>
          <w:sz w:val="21"/>
          <w:lang w:eastAsia="zh-CN"/>
        </w:rPr>
        <w:t xml:space="preserve"> °C</w:t>
      </w:r>
      <w:r>
        <w:rPr>
          <w:rFonts w:ascii="Times New Roman" w:eastAsia="宋体" w:hAnsi="Times New Roman"/>
          <w:sz w:val="21"/>
          <w:lang w:eastAsia="zh-CN"/>
        </w:rPr>
        <w:t>，钉住解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sz w:val="21"/>
          <w:lang w:eastAsia="zh-CN"/>
        </w:rPr>
        <w:t>60.504158</w:t>
      </w:r>
      <w:r>
        <w:rPr>
          <w:rFonts w:ascii="Times New Roman" w:eastAsia="宋体" w:hAnsi="Times New Roman"/>
          <w:sz w:val="21"/>
          <w:lang w:eastAsia="zh-CN"/>
        </w:rPr>
        <w:t xml:space="preserve"> °C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Times New Roman" w:hAnsi="Times New Roman"/>
          <w:i/>
          <w:sz w:val="21"/>
        </w:rPr>
        <w:t>Δ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 = +4.05× 10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-9</w:t>
      </w:r>
      <w:r>
        <w:rPr>
          <w:rFonts w:ascii="Times New Roman" w:eastAsia="宋体" w:hAnsi="Times New Roman"/>
          <w:sz w:val="21"/>
          <w:lang w:eastAsia="zh-CN"/>
        </w:rPr>
        <w:t xml:space="preserve"> °C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 xml:space="preserve">2 </w:t>
      </w:r>
      <w:r>
        <w:rPr>
          <w:rFonts w:ascii="Times New Roman" w:eastAsia="宋体" w:hAnsi="Times New Roman"/>
          <w:sz w:val="21"/>
          <w:lang w:eastAsia="zh-CN"/>
        </w:rPr>
        <w:t>次迭代收敛）</w:t>
      </w:r>
      <w:r>
        <w:rPr>
          <w:rFonts w:ascii="Times New Roman" w:eastAsia="宋体" w:hAnsi="Times New Roman"/>
          <w:sz w:val="21"/>
          <w:lang w:eastAsia="zh-CN"/>
        </w:rPr>
        <w:t xml:space="preserve">→ </w:t>
      </w:r>
      <w:r>
        <w:rPr>
          <w:rFonts w:ascii="Times New Roman" w:eastAsia="宋体" w:hAnsi="Times New Roman"/>
          <w:b/>
          <w:sz w:val="21"/>
          <w:lang w:eastAsia="zh-CN"/>
        </w:rPr>
        <w:t>PASS</w:t>
      </w:r>
      <w:r>
        <w:rPr>
          <w:rFonts w:ascii="Times New Roman" w:eastAsia="宋体" w:hAnsi="Times New Roman"/>
          <w:sz w:val="21"/>
          <w:lang w:eastAsia="zh-CN"/>
        </w:rPr>
        <w:t>。有限流量下的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</w:rPr>
        <w:t>Δ</w:t>
      </w:r>
      <w:r>
        <w:rPr>
          <w:rFonts w:ascii="Times New Roman" w:eastAsia="宋体" w:hAnsi="Times New Roman"/>
          <w:sz w:val="21"/>
          <w:lang w:eastAsia="zh-CN"/>
        </w:rPr>
        <w:t>peak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是待测物理量，不是守卫失败。</w:t>
      </w:r>
    </w:p>
    <w:p w14:paraId="62882ECA" w14:textId="77777777" w:rsidR="00FF364E" w:rsidRDefault="00000000">
      <w:pPr>
        <w:spacing w:after="120"/>
        <w:jc w:val="center"/>
        <w:rPr>
          <w:lang w:eastAsia="zh-CN"/>
        </w:rPr>
      </w:pPr>
      <w:r>
        <w:rPr>
          <w:rFonts w:ascii="Times New Roman" w:eastAsia="黑体" w:hAnsi="Times New Roman"/>
          <w:b/>
          <w:sz w:val="21"/>
          <w:lang w:eastAsia="zh-CN"/>
        </w:rPr>
        <w:t>表</w:t>
      </w:r>
      <w:r>
        <w:rPr>
          <w:rFonts w:ascii="Times New Roman" w:eastAsia="黑体" w:hAnsi="Times New Roman"/>
          <w:b/>
          <w:sz w:val="21"/>
          <w:lang w:eastAsia="zh-CN"/>
        </w:rPr>
        <w:t xml:space="preserve">26 </w:t>
      </w:r>
      <w:r>
        <w:rPr>
          <w:rFonts w:ascii="Times New Roman" w:eastAsia="黑体" w:hAnsi="Times New Roman"/>
          <w:b/>
          <w:sz w:val="21"/>
          <w:lang w:eastAsia="zh-CN"/>
        </w:rPr>
        <w:t>流量</w:t>
      </w:r>
      <w:r>
        <w:rPr>
          <w:rFonts w:ascii="Times New Roman" w:eastAsia="黑体" w:hAnsi="Times New Roman"/>
          <w:b/>
          <w:sz w:val="21"/>
          <w:lang w:eastAsia="zh-CN"/>
        </w:rPr>
        <w:t>-</w:t>
      </w:r>
      <w:r>
        <w:rPr>
          <w:rFonts w:ascii="Times New Roman" w:eastAsia="黑体" w:hAnsi="Times New Roman"/>
          <w:b/>
          <w:sz w:val="21"/>
          <w:lang w:eastAsia="zh-CN"/>
        </w:rPr>
        <w:t>温度耦合扫描（</w:t>
      </w:r>
      <w:r>
        <w:rPr>
          <w:rFonts w:ascii="Times New Roman" w:eastAsia="黑体" w:hAnsi="Times New Roman"/>
          <w:b/>
          <w:sz w:val="21"/>
          <w:lang w:eastAsia="zh-CN"/>
        </w:rPr>
        <w:t>253 W</w:t>
      </w:r>
      <w:r>
        <w:rPr>
          <w:rFonts w:ascii="Times New Roman" w:eastAsia="黑体" w:hAnsi="Times New Roman"/>
          <w:b/>
          <w:sz w:val="21"/>
          <w:lang w:eastAsia="zh-CN"/>
        </w:rPr>
        <w:t>，</w:t>
      </w:r>
      <w:r>
        <w:rPr>
          <w:rFonts w:ascii="Times New Roman" w:eastAsia="黑体" w:hAnsi="Times New Roman"/>
          <w:b/>
          <w:sz w:val="21"/>
          <w:lang w:eastAsia="zh-CN"/>
        </w:rPr>
        <w:t xml:space="preserve">i7-14700K </w:t>
      </w:r>
      <w:r>
        <w:rPr>
          <w:rFonts w:ascii="Times New Roman" w:eastAsia="黑体" w:hAnsi="Times New Roman"/>
          <w:b/>
          <w:sz w:val="21"/>
          <w:lang w:eastAsia="zh-CN"/>
        </w:rPr>
        <w:t>类；合成工况口径：</w:t>
      </w:r>
      <w:r>
        <w:rPr>
          <w:rFonts w:ascii="Times New Roman" w:eastAsia="黑体" w:hAnsi="Times New Roman"/>
          <w:b/>
          <w:sz w:val="21"/>
          <w:lang w:eastAsia="zh-CN"/>
        </w:rPr>
        <w:t xml:space="preserve">5×5 </w:t>
      </w:r>
      <w:r>
        <w:rPr>
          <w:rFonts w:ascii="Times New Roman" w:eastAsia="黑体" w:hAnsi="Times New Roman"/>
          <w:b/>
          <w:sz w:val="21"/>
          <w:lang w:eastAsia="zh-CN"/>
        </w:rPr>
        <w:t>集中源，</w:t>
      </w:r>
      <w:r>
        <w:rPr>
          <w:rFonts w:ascii="Times New Roman" w:eastAsia="黑体" w:hAnsi="Times New Roman"/>
          <w:b/>
          <w:sz w:val="21"/>
          <w:lang w:eastAsia="zh-CN"/>
        </w:rPr>
        <w:t>1249 W/cm²</w:t>
      </w:r>
      <w:r>
        <w:rPr>
          <w:rFonts w:ascii="Times New Roman" w:eastAsia="黑体" w:hAnsi="Times New Roman"/>
          <w:b/>
          <w:sz w:val="21"/>
          <w:lang w:eastAsia="zh-CN"/>
        </w:rPr>
        <w:t>；见</w:t>
      </w:r>
      <w:r>
        <w:rPr>
          <w:rFonts w:ascii="Times New Roman" w:eastAsia="黑体" w:hAnsi="Times New Roman"/>
          <w:b/>
          <w:sz w:val="21"/>
          <w:lang w:eastAsia="zh-CN"/>
        </w:rPr>
        <w:t xml:space="preserve"> §4.1 </w:t>
      </w:r>
      <w:r>
        <w:rPr>
          <w:rFonts w:ascii="Times New Roman" w:eastAsia="黑体" w:hAnsi="Times New Roman"/>
          <w:b/>
          <w:sz w:val="21"/>
          <w:lang w:eastAsia="zh-CN"/>
        </w:rPr>
        <w:t>口径声明；末行为钉住解）</w:t>
      </w:r>
    </w:p>
    <w:tbl>
      <w:tblPr>
        <w:tblW w:w="0" w:type="auto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ook w:val="04A0" w:firstRow="1" w:lastRow="0" w:firstColumn="1" w:lastColumn="0" w:noHBand="0" w:noVBand="1"/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 w:rsidR="00FF364E" w14:paraId="75C62FB2" w14:textId="77777777">
        <w:tc>
          <w:tcPr>
            <w:tcW w:w="1081" w:type="dxa"/>
            <w:tcBorders>
              <w:bottom w:val="single" w:sz="4" w:space="0" w:color="000000"/>
            </w:tcBorders>
          </w:tcPr>
          <w:p w14:paraId="1D77D453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i/>
                <w:sz w:val="21"/>
              </w:rPr>
              <w:t>Q</w:t>
            </w:r>
            <w:r>
              <w:rPr>
                <w:rFonts w:ascii="Times New Roman" w:eastAsia="黑体" w:hAnsi="Times New Roman"/>
                <w:b/>
                <w:sz w:val="21"/>
              </w:rPr>
              <w:t xml:space="preserve"> (L/min)</w:t>
            </w:r>
          </w:p>
        </w:tc>
        <w:tc>
          <w:tcPr>
            <w:tcW w:w="1081" w:type="dxa"/>
            <w:tcBorders>
              <w:bottom w:val="single" w:sz="4" w:space="0" w:color="000000"/>
            </w:tcBorders>
          </w:tcPr>
          <w:p w14:paraId="19193EEF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peak (°C)</w:t>
            </w:r>
          </w:p>
        </w:tc>
        <w:tc>
          <w:tcPr>
            <w:tcW w:w="1081" w:type="dxa"/>
            <w:tcBorders>
              <w:bottom w:val="single" w:sz="4" w:space="0" w:color="000000"/>
            </w:tcBorders>
          </w:tcPr>
          <w:p w14:paraId="789014F0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i/>
                <w:sz w:val="21"/>
              </w:rPr>
              <w:t>Δ</w:t>
            </w:r>
            <w:r>
              <w:rPr>
                <w:rFonts w:ascii="Times New Roman" w:eastAsia="黑体" w:hAnsi="Times New Roman"/>
                <w:b/>
                <w:sz w:val="21"/>
              </w:rPr>
              <w:t>peak</w:t>
            </w:r>
          </w:p>
        </w:tc>
        <w:tc>
          <w:tcPr>
            <w:tcW w:w="1081" w:type="dxa"/>
            <w:tcBorders>
              <w:bottom w:val="single" w:sz="4" w:space="0" w:color="000000"/>
            </w:tcBorders>
          </w:tcPr>
          <w:p w14:paraId="4A802B48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i/>
                <w:sz w:val="21"/>
              </w:rPr>
              <w:t>T</w:t>
            </w:r>
            <w:r>
              <w:rPr>
                <w:rFonts w:ascii="Times New Roman" w:eastAsia="Times New Roman" w:hAnsi="Times New Roman"/>
                <w:b/>
                <w:i/>
                <w:sz w:val="17"/>
                <w:vertAlign w:val="subscript"/>
              </w:rPr>
              <w:t>mean</w:t>
            </w:r>
            <w:r>
              <w:rPr>
                <w:rFonts w:ascii="Times New Roman" w:eastAsia="黑体" w:hAnsi="Times New Roman"/>
                <w:b/>
                <w:sz w:val="21"/>
              </w:rPr>
              <w:t xml:space="preserve"> (°C)</w:t>
            </w:r>
          </w:p>
        </w:tc>
        <w:tc>
          <w:tcPr>
            <w:tcW w:w="1081" w:type="dxa"/>
            <w:tcBorders>
              <w:bottom w:val="single" w:sz="4" w:space="0" w:color="000000"/>
            </w:tcBorders>
          </w:tcPr>
          <w:p w14:paraId="320938CE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冷却液温升</w:t>
            </w:r>
          </w:p>
        </w:tc>
        <w:tc>
          <w:tcPr>
            <w:tcW w:w="1081" w:type="dxa"/>
            <w:tcBorders>
              <w:bottom w:val="single" w:sz="4" w:space="0" w:color="000000"/>
            </w:tcBorders>
          </w:tcPr>
          <w:p w14:paraId="26D513E6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树出口</w:t>
            </w:r>
          </w:p>
        </w:tc>
        <w:tc>
          <w:tcPr>
            <w:tcW w:w="1081" w:type="dxa"/>
            <w:tcBorders>
              <w:bottom w:val="single" w:sz="4" w:space="0" w:color="000000"/>
            </w:tcBorders>
          </w:tcPr>
          <w:p w14:paraId="576928F5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单程出口</w:t>
            </w:r>
          </w:p>
        </w:tc>
        <w:tc>
          <w:tcPr>
            <w:tcW w:w="1081" w:type="dxa"/>
            <w:tcBorders>
              <w:bottom w:val="single" w:sz="4" w:space="0" w:color="000000"/>
            </w:tcBorders>
          </w:tcPr>
          <w:p w14:paraId="78552700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迭代</w:t>
            </w:r>
          </w:p>
        </w:tc>
      </w:tr>
      <w:tr w:rsidR="00FF364E" w14:paraId="7C6C98AC" w14:textId="77777777">
        <w:tc>
          <w:tcPr>
            <w:tcW w:w="1081" w:type="dxa"/>
          </w:tcPr>
          <w:p w14:paraId="4F20B3E1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0.073</w:t>
            </w:r>
          </w:p>
        </w:tc>
        <w:tc>
          <w:tcPr>
            <w:tcW w:w="1081" w:type="dxa"/>
          </w:tcPr>
          <w:p w14:paraId="34A18E17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110.3810</w:t>
            </w:r>
          </w:p>
        </w:tc>
        <w:tc>
          <w:tcPr>
            <w:tcW w:w="1081" w:type="dxa"/>
          </w:tcPr>
          <w:p w14:paraId="34D4C98B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+49.8768</w:t>
            </w:r>
          </w:p>
        </w:tc>
        <w:tc>
          <w:tcPr>
            <w:tcW w:w="1081" w:type="dxa"/>
          </w:tcPr>
          <w:p w14:paraId="6244B462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40.8662</w:t>
            </w:r>
          </w:p>
        </w:tc>
        <w:tc>
          <w:tcPr>
            <w:tcW w:w="1081" w:type="dxa"/>
          </w:tcPr>
          <w:p w14:paraId="00C8FA1C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58.7747</w:t>
            </w:r>
          </w:p>
        </w:tc>
        <w:tc>
          <w:tcPr>
            <w:tcW w:w="1081" w:type="dxa"/>
          </w:tcPr>
          <w:p w14:paraId="392FA3D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83.7747</w:t>
            </w:r>
          </w:p>
        </w:tc>
        <w:tc>
          <w:tcPr>
            <w:tcW w:w="1081" w:type="dxa"/>
          </w:tcPr>
          <w:p w14:paraId="73AE4F1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74.8735</w:t>
            </w:r>
          </w:p>
        </w:tc>
        <w:tc>
          <w:tcPr>
            <w:tcW w:w="1081" w:type="dxa"/>
          </w:tcPr>
          <w:p w14:paraId="011E248B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sz w:val="21"/>
              </w:rPr>
              <w:t xml:space="preserve">300 </w:t>
            </w:r>
            <w:r>
              <w:rPr>
                <w:rFonts w:ascii="Times New Roman" w:eastAsia="宋体" w:hAnsi="Times New Roman"/>
                <w:sz w:val="21"/>
              </w:rPr>
              <w:t>未收敛</w:t>
            </w:r>
          </w:p>
        </w:tc>
      </w:tr>
      <w:tr w:rsidR="00FF364E" w14:paraId="52EFD9F7" w14:textId="77777777">
        <w:tc>
          <w:tcPr>
            <w:tcW w:w="1081" w:type="dxa"/>
          </w:tcPr>
          <w:p w14:paraId="6D29F6D1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0.73</w:t>
            </w:r>
          </w:p>
        </w:tc>
        <w:tc>
          <w:tcPr>
            <w:tcW w:w="1081" w:type="dxa"/>
          </w:tcPr>
          <w:p w14:paraId="7DEEB0B9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68.8132</w:t>
            </w:r>
          </w:p>
        </w:tc>
        <w:tc>
          <w:tcPr>
            <w:tcW w:w="1081" w:type="dxa"/>
          </w:tcPr>
          <w:p w14:paraId="48FEB2B3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+8.3090</w:t>
            </w:r>
          </w:p>
        </w:tc>
        <w:tc>
          <w:tcPr>
            <w:tcW w:w="1081" w:type="dxa"/>
          </w:tcPr>
          <w:p w14:paraId="6E1A62DA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26.7743</w:t>
            </w:r>
          </w:p>
        </w:tc>
        <w:tc>
          <w:tcPr>
            <w:tcW w:w="1081" w:type="dxa"/>
          </w:tcPr>
          <w:p w14:paraId="054F3FA2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10.7664</w:t>
            </w:r>
          </w:p>
        </w:tc>
        <w:tc>
          <w:tcPr>
            <w:tcW w:w="1081" w:type="dxa"/>
          </w:tcPr>
          <w:p w14:paraId="4C48D5D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35.7664</w:t>
            </w:r>
          </w:p>
        </w:tc>
        <w:tc>
          <w:tcPr>
            <w:tcW w:w="1081" w:type="dxa"/>
          </w:tcPr>
          <w:p w14:paraId="21403E1F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29.9873</w:t>
            </w:r>
          </w:p>
        </w:tc>
        <w:tc>
          <w:tcPr>
            <w:tcW w:w="1081" w:type="dxa"/>
          </w:tcPr>
          <w:p w14:paraId="389BFAC3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46</w:t>
            </w:r>
          </w:p>
        </w:tc>
      </w:tr>
      <w:tr w:rsidR="00FF364E" w14:paraId="5FE7C299" w14:textId="77777777">
        <w:tc>
          <w:tcPr>
            <w:tcW w:w="1081" w:type="dxa"/>
          </w:tcPr>
          <w:p w14:paraId="5689AB60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7.3</w:t>
            </w:r>
          </w:p>
        </w:tc>
        <w:tc>
          <w:tcPr>
            <w:tcW w:w="1081" w:type="dxa"/>
          </w:tcPr>
          <w:p w14:paraId="7A80691F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61.8169</w:t>
            </w:r>
          </w:p>
        </w:tc>
        <w:tc>
          <w:tcPr>
            <w:tcW w:w="1081" w:type="dxa"/>
          </w:tcPr>
          <w:p w14:paraId="2B4DD601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+1.3127</w:t>
            </w:r>
          </w:p>
        </w:tc>
        <w:tc>
          <w:tcPr>
            <w:tcW w:w="1081" w:type="dxa"/>
          </w:tcPr>
          <w:p w14:paraId="6417B50F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25.4214</w:t>
            </w:r>
          </w:p>
        </w:tc>
        <w:tc>
          <w:tcPr>
            <w:tcW w:w="1081" w:type="dxa"/>
          </w:tcPr>
          <w:p w14:paraId="7C89F25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1.6491</w:t>
            </w:r>
          </w:p>
        </w:tc>
        <w:tc>
          <w:tcPr>
            <w:tcW w:w="1081" w:type="dxa"/>
          </w:tcPr>
          <w:p w14:paraId="5322D10A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26.6491</w:t>
            </w:r>
          </w:p>
        </w:tc>
        <w:tc>
          <w:tcPr>
            <w:tcW w:w="1081" w:type="dxa"/>
          </w:tcPr>
          <w:p w14:paraId="79BA59F3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25.4987</w:t>
            </w:r>
          </w:p>
        </w:tc>
        <w:tc>
          <w:tcPr>
            <w:tcW w:w="1081" w:type="dxa"/>
          </w:tcPr>
          <w:p w14:paraId="7D19C000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33</w:t>
            </w:r>
          </w:p>
        </w:tc>
      </w:tr>
      <w:tr w:rsidR="00FF364E" w14:paraId="3AF099DD" w14:textId="77777777">
        <w:tc>
          <w:tcPr>
            <w:tcW w:w="1081" w:type="dxa"/>
          </w:tcPr>
          <w:p w14:paraId="5921587F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73.0</w:t>
            </w:r>
          </w:p>
        </w:tc>
        <w:tc>
          <w:tcPr>
            <w:tcW w:w="1081" w:type="dxa"/>
          </w:tcPr>
          <w:p w14:paraId="6F4CF612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60.6581</w:t>
            </w:r>
          </w:p>
        </w:tc>
        <w:tc>
          <w:tcPr>
            <w:tcW w:w="1081" w:type="dxa"/>
          </w:tcPr>
          <w:p w14:paraId="76890CF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+0.1539</w:t>
            </w:r>
          </w:p>
        </w:tc>
        <w:tc>
          <w:tcPr>
            <w:tcW w:w="1081" w:type="dxa"/>
          </w:tcPr>
          <w:p w14:paraId="02C4613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25.2842</w:t>
            </w:r>
          </w:p>
        </w:tc>
        <w:tc>
          <w:tcPr>
            <w:tcW w:w="1081" w:type="dxa"/>
          </w:tcPr>
          <w:p w14:paraId="42D32977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0.1913</w:t>
            </w:r>
          </w:p>
        </w:tc>
        <w:tc>
          <w:tcPr>
            <w:tcW w:w="1081" w:type="dxa"/>
          </w:tcPr>
          <w:p w14:paraId="39EA9EF0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25.1913</w:t>
            </w:r>
          </w:p>
        </w:tc>
        <w:tc>
          <w:tcPr>
            <w:tcW w:w="1081" w:type="dxa"/>
          </w:tcPr>
          <w:p w14:paraId="78E02C75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25.0499</w:t>
            </w:r>
          </w:p>
        </w:tc>
        <w:tc>
          <w:tcPr>
            <w:tcW w:w="1081" w:type="dxa"/>
          </w:tcPr>
          <w:p w14:paraId="4B168B73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29</w:t>
            </w:r>
          </w:p>
        </w:tc>
      </w:tr>
      <w:tr w:rsidR="00FF364E" w14:paraId="23389F1B" w14:textId="77777777">
        <w:tc>
          <w:tcPr>
            <w:tcW w:w="1081" w:type="dxa"/>
          </w:tcPr>
          <w:p w14:paraId="3B4B7A05" w14:textId="77777777" w:rsidR="00FF364E" w:rsidRDefault="00000000">
            <w:r>
              <w:rPr>
                <w:rFonts w:ascii="Times New Roman" w:eastAsia="Times New Roman" w:hAnsi="Times New Roman"/>
                <w:i/>
                <w:sz w:val="21"/>
              </w:rPr>
              <w:t>→∞</w:t>
            </w:r>
          </w:p>
        </w:tc>
        <w:tc>
          <w:tcPr>
            <w:tcW w:w="1081" w:type="dxa"/>
          </w:tcPr>
          <w:p w14:paraId="5994D74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sz w:val="21"/>
              </w:rPr>
              <w:t>60.5042</w:t>
            </w:r>
          </w:p>
        </w:tc>
        <w:tc>
          <w:tcPr>
            <w:tcW w:w="1081" w:type="dxa"/>
          </w:tcPr>
          <w:p w14:paraId="3E1380E1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sz w:val="21"/>
              </w:rPr>
              <w:t>+0.0000</w:t>
            </w:r>
          </w:p>
        </w:tc>
        <w:tc>
          <w:tcPr>
            <w:tcW w:w="1081" w:type="dxa"/>
          </w:tcPr>
          <w:p w14:paraId="0D44198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sz w:val="21"/>
              </w:rPr>
              <w:t>25.2682</w:t>
            </w:r>
          </w:p>
        </w:tc>
        <w:tc>
          <w:tcPr>
            <w:tcW w:w="1081" w:type="dxa"/>
          </w:tcPr>
          <w:p w14:paraId="0893DEBC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0</w:t>
            </w:r>
          </w:p>
        </w:tc>
        <w:tc>
          <w:tcPr>
            <w:tcW w:w="1081" w:type="dxa"/>
          </w:tcPr>
          <w:p w14:paraId="2BD4767D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25.0000</w:t>
            </w:r>
          </w:p>
        </w:tc>
        <w:tc>
          <w:tcPr>
            <w:tcW w:w="1081" w:type="dxa"/>
          </w:tcPr>
          <w:p w14:paraId="10D268FD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25.0000</w:t>
            </w:r>
          </w:p>
        </w:tc>
        <w:tc>
          <w:tcPr>
            <w:tcW w:w="1081" w:type="dxa"/>
          </w:tcPr>
          <w:p w14:paraId="731261A3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2</w:t>
            </w:r>
          </w:p>
        </w:tc>
      </w:tr>
    </w:tbl>
    <w:p w14:paraId="4E3C9012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lastRenderedPageBreak/>
        <w:t xml:space="preserve">R16 </w:t>
      </w:r>
      <w:r>
        <w:rPr>
          <w:rFonts w:ascii="Times New Roman" w:eastAsia="宋体" w:hAnsi="Times New Roman"/>
          <w:b/>
          <w:sz w:val="21"/>
          <w:lang w:eastAsia="zh-CN"/>
        </w:rPr>
        <w:t>的回答（</w:t>
      </w:r>
      <w:r>
        <w:rPr>
          <w:rFonts w:ascii="Times New Roman" w:eastAsia="宋体" w:hAnsi="Times New Roman"/>
          <w:b/>
          <w:sz w:val="21"/>
          <w:lang w:eastAsia="zh-CN"/>
        </w:rPr>
        <w:t xml:space="preserve">A7 </w:t>
      </w:r>
      <w:r>
        <w:rPr>
          <w:rFonts w:ascii="Times New Roman" w:eastAsia="宋体" w:hAnsi="Times New Roman"/>
          <w:b/>
          <w:sz w:val="21"/>
          <w:lang w:eastAsia="zh-CN"/>
        </w:rPr>
        <w:t>修复后）</w:t>
      </w:r>
      <w:r>
        <w:rPr>
          <w:rFonts w:ascii="Times New Roman" w:eastAsia="宋体" w:hAnsi="Times New Roman"/>
          <w:sz w:val="21"/>
          <w:lang w:eastAsia="zh-CN"/>
        </w:rPr>
        <w:t>：</w:t>
      </w:r>
      <w:r>
        <w:rPr>
          <w:rFonts w:ascii="Times New Roman" w:eastAsia="宋体" w:hAnsi="Times New Roman"/>
          <w:sz w:val="21"/>
          <w:lang w:eastAsia="zh-CN"/>
        </w:rPr>
        <w:t xml:space="preserve">peak </w:t>
      </w:r>
      <w:r>
        <w:rPr>
          <w:rFonts w:ascii="Times New Roman" w:eastAsia="宋体" w:hAnsi="Times New Roman"/>
          <w:sz w:val="21"/>
          <w:lang w:eastAsia="zh-CN"/>
        </w:rPr>
        <w:t>随流量单调上升</w:t>
      </w:r>
      <w:r>
        <w:rPr>
          <w:rFonts w:ascii="Times New Roman" w:eastAsia="宋体" w:hAnsi="Times New Roman"/>
          <w:sz w:val="21"/>
          <w:lang w:eastAsia="zh-CN"/>
        </w:rPr>
        <w:t>——110.38 → 68.81 → 61.82 → 60.66 °C</w:t>
      </w:r>
      <w:r>
        <w:rPr>
          <w:rFonts w:ascii="Times New Roman" w:eastAsia="宋体" w:hAnsi="Times New Roman"/>
          <w:sz w:val="21"/>
          <w:lang w:eastAsia="zh-CN"/>
        </w:rPr>
        <w:t>，相对理想冷汇参照</w:t>
      </w:r>
      <w:r>
        <w:rPr>
          <w:rFonts w:ascii="Times New Roman" w:eastAsia="宋体" w:hAnsi="Times New Roman"/>
          <w:sz w:val="21"/>
          <w:lang w:eastAsia="zh-CN"/>
        </w:rPr>
        <w:t xml:space="preserve"> 60.5042 °C </w:t>
      </w:r>
      <w:r>
        <w:rPr>
          <w:rFonts w:ascii="Times New Roman" w:eastAsia="宋体" w:hAnsi="Times New Roman"/>
          <w:sz w:val="21"/>
          <w:lang w:eastAsia="zh-CN"/>
        </w:rPr>
        <w:t>分别高出</w:t>
      </w:r>
      <w:r>
        <w:rPr>
          <w:rFonts w:ascii="Times New Roman" w:eastAsia="宋体" w:hAnsi="Times New Roman"/>
          <w:sz w:val="21"/>
          <w:lang w:eastAsia="zh-CN"/>
        </w:rPr>
        <w:t xml:space="preserve"> +49.88 / +8.31 / +1.31 / +0.15 °C</w:t>
      </w:r>
      <w:r>
        <w:rPr>
          <w:rFonts w:ascii="Times New Roman" w:eastAsia="宋体" w:hAnsi="Times New Roman"/>
          <w:sz w:val="21"/>
          <w:lang w:eastAsia="zh-CN"/>
        </w:rPr>
        <w:t>；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mean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同向移动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40.87 / 26.77 / 25.42 / 25.28 °C</w:t>
      </w:r>
      <w:r>
        <w:rPr>
          <w:rFonts w:ascii="Times New Roman" w:eastAsia="宋体" w:hAnsi="Times New Roman"/>
          <w:sz w:val="21"/>
          <w:lang w:eastAsia="zh-CN"/>
        </w:rPr>
        <w:t>）。</w:t>
      </w:r>
      <w:r>
        <w:rPr>
          <w:rFonts w:ascii="Times New Roman" w:eastAsia="宋体" w:hAnsi="Times New Roman"/>
          <w:b/>
          <w:sz w:val="21"/>
          <w:lang w:eastAsia="zh-CN"/>
        </w:rPr>
        <w:t xml:space="preserve">R17 </w:t>
      </w:r>
      <w:r>
        <w:rPr>
          <w:rFonts w:ascii="Times New Roman" w:eastAsia="宋体" w:hAnsi="Times New Roman"/>
          <w:b/>
          <w:sz w:val="21"/>
          <w:lang w:eastAsia="zh-CN"/>
        </w:rPr>
        <w:t>仍不能复核生产冷板对比，但理由已更换</w:t>
      </w:r>
      <w:r>
        <w:rPr>
          <w:rFonts w:ascii="Times New Roman" w:eastAsia="宋体" w:hAnsi="Times New Roman"/>
          <w:sz w:val="21"/>
          <w:lang w:eastAsia="zh-CN"/>
        </w:rPr>
        <w:t>：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R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th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(mean) 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sz w:val="21"/>
          <w:lang w:eastAsia="zh-CN"/>
        </w:rPr>
        <w:t xml:space="preserve"> 0.0011–0.0627 </w:t>
      </w:r>
      <w:r>
        <w:rPr>
          <w:rFonts w:ascii="Times New Roman" w:eastAsia="宋体" w:hAnsi="Times New Roman"/>
          <w:sz w:val="21"/>
          <w:lang w:eastAsia="zh-CN"/>
        </w:rPr>
        <w:t>里，只有</w:t>
      </w:r>
      <w:r>
        <w:rPr>
          <w:rFonts w:ascii="Times New Roman" w:eastAsia="宋体" w:hAnsi="Times New Roman"/>
          <w:sz w:val="21"/>
          <w:lang w:eastAsia="zh-CN"/>
        </w:rPr>
        <w:t xml:space="preserve"> 0.73 L/min 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sz w:val="21"/>
          <w:lang w:eastAsia="zh-CN"/>
        </w:rPr>
        <w:t xml:space="preserve"> 0.0070 </w:t>
      </w:r>
      <w:r>
        <w:rPr>
          <w:rFonts w:ascii="Times New Roman" w:eastAsia="宋体" w:hAnsi="Times New Roman"/>
          <w:sz w:val="21"/>
          <w:lang w:eastAsia="zh-CN"/>
        </w:rPr>
        <w:t>与</w:t>
      </w:r>
      <w:r>
        <w:rPr>
          <w:rFonts w:ascii="Times New Roman" w:eastAsia="宋体" w:hAnsi="Times New Roman"/>
          <w:sz w:val="21"/>
          <w:lang w:eastAsia="zh-CN"/>
        </w:rPr>
        <w:t xml:space="preserve"> Pinkus </w:t>
      </w:r>
      <w:r>
        <w:rPr>
          <w:rFonts w:ascii="Times New Roman" w:eastAsia="宋体" w:hAnsi="Times New Roman"/>
          <w:sz w:val="21"/>
          <w:lang w:eastAsia="zh-CN"/>
        </w:rPr>
        <w:t>等的</w:t>
      </w:r>
      <w:r>
        <w:rPr>
          <w:rFonts w:ascii="Times New Roman" w:eastAsia="宋体" w:hAnsi="Times New Roman"/>
          <w:sz w:val="21"/>
          <w:lang w:eastAsia="zh-CN"/>
        </w:rPr>
        <w:t xml:space="preserve"> 0.0069 </w:t>
      </w:r>
      <w:r>
        <w:rPr>
          <w:rFonts w:ascii="Times New Roman" w:eastAsia="宋体" w:hAnsi="Times New Roman"/>
          <w:sz w:val="21"/>
          <w:lang w:eastAsia="zh-CN"/>
        </w:rPr>
        <w:t>同量级（</w:t>
      </w:r>
      <w:r>
        <w:rPr>
          <w:rFonts w:ascii="Times New Roman" w:eastAsia="宋体" w:hAnsi="Times New Roman"/>
          <w:sz w:val="21"/>
          <w:lang w:eastAsia="zh-CN"/>
        </w:rPr>
        <w:t>+1.4%</w:t>
      </w:r>
      <w:r>
        <w:rPr>
          <w:rFonts w:ascii="Times New Roman" w:eastAsia="宋体" w:hAnsi="Times New Roman"/>
          <w:sz w:val="21"/>
          <w:lang w:eastAsia="zh-CN"/>
        </w:rPr>
        <w:t>），其余三档都不在</w:t>
      </w:r>
      <w:r>
        <w:rPr>
          <w:rFonts w:ascii="Times New Roman" w:eastAsia="宋体" w:hAnsi="Times New Roman"/>
          <w:sz w:val="21"/>
          <w:lang w:eastAsia="zh-CN"/>
        </w:rPr>
        <w:t xml:space="preserve"> OCP 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sz w:val="21"/>
          <w:lang w:eastAsia="zh-CN"/>
        </w:rPr>
        <w:t xml:space="preserve"> 0.014–0.019 </w:t>
      </w:r>
      <w:r>
        <w:rPr>
          <w:rFonts w:ascii="Times New Roman" w:eastAsia="宋体" w:hAnsi="Times New Roman"/>
          <w:sz w:val="21"/>
          <w:lang w:eastAsia="zh-CN"/>
        </w:rPr>
        <w:t>内；而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mean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由大量恒在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cool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的固体格点主导，不具备器件热阻的物理含义，</w:t>
      </w:r>
      <w:r>
        <w:rPr>
          <w:rFonts w:ascii="Times New Roman" w:eastAsia="宋体" w:hAnsi="Times New Roman"/>
          <w:b/>
          <w:sz w:val="21"/>
          <w:lang w:eastAsia="zh-CN"/>
        </w:rPr>
        <w:t>不能</w:t>
      </w:r>
      <w:r>
        <w:rPr>
          <w:rFonts w:ascii="Times New Roman" w:eastAsia="宋体" w:hAnsi="Times New Roman"/>
          <w:sz w:val="21"/>
          <w:lang w:eastAsia="zh-CN"/>
        </w:rPr>
        <w:t>用它宣称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优于冷板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。可比口径只有</w:t>
      </w:r>
      <w:r>
        <w:rPr>
          <w:rFonts w:ascii="Times New Roman" w:eastAsia="宋体" w:hAnsi="Times New Roman"/>
          <w:sz w:val="21"/>
          <w:lang w:eastAsia="zh-CN"/>
        </w:rPr>
        <w:t xml:space="preserve"> peak</w:t>
      </w:r>
      <w:r>
        <w:rPr>
          <w:rFonts w:ascii="Times New Roman" w:eastAsia="宋体" w:hAnsi="Times New Roman"/>
          <w:sz w:val="21"/>
          <w:lang w:eastAsia="zh-CN"/>
        </w:rPr>
        <w:t>：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R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th</w:t>
      </w:r>
      <w:proofErr w:type="spellEnd"/>
      <w:r>
        <w:rPr>
          <w:rFonts w:ascii="Times New Roman" w:eastAsia="宋体" w:hAnsi="Times New Roman"/>
          <w:sz w:val="21"/>
          <w:lang w:eastAsia="zh-CN"/>
        </w:rPr>
        <w:t>(peak) = 0.1403 °C/W</w:t>
      </w:r>
      <w:r>
        <w:rPr>
          <w:rFonts w:ascii="Times New Roman" w:eastAsia="宋体" w:hAnsi="Times New Roman"/>
          <w:sz w:val="21"/>
          <w:lang w:eastAsia="zh-CN"/>
        </w:rPr>
        <w:t>（理想冷汇），比</w:t>
      </w:r>
      <w:r>
        <w:rPr>
          <w:rFonts w:ascii="Times New Roman" w:eastAsia="宋体" w:hAnsi="Times New Roman"/>
          <w:sz w:val="21"/>
          <w:lang w:eastAsia="zh-CN"/>
        </w:rPr>
        <w:t xml:space="preserve"> Pinkus </w:t>
      </w:r>
      <w:r>
        <w:rPr>
          <w:rFonts w:ascii="Times New Roman" w:eastAsia="宋体" w:hAnsi="Times New Roman"/>
          <w:sz w:val="21"/>
          <w:lang w:eastAsia="zh-CN"/>
        </w:rPr>
        <w:t>等</w:t>
      </w:r>
      <w:r>
        <w:rPr>
          <w:rFonts w:ascii="Times New Roman" w:eastAsia="宋体" w:hAnsi="Times New Roman"/>
          <w:sz w:val="21"/>
          <w:lang w:eastAsia="zh-CN"/>
        </w:rPr>
        <w:t xml:space="preserve"> 0.0069 </w:t>
      </w:r>
      <w:r>
        <w:rPr>
          <w:rFonts w:ascii="Times New Roman" w:eastAsia="宋体" w:hAnsi="Times New Roman"/>
          <w:sz w:val="21"/>
          <w:lang w:eastAsia="zh-CN"/>
        </w:rPr>
        <w:t>差</w:t>
      </w:r>
      <w:r>
        <w:rPr>
          <w:rFonts w:ascii="Times New Roman" w:eastAsia="宋体" w:hAnsi="Times New Roman"/>
          <w:sz w:val="21"/>
          <w:lang w:eastAsia="zh-CN"/>
        </w:rPr>
        <w:t xml:space="preserve"> 20.3 </w:t>
      </w:r>
      <w:r>
        <w:rPr>
          <w:rFonts w:ascii="Times New Roman" w:eastAsia="宋体" w:hAnsi="Times New Roman"/>
          <w:sz w:val="21"/>
          <w:lang w:eastAsia="zh-CN"/>
        </w:rPr>
        <w:t>倍、比</w:t>
      </w:r>
      <w:r>
        <w:rPr>
          <w:rFonts w:ascii="Times New Roman" w:eastAsia="宋体" w:hAnsi="Times New Roman"/>
          <w:sz w:val="21"/>
          <w:lang w:eastAsia="zh-CN"/>
        </w:rPr>
        <w:t xml:space="preserve"> OCP 0.014–0.019 </w:t>
      </w:r>
      <w:r>
        <w:rPr>
          <w:rFonts w:ascii="Times New Roman" w:eastAsia="宋体" w:hAnsi="Times New Roman"/>
          <w:sz w:val="21"/>
          <w:lang w:eastAsia="zh-CN"/>
        </w:rPr>
        <w:t>差</w:t>
      </w:r>
      <w:r>
        <w:rPr>
          <w:rFonts w:ascii="Times New Roman" w:eastAsia="宋体" w:hAnsi="Times New Roman"/>
          <w:sz w:val="21"/>
          <w:lang w:eastAsia="zh-CN"/>
        </w:rPr>
        <w:t xml:space="preserve"> 7.4–10.0 </w:t>
      </w:r>
      <w:r>
        <w:rPr>
          <w:rFonts w:ascii="Times New Roman" w:eastAsia="宋体" w:hAnsi="Times New Roman"/>
          <w:sz w:val="21"/>
          <w:lang w:eastAsia="zh-CN"/>
        </w:rPr>
        <w:t>倍（</w:t>
      </w:r>
      <w:r>
        <w:rPr>
          <w:rFonts w:ascii="Times New Roman" w:eastAsia="宋体" w:hAnsi="Times New Roman"/>
          <w:sz w:val="21"/>
          <w:lang w:eastAsia="zh-CN"/>
        </w:rPr>
        <w:t>§6.2</w:t>
      </w:r>
      <w:r>
        <w:rPr>
          <w:rFonts w:ascii="Times New Roman" w:eastAsia="宋体" w:hAnsi="Times New Roman"/>
          <w:sz w:val="21"/>
          <w:lang w:eastAsia="zh-CN"/>
        </w:rPr>
        <w:t>）；有限流量下只会更差（</w:t>
      </w:r>
      <w:r>
        <w:rPr>
          <w:rFonts w:ascii="Times New Roman" w:eastAsia="宋体" w:hAnsi="Times New Roman"/>
          <w:sz w:val="21"/>
          <w:lang w:eastAsia="zh-CN"/>
        </w:rPr>
        <w:t>0.3375 / 0.1732 / 0.1455 / 0.1409 °C/W</w:t>
      </w:r>
      <w:r>
        <w:rPr>
          <w:rFonts w:ascii="Times New Roman" w:eastAsia="宋体" w:hAnsi="Times New Roman"/>
          <w:sz w:val="21"/>
          <w:lang w:eastAsia="zh-CN"/>
        </w:rPr>
        <w:t>）。本模型不能复核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落在生产冷板区间内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这一说法。</w:t>
      </w:r>
    </w:p>
    <w:p w14:paraId="046FE466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 xml:space="preserve">R19 </w:t>
      </w:r>
      <w:r>
        <w:rPr>
          <w:rFonts w:ascii="Times New Roman" w:eastAsia="宋体" w:hAnsi="Times New Roman"/>
          <w:b/>
          <w:sz w:val="21"/>
          <w:lang w:eastAsia="zh-CN"/>
        </w:rPr>
        <w:t>的旧结论已证伪（</w:t>
      </w:r>
      <w:r>
        <w:rPr>
          <w:rFonts w:ascii="Times New Roman" w:eastAsia="宋体" w:hAnsi="Times New Roman"/>
          <w:b/>
          <w:sz w:val="21"/>
          <w:lang w:eastAsia="zh-CN"/>
        </w:rPr>
        <w:t xml:space="preserve">2026-10-18 </w:t>
      </w:r>
      <w:r>
        <w:rPr>
          <w:rFonts w:ascii="Times New Roman" w:eastAsia="宋体" w:hAnsi="Times New Roman"/>
          <w:b/>
          <w:sz w:val="21"/>
          <w:lang w:eastAsia="zh-CN"/>
        </w:rPr>
        <w:t>重推）：分流不放大温升。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旧版本称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树有</w:t>
      </w:r>
      <w:r>
        <w:rPr>
          <w:rFonts w:ascii="Times New Roman" w:eastAsia="宋体" w:hAnsi="Times New Roman"/>
          <w:sz w:val="21"/>
          <w:lang w:eastAsia="zh-CN"/>
        </w:rPr>
        <w:t xml:space="preserve"> 61 </w:t>
      </w:r>
      <w:r>
        <w:rPr>
          <w:rFonts w:ascii="Times New Roman" w:eastAsia="宋体" w:hAnsi="Times New Roman"/>
          <w:sz w:val="21"/>
          <w:lang w:eastAsia="zh-CN"/>
        </w:rPr>
        <w:t>个叶支路，每支只送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Q/61</w:t>
      </w:r>
      <w:r>
        <w:rPr>
          <w:rFonts w:ascii="Times New Roman" w:eastAsia="宋体" w:hAnsi="Times New Roman"/>
          <w:sz w:val="21"/>
          <w:lang w:eastAsia="zh-CN"/>
        </w:rPr>
        <w:t>，故</w:t>
      </w:r>
      <w:r>
        <w:rPr>
          <w:rFonts w:ascii="Times New Roman" w:eastAsia="宋体" w:hAnsi="Times New Roman"/>
          <w:sz w:val="21"/>
          <w:lang w:eastAsia="zh-CN"/>
        </w:rPr>
        <w:t xml:space="preserve"> 5 °C </w:t>
      </w:r>
      <w:r>
        <w:rPr>
          <w:rFonts w:ascii="Times New Roman" w:eastAsia="宋体" w:hAnsi="Times New Roman"/>
          <w:sz w:val="21"/>
          <w:lang w:eastAsia="zh-CN"/>
        </w:rPr>
        <w:t>温升需</w:t>
      </w:r>
      <w:r>
        <w:rPr>
          <w:rFonts w:ascii="Times New Roman" w:eastAsia="宋体" w:hAnsi="Times New Roman"/>
          <w:sz w:val="21"/>
          <w:lang w:eastAsia="zh-CN"/>
        </w:rPr>
        <w:t xml:space="preserve"> 7.02 L/min"</w:t>
      </w:r>
      <w:r>
        <w:rPr>
          <w:rFonts w:ascii="Times New Roman" w:eastAsia="宋体" w:hAnsi="Times New Roman"/>
          <w:sz w:val="21"/>
          <w:lang w:eastAsia="zh-CN"/>
        </w:rPr>
        <w:t>，并把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253/61=4.15</w:t>
      </w:r>
      <w:r>
        <w:rPr>
          <w:rFonts w:ascii="Times New Roman" w:eastAsia="宋体" w:hAnsi="Times New Roman"/>
          <w:sz w:val="21"/>
          <w:lang w:eastAsia="zh-CN"/>
        </w:rPr>
        <w:t xml:space="preserve"> W </w:t>
      </w:r>
      <w:r>
        <w:rPr>
          <w:rFonts w:ascii="Times New Roman" w:eastAsia="宋体" w:hAnsi="Times New Roman"/>
          <w:sz w:val="21"/>
          <w:lang w:eastAsia="zh-CN"/>
        </w:rPr>
        <w:t>误记为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一个叶支路约送</w:t>
      </w:r>
      <w:r>
        <w:rPr>
          <w:rFonts w:ascii="Times New Roman" w:eastAsia="宋体" w:hAnsi="Times New Roman"/>
          <w:sz w:val="21"/>
          <w:lang w:eastAsia="zh-CN"/>
        </w:rPr>
        <w:t xml:space="preserve"> 40 W"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Times New Roman" w:hAnsi="Times New Roman"/>
          <w:i/>
          <w:sz w:val="21"/>
          <w:lang w:eastAsia="zh-CN"/>
        </w:rPr>
        <w:t>40×61 = 2440</w:t>
      </w:r>
      <w:r>
        <w:rPr>
          <w:rFonts w:ascii="Times New Roman" w:eastAsia="宋体" w:hAnsi="Times New Roman"/>
          <w:sz w:val="21"/>
          <w:lang w:eastAsia="zh-CN"/>
        </w:rPr>
        <w:t xml:space="preserve"> W </w:t>
      </w:r>
      <w:r>
        <w:rPr>
          <w:rFonts w:ascii="Times New Roman" w:eastAsia="Times New Roman" w:hAnsi="Times New Roman"/>
          <w:i/>
          <w:sz w:val="21"/>
          <w:lang w:eastAsia="zh-CN"/>
        </w:rPr>
        <w:t>= 253</w:t>
      </w:r>
      <w:r>
        <w:rPr>
          <w:rFonts w:ascii="Times New Roman" w:eastAsia="宋体" w:hAnsi="Times New Roman"/>
          <w:sz w:val="21"/>
          <w:lang w:eastAsia="zh-CN"/>
        </w:rPr>
        <w:t xml:space="preserve"> W 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sz w:val="21"/>
          <w:lang w:eastAsia="zh-CN"/>
        </w:rPr>
        <w:t xml:space="preserve"> 9.64 </w:t>
      </w:r>
      <w:r>
        <w:rPr>
          <w:rFonts w:ascii="Times New Roman" w:eastAsia="宋体" w:hAnsi="Times New Roman"/>
          <w:sz w:val="21"/>
          <w:lang w:eastAsia="zh-CN"/>
        </w:rPr>
        <w:t>倍）。正确算法：等叶需求下每叶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253/61 = 4.1475</w:t>
      </w:r>
      <w:r>
        <w:rPr>
          <w:rFonts w:ascii="Times New Roman" w:eastAsia="宋体" w:hAnsi="Times New Roman"/>
          <w:sz w:val="21"/>
          <w:lang w:eastAsia="zh-CN"/>
        </w:rPr>
        <w:t xml:space="preserve"> W</w:t>
      </w:r>
      <w:r>
        <w:rPr>
          <w:rFonts w:ascii="Times New Roman" w:eastAsia="宋体" w:hAnsi="Times New Roman"/>
          <w:sz w:val="21"/>
          <w:lang w:eastAsia="zh-CN"/>
        </w:rPr>
        <w:t>，支路温升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Δ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 T =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P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leaf</w:t>
      </w:r>
      <w:proofErr w:type="spellEnd"/>
      <w:r>
        <w:rPr>
          <w:rFonts w:ascii="Times New Roman" w:eastAsia="Times New Roman" w:hAnsi="Times New Roman"/>
          <w:i/>
          <w:sz w:val="21"/>
          <w:lang w:eastAsia="zh-CN"/>
        </w:rPr>
        <w:t>/(</w:t>
      </w:r>
      <w:r>
        <w:rPr>
          <w:rFonts w:ascii="Times New Roman" w:eastAsia="Times New Roman" w:hAnsi="Times New Roman"/>
          <w:i/>
          <w:sz w:val="21"/>
        </w:rPr>
        <w:t>ρ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 c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p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 Q/61) =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P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total</w:t>
      </w:r>
      <w:proofErr w:type="spellEnd"/>
      <w:r>
        <w:rPr>
          <w:rFonts w:ascii="Times New Roman" w:eastAsia="Times New Roman" w:hAnsi="Times New Roman"/>
          <w:i/>
          <w:sz w:val="21"/>
          <w:lang w:eastAsia="zh-CN"/>
        </w:rPr>
        <w:t>/(</w:t>
      </w:r>
      <w:r>
        <w:rPr>
          <w:rFonts w:ascii="Times New Roman" w:eastAsia="Times New Roman" w:hAnsi="Times New Roman"/>
          <w:i/>
          <w:sz w:val="21"/>
        </w:rPr>
        <w:t>ρ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 c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p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 Q)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b/>
          <w:sz w:val="21"/>
          <w:lang w:eastAsia="zh-CN"/>
        </w:rPr>
        <w:t>与总体温升恒等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分流不产生任何额外的温度惩罚。表</w:t>
      </w:r>
      <w:r>
        <w:rPr>
          <w:rFonts w:ascii="Times New Roman" w:eastAsia="宋体" w:hAnsi="Times New Roman"/>
          <w:sz w:val="21"/>
          <w:lang w:eastAsia="zh-CN"/>
        </w:rPr>
        <w:t xml:space="preserve">27 </w:t>
      </w:r>
      <w:r>
        <w:rPr>
          <w:rFonts w:ascii="Times New Roman" w:eastAsia="宋体" w:hAnsi="Times New Roman"/>
          <w:sz w:val="21"/>
          <w:lang w:eastAsia="zh-CN"/>
        </w:rPr>
        <w:t>按此重算：</w:t>
      </w:r>
    </w:p>
    <w:p w14:paraId="5399D912" w14:textId="77777777" w:rsidR="00FF364E" w:rsidRDefault="00000000">
      <w:pPr>
        <w:spacing w:after="120"/>
        <w:jc w:val="center"/>
        <w:rPr>
          <w:lang w:eastAsia="zh-CN"/>
        </w:rPr>
      </w:pPr>
      <w:r>
        <w:rPr>
          <w:rFonts w:ascii="Times New Roman" w:eastAsia="黑体" w:hAnsi="Times New Roman"/>
          <w:b/>
          <w:sz w:val="21"/>
          <w:lang w:eastAsia="zh-CN"/>
        </w:rPr>
        <w:t>表</w:t>
      </w:r>
      <w:r>
        <w:rPr>
          <w:rFonts w:ascii="Times New Roman" w:eastAsia="黑体" w:hAnsi="Times New Roman"/>
          <w:b/>
          <w:sz w:val="21"/>
          <w:lang w:eastAsia="zh-CN"/>
        </w:rPr>
        <w:t xml:space="preserve">27 </w:t>
      </w:r>
      <w:r>
        <w:rPr>
          <w:rFonts w:ascii="Times New Roman" w:eastAsia="黑体" w:hAnsi="Times New Roman"/>
          <w:b/>
          <w:sz w:val="21"/>
          <w:lang w:eastAsia="zh-CN"/>
        </w:rPr>
        <w:t>树的流量需求（等叶需求，每叶</w:t>
      </w:r>
      <w:r>
        <w:rPr>
          <w:rFonts w:ascii="Times New Roman" w:eastAsia="黑体" w:hAnsi="Times New Roman"/>
          <w:b/>
          <w:sz w:val="21"/>
          <w:lang w:eastAsia="zh-CN"/>
        </w:rPr>
        <w:t xml:space="preserve"> 4.1475 W</w:t>
      </w:r>
      <w:r>
        <w:rPr>
          <w:rFonts w:ascii="Times New Roman" w:eastAsia="黑体" w:hAnsi="Times New Roman"/>
          <w:b/>
          <w:sz w:val="21"/>
          <w:lang w:eastAsia="zh-CN"/>
        </w:rPr>
        <w:t>；</w:t>
      </w:r>
      <w:r>
        <w:rPr>
          <w:rFonts w:ascii="Times New Roman" w:eastAsia="黑体" w:hAnsi="Times New Roman"/>
          <w:b/>
          <w:sz w:val="21"/>
          <w:lang w:eastAsia="zh-CN"/>
        </w:rPr>
        <w:t>253 W</w:t>
      </w:r>
      <w:r>
        <w:rPr>
          <w:rFonts w:ascii="Times New Roman" w:eastAsia="黑体" w:hAnsi="Times New Roman"/>
          <w:b/>
          <w:sz w:val="21"/>
          <w:lang w:eastAsia="zh-CN"/>
        </w:rPr>
        <w:t>）</w:t>
      </w:r>
    </w:p>
    <w:tbl>
      <w:tblPr>
        <w:tblW w:w="0" w:type="auto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ook w:val="04A0" w:firstRow="1" w:lastRow="0" w:firstColumn="1" w:lastColumn="0" w:noHBand="0" w:noVBand="1"/>
      </w:tblPr>
      <w:tblGrid>
        <w:gridCol w:w="4323"/>
        <w:gridCol w:w="4323"/>
      </w:tblGrid>
      <w:tr w:rsidR="00FF364E" w14:paraId="5B2C455F" w14:textId="77777777">
        <w:tc>
          <w:tcPr>
            <w:tcW w:w="4323" w:type="dxa"/>
            <w:tcBorders>
              <w:bottom w:val="single" w:sz="4" w:space="0" w:color="000000"/>
            </w:tcBorders>
          </w:tcPr>
          <w:p w14:paraId="50297456" w14:textId="77777777" w:rsidR="00FF364E" w:rsidRDefault="00000000">
            <w:pPr>
              <w:jc w:val="center"/>
            </w:pPr>
            <w:proofErr w:type="spellStart"/>
            <w:r>
              <w:rPr>
                <w:rFonts w:ascii="Times New Roman" w:eastAsia="黑体" w:hAnsi="Times New Roman"/>
                <w:b/>
                <w:sz w:val="21"/>
              </w:rPr>
              <w:t>冷却液温升目标</w:t>
            </w:r>
            <w:proofErr w:type="spellEnd"/>
          </w:p>
        </w:tc>
        <w:tc>
          <w:tcPr>
            <w:tcW w:w="4323" w:type="dxa"/>
            <w:tcBorders>
              <w:bottom w:val="single" w:sz="4" w:space="0" w:color="000000"/>
            </w:tcBorders>
          </w:tcPr>
          <w:p w14:paraId="6160D730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所需总流量</w:t>
            </w:r>
          </w:p>
        </w:tc>
      </w:tr>
      <w:tr w:rsidR="00FF364E" w14:paraId="552C7722" w14:textId="77777777">
        <w:tc>
          <w:tcPr>
            <w:tcW w:w="4323" w:type="dxa"/>
          </w:tcPr>
          <w:p w14:paraId="4C6E2DCB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&lt; 1 °C</w:t>
            </w:r>
          </w:p>
        </w:tc>
        <w:tc>
          <w:tcPr>
            <w:tcW w:w="4323" w:type="dxa"/>
          </w:tcPr>
          <w:p w14:paraId="39DFAE3F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3.64 L/min</w:t>
            </w:r>
          </w:p>
        </w:tc>
      </w:tr>
      <w:tr w:rsidR="00FF364E" w14:paraId="6FC2F547" w14:textId="77777777">
        <w:tc>
          <w:tcPr>
            <w:tcW w:w="4323" w:type="dxa"/>
          </w:tcPr>
          <w:p w14:paraId="25E341CC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&lt; 5 °C</w:t>
            </w:r>
          </w:p>
        </w:tc>
        <w:tc>
          <w:tcPr>
            <w:tcW w:w="4323" w:type="dxa"/>
          </w:tcPr>
          <w:p w14:paraId="1A5FFEE9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b/>
                <w:sz w:val="21"/>
              </w:rPr>
              <w:t>0.728 L/min</w:t>
            </w:r>
          </w:p>
        </w:tc>
      </w:tr>
      <w:tr w:rsidR="00FF364E" w14:paraId="34078683" w14:textId="77777777">
        <w:tc>
          <w:tcPr>
            <w:tcW w:w="4323" w:type="dxa"/>
          </w:tcPr>
          <w:p w14:paraId="25488D52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&lt; 10 °C</w:t>
            </w:r>
          </w:p>
        </w:tc>
        <w:tc>
          <w:tcPr>
            <w:tcW w:w="4323" w:type="dxa"/>
          </w:tcPr>
          <w:p w14:paraId="6B624540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0.364 L/min</w:t>
            </w:r>
          </w:p>
        </w:tc>
      </w:tr>
    </w:tbl>
    <w:p w14:paraId="1FC0168D" w14:textId="77777777" w:rsidR="00FF364E" w:rsidRDefault="00000000">
      <w:pPr>
        <w:spacing w:line="360" w:lineRule="auto"/>
        <w:ind w:firstLine="420"/>
      </w:pPr>
      <w:r>
        <w:rPr>
          <w:rFonts w:ascii="Consolas" w:eastAsia="Consolas" w:hAnsi="Consolas"/>
          <w:sz w:val="21"/>
        </w:rPr>
        <w:t>calibrate.py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的工作点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b/>
          <w:sz w:val="21"/>
        </w:rPr>
        <w:t>0.73 L/min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正是按</w:t>
      </w:r>
      <w:r>
        <w:rPr>
          <w:rFonts w:ascii="Times New Roman" w:eastAsia="宋体" w:hAnsi="Times New Roman"/>
          <w:sz w:val="21"/>
        </w:rPr>
        <w:t xml:space="preserve"> 253 W / 5 K </w:t>
      </w:r>
      <w:r>
        <w:rPr>
          <w:rFonts w:ascii="Times New Roman" w:eastAsia="宋体" w:hAnsi="Times New Roman"/>
          <w:sz w:val="21"/>
        </w:rPr>
        <w:t>选出的，</w:t>
      </w:r>
      <w:r>
        <w:rPr>
          <w:rFonts w:ascii="Times New Roman" w:eastAsia="宋体" w:hAnsi="Times New Roman"/>
          <w:b/>
          <w:sz w:val="21"/>
        </w:rPr>
        <w:t>树的分流不构成额外流量约束</w:t>
      </w:r>
      <w:r>
        <w:rPr>
          <w:rFonts w:ascii="Times New Roman" w:eastAsia="宋体" w:hAnsi="Times New Roman"/>
          <w:sz w:val="21"/>
        </w:rPr>
        <w:t>。旧表</w:t>
      </w:r>
      <w:r>
        <w:rPr>
          <w:rFonts w:ascii="Times New Roman" w:eastAsia="宋体" w:hAnsi="Times New Roman"/>
          <w:sz w:val="21"/>
        </w:rPr>
        <w:t xml:space="preserve"> 35.11 / 7.02 / 3.51 L/min </w:t>
      </w:r>
      <w:r>
        <w:rPr>
          <w:rFonts w:ascii="Times New Roman" w:eastAsia="宋体" w:hAnsi="Times New Roman"/>
          <w:sz w:val="21"/>
        </w:rPr>
        <w:t>是正确值的</w:t>
      </w:r>
      <w:r>
        <w:rPr>
          <w:rFonts w:ascii="Times New Roman" w:eastAsia="宋体" w:hAnsi="Times New Roman"/>
          <w:sz w:val="21"/>
        </w:rPr>
        <w:t xml:space="preserve"> 9.64 </w:t>
      </w:r>
      <w:r>
        <w:rPr>
          <w:rFonts w:ascii="Times New Roman" w:eastAsia="宋体" w:hAnsi="Times New Roman"/>
          <w:sz w:val="21"/>
        </w:rPr>
        <w:t>倍，源于把每叶功率误作</w:t>
      </w:r>
      <w:r>
        <w:rPr>
          <w:rFonts w:ascii="Times New Roman" w:eastAsia="宋体" w:hAnsi="Times New Roman"/>
          <w:sz w:val="21"/>
        </w:rPr>
        <w:t xml:space="preserve"> 40 W</w:t>
      </w:r>
      <w:r>
        <w:rPr>
          <w:rFonts w:ascii="Times New Roman" w:eastAsia="宋体" w:hAnsi="Times New Roman"/>
          <w:sz w:val="21"/>
        </w:rPr>
        <w:t>。</w:t>
      </w:r>
    </w:p>
    <w:p w14:paraId="272DD33A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流量分配自洽性已验证：</w:t>
      </w:r>
      <w:r>
        <w:rPr>
          <w:rFonts w:ascii="Times New Roman" w:eastAsia="宋体" w:hAnsi="Times New Roman"/>
          <w:sz w:val="21"/>
          <w:lang w:eastAsia="zh-CN"/>
        </w:rPr>
        <w:t xml:space="preserve">61 </w:t>
      </w:r>
      <w:r>
        <w:rPr>
          <w:rFonts w:ascii="Times New Roman" w:eastAsia="宋体" w:hAnsi="Times New Roman"/>
          <w:sz w:val="21"/>
          <w:lang w:eastAsia="zh-CN"/>
        </w:rPr>
        <w:t>个叶的份额和精确等于</w:t>
      </w:r>
      <w:r>
        <w:rPr>
          <w:rFonts w:ascii="Times New Roman" w:eastAsia="宋体" w:hAnsi="Times New Roman"/>
          <w:sz w:val="21"/>
          <w:lang w:eastAsia="zh-CN"/>
        </w:rPr>
        <w:t xml:space="preserve"> 1.000000000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sz w:val="21"/>
          <w:lang w:eastAsia="zh-CN"/>
        </w:rPr>
        <w:t xml:space="preserve">339 </w:t>
      </w:r>
      <w:r>
        <w:rPr>
          <w:rFonts w:ascii="Times New Roman" w:eastAsia="宋体" w:hAnsi="Times New Roman"/>
          <w:sz w:val="21"/>
          <w:lang w:eastAsia="zh-CN"/>
        </w:rPr>
        <w:t>个内部节点全部满足流量守恒。</w:t>
      </w:r>
      <w:r>
        <w:rPr>
          <w:rFonts w:ascii="Times New Roman" w:eastAsia="Times New Roman" w:hAnsi="Times New Roman"/>
          <w:i/>
          <w:sz w:val="21"/>
          <w:lang w:eastAsia="zh-CN"/>
        </w:rPr>
        <w:t>Q = 0.073</w:t>
      </w:r>
      <w:r>
        <w:rPr>
          <w:rFonts w:ascii="Times New Roman" w:eastAsia="宋体" w:hAnsi="Times New Roman"/>
          <w:sz w:val="21"/>
          <w:lang w:eastAsia="zh-CN"/>
        </w:rPr>
        <w:t xml:space="preserve"> L/min </w:t>
      </w:r>
      <w:r>
        <w:rPr>
          <w:rFonts w:ascii="Times New Roman" w:eastAsia="宋体" w:hAnsi="Times New Roman"/>
          <w:sz w:val="21"/>
          <w:lang w:eastAsia="zh-CN"/>
        </w:rPr>
        <w:t>的未收敛</w:t>
      </w:r>
      <w:r>
        <w:rPr>
          <w:rFonts w:ascii="Times New Roman" w:eastAsia="宋体" w:hAnsi="Times New Roman"/>
          <w:b/>
          <w:sz w:val="21"/>
          <w:lang w:eastAsia="zh-CN"/>
        </w:rPr>
        <w:t>不是分流伪影</w:t>
      </w:r>
      <w:r>
        <w:rPr>
          <w:rFonts w:ascii="Times New Roman" w:eastAsia="宋体" w:hAnsi="Times New Roman"/>
          <w:sz w:val="21"/>
          <w:lang w:eastAsia="zh-CN"/>
        </w:rPr>
        <w:t>：该流量比设计点低一个数量级，是物理上不可行的工况，不是数值</w:t>
      </w:r>
      <w:r>
        <w:rPr>
          <w:rFonts w:ascii="Times New Roman" w:eastAsia="宋体" w:hAnsi="Times New Roman"/>
          <w:sz w:val="21"/>
          <w:lang w:eastAsia="zh-CN"/>
        </w:rPr>
        <w:t xml:space="preserve"> bug</w:t>
      </w:r>
      <w:r>
        <w:rPr>
          <w:rFonts w:ascii="Times New Roman" w:eastAsia="宋体" w:hAnsi="Times New Roman"/>
          <w:sz w:val="21"/>
          <w:lang w:eastAsia="zh-CN"/>
        </w:rPr>
        <w:t>。</w:t>
      </w:r>
    </w:p>
    <w:p w14:paraId="240D0DCC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压降的流量缩放是线性的，不是平方。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层流</w:t>
      </w:r>
      <w:r>
        <w:rPr>
          <w:rFonts w:ascii="Times New Roman" w:eastAsia="宋体" w:hAnsi="Times New Roman"/>
          <w:sz w:val="21"/>
          <w:lang w:eastAsia="zh-CN"/>
        </w:rPr>
        <w:t xml:space="preserve"> Poiseuille </w:t>
      </w:r>
      <w:r>
        <w:rPr>
          <w:rFonts w:ascii="Times New Roman" w:eastAsia="Times New Roman" w:hAnsi="Times New Roman"/>
          <w:i/>
          <w:sz w:val="21"/>
        </w:rPr>
        <w:t>Δ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 P ∝ Q</w:t>
      </w:r>
      <w:r>
        <w:rPr>
          <w:rFonts w:ascii="Times New Roman" w:eastAsia="宋体" w:hAnsi="Times New Roman"/>
          <w:sz w:val="21"/>
          <w:lang w:eastAsia="zh-CN"/>
        </w:rPr>
        <w:t>；模型自证：</w:t>
      </w:r>
      <w:r>
        <w:rPr>
          <w:rFonts w:ascii="Times New Roman" w:eastAsia="宋体" w:hAnsi="Times New Roman"/>
          <w:sz w:val="21"/>
          <w:lang w:eastAsia="zh-CN"/>
        </w:rPr>
        <w:t xml:space="preserve">700 W </w:t>
      </w:r>
      <w:r>
        <w:rPr>
          <w:rFonts w:ascii="Times New Roman" w:eastAsia="宋体" w:hAnsi="Times New Roman"/>
          <w:sz w:val="21"/>
          <w:lang w:eastAsia="zh-CN"/>
        </w:rPr>
        <w:t>档流量</w:t>
      </w:r>
      <w:r>
        <w:rPr>
          <w:rFonts w:ascii="Times New Roman" w:eastAsia="宋体" w:hAnsi="Times New Roman"/>
          <w:sz w:val="21"/>
          <w:lang w:eastAsia="zh-CN"/>
        </w:rPr>
        <w:t xml:space="preserve"> 2.753×</w:t>
      </w:r>
      <w:r>
        <w:rPr>
          <w:rFonts w:ascii="Times New Roman" w:eastAsia="宋体" w:hAnsi="Times New Roman"/>
          <w:sz w:val="21"/>
          <w:lang w:eastAsia="zh-CN"/>
        </w:rPr>
        <w:t>，压降</w:t>
      </w:r>
      <w:r>
        <w:rPr>
          <w:rFonts w:ascii="Times New Roman" w:eastAsia="宋体" w:hAnsi="Times New Roman"/>
          <w:sz w:val="21"/>
          <w:lang w:eastAsia="zh-CN"/>
        </w:rPr>
        <w:t xml:space="preserve"> 2.766×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Times New Roman" w:hAnsi="Times New Roman"/>
          <w:i/>
          <w:sz w:val="21"/>
          <w:lang w:eastAsia="zh-CN"/>
        </w:rPr>
        <w:t>0.0802 → 0.2220</w:t>
      </w:r>
      <w:r>
        <w:rPr>
          <w:rFonts w:ascii="Times New Roman" w:eastAsia="宋体" w:hAnsi="Times New Roman"/>
          <w:sz w:val="21"/>
          <w:lang w:eastAsia="zh-CN"/>
        </w:rPr>
        <w:t xml:space="preserve"> kPa</w:t>
      </w:r>
      <w:r>
        <w:rPr>
          <w:rFonts w:ascii="Times New Roman" w:eastAsia="宋体" w:hAnsi="Times New Roman"/>
          <w:sz w:val="21"/>
          <w:lang w:eastAsia="zh-CN"/>
        </w:rPr>
        <w:t>）。旧文本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层流下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Δ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 P ∝ Q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、</w:t>
      </w:r>
      <w:r>
        <w:rPr>
          <w:rFonts w:ascii="Times New Roman" w:eastAsia="宋体" w:hAnsi="Times New Roman"/>
          <w:sz w:val="21"/>
          <w:lang w:eastAsia="zh-CN"/>
        </w:rPr>
        <w:t xml:space="preserve">6.42 kPa </w:t>
      </w:r>
      <w:r>
        <w:rPr>
          <w:rFonts w:ascii="Times New Roman" w:eastAsia="Times New Roman" w:hAnsi="Times New Roman"/>
          <w:i/>
          <w:sz w:val="21"/>
          <w:lang w:eastAsia="zh-CN"/>
        </w:rPr>
        <w:t>→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约</w:t>
      </w:r>
      <w:r>
        <w:rPr>
          <w:rFonts w:ascii="Times New Roman" w:eastAsia="宋体" w:hAnsi="Times New Roman"/>
          <w:sz w:val="21"/>
          <w:lang w:eastAsia="zh-CN"/>
        </w:rPr>
        <w:t xml:space="preserve"> 590 kPa"</w:t>
      </w:r>
      <w:r>
        <w:rPr>
          <w:rFonts w:ascii="Times New Roman" w:eastAsia="宋体" w:hAnsi="Times New Roman"/>
          <w:sz w:val="21"/>
          <w:lang w:eastAsia="zh-CN"/>
        </w:rPr>
        <w:t>同属作废项：基数错（</w:t>
      </w:r>
      <w:r>
        <w:rPr>
          <w:rFonts w:ascii="Times New Roman" w:eastAsia="宋体" w:hAnsi="Times New Roman"/>
          <w:sz w:val="21"/>
          <w:lang w:eastAsia="zh-CN"/>
        </w:rPr>
        <w:t xml:space="preserve">6.42 </w:t>
      </w:r>
      <w:r>
        <w:rPr>
          <w:rFonts w:ascii="Times New Roman" w:eastAsia="宋体" w:hAnsi="Times New Roman"/>
          <w:sz w:val="21"/>
          <w:lang w:eastAsia="zh-CN"/>
        </w:rPr>
        <w:t>是约定</w:t>
      </w:r>
      <w:r>
        <w:rPr>
          <w:rFonts w:ascii="Times New Roman" w:eastAsia="宋体" w:hAnsi="Times New Roman"/>
          <w:sz w:val="21"/>
          <w:lang w:eastAsia="zh-CN"/>
        </w:rPr>
        <w:t xml:space="preserve"> A 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sz w:val="21"/>
          <w:lang w:eastAsia="zh-CN"/>
        </w:rPr>
        <w:t xml:space="preserve"> 80.04× </w:t>
      </w:r>
      <w:r>
        <w:rPr>
          <w:rFonts w:ascii="Times New Roman" w:eastAsia="宋体" w:hAnsi="Times New Roman"/>
          <w:sz w:val="21"/>
          <w:lang w:eastAsia="zh-CN"/>
        </w:rPr>
        <w:t>过计），指数也错。按约定</w:t>
      </w:r>
      <w:r>
        <w:rPr>
          <w:rFonts w:ascii="Times New Roman" w:eastAsia="宋体" w:hAnsi="Times New Roman"/>
          <w:sz w:val="21"/>
          <w:lang w:eastAsia="zh-CN"/>
        </w:rPr>
        <w:t xml:space="preserve"> A</w:t>
      </w:r>
      <w:r>
        <w:rPr>
          <w:rFonts w:ascii="Times New Roman" w:eastAsia="宋体" w:hAnsi="Times New Roman"/>
          <w:sz w:val="21"/>
          <w:lang w:eastAsia="zh-CN"/>
        </w:rPr>
        <w:t>，若流量升到</w:t>
      </w:r>
      <w:r>
        <w:rPr>
          <w:rFonts w:ascii="Times New Roman" w:eastAsia="宋体" w:hAnsi="Times New Roman"/>
          <w:sz w:val="21"/>
          <w:lang w:eastAsia="zh-CN"/>
        </w:rPr>
        <w:t xml:space="preserve"> 3.64 L/min</w:t>
      </w:r>
      <w:r>
        <w:rPr>
          <w:rFonts w:ascii="Times New Roman" w:eastAsia="宋体" w:hAnsi="Times New Roman"/>
          <w:sz w:val="21"/>
          <w:lang w:eastAsia="zh-CN"/>
        </w:rPr>
        <w:t>（表</w:t>
      </w:r>
      <w:r>
        <w:rPr>
          <w:rFonts w:ascii="Times New Roman" w:eastAsia="宋体" w:hAnsi="Times New Roman"/>
          <w:sz w:val="21"/>
          <w:lang w:eastAsia="zh-CN"/>
        </w:rPr>
        <w:t xml:space="preserve">27 </w:t>
      </w:r>
      <w:r>
        <w:rPr>
          <w:rFonts w:ascii="Times New Roman" w:eastAsia="宋体" w:hAnsi="Times New Roman"/>
          <w:sz w:val="21"/>
          <w:lang w:eastAsia="zh-CN"/>
        </w:rPr>
        <w:t>最严档，约</w:t>
      </w:r>
      <w:r>
        <w:rPr>
          <w:rFonts w:ascii="Times New Roman" w:eastAsia="宋体" w:hAnsi="Times New Roman"/>
          <w:sz w:val="21"/>
          <w:lang w:eastAsia="zh-CN"/>
        </w:rPr>
        <w:t xml:space="preserve"> 5× </w:t>
      </w:r>
      <w:r>
        <w:rPr>
          <w:rFonts w:ascii="Times New Roman" w:eastAsia="宋体" w:hAnsi="Times New Roman"/>
          <w:sz w:val="21"/>
          <w:lang w:eastAsia="zh-CN"/>
        </w:rPr>
        <w:t>设计点），压降约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0.0802 × 5 = 0.40</w:t>
      </w:r>
      <w:r>
        <w:rPr>
          <w:rFonts w:ascii="Times New Roman" w:eastAsia="宋体" w:hAnsi="Times New Roman"/>
          <w:sz w:val="21"/>
          <w:lang w:eastAsia="zh-CN"/>
        </w:rPr>
        <w:t xml:space="preserve"> kPa</w:t>
      </w:r>
      <w:r>
        <w:rPr>
          <w:rFonts w:ascii="Times New Roman" w:eastAsia="宋体" w:hAnsi="Times New Roman"/>
          <w:sz w:val="21"/>
          <w:lang w:eastAsia="zh-CN"/>
        </w:rPr>
        <w:t>。</w:t>
      </w:r>
    </w:p>
    <w:p w14:paraId="23D707A7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</w:rPr>
        <w:lastRenderedPageBreak/>
        <w:t>与</w:t>
      </w:r>
      <w:r>
        <w:rPr>
          <w:rFonts w:ascii="Times New Roman" w:eastAsia="宋体" w:hAnsi="Times New Roman"/>
          <w:b/>
          <w:sz w:val="21"/>
        </w:rPr>
        <w:t xml:space="preserve"> §11 </w:t>
      </w:r>
      <w:proofErr w:type="spellStart"/>
      <w:r>
        <w:rPr>
          <w:rFonts w:ascii="Times New Roman" w:eastAsia="宋体" w:hAnsi="Times New Roman"/>
          <w:b/>
          <w:sz w:val="21"/>
        </w:rPr>
        <w:t>合起来的结论</w:t>
      </w:r>
      <w:r>
        <w:rPr>
          <w:rFonts w:ascii="Times New Roman" w:eastAsia="宋体" w:hAnsi="Times New Roman"/>
          <w:sz w:val="21"/>
        </w:rPr>
        <w:t>：板边</w:t>
      </w:r>
      <w:proofErr w:type="spellEnd"/>
      <w:r>
        <w:rPr>
          <w:rFonts w:ascii="Times New Roman" w:eastAsia="宋体" w:hAnsi="Times New Roman"/>
          <w:sz w:val="21"/>
        </w:rPr>
        <w:t xml:space="preserve"> Dirichlet </w:t>
      </w:r>
      <w:r>
        <w:rPr>
          <w:rFonts w:ascii="Times New Roman" w:eastAsia="宋体" w:hAnsi="Times New Roman"/>
          <w:sz w:val="21"/>
        </w:rPr>
        <w:t>无害（</w:t>
      </w:r>
      <w:r>
        <w:rPr>
          <w:rFonts w:ascii="Times New Roman" w:eastAsia="宋体" w:hAnsi="Times New Roman"/>
          <w:sz w:val="21"/>
        </w:rPr>
        <w:t>0.16 °C</w:t>
      </w:r>
      <w:r>
        <w:rPr>
          <w:rFonts w:ascii="Times New Roman" w:eastAsia="宋体" w:hAnsi="Times New Roman"/>
          <w:sz w:val="21"/>
        </w:rPr>
        <w:t>），</w:t>
      </w:r>
      <w:r>
        <w:rPr>
          <w:rFonts w:ascii="Times New Roman" w:eastAsia="宋体" w:hAnsi="Times New Roman"/>
          <w:sz w:val="21"/>
        </w:rPr>
        <w:t xml:space="preserve">coolant </w:t>
      </w:r>
      <w:r>
        <w:rPr>
          <w:rFonts w:ascii="Times New Roman" w:eastAsia="宋体" w:hAnsi="Times New Roman"/>
          <w:sz w:val="21"/>
        </w:rPr>
        <w:t>侧的</w:t>
      </w:r>
      <w:r>
        <w:rPr>
          <w:rFonts w:ascii="Times New Roman" w:eastAsia="宋体" w:hAnsi="Times New Roman"/>
          <w:sz w:val="21"/>
        </w:rPr>
        <w:t xml:space="preserve"> 61 </w:t>
      </w:r>
      <w:r>
        <w:rPr>
          <w:rFonts w:ascii="Times New Roman" w:eastAsia="宋体" w:hAnsi="Times New Roman"/>
          <w:sz w:val="21"/>
        </w:rPr>
        <w:t>路分流也不放大温升；</w:t>
      </w:r>
      <w:r>
        <w:rPr>
          <w:rFonts w:ascii="Times New Roman" w:eastAsia="宋体" w:hAnsi="Times New Roman"/>
          <w:sz w:val="21"/>
        </w:rPr>
        <w:t>"</w:t>
      </w:r>
      <w:r>
        <w:rPr>
          <w:rFonts w:ascii="Times New Roman" w:eastAsia="宋体" w:hAnsi="Times New Roman"/>
          <w:sz w:val="21"/>
        </w:rPr>
        <w:t>树在工程上不可行</w:t>
      </w:r>
      <w:r>
        <w:rPr>
          <w:rFonts w:ascii="Times New Roman" w:eastAsia="宋体" w:hAnsi="Times New Roman"/>
          <w:sz w:val="21"/>
        </w:rPr>
        <w:t>"</w:t>
      </w:r>
      <w:r>
        <w:rPr>
          <w:rFonts w:ascii="Times New Roman" w:eastAsia="宋体" w:hAnsi="Times New Roman"/>
          <w:sz w:val="21"/>
        </w:rPr>
        <w:t>的旧反对理由（</w:t>
      </w:r>
      <w:r>
        <w:rPr>
          <w:rFonts w:ascii="Times New Roman" w:eastAsia="宋体" w:hAnsi="Times New Roman"/>
          <w:sz w:val="21"/>
        </w:rPr>
        <w:t>7.02 L/min / 590 kPa</w:t>
      </w:r>
      <w:r>
        <w:rPr>
          <w:rFonts w:ascii="Times New Roman" w:eastAsia="宋体" w:hAnsi="Times New Roman"/>
          <w:sz w:val="21"/>
        </w:rPr>
        <w:t>）</w:t>
      </w:r>
      <w:proofErr w:type="spellStart"/>
      <w:r>
        <w:rPr>
          <w:rFonts w:ascii="Times New Roman" w:eastAsia="宋体" w:hAnsi="Times New Roman"/>
          <w:b/>
          <w:sz w:val="21"/>
        </w:rPr>
        <w:t>不成立</w:t>
      </w:r>
      <w:proofErr w:type="spellEnd"/>
      <w:r>
        <w:rPr>
          <w:rFonts w:ascii="Times New Roman" w:eastAsia="宋体" w:hAnsi="Times New Roman"/>
          <w:sz w:val="21"/>
        </w:rPr>
        <w:t>。</w:t>
      </w:r>
      <w:r>
        <w:rPr>
          <w:rFonts w:ascii="Times New Roman" w:eastAsia="宋体" w:hAnsi="Times New Roman"/>
          <w:sz w:val="21"/>
          <w:lang w:eastAsia="zh-CN"/>
        </w:rPr>
        <w:t>真正的代价只剩压降量级本身（仅黏性项</w:t>
      </w:r>
      <w:r>
        <w:rPr>
          <w:rFonts w:ascii="Times New Roman" w:eastAsia="宋体" w:hAnsi="Times New Roman"/>
          <w:sz w:val="21"/>
          <w:lang w:eastAsia="zh-CN"/>
        </w:rPr>
        <w:t xml:space="preserve"> 0.0802 kPa @253 W</w:t>
      </w:r>
      <w:r>
        <w:rPr>
          <w:rFonts w:ascii="Times New Roman" w:eastAsia="宋体" w:hAnsi="Times New Roman"/>
          <w:sz w:val="21"/>
          <w:lang w:eastAsia="zh-CN"/>
        </w:rPr>
        <w:t>，等材料对照的</w:t>
      </w:r>
      <w:r>
        <w:rPr>
          <w:rFonts w:ascii="Times New Roman" w:eastAsia="宋体" w:hAnsi="Times New Roman"/>
          <w:sz w:val="21"/>
          <w:lang w:eastAsia="zh-CN"/>
        </w:rPr>
        <w:t xml:space="preserve"> 6.20 </w:t>
      </w:r>
      <w:r>
        <w:rPr>
          <w:rFonts w:ascii="Times New Roman" w:eastAsia="宋体" w:hAnsi="Times New Roman"/>
          <w:sz w:val="21"/>
          <w:lang w:eastAsia="zh-CN"/>
        </w:rPr>
        <w:t>倍；计入接头与入口的模型族为</w:t>
      </w:r>
      <w:r>
        <w:rPr>
          <w:rFonts w:ascii="Times New Roman" w:eastAsia="宋体" w:hAnsi="Times New Roman"/>
          <w:sz w:val="21"/>
          <w:lang w:eastAsia="zh-CN"/>
        </w:rPr>
        <w:t xml:space="preserve"> 4.1–101.9 </w:t>
      </w:r>
      <w:r>
        <w:rPr>
          <w:rFonts w:ascii="Times New Roman" w:eastAsia="宋体" w:hAnsi="Times New Roman"/>
          <w:sz w:val="21"/>
          <w:lang w:eastAsia="zh-CN"/>
        </w:rPr>
        <w:t>倍），而该项的真实翅片间距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r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4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修正（</w:t>
      </w:r>
      <w:r>
        <w:rPr>
          <w:rFonts w:ascii="Times New Roman" w:eastAsia="宋体" w:hAnsi="Times New Roman"/>
          <w:sz w:val="21"/>
          <w:lang w:eastAsia="zh-CN"/>
        </w:rPr>
        <w:t>1.0–39.1×</w:t>
      </w:r>
      <w:r>
        <w:rPr>
          <w:rFonts w:ascii="Times New Roman" w:eastAsia="宋体" w:hAnsi="Times New Roman"/>
          <w:sz w:val="21"/>
          <w:lang w:eastAsia="zh-CN"/>
        </w:rPr>
        <w:t>）未计，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可泵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仍未建立（</w:t>
      </w:r>
      <w:r>
        <w:rPr>
          <w:rFonts w:ascii="Times New Roman" w:eastAsia="宋体" w:hAnsi="Times New Roman"/>
          <w:sz w:val="21"/>
          <w:lang w:eastAsia="zh-CN"/>
        </w:rPr>
        <w:t>§6.3 / §15.4</w:t>
      </w:r>
      <w:r>
        <w:rPr>
          <w:rFonts w:ascii="Times New Roman" w:eastAsia="宋体" w:hAnsi="Times New Roman"/>
          <w:sz w:val="21"/>
          <w:lang w:eastAsia="zh-CN"/>
        </w:rPr>
        <w:t>）。</w:t>
      </w:r>
    </w:p>
    <w:p w14:paraId="0B4D6285" w14:textId="77777777" w:rsidR="00FF364E" w:rsidRDefault="00000000">
      <w:pPr>
        <w:spacing w:before="480" w:after="240"/>
        <w:jc w:val="center"/>
        <w:rPr>
          <w:lang w:eastAsia="zh-CN"/>
        </w:rPr>
      </w:pPr>
      <w:r>
        <w:rPr>
          <w:rFonts w:ascii="Times New Roman" w:eastAsia="黑体" w:hAnsi="Times New Roman"/>
          <w:b/>
          <w:sz w:val="30"/>
          <w:lang w:eastAsia="zh-CN"/>
        </w:rPr>
        <w:t xml:space="preserve">13 </w:t>
      </w:r>
      <w:r>
        <w:rPr>
          <w:rFonts w:ascii="Times New Roman" w:eastAsia="黑体" w:hAnsi="Times New Roman"/>
          <w:b/>
          <w:sz w:val="30"/>
          <w:lang w:eastAsia="zh-CN"/>
        </w:rPr>
        <w:t>架构审计：模型不是</w:t>
      </w:r>
      <w:r>
        <w:rPr>
          <w:rFonts w:ascii="Times New Roman" w:eastAsia="黑体" w:hAnsi="Times New Roman"/>
          <w:b/>
          <w:sz w:val="30"/>
          <w:lang w:eastAsia="zh-CN"/>
        </w:rPr>
        <w:t xml:space="preserve"> i7-14700K</w:t>
      </w:r>
    </w:p>
    <w:p w14:paraId="32C93B6B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 xml:space="preserve">§12 </w:t>
      </w:r>
      <w:r>
        <w:rPr>
          <w:rFonts w:ascii="Times New Roman" w:eastAsia="宋体" w:hAnsi="Times New Roman"/>
          <w:sz w:val="21"/>
          <w:lang w:eastAsia="zh-CN"/>
        </w:rPr>
        <w:t>留下了疑点：为什么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R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th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始终落在生产冷板区间之外。本节先核查模型本身是否物理合理。若模型是错的，再多的实验都是浪费。</w:t>
      </w:r>
    </w:p>
    <w:p w14:paraId="6CF94D10" w14:textId="77777777" w:rsidR="00FF364E" w:rsidRDefault="00000000">
      <w:pPr>
        <w:spacing w:line="360" w:lineRule="auto"/>
        <w:ind w:firstLine="420"/>
      </w:pPr>
      <w:r>
        <w:rPr>
          <w:rFonts w:ascii="Times New Roman" w:eastAsia="宋体" w:hAnsi="Times New Roman"/>
          <w:sz w:val="21"/>
        </w:rPr>
        <w:t>用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Consolas" w:eastAsia="Consolas" w:hAnsi="Consolas"/>
          <w:sz w:val="21"/>
        </w:rPr>
        <w:t>calibrate.py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自己的映射（</w:t>
      </w:r>
      <w:r>
        <w:rPr>
          <w:rFonts w:ascii="Times New Roman" w:eastAsia="宋体" w:hAnsi="Times New Roman"/>
          <w:sz w:val="21"/>
        </w:rPr>
        <w:t xml:space="preserve">1 </w:t>
      </w:r>
      <w:r>
        <w:rPr>
          <w:rFonts w:ascii="Times New Roman" w:eastAsia="宋体" w:hAnsi="Times New Roman"/>
          <w:sz w:val="21"/>
        </w:rPr>
        <w:t>格</w:t>
      </w:r>
      <w:r>
        <w:rPr>
          <w:rFonts w:ascii="Times New Roman" w:eastAsia="宋体" w:hAnsi="Times New Roman"/>
          <w:sz w:val="21"/>
        </w:rPr>
        <w:t xml:space="preserve"> = 0.9 mm</w:t>
      </w:r>
      <w:r>
        <w:rPr>
          <w:rFonts w:ascii="Times New Roman" w:eastAsia="宋体" w:hAnsi="Times New Roman"/>
          <w:sz w:val="21"/>
        </w:rPr>
        <w:t>，</w:t>
      </w:r>
      <w:r>
        <w:rPr>
          <w:rFonts w:ascii="Times New Roman" w:eastAsia="宋体" w:hAnsi="Times New Roman"/>
          <w:sz w:val="21"/>
        </w:rPr>
        <w:t xml:space="preserve">50×50 </w:t>
      </w:r>
      <w:r>
        <w:rPr>
          <w:rFonts w:ascii="Times New Roman" w:eastAsia="宋体" w:hAnsi="Times New Roman"/>
          <w:sz w:val="21"/>
        </w:rPr>
        <w:t>格</w:t>
      </w:r>
      <w:r>
        <w:rPr>
          <w:rFonts w:ascii="Times New Roman" w:eastAsia="宋体" w:hAnsi="Times New Roman"/>
          <w:sz w:val="21"/>
        </w:rPr>
        <w:t xml:space="preserve"> = 45×45 mm</w:t>
      </w:r>
      <w:r>
        <w:rPr>
          <w:rFonts w:ascii="Times New Roman" w:eastAsia="宋体" w:hAnsi="Times New Roman"/>
          <w:sz w:val="21"/>
        </w:rPr>
        <w:t>）：</w:t>
      </w:r>
    </w:p>
    <w:p w14:paraId="330E4CCF" w14:textId="77777777" w:rsidR="00FF364E" w:rsidRDefault="00000000">
      <w:pPr>
        <w:spacing w:after="120"/>
        <w:jc w:val="center"/>
      </w:pPr>
      <w:r>
        <w:rPr>
          <w:rFonts w:ascii="Times New Roman" w:eastAsia="黑体" w:hAnsi="Times New Roman"/>
          <w:b/>
          <w:sz w:val="21"/>
        </w:rPr>
        <w:t>表</w:t>
      </w:r>
      <w:r>
        <w:rPr>
          <w:rFonts w:ascii="Times New Roman" w:eastAsia="黑体" w:hAnsi="Times New Roman"/>
          <w:b/>
          <w:sz w:val="21"/>
        </w:rPr>
        <w:t xml:space="preserve">28 </w:t>
      </w:r>
      <w:r>
        <w:rPr>
          <w:rFonts w:ascii="Times New Roman" w:eastAsia="黑体" w:hAnsi="Times New Roman"/>
          <w:b/>
          <w:sz w:val="21"/>
        </w:rPr>
        <w:t>模型与真实</w:t>
      </w:r>
      <w:r>
        <w:rPr>
          <w:rFonts w:ascii="Times New Roman" w:eastAsia="黑体" w:hAnsi="Times New Roman"/>
          <w:b/>
          <w:sz w:val="21"/>
        </w:rPr>
        <w:t xml:space="preserve"> i7-14700K </w:t>
      </w:r>
      <w:r>
        <w:rPr>
          <w:rFonts w:ascii="Times New Roman" w:eastAsia="黑体" w:hAnsi="Times New Roman"/>
          <w:b/>
          <w:sz w:val="21"/>
        </w:rPr>
        <w:t>的尺度对照</w:t>
      </w:r>
    </w:p>
    <w:tbl>
      <w:tblPr>
        <w:tblW w:w="0" w:type="auto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ook w:val="04A0" w:firstRow="1" w:lastRow="0" w:firstColumn="1" w:lastColumn="0" w:noHBand="0" w:noVBand="1"/>
      </w:tblPr>
      <w:tblGrid>
        <w:gridCol w:w="2161"/>
        <w:gridCol w:w="2161"/>
        <w:gridCol w:w="2161"/>
        <w:gridCol w:w="2161"/>
      </w:tblGrid>
      <w:tr w:rsidR="00FF364E" w14:paraId="0F175972" w14:textId="77777777">
        <w:tc>
          <w:tcPr>
            <w:tcW w:w="2161" w:type="dxa"/>
            <w:tcBorders>
              <w:bottom w:val="single" w:sz="4" w:space="0" w:color="000000"/>
            </w:tcBorders>
          </w:tcPr>
          <w:p w14:paraId="46A56D8D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项</w:t>
            </w:r>
          </w:p>
        </w:tc>
        <w:tc>
          <w:tcPr>
            <w:tcW w:w="2161" w:type="dxa"/>
            <w:tcBorders>
              <w:bottom w:val="single" w:sz="4" w:space="0" w:color="000000"/>
            </w:tcBorders>
          </w:tcPr>
          <w:p w14:paraId="53689795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模型</w:t>
            </w:r>
          </w:p>
        </w:tc>
        <w:tc>
          <w:tcPr>
            <w:tcW w:w="2161" w:type="dxa"/>
            <w:tcBorders>
              <w:bottom w:val="single" w:sz="4" w:space="0" w:color="000000"/>
            </w:tcBorders>
          </w:tcPr>
          <w:p w14:paraId="6E8C1567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真实</w:t>
            </w:r>
            <w:r>
              <w:rPr>
                <w:rFonts w:ascii="Times New Roman" w:eastAsia="黑体" w:hAnsi="Times New Roman"/>
                <w:b/>
                <w:sz w:val="21"/>
              </w:rPr>
              <w:t xml:space="preserve"> i7-14700K</w:t>
            </w:r>
          </w:p>
        </w:tc>
        <w:tc>
          <w:tcPr>
            <w:tcW w:w="2161" w:type="dxa"/>
            <w:tcBorders>
              <w:bottom w:val="single" w:sz="4" w:space="0" w:color="000000"/>
            </w:tcBorders>
          </w:tcPr>
          <w:p w14:paraId="0F1E0E4D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倍数</w:t>
            </w:r>
          </w:p>
        </w:tc>
      </w:tr>
      <w:tr w:rsidR="00FF364E" w14:paraId="025B92FD" w14:textId="77777777">
        <w:tc>
          <w:tcPr>
            <w:tcW w:w="2161" w:type="dxa"/>
          </w:tcPr>
          <w:p w14:paraId="0DCF2A1B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die </w:t>
            </w:r>
            <w:r>
              <w:rPr>
                <w:rFonts w:ascii="Times New Roman" w:eastAsia="宋体" w:hAnsi="Times New Roman"/>
                <w:sz w:val="21"/>
              </w:rPr>
              <w:t>面积</w:t>
            </w:r>
          </w:p>
        </w:tc>
        <w:tc>
          <w:tcPr>
            <w:tcW w:w="2161" w:type="dxa"/>
          </w:tcPr>
          <w:p w14:paraId="5F8F106B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21"/>
              </w:rPr>
              <w:t>20.2 mm²</w:t>
            </w:r>
            <w:r>
              <w:rPr>
                <w:rFonts w:ascii="Times New Roman" w:eastAsia="宋体" w:hAnsi="Times New Roman"/>
                <w:sz w:val="21"/>
              </w:rPr>
              <w:t>（</w:t>
            </w:r>
            <w:r>
              <w:rPr>
                <w:rFonts w:ascii="Times New Roman" w:eastAsia="宋体" w:hAnsi="Times New Roman"/>
                <w:sz w:val="21"/>
              </w:rPr>
              <w:t xml:space="preserve">5×5 </w:t>
            </w:r>
            <w:r>
              <w:rPr>
                <w:rFonts w:ascii="Times New Roman" w:eastAsia="宋体" w:hAnsi="Times New Roman"/>
                <w:sz w:val="21"/>
              </w:rPr>
              <w:t>格源块）</w:t>
            </w:r>
          </w:p>
        </w:tc>
        <w:tc>
          <w:tcPr>
            <w:tcW w:w="2161" w:type="dxa"/>
          </w:tcPr>
          <w:p w14:paraId="0E75C512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sz w:val="21"/>
              </w:rPr>
              <w:t>257 mm²</w:t>
            </w:r>
          </w:p>
        </w:tc>
        <w:tc>
          <w:tcPr>
            <w:tcW w:w="2161" w:type="dxa"/>
          </w:tcPr>
          <w:p w14:paraId="5716021A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0.079×</w:t>
            </w:r>
          </w:p>
        </w:tc>
      </w:tr>
      <w:tr w:rsidR="00FF364E" w14:paraId="712F7AED" w14:textId="77777777">
        <w:tc>
          <w:tcPr>
            <w:tcW w:w="2161" w:type="dxa"/>
          </w:tcPr>
          <w:p w14:paraId="0E22AAD6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总功率</w:t>
            </w:r>
          </w:p>
        </w:tc>
        <w:tc>
          <w:tcPr>
            <w:tcW w:w="2161" w:type="dxa"/>
          </w:tcPr>
          <w:p w14:paraId="63008CB0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253 W</w:t>
            </w:r>
          </w:p>
        </w:tc>
        <w:tc>
          <w:tcPr>
            <w:tcW w:w="2161" w:type="dxa"/>
          </w:tcPr>
          <w:p w14:paraId="27222E94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253 W（PL2）</w:t>
            </w:r>
          </w:p>
        </w:tc>
        <w:tc>
          <w:tcPr>
            <w:tcW w:w="2161" w:type="dxa"/>
          </w:tcPr>
          <w:p w14:paraId="6561BA28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1.0×</w:t>
            </w:r>
          </w:p>
        </w:tc>
      </w:tr>
      <w:tr w:rsidR="00FF364E" w14:paraId="6785457A" w14:textId="77777777">
        <w:tc>
          <w:tcPr>
            <w:tcW w:w="2161" w:type="dxa"/>
          </w:tcPr>
          <w:p w14:paraId="458BD39A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功率密度</w:t>
            </w:r>
          </w:p>
        </w:tc>
        <w:tc>
          <w:tcPr>
            <w:tcW w:w="2161" w:type="dxa"/>
          </w:tcPr>
          <w:p w14:paraId="20419E61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sz w:val="21"/>
              </w:rPr>
              <w:t>1249 W/cm²</w:t>
            </w:r>
          </w:p>
        </w:tc>
        <w:tc>
          <w:tcPr>
            <w:tcW w:w="2161" w:type="dxa"/>
          </w:tcPr>
          <w:p w14:paraId="1065A424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sz w:val="21"/>
              </w:rPr>
              <w:t>98 W/cm²</w:t>
            </w:r>
          </w:p>
        </w:tc>
        <w:tc>
          <w:tcPr>
            <w:tcW w:w="2161" w:type="dxa"/>
          </w:tcPr>
          <w:p w14:paraId="2656B5B2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b/>
                <w:sz w:val="21"/>
              </w:rPr>
              <w:t>12.7×</w:t>
            </w:r>
          </w:p>
        </w:tc>
      </w:tr>
      <w:tr w:rsidR="00FF364E" w14:paraId="28B3A8BD" w14:textId="77777777">
        <w:tc>
          <w:tcPr>
            <w:tcW w:w="2161" w:type="dxa"/>
          </w:tcPr>
          <w:p w14:paraId="7EC75506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热活跃格点</w:t>
            </w:r>
          </w:p>
        </w:tc>
        <w:tc>
          <w:tcPr>
            <w:tcW w:w="2161" w:type="dxa"/>
          </w:tcPr>
          <w:p w14:paraId="4015C31D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sz w:val="21"/>
              </w:rPr>
              <w:t>25 / 2500 = 1.0%</w:t>
            </w:r>
          </w:p>
        </w:tc>
        <w:tc>
          <w:tcPr>
            <w:tcW w:w="2161" w:type="dxa"/>
          </w:tcPr>
          <w:p w14:paraId="1DEAF3CC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—</w:t>
            </w:r>
          </w:p>
        </w:tc>
        <w:tc>
          <w:tcPr>
            <w:tcW w:w="2161" w:type="dxa"/>
          </w:tcPr>
          <w:p w14:paraId="59979ECB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—</w:t>
            </w:r>
          </w:p>
        </w:tc>
      </w:tr>
      <w:tr w:rsidR="00FF364E" w14:paraId="747A0880" w14:textId="77777777">
        <w:tc>
          <w:tcPr>
            <w:tcW w:w="2161" w:type="dxa"/>
          </w:tcPr>
          <w:p w14:paraId="0F5D3015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恰好</w:t>
            </w:r>
            <w:r>
              <w:rPr>
                <w:rFonts w:ascii="Times New Roman" w:eastAsia="宋体" w:hAnsi="Times New Roman"/>
                <w:sz w:val="21"/>
              </w:rPr>
              <w:t xml:space="preserve"> 25.0 °C </w:t>
            </w:r>
            <w:r>
              <w:rPr>
                <w:rFonts w:ascii="Times New Roman" w:eastAsia="宋体" w:hAnsi="Times New Roman"/>
                <w:sz w:val="21"/>
              </w:rPr>
              <w:t>的格点</w:t>
            </w:r>
          </w:p>
        </w:tc>
        <w:tc>
          <w:tcPr>
            <w:tcW w:w="2161" w:type="dxa"/>
          </w:tcPr>
          <w:p w14:paraId="050A4BC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sz w:val="21"/>
              </w:rPr>
              <w:t>571 / 2500 = 22.8%</w:t>
            </w:r>
          </w:p>
        </w:tc>
        <w:tc>
          <w:tcPr>
            <w:tcW w:w="2161" w:type="dxa"/>
          </w:tcPr>
          <w:p w14:paraId="770ADDD2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—</w:t>
            </w:r>
          </w:p>
        </w:tc>
        <w:tc>
          <w:tcPr>
            <w:tcW w:w="2161" w:type="dxa"/>
          </w:tcPr>
          <w:p w14:paraId="76ECC622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—</w:t>
            </w:r>
          </w:p>
        </w:tc>
      </w:tr>
    </w:tbl>
    <w:p w14:paraId="08A503F9" w14:textId="77777777" w:rsidR="00FF364E" w:rsidRDefault="00000000">
      <w:pPr>
        <w:spacing w:line="360" w:lineRule="auto"/>
        <w:ind w:firstLine="420"/>
      </w:pPr>
      <w:r>
        <w:rPr>
          <w:rFonts w:ascii="Times New Roman" w:eastAsia="宋体" w:hAnsi="Times New Roman"/>
          <w:sz w:val="21"/>
        </w:rPr>
        <w:t>根因：</w:t>
      </w:r>
      <w:r>
        <w:rPr>
          <w:rFonts w:ascii="Consolas" w:eastAsia="Consolas" w:hAnsi="Consolas"/>
          <w:sz w:val="21"/>
        </w:rPr>
        <w:t>cal.q_w = total/25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把</w:t>
      </w:r>
      <w:r>
        <w:rPr>
          <w:rFonts w:ascii="Times New Roman" w:eastAsia="宋体" w:hAnsi="Times New Roman"/>
          <w:b/>
          <w:sz w:val="21"/>
        </w:rPr>
        <w:t>全部</w:t>
      </w:r>
      <w:r>
        <w:rPr>
          <w:rFonts w:ascii="Times New Roman" w:eastAsia="宋体" w:hAnsi="Times New Roman"/>
          <w:sz w:val="21"/>
        </w:rPr>
        <w:t xml:space="preserve"> 253 W </w:t>
      </w:r>
      <w:r>
        <w:rPr>
          <w:rFonts w:ascii="Times New Roman" w:eastAsia="宋体" w:hAnsi="Times New Roman"/>
          <w:sz w:val="21"/>
        </w:rPr>
        <w:t>塞进</w:t>
      </w:r>
      <w:r>
        <w:rPr>
          <w:rFonts w:ascii="Times New Roman" w:eastAsia="宋体" w:hAnsi="Times New Roman"/>
          <w:sz w:val="21"/>
        </w:rPr>
        <w:t xml:space="preserve"> 25 </w:t>
      </w:r>
      <w:r>
        <w:rPr>
          <w:rFonts w:ascii="Times New Roman" w:eastAsia="宋体" w:hAnsi="Times New Roman"/>
          <w:sz w:val="21"/>
        </w:rPr>
        <w:t>个格点。</w:t>
      </w:r>
      <w:r>
        <w:rPr>
          <w:rFonts w:ascii="Times New Roman" w:eastAsia="宋体" w:hAnsi="Times New Roman"/>
          <w:sz w:val="21"/>
        </w:rPr>
        <w:t xml:space="preserve">1249 W/cm² </w:t>
      </w:r>
      <w:r>
        <w:rPr>
          <w:rFonts w:ascii="Times New Roman" w:eastAsia="宋体" w:hAnsi="Times New Roman"/>
          <w:sz w:val="21"/>
        </w:rPr>
        <w:t>处于激光二极管量级：</w:t>
      </w:r>
      <w:r>
        <w:rPr>
          <w:rFonts w:ascii="Times New Roman" w:eastAsia="宋体" w:hAnsi="Times New Roman"/>
          <w:sz w:val="21"/>
        </w:rPr>
        <w:t xml:space="preserve">Stanford NanoHeat Lab </w:t>
      </w:r>
      <w:r>
        <w:rPr>
          <w:rFonts w:ascii="Times New Roman" w:eastAsia="宋体" w:hAnsi="Times New Roman"/>
          <w:sz w:val="21"/>
        </w:rPr>
        <w:t>已在</w:t>
      </w:r>
      <w:r>
        <w:rPr>
          <w:rFonts w:ascii="Times New Roman" w:eastAsia="宋体" w:hAnsi="Times New Roman"/>
          <w:sz w:val="21"/>
        </w:rPr>
        <w:t xml:space="preserve"> 160 °C </w:t>
      </w:r>
      <w:r>
        <w:rPr>
          <w:rFonts w:ascii="Times New Roman" w:eastAsia="宋体" w:hAnsi="Times New Roman"/>
          <w:sz w:val="21"/>
        </w:rPr>
        <w:t>结温下演示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b/>
          <w:sz w:val="21"/>
        </w:rPr>
        <w:t>800 W/cm²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的嵌入式微通道散热，并把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b/>
          <w:sz w:val="21"/>
        </w:rPr>
        <w:t>~1000 W/cm²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列为</w:t>
      </w:r>
      <w:r>
        <w:rPr>
          <w:rFonts w:ascii="Times New Roman" w:eastAsia="宋体" w:hAnsi="Times New Roman"/>
          <w:sz w:val="21"/>
        </w:rPr>
        <w:t>“exploring the limits”</w:t>
      </w:r>
      <w:r>
        <w:rPr>
          <w:rFonts w:ascii="Times New Roman" w:eastAsia="宋体" w:hAnsi="Times New Roman"/>
          <w:sz w:val="21"/>
        </w:rPr>
        <w:t>的项目目标（原文未给出已达成的</w:t>
      </w:r>
      <w:r>
        <w:rPr>
          <w:rFonts w:ascii="Times New Roman" w:eastAsia="宋体" w:hAnsi="Times New Roman"/>
          <w:sz w:val="21"/>
        </w:rPr>
        <w:t xml:space="preserve"> 1000 W/cm² </w:t>
      </w:r>
      <w:r>
        <w:rPr>
          <w:rFonts w:ascii="Times New Roman" w:eastAsia="宋体" w:hAnsi="Times New Roman"/>
          <w:sz w:val="21"/>
        </w:rPr>
        <w:t>数据）</w:t>
      </w:r>
      <w:r>
        <w:rPr>
          <w:rFonts w:ascii="Times New Roman" w:eastAsia="宋体" w:hAnsi="Times New Roman"/>
          <w:sz w:val="21"/>
        </w:rPr>
        <w:t>[17]</w:t>
      </w:r>
      <w:r>
        <w:rPr>
          <w:rFonts w:ascii="Times New Roman" w:eastAsia="宋体" w:hAnsi="Times New Roman"/>
          <w:sz w:val="21"/>
        </w:rPr>
        <w:t>，二者均非</w:t>
      </w:r>
      <w:r>
        <w:rPr>
          <w:rFonts w:ascii="Times New Roman" w:eastAsia="宋体" w:hAnsi="Times New Roman"/>
          <w:sz w:val="21"/>
        </w:rPr>
        <w:t xml:space="preserve"> CPU </w:t>
      </w:r>
      <w:r>
        <w:rPr>
          <w:rFonts w:ascii="Times New Roman" w:eastAsia="宋体" w:hAnsi="Times New Roman"/>
          <w:sz w:val="21"/>
        </w:rPr>
        <w:t>区间。</w:t>
      </w:r>
    </w:p>
    <w:p w14:paraId="3D962978" w14:textId="77777777" w:rsidR="00FF364E" w:rsidRDefault="00000000">
      <w:pPr>
        <w:spacing w:line="360" w:lineRule="auto"/>
        <w:ind w:firstLine="420"/>
      </w:pPr>
      <w:r>
        <w:rPr>
          <w:rFonts w:ascii="Times New Roman" w:eastAsia="宋体" w:hAnsi="Times New Roman"/>
          <w:b/>
          <w:sz w:val="21"/>
        </w:rPr>
        <w:t>四个衍生问题</w:t>
      </w:r>
      <w:r>
        <w:rPr>
          <w:rFonts w:ascii="Times New Roman" w:eastAsia="宋体" w:hAnsi="Times New Roman"/>
          <w:sz w:val="21"/>
        </w:rPr>
        <w:t>：</w:t>
      </w:r>
      <w:r>
        <w:rPr>
          <w:rFonts w:ascii="Times New Roman" w:eastAsia="宋体" w:hAnsi="Times New Roman"/>
          <w:sz w:val="21"/>
        </w:rPr>
        <w:t xml:space="preserve">①"hotspot </w:t>
      </w:r>
      <w:r>
        <w:rPr>
          <w:rFonts w:ascii="Times New Roman" w:eastAsia="宋体" w:hAnsi="Times New Roman"/>
          <w:sz w:val="21"/>
        </w:rPr>
        <w:t>面积</w:t>
      </w:r>
      <w:r>
        <w:rPr>
          <w:rFonts w:ascii="Times New Roman" w:eastAsia="宋体" w:hAnsi="Times New Roman"/>
          <w:sz w:val="21"/>
        </w:rPr>
        <w:t>"</w:t>
      </w:r>
      <w:r>
        <w:rPr>
          <w:rFonts w:ascii="Times New Roman" w:eastAsia="宋体" w:hAnsi="Times New Roman"/>
          <w:sz w:val="21"/>
        </w:rPr>
        <w:t>恒等于芯片面积</w:t>
      </w:r>
      <w:r>
        <w:rPr>
          <w:rFonts w:ascii="Times New Roman" w:eastAsia="宋体" w:hAnsi="Times New Roman"/>
          <w:sz w:val="21"/>
        </w:rPr>
        <w:t>——</w:t>
      </w:r>
      <w:r>
        <w:rPr>
          <w:rFonts w:ascii="Times New Roman" w:eastAsia="宋体" w:hAnsi="Times New Roman"/>
          <w:sz w:val="21"/>
        </w:rPr>
        <w:t>实测比值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b/>
          <w:sz w:val="21"/>
        </w:rPr>
        <w:t>1.000</w:t>
      </w:r>
      <w:r>
        <w:rPr>
          <w:rFonts w:ascii="Times New Roman" w:eastAsia="宋体" w:hAnsi="Times New Roman"/>
          <w:sz w:val="21"/>
        </w:rPr>
        <w:t>，所以任何</w:t>
      </w:r>
      <w:r>
        <w:rPr>
          <w:rFonts w:ascii="Times New Roman" w:eastAsia="宋体" w:hAnsi="Times New Roman"/>
          <w:sz w:val="21"/>
        </w:rPr>
        <w:t>"</w:t>
      </w:r>
      <w:r>
        <w:rPr>
          <w:rFonts w:ascii="Times New Roman" w:eastAsia="宋体" w:hAnsi="Times New Roman"/>
          <w:sz w:val="21"/>
        </w:rPr>
        <w:t>拓扑缩小</w:t>
      </w:r>
      <w:r>
        <w:rPr>
          <w:rFonts w:ascii="Times New Roman" w:eastAsia="宋体" w:hAnsi="Times New Roman"/>
          <w:sz w:val="21"/>
        </w:rPr>
        <w:t xml:space="preserve"> hotspot"</w:t>
      </w:r>
      <w:r>
        <w:rPr>
          <w:rFonts w:ascii="Times New Roman" w:eastAsia="宋体" w:hAnsi="Times New Roman"/>
          <w:sz w:val="21"/>
        </w:rPr>
        <w:t>的说法实际缩小的是阈值以上面积；</w:t>
      </w:r>
      <w:r>
        <w:rPr>
          <w:rFonts w:ascii="Times New Roman" w:eastAsia="宋体" w:hAnsi="Times New Roman"/>
          <w:sz w:val="21"/>
        </w:rPr>
        <w:t>②</w:t>
      </w:r>
      <w:r>
        <w:rPr>
          <w:rFonts w:ascii="Times New Roman" w:eastAsia="宋体" w:hAnsi="Times New Roman"/>
          <w:sz w:val="21"/>
        </w:rPr>
        <w:t>板子是近完美导体，</w:t>
      </w:r>
      <w:r>
        <w:rPr>
          <w:rFonts w:ascii="Times New Roman" w:eastAsia="Times New Roman" w:hAnsi="Times New Roman"/>
          <w:i/>
          <w:sz w:val="21"/>
        </w:rPr>
        <w:t>R</w:t>
      </w:r>
      <w:r>
        <w:rPr>
          <w:rFonts w:ascii="Times New Roman" w:eastAsia="Times New Roman" w:hAnsi="Times New Roman"/>
          <w:i/>
          <w:sz w:val="17"/>
          <w:vertAlign w:val="subscript"/>
        </w:rPr>
        <w:t>cond</w:t>
      </w:r>
      <w:r>
        <w:rPr>
          <w:rFonts w:ascii="Times New Roman" w:eastAsia="Times New Roman" w:hAnsi="Times New Roman"/>
          <w:i/>
          <w:sz w:val="21"/>
        </w:rPr>
        <w:t>=0.1502</w:t>
      </w:r>
      <w:r>
        <w:rPr>
          <w:rFonts w:ascii="Times New Roman" w:eastAsia="宋体" w:hAnsi="Times New Roman"/>
          <w:sz w:val="21"/>
        </w:rPr>
        <w:t xml:space="preserve"> K/W </w:t>
      </w:r>
      <w:r>
        <w:rPr>
          <w:rFonts w:ascii="Times New Roman" w:eastAsia="宋体" w:hAnsi="Times New Roman"/>
          <w:sz w:val="21"/>
        </w:rPr>
        <w:t>对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R</w:t>
      </w:r>
      <w:r>
        <w:rPr>
          <w:rFonts w:ascii="Times New Roman" w:eastAsia="Times New Roman" w:hAnsi="Times New Roman"/>
          <w:i/>
          <w:sz w:val="17"/>
          <w:vertAlign w:val="subscript"/>
        </w:rPr>
        <w:t>cool</w:t>
      </w:r>
      <w:r>
        <w:rPr>
          <w:rFonts w:ascii="Times New Roman" w:eastAsia="Times New Roman" w:hAnsi="Times New Roman"/>
          <w:i/>
          <w:sz w:val="21"/>
        </w:rPr>
        <w:t>=0.0197</w:t>
      </w:r>
      <w:r>
        <w:rPr>
          <w:rFonts w:ascii="Times New Roman" w:eastAsia="宋体" w:hAnsi="Times New Roman"/>
          <w:sz w:val="21"/>
        </w:rPr>
        <w:t xml:space="preserve"> K/W</w:t>
      </w:r>
      <w:r>
        <w:rPr>
          <w:rFonts w:ascii="Times New Roman" w:eastAsia="宋体" w:hAnsi="Times New Roman"/>
          <w:sz w:val="21"/>
        </w:rPr>
        <w:t>，比值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b/>
          <w:sz w:val="21"/>
        </w:rPr>
        <w:t>7.62</w:t>
      </w:r>
      <w:r>
        <w:rPr>
          <w:rFonts w:ascii="Times New Roman" w:eastAsia="宋体" w:hAnsi="Times New Roman"/>
          <w:sz w:val="21"/>
        </w:rPr>
        <w:t>，全部热阻都在</w:t>
      </w:r>
      <w:r>
        <w:rPr>
          <w:rFonts w:ascii="Times New Roman" w:eastAsia="宋体" w:hAnsi="Times New Roman"/>
          <w:sz w:val="21"/>
        </w:rPr>
        <w:t xml:space="preserve"> coolant </w:t>
      </w:r>
      <w:r>
        <w:rPr>
          <w:rFonts w:ascii="Times New Roman" w:eastAsia="宋体" w:hAnsi="Times New Roman"/>
          <w:sz w:val="21"/>
        </w:rPr>
        <w:t>与通道壁</w:t>
      </w:r>
      <w:r>
        <w:rPr>
          <w:rFonts w:ascii="Times New Roman" w:eastAsia="宋体" w:hAnsi="Times New Roman"/>
          <w:sz w:val="21"/>
        </w:rPr>
        <w:t>——</w:t>
      </w:r>
      <w:r>
        <w:rPr>
          <w:rFonts w:ascii="Times New Roman" w:eastAsia="宋体" w:hAnsi="Times New Roman"/>
          <w:sz w:val="21"/>
        </w:rPr>
        <w:t>这解释了</w:t>
      </w:r>
      <w:r>
        <w:rPr>
          <w:rFonts w:ascii="Times New Roman" w:eastAsia="宋体" w:hAnsi="Times New Roman"/>
          <w:sz w:val="21"/>
        </w:rPr>
        <w:t xml:space="preserve"> §4 </w:t>
      </w:r>
      <w:r>
        <w:rPr>
          <w:rFonts w:ascii="Times New Roman" w:eastAsia="宋体" w:hAnsi="Times New Roman"/>
          <w:sz w:val="21"/>
        </w:rPr>
        <w:t>的</w:t>
      </w:r>
      <w:r>
        <w:rPr>
          <w:rFonts w:ascii="Times New Roman" w:eastAsia="宋体" w:hAnsi="Times New Roman"/>
          <w:sz w:val="21"/>
        </w:rPr>
        <w:t>"</w:t>
      </w:r>
      <w:r>
        <w:rPr>
          <w:rFonts w:ascii="Times New Roman" w:eastAsia="宋体" w:hAnsi="Times New Roman"/>
          <w:sz w:val="21"/>
        </w:rPr>
        <w:t>逐位相同</w:t>
      </w:r>
      <w:r>
        <w:rPr>
          <w:rFonts w:ascii="Times New Roman" w:eastAsia="宋体" w:hAnsi="Times New Roman"/>
          <w:sz w:val="21"/>
        </w:rPr>
        <w:t>"</w:t>
      </w:r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</w:rPr>
        <w:t xml:space="preserve">③571 </w:t>
      </w:r>
      <w:r>
        <w:rPr>
          <w:rFonts w:ascii="Times New Roman" w:eastAsia="宋体" w:hAnsi="Times New Roman"/>
          <w:sz w:val="21"/>
        </w:rPr>
        <w:t>格被构造性钉在</w:t>
      </w:r>
      <w:r>
        <w:rPr>
          <w:rFonts w:ascii="Times New Roman" w:eastAsia="宋体" w:hAnsi="Times New Roman"/>
          <w:sz w:val="21"/>
        </w:rPr>
        <w:t xml:space="preserve"> 25.0 °C</w:t>
      </w:r>
      <w:r>
        <w:rPr>
          <w:rFonts w:ascii="Times New Roman" w:eastAsia="宋体" w:hAnsi="Times New Roman"/>
          <w:sz w:val="21"/>
        </w:rPr>
        <w:t>，任何均值都被它们支配；</w:t>
      </w:r>
      <w:r>
        <w:rPr>
          <w:rFonts w:ascii="Times New Roman" w:eastAsia="宋体" w:hAnsi="Times New Roman"/>
          <w:sz w:val="21"/>
        </w:rPr>
        <w:t xml:space="preserve">④253 W </w:t>
      </w:r>
      <w:r>
        <w:rPr>
          <w:rFonts w:ascii="Times New Roman" w:eastAsia="宋体" w:hAnsi="Times New Roman"/>
          <w:sz w:val="21"/>
        </w:rPr>
        <w:t>是</w:t>
      </w:r>
      <w:r>
        <w:rPr>
          <w:rFonts w:ascii="Times New Roman" w:eastAsia="宋体" w:hAnsi="Times New Roman"/>
          <w:sz w:val="21"/>
        </w:rPr>
        <w:t xml:space="preserve"> PL2 </w:t>
      </w:r>
      <w:r>
        <w:rPr>
          <w:rFonts w:ascii="Times New Roman" w:eastAsia="宋体" w:hAnsi="Times New Roman"/>
          <w:sz w:val="21"/>
        </w:rPr>
        <w:t>峰值而非持续值（</w:t>
      </w:r>
      <w:r>
        <w:rPr>
          <w:rFonts w:ascii="Times New Roman" w:eastAsia="宋体" w:hAnsi="Times New Roman"/>
          <w:sz w:val="21"/>
        </w:rPr>
        <w:t>base = 125 W</w:t>
      </w:r>
      <w:r>
        <w:rPr>
          <w:rFonts w:ascii="Times New Roman" w:eastAsia="宋体" w:hAnsi="Times New Roman"/>
          <w:sz w:val="21"/>
        </w:rPr>
        <w:t>）。</w:t>
      </w:r>
    </w:p>
    <w:p w14:paraId="44C1BB68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lastRenderedPageBreak/>
        <w:t>与真实数据集的交叉验证</w:t>
      </w:r>
      <w:r>
        <w:rPr>
          <w:rFonts w:ascii="Times New Roman" w:eastAsia="宋体" w:hAnsi="Times New Roman"/>
          <w:sz w:val="21"/>
          <w:lang w:eastAsia="zh-CN"/>
        </w:rPr>
        <w:t>（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Tavily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检索，官方</w:t>
      </w:r>
      <w:r>
        <w:rPr>
          <w:rFonts w:ascii="Times New Roman" w:eastAsia="宋体" w:hAnsi="Times New Roman"/>
          <w:sz w:val="21"/>
          <w:lang w:eastAsia="zh-CN"/>
        </w:rPr>
        <w:t xml:space="preserve"> + </w:t>
      </w:r>
      <w:r>
        <w:rPr>
          <w:rFonts w:ascii="Times New Roman" w:eastAsia="宋体" w:hAnsi="Times New Roman"/>
          <w:sz w:val="21"/>
          <w:lang w:eastAsia="zh-CN"/>
        </w:rPr>
        <w:t>第三方）：</w:t>
      </w:r>
    </w:p>
    <w:p w14:paraId="573F6450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表</w:t>
      </w:r>
      <w:r>
        <w:rPr>
          <w:rFonts w:ascii="Times New Roman" w:eastAsia="宋体" w:hAnsi="Times New Roman"/>
          <w:b/>
          <w:sz w:val="21"/>
          <w:lang w:eastAsia="zh-CN"/>
        </w:rPr>
        <w:t xml:space="preserve">29 </w:t>
      </w:r>
      <w:r>
        <w:rPr>
          <w:rFonts w:ascii="Times New Roman" w:eastAsia="宋体" w:hAnsi="Times New Roman"/>
          <w:b/>
          <w:sz w:val="21"/>
          <w:lang w:eastAsia="zh-CN"/>
        </w:rPr>
        <w:t>的口径列（</w:t>
      </w:r>
      <w:r>
        <w:rPr>
          <w:rFonts w:ascii="Times New Roman" w:eastAsia="宋体" w:hAnsi="Times New Roman"/>
          <w:b/>
          <w:sz w:val="21"/>
          <w:lang w:eastAsia="zh-CN"/>
        </w:rPr>
        <w:t>TASK-4</w:t>
      </w:r>
      <w:r>
        <w:rPr>
          <w:rFonts w:ascii="Times New Roman" w:eastAsia="宋体" w:hAnsi="Times New Roman"/>
          <w:b/>
          <w:sz w:val="21"/>
          <w:lang w:eastAsia="zh-CN"/>
        </w:rPr>
        <w:t>，</w:t>
      </w:r>
      <w:r>
        <w:rPr>
          <w:rFonts w:ascii="Times New Roman" w:eastAsia="宋体" w:hAnsi="Times New Roman"/>
          <w:b/>
          <w:sz w:val="21"/>
          <w:lang w:eastAsia="zh-CN"/>
        </w:rPr>
        <w:t xml:space="preserve">2026-10-18 </w:t>
      </w:r>
      <w:r>
        <w:rPr>
          <w:rFonts w:ascii="Times New Roman" w:eastAsia="宋体" w:hAnsi="Times New Roman"/>
          <w:b/>
          <w:sz w:val="21"/>
          <w:lang w:eastAsia="zh-CN"/>
        </w:rPr>
        <w:t>补）</w:t>
      </w:r>
      <w:r>
        <w:rPr>
          <w:rFonts w:ascii="Times New Roman" w:eastAsia="宋体" w:hAnsi="Times New Roman"/>
          <w:sz w:val="21"/>
          <w:lang w:eastAsia="zh-CN"/>
        </w:rPr>
        <w:t>：每一行额外标注</w:t>
      </w:r>
      <w:r>
        <w:rPr>
          <w:rFonts w:ascii="Times New Roman" w:eastAsia="宋体" w:hAnsi="Times New Roman"/>
          <w:b/>
          <w:sz w:val="21"/>
          <w:lang w:eastAsia="zh-CN"/>
        </w:rPr>
        <w:t>测量口径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外部对照数字本身是在哪个边界上测的。没有这一列，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模型值</w:t>
      </w:r>
      <w:r>
        <w:rPr>
          <w:rFonts w:ascii="Times New Roman" w:eastAsia="宋体" w:hAnsi="Times New Roman"/>
          <w:sz w:val="21"/>
          <w:lang w:eastAsia="zh-CN"/>
        </w:rPr>
        <w:t xml:space="preserve"> vs </w:t>
      </w:r>
      <w:r>
        <w:rPr>
          <w:rFonts w:ascii="Times New Roman" w:eastAsia="宋体" w:hAnsi="Times New Roman"/>
          <w:sz w:val="21"/>
          <w:lang w:eastAsia="zh-CN"/>
        </w:rPr>
        <w:t>真实值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会默认双方在测同一个东西，而这个假设正是</w:t>
      </w:r>
      <w:r>
        <w:rPr>
          <w:rFonts w:ascii="Times New Roman" w:eastAsia="宋体" w:hAnsi="Times New Roman"/>
          <w:sz w:val="21"/>
          <w:lang w:eastAsia="zh-CN"/>
        </w:rPr>
        <w:t xml:space="preserve"> §15.1 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sz w:val="21"/>
          <w:lang w:eastAsia="zh-CN"/>
        </w:rPr>
        <w:t xml:space="preserve"> R21 </w:t>
      </w:r>
      <w:r>
        <w:rPr>
          <w:rFonts w:ascii="Times New Roman" w:eastAsia="宋体" w:hAnsi="Times New Roman"/>
          <w:sz w:val="21"/>
          <w:lang w:eastAsia="zh-CN"/>
        </w:rPr>
        <w:t>判为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不可比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的原因（</w:t>
      </w:r>
      <w:r>
        <w:rPr>
          <w:rFonts w:ascii="Times New Roman" w:eastAsia="宋体" w:hAnsi="Times New Roman"/>
          <w:sz w:val="21"/>
          <w:lang w:eastAsia="zh-CN"/>
        </w:rPr>
        <w:t xml:space="preserve">OCP </w:t>
      </w:r>
      <w:r>
        <w:rPr>
          <w:rFonts w:ascii="Times New Roman" w:eastAsia="宋体" w:hAnsi="Times New Roman"/>
          <w:sz w:val="21"/>
          <w:lang w:eastAsia="zh-CN"/>
        </w:rPr>
        <w:t>用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case</w:t>
      </w:r>
      <w:proofErr w:type="spellEnd"/>
      <w:r>
        <w:rPr>
          <w:rFonts w:ascii="Times New Roman" w:eastAsia="宋体" w:hAnsi="Times New Roman"/>
          <w:sz w:val="21"/>
          <w:lang w:eastAsia="zh-CN"/>
        </w:rPr>
        <w:t>，模型给不出</w:t>
      </w:r>
      <w:r>
        <w:rPr>
          <w:rFonts w:ascii="Times New Roman" w:eastAsia="宋体" w:hAnsi="Times New Roman"/>
          <w:sz w:val="21"/>
          <w:lang w:eastAsia="zh-CN"/>
        </w:rPr>
        <w:t xml:space="preserve"> case</w:t>
      </w:r>
      <w:r>
        <w:rPr>
          <w:rFonts w:ascii="Times New Roman" w:eastAsia="宋体" w:hAnsi="Times New Roman"/>
          <w:sz w:val="21"/>
          <w:lang w:eastAsia="zh-CN"/>
        </w:rPr>
        <w:t>）。口径不一致的行不是作废，而是</w:t>
      </w:r>
      <w:r>
        <w:rPr>
          <w:rFonts w:ascii="Times New Roman" w:eastAsia="宋体" w:hAnsi="Times New Roman"/>
          <w:b/>
          <w:sz w:val="21"/>
          <w:lang w:eastAsia="zh-CN"/>
        </w:rPr>
        <w:t>降级为不可比</w:t>
      </w:r>
      <w:r>
        <w:rPr>
          <w:rFonts w:ascii="Times New Roman" w:eastAsia="宋体" w:hAnsi="Times New Roman"/>
          <w:sz w:val="21"/>
          <w:lang w:eastAsia="zh-CN"/>
        </w:rPr>
        <w:t>，并列明差异方向。</w:t>
      </w:r>
    </w:p>
    <w:p w14:paraId="35F8419B" w14:textId="77777777" w:rsidR="00FF364E" w:rsidRDefault="00000000">
      <w:pPr>
        <w:spacing w:after="120"/>
        <w:jc w:val="center"/>
        <w:rPr>
          <w:lang w:eastAsia="zh-CN"/>
        </w:rPr>
      </w:pPr>
      <w:r>
        <w:rPr>
          <w:rFonts w:ascii="Times New Roman" w:eastAsia="黑体" w:hAnsi="Times New Roman"/>
          <w:b/>
          <w:sz w:val="21"/>
          <w:lang w:eastAsia="zh-CN"/>
        </w:rPr>
        <w:t>表</w:t>
      </w:r>
      <w:r>
        <w:rPr>
          <w:rFonts w:ascii="Times New Roman" w:eastAsia="黑体" w:hAnsi="Times New Roman"/>
          <w:b/>
          <w:sz w:val="21"/>
          <w:lang w:eastAsia="zh-CN"/>
        </w:rPr>
        <w:t xml:space="preserve">29 </w:t>
      </w:r>
      <w:r>
        <w:rPr>
          <w:rFonts w:ascii="Times New Roman" w:eastAsia="黑体" w:hAnsi="Times New Roman"/>
          <w:b/>
          <w:sz w:val="21"/>
          <w:lang w:eastAsia="zh-CN"/>
        </w:rPr>
        <w:t>模型参数</w:t>
      </w:r>
      <w:r>
        <w:rPr>
          <w:rFonts w:ascii="Times New Roman" w:eastAsia="黑体" w:hAnsi="Times New Roman"/>
          <w:b/>
          <w:sz w:val="21"/>
          <w:lang w:eastAsia="zh-CN"/>
        </w:rPr>
        <w:t xml:space="preserve"> vs </w:t>
      </w:r>
      <w:r>
        <w:rPr>
          <w:rFonts w:ascii="Times New Roman" w:eastAsia="黑体" w:hAnsi="Times New Roman"/>
          <w:b/>
          <w:sz w:val="21"/>
          <w:lang w:eastAsia="zh-CN"/>
        </w:rPr>
        <w:t>真实数据集（含测量口径列）</w:t>
      </w:r>
    </w:p>
    <w:tbl>
      <w:tblPr>
        <w:tblW w:w="0" w:type="auto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ook w:val="04A0" w:firstRow="1" w:lastRow="0" w:firstColumn="1" w:lastColumn="0" w:noHBand="0" w:noVBand="1"/>
      </w:tblPr>
      <w:tblGrid>
        <w:gridCol w:w="1709"/>
        <w:gridCol w:w="1720"/>
        <w:gridCol w:w="1728"/>
        <w:gridCol w:w="1989"/>
        <w:gridCol w:w="1716"/>
      </w:tblGrid>
      <w:tr w:rsidR="00FF364E" w14:paraId="0DC3C180" w14:textId="77777777">
        <w:tc>
          <w:tcPr>
            <w:tcW w:w="1729" w:type="dxa"/>
            <w:tcBorders>
              <w:bottom w:val="single" w:sz="4" w:space="0" w:color="000000"/>
            </w:tcBorders>
          </w:tcPr>
          <w:p w14:paraId="0FF9AA68" w14:textId="77777777" w:rsidR="00FF364E" w:rsidRDefault="00000000">
            <w:pPr>
              <w:jc w:val="center"/>
            </w:pPr>
            <w:proofErr w:type="spellStart"/>
            <w:r>
              <w:rPr>
                <w:rFonts w:ascii="Times New Roman" w:eastAsia="黑体" w:hAnsi="Times New Roman"/>
                <w:b/>
                <w:sz w:val="21"/>
              </w:rPr>
              <w:t>参数</w:t>
            </w:r>
            <w:proofErr w:type="spellEnd"/>
          </w:p>
        </w:tc>
        <w:tc>
          <w:tcPr>
            <w:tcW w:w="1729" w:type="dxa"/>
            <w:tcBorders>
              <w:bottom w:val="single" w:sz="4" w:space="0" w:color="000000"/>
            </w:tcBorders>
          </w:tcPr>
          <w:p w14:paraId="780B1C1D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模型</w:t>
            </w:r>
          </w:p>
        </w:tc>
        <w:tc>
          <w:tcPr>
            <w:tcW w:w="1729" w:type="dxa"/>
            <w:tcBorders>
              <w:bottom w:val="single" w:sz="4" w:space="0" w:color="000000"/>
            </w:tcBorders>
          </w:tcPr>
          <w:p w14:paraId="5D42778C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真实数据</w:t>
            </w:r>
          </w:p>
        </w:tc>
        <w:tc>
          <w:tcPr>
            <w:tcW w:w="1729" w:type="dxa"/>
            <w:tcBorders>
              <w:bottom w:val="single" w:sz="4" w:space="0" w:color="000000"/>
            </w:tcBorders>
          </w:tcPr>
          <w:p w14:paraId="59F12F2B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来源</w:t>
            </w:r>
          </w:p>
        </w:tc>
        <w:tc>
          <w:tcPr>
            <w:tcW w:w="1729" w:type="dxa"/>
            <w:tcBorders>
              <w:bottom w:val="single" w:sz="4" w:space="0" w:color="000000"/>
            </w:tcBorders>
          </w:tcPr>
          <w:p w14:paraId="14AB6163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口径（模型</w:t>
            </w:r>
            <w:r>
              <w:rPr>
                <w:rFonts w:ascii="Times New Roman" w:eastAsia="黑体" w:hAnsi="Times New Roman"/>
                <w:b/>
                <w:sz w:val="21"/>
              </w:rPr>
              <w:t xml:space="preserve"> / </w:t>
            </w:r>
            <w:r>
              <w:rPr>
                <w:rFonts w:ascii="Times New Roman" w:eastAsia="黑体" w:hAnsi="Times New Roman"/>
                <w:b/>
                <w:sz w:val="21"/>
              </w:rPr>
              <w:t>外部）</w:t>
            </w:r>
          </w:p>
        </w:tc>
      </w:tr>
      <w:tr w:rsidR="00FF364E" w14:paraId="01FB2763" w14:textId="77777777">
        <w:tc>
          <w:tcPr>
            <w:tcW w:w="1729" w:type="dxa"/>
          </w:tcPr>
          <w:p w14:paraId="29E2F743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硅导热率</w:t>
            </w:r>
          </w:p>
        </w:tc>
        <w:tc>
          <w:tcPr>
            <w:tcW w:w="1729" w:type="dxa"/>
          </w:tcPr>
          <w:p w14:paraId="03347BD1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148 W/(m K)</w:t>
            </w:r>
          </w:p>
        </w:tc>
        <w:tc>
          <w:tcPr>
            <w:tcW w:w="1729" w:type="dxa"/>
          </w:tcPr>
          <w:p w14:paraId="0F7EB66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sz w:val="21"/>
              </w:rPr>
              <w:t>148 W/(m K)</w:t>
            </w:r>
          </w:p>
        </w:tc>
        <w:tc>
          <w:tcPr>
            <w:tcW w:w="1729" w:type="dxa"/>
          </w:tcPr>
          <w:p w14:paraId="0B29419B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Glassbrenner &amp; Slack[8]</w:t>
            </w:r>
            <w:r>
              <w:rPr>
                <w:rFonts w:ascii="Times New Roman" w:eastAsia="宋体" w:hAnsi="Times New Roman"/>
                <w:sz w:val="21"/>
              </w:rPr>
              <w:t>（</w:t>
            </w:r>
            <w:r>
              <w:rPr>
                <w:rFonts w:ascii="Times New Roman" w:eastAsia="宋体" w:hAnsi="Times New Roman"/>
                <w:sz w:val="21"/>
              </w:rPr>
              <w:t xml:space="preserve">300 K </w:t>
            </w:r>
            <w:r>
              <w:rPr>
                <w:rFonts w:ascii="Times New Roman" w:eastAsia="宋体" w:hAnsi="Times New Roman"/>
                <w:sz w:val="21"/>
              </w:rPr>
              <w:t>实测）</w:t>
            </w:r>
          </w:p>
        </w:tc>
        <w:tc>
          <w:tcPr>
            <w:tcW w:w="1729" w:type="dxa"/>
          </w:tcPr>
          <w:p w14:paraId="48C67ECC" w14:textId="77777777" w:rsidR="00FF364E" w:rsidRDefault="00000000">
            <w:pPr>
              <w:jc w:val="right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一致：物性常数，无边界口径</w:t>
            </w:r>
          </w:p>
        </w:tc>
      </w:tr>
      <w:tr w:rsidR="00FF364E" w14:paraId="3745B173" w14:textId="77777777">
        <w:tc>
          <w:tcPr>
            <w:tcW w:w="1729" w:type="dxa"/>
          </w:tcPr>
          <w:p w14:paraId="1B22BB30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i7-14700K die</w:t>
            </w:r>
          </w:p>
        </w:tc>
        <w:tc>
          <w:tcPr>
            <w:tcW w:w="1729" w:type="dxa"/>
          </w:tcPr>
          <w:p w14:paraId="1E73D917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20.2 mm²</w:t>
            </w:r>
          </w:p>
        </w:tc>
        <w:tc>
          <w:tcPr>
            <w:tcW w:w="1729" w:type="dxa"/>
          </w:tcPr>
          <w:p w14:paraId="5D5BF7C2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sz w:val="21"/>
              </w:rPr>
              <w:t>257 mm²</w:t>
            </w:r>
          </w:p>
        </w:tc>
        <w:tc>
          <w:tcPr>
            <w:tcW w:w="1729" w:type="dxa"/>
          </w:tcPr>
          <w:p w14:paraId="2C3CB45B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TechPowerUp[16]</w:t>
            </w:r>
          </w:p>
        </w:tc>
        <w:tc>
          <w:tcPr>
            <w:tcW w:w="1729" w:type="dxa"/>
          </w:tcPr>
          <w:p w14:paraId="2FDFC999" w14:textId="77777777" w:rsidR="00FF364E" w:rsidRDefault="00000000">
            <w:pPr>
              <w:jc w:val="right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不一致：模型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25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集中格（合成口径）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/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外部整封装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45×37.5</w:t>
            </w:r>
          </w:p>
        </w:tc>
      </w:tr>
      <w:tr w:rsidR="00FF364E" w14:paraId="76A9872F" w14:textId="77777777">
        <w:tc>
          <w:tcPr>
            <w:tcW w:w="1729" w:type="dxa"/>
          </w:tcPr>
          <w:p w14:paraId="07B54B78" w14:textId="77777777" w:rsidR="00FF364E" w:rsidRDefault="00000000">
            <w:proofErr w:type="spellStart"/>
            <w:r>
              <w:rPr>
                <w:rFonts w:ascii="Times New Roman" w:eastAsia="宋体" w:hAnsi="Times New Roman"/>
                <w:sz w:val="21"/>
              </w:rPr>
              <w:t>模型</w:t>
            </w:r>
            <w:proofErr w:type="spellEnd"/>
            <w:r>
              <w:rPr>
                <w:rFonts w:ascii="Times New Roman" w:eastAsia="宋体" w:hAnsi="Times New Roman"/>
                <w:sz w:val="21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21"/>
              </w:rPr>
              <w:t>R</w:t>
            </w:r>
            <w:r>
              <w:rPr>
                <w:rFonts w:ascii="Times New Roman" w:eastAsia="Times New Roman" w:hAnsi="Times New Roman"/>
                <w:i/>
                <w:sz w:val="17"/>
                <w:vertAlign w:val="subscript"/>
              </w:rPr>
              <w:t>th</w:t>
            </w:r>
            <w:proofErr w:type="spellEnd"/>
          </w:p>
        </w:tc>
        <w:tc>
          <w:tcPr>
            <w:tcW w:w="1729" w:type="dxa"/>
          </w:tcPr>
          <w:p w14:paraId="511CE108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0.1403 °C/W</w:t>
            </w:r>
          </w:p>
        </w:tc>
        <w:tc>
          <w:tcPr>
            <w:tcW w:w="1729" w:type="dxa"/>
          </w:tcPr>
          <w:p w14:paraId="5BF1D0B6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冷板</w:t>
            </w:r>
            <w:r>
              <w:rPr>
                <w:rFonts w:ascii="Times New Roman" w:eastAsia="宋体" w:hAnsi="Times New Roman"/>
                <w:sz w:val="21"/>
              </w:rPr>
              <w:t xml:space="preserve"> </w:t>
            </w:r>
            <w:r>
              <w:rPr>
                <w:rFonts w:ascii="Times New Roman" w:eastAsia="宋体" w:hAnsi="Times New Roman"/>
                <w:b/>
                <w:sz w:val="21"/>
              </w:rPr>
              <w:t>0.014–0.019 °C/W</w:t>
            </w:r>
            <w:r>
              <w:rPr>
                <w:rFonts w:ascii="Times New Roman" w:eastAsia="宋体" w:hAnsi="Times New Roman"/>
                <w:sz w:val="21"/>
              </w:rPr>
              <w:t>（仅</w:t>
            </w:r>
            <w:r>
              <w:rPr>
                <w:rFonts w:ascii="Times New Roman" w:eastAsia="宋体" w:hAnsi="Times New Roman"/>
                <w:sz w:val="21"/>
              </w:rPr>
              <w:t xml:space="preserve"> @1.5–3.5 LPM/coldplate</w:t>
            </w:r>
            <w:r>
              <w:rPr>
                <w:rFonts w:ascii="Times New Roman" w:eastAsia="宋体" w:hAnsi="Times New Roman"/>
                <w:sz w:val="21"/>
              </w:rPr>
              <w:t>）</w:t>
            </w:r>
          </w:p>
        </w:tc>
        <w:tc>
          <w:tcPr>
            <w:tcW w:w="1729" w:type="dxa"/>
          </w:tcPr>
          <w:p w14:paraId="66E0CA07" w14:textId="77777777" w:rsidR="00FF364E" w:rsidRDefault="00000000">
            <w:pPr>
              <w:jc w:val="center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OCP OAI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液态冷却指南（实测区间）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[12]</w:t>
            </w:r>
          </w:p>
        </w:tc>
        <w:tc>
          <w:tcPr>
            <w:tcW w:w="1729" w:type="dxa"/>
          </w:tcPr>
          <w:p w14:paraId="58B36EAB" w14:textId="77777777" w:rsidR="00FF364E" w:rsidRDefault="00000000">
            <w:pPr>
              <w:jc w:val="right"/>
            </w:pPr>
            <w:proofErr w:type="spellStart"/>
            <w:r>
              <w:rPr>
                <w:rFonts w:ascii="Times New Roman" w:eastAsia="宋体" w:hAnsi="Times New Roman"/>
                <w:b/>
                <w:sz w:val="21"/>
              </w:rPr>
              <w:t>不可比</w:t>
            </w:r>
            <w:r>
              <w:rPr>
                <w:rFonts w:ascii="Times New Roman" w:eastAsia="宋体" w:hAnsi="Times New Roman"/>
                <w:sz w:val="21"/>
              </w:rPr>
              <w:t>：模型集中源</w:t>
            </w:r>
            <w:proofErr w:type="spellEnd"/>
            <w:r>
              <w:rPr>
                <w:rFonts w:ascii="Times New Roman" w:eastAsia="宋体" w:hAnsi="Times New Roman"/>
                <w:sz w:val="21"/>
              </w:rPr>
              <w:t xml:space="preserve"> 20.2 mm²</w:t>
            </w:r>
            <w:r>
              <w:rPr>
                <w:rFonts w:ascii="Times New Roman" w:eastAsia="宋体" w:hAnsi="Times New Roman"/>
                <w:sz w:val="21"/>
              </w:rPr>
              <w:t>、硅内场</w:t>
            </w:r>
            <w:r>
              <w:rPr>
                <w:rFonts w:ascii="Times New Roman" w:eastAsia="宋体" w:hAnsi="Times New Roman"/>
                <w:sz w:val="21"/>
              </w:rPr>
              <w:t xml:space="preserve"> </w:t>
            </w:r>
            <w:proofErr w:type="spellStart"/>
            <w:r>
              <w:rPr>
                <w:rFonts w:ascii="Times New Roman" w:eastAsia="宋体" w:hAnsi="Times New Roman"/>
                <w:sz w:val="21"/>
              </w:rPr>
              <w:t>junction-to-inlet</w:t>
            </w:r>
            <w:r>
              <w:rPr>
                <w:rFonts w:ascii="Times New Roman" w:eastAsia="宋体" w:hAnsi="Times New Roman"/>
                <w:sz w:val="21"/>
              </w:rPr>
              <w:t>（无封装层</w:t>
            </w:r>
            <w:proofErr w:type="spellEnd"/>
            <w:r>
              <w:rPr>
                <w:rFonts w:ascii="Times New Roman" w:eastAsia="宋体" w:hAnsi="Times New Roman"/>
                <w:sz w:val="21"/>
              </w:rPr>
              <w:t>）</w:t>
            </w:r>
            <w:r>
              <w:rPr>
                <w:rFonts w:ascii="Times New Roman" w:eastAsia="宋体" w:hAnsi="Times New Roman"/>
                <w:sz w:val="21"/>
              </w:rPr>
              <w:t xml:space="preserve">/ </w:t>
            </w:r>
            <w:r>
              <w:rPr>
                <w:rFonts w:ascii="Times New Roman" w:eastAsia="宋体" w:hAnsi="Times New Roman"/>
                <w:sz w:val="21"/>
              </w:rPr>
              <w:t>外部整</w:t>
            </w:r>
            <w:r>
              <w:rPr>
                <w:rFonts w:ascii="Times New Roman" w:eastAsia="宋体" w:hAnsi="Times New Roman"/>
                <w:sz w:val="21"/>
              </w:rPr>
              <w:t xml:space="preserve"> die case-to-inlet</w:t>
            </w:r>
            <w:r>
              <w:rPr>
                <w:rFonts w:ascii="Times New Roman" w:eastAsia="宋体" w:hAnsi="Times New Roman"/>
                <w:sz w:val="21"/>
              </w:rPr>
              <w:t>（含</w:t>
            </w:r>
            <w:r>
              <w:rPr>
                <w:rFonts w:ascii="Times New Roman" w:eastAsia="宋体" w:hAnsi="Times New Roman"/>
                <w:sz w:val="21"/>
              </w:rPr>
              <w:t xml:space="preserve"> TIM</w:t>
            </w:r>
            <w:r>
              <w:rPr>
                <w:rFonts w:ascii="Times New Roman" w:eastAsia="宋体" w:hAnsi="Times New Roman"/>
                <w:sz w:val="21"/>
              </w:rPr>
              <w:t>）；数值上模型差</w:t>
            </w:r>
            <w:r>
              <w:rPr>
                <w:rFonts w:ascii="Times New Roman" w:eastAsia="宋体" w:hAnsi="Times New Roman"/>
                <w:sz w:val="21"/>
              </w:rPr>
              <w:t xml:space="preserve"> 7.4–10.0×</w:t>
            </w:r>
            <w:r>
              <w:rPr>
                <w:rFonts w:ascii="Times New Roman" w:eastAsia="宋体" w:hAnsi="Times New Roman"/>
                <w:sz w:val="21"/>
              </w:rPr>
              <w:t>；且模型</w:t>
            </w:r>
            <w:r>
              <w:rPr>
                <w:rFonts w:ascii="Times New Roman" w:eastAsia="宋体" w:hAnsi="Times New Roman"/>
                <w:sz w:val="21"/>
              </w:rPr>
              <w:t xml:space="preserve"> 0.73 L/min </w:t>
            </w:r>
            <w:r>
              <w:rPr>
                <w:rFonts w:ascii="Times New Roman" w:eastAsia="宋体" w:hAnsi="Times New Roman"/>
                <w:sz w:val="21"/>
              </w:rPr>
              <w:t>落在</w:t>
            </w:r>
            <w:r>
              <w:rPr>
                <w:rFonts w:ascii="Times New Roman" w:eastAsia="宋体" w:hAnsi="Times New Roman"/>
                <w:sz w:val="21"/>
              </w:rPr>
              <w:t xml:space="preserve"> OCP </w:t>
            </w:r>
            <w:r>
              <w:rPr>
                <w:rFonts w:ascii="Times New Roman" w:eastAsia="宋体" w:hAnsi="Times New Roman"/>
                <w:sz w:val="21"/>
              </w:rPr>
              <w:t>区间流量条件之外</w:t>
            </w:r>
          </w:p>
        </w:tc>
      </w:tr>
      <w:tr w:rsidR="00FF364E" w14:paraId="07D25AF0" w14:textId="77777777">
        <w:tc>
          <w:tcPr>
            <w:tcW w:w="1729" w:type="dxa"/>
          </w:tcPr>
          <w:p w14:paraId="60B419F2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冷板压降预算</w:t>
            </w:r>
          </w:p>
        </w:tc>
        <w:tc>
          <w:tcPr>
            <w:tcW w:w="1729" w:type="dxa"/>
          </w:tcPr>
          <w:p w14:paraId="78544D20" w14:textId="77777777" w:rsidR="00FF364E" w:rsidRDefault="00000000">
            <w:pPr>
              <w:jc w:val="center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0.0802 kPa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（纯黏性，约定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A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，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§15.4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）</w:t>
            </w:r>
          </w:p>
        </w:tc>
        <w:tc>
          <w:tcPr>
            <w:tcW w:w="1729" w:type="dxa"/>
          </w:tcPr>
          <w:p w14:paraId="551FBA43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21"/>
              </w:rPr>
              <w:t xml:space="preserve">&lt; 20 </w:t>
            </w:r>
            <w:proofErr w:type="spellStart"/>
            <w:r>
              <w:rPr>
                <w:rFonts w:ascii="Times New Roman" w:eastAsia="宋体" w:hAnsi="Times New Roman"/>
                <w:b/>
                <w:sz w:val="21"/>
              </w:rPr>
              <w:t>kPa</w:t>
            </w:r>
            <w:r>
              <w:rPr>
                <w:rFonts w:ascii="Times New Roman" w:eastAsia="宋体" w:hAnsi="Times New Roman"/>
                <w:sz w:val="21"/>
              </w:rPr>
              <w:t>（</w:t>
            </w:r>
            <w:r>
              <w:rPr>
                <w:rFonts w:ascii="Times New Roman" w:eastAsia="宋体" w:hAnsi="Times New Roman"/>
                <w:sz w:val="21"/>
              </w:rPr>
              <w:t>FiberMall</w:t>
            </w:r>
            <w:proofErr w:type="spellEnd"/>
            <w:r>
              <w:rPr>
                <w:rFonts w:ascii="Times New Roman" w:eastAsia="宋体" w:hAnsi="Times New Roman"/>
                <w:sz w:val="21"/>
              </w:rPr>
              <w:t xml:space="preserve"> </w:t>
            </w:r>
            <w:proofErr w:type="spellStart"/>
            <w:r>
              <w:rPr>
                <w:rFonts w:ascii="Times New Roman" w:eastAsia="宋体" w:hAnsi="Times New Roman"/>
                <w:sz w:val="21"/>
              </w:rPr>
              <w:t>博客</w:t>
            </w:r>
            <w:proofErr w:type="spellEnd"/>
            <w:r>
              <w:rPr>
                <w:rFonts w:ascii="Times New Roman" w:eastAsia="宋体" w:hAnsi="Times New Roman"/>
                <w:sz w:val="21"/>
              </w:rPr>
              <w:t>）</w:t>
            </w:r>
            <w:r>
              <w:rPr>
                <w:rFonts w:ascii="Times New Roman" w:eastAsia="宋体" w:hAnsi="Times New Roman"/>
                <w:sz w:val="21"/>
              </w:rPr>
              <w:t xml:space="preserve">/ </w:t>
            </w:r>
            <w:r>
              <w:rPr>
                <w:rFonts w:ascii="Times New Roman" w:eastAsia="宋体" w:hAnsi="Times New Roman"/>
                <w:b/>
                <w:sz w:val="21"/>
              </w:rPr>
              <w:t>&lt; 10 psi ≈ 69 kPa</w:t>
            </w:r>
            <w:r>
              <w:rPr>
                <w:rFonts w:ascii="Times New Roman" w:eastAsia="宋体" w:hAnsi="Times New Roman"/>
                <w:sz w:val="21"/>
              </w:rPr>
              <w:t>（</w:t>
            </w:r>
            <w:r>
              <w:rPr>
                <w:rFonts w:ascii="Times New Roman" w:eastAsia="宋体" w:hAnsi="Times New Roman"/>
                <w:sz w:val="21"/>
              </w:rPr>
              <w:t xml:space="preserve">LITEON </w:t>
            </w:r>
            <w:r>
              <w:rPr>
                <w:rFonts w:ascii="Times New Roman" w:eastAsia="宋体" w:hAnsi="Times New Roman"/>
                <w:sz w:val="21"/>
              </w:rPr>
              <w:t>数据表）</w:t>
            </w:r>
          </w:p>
        </w:tc>
        <w:tc>
          <w:tcPr>
            <w:tcW w:w="1729" w:type="dxa"/>
          </w:tcPr>
          <w:p w14:paraId="3D397D13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第三方冷板厂与行业博客，</w:t>
            </w:r>
            <w:r>
              <w:rPr>
                <w:rFonts w:ascii="Times New Roman" w:eastAsia="宋体" w:hAnsi="Times New Roman"/>
                <w:b/>
                <w:sz w:val="21"/>
              </w:rPr>
              <w:t>非</w:t>
            </w:r>
            <w:r>
              <w:rPr>
                <w:rFonts w:ascii="Times New Roman" w:eastAsia="宋体" w:hAnsi="Times New Roman"/>
                <w:b/>
                <w:sz w:val="21"/>
              </w:rPr>
              <w:t xml:space="preserve"> NVIDIA </w:t>
            </w:r>
            <w:r>
              <w:rPr>
                <w:rFonts w:ascii="Times New Roman" w:eastAsia="宋体" w:hAnsi="Times New Roman"/>
                <w:b/>
                <w:sz w:val="21"/>
              </w:rPr>
              <w:t>官方规格</w:t>
            </w:r>
            <w:r>
              <w:rPr>
                <w:rFonts w:ascii="Times New Roman" w:eastAsia="宋体" w:hAnsi="Times New Roman"/>
                <w:sz w:val="21"/>
              </w:rPr>
              <w:t>；两源相差</w:t>
            </w:r>
            <w:r>
              <w:rPr>
                <w:rFonts w:ascii="Times New Roman" w:eastAsia="宋体" w:hAnsi="Times New Roman"/>
                <w:sz w:val="21"/>
              </w:rPr>
              <w:t xml:space="preserve"> 3.4×[18][19]</w:t>
            </w:r>
          </w:p>
        </w:tc>
        <w:tc>
          <w:tcPr>
            <w:tcW w:w="1729" w:type="dxa"/>
          </w:tcPr>
          <w:p w14:paraId="6180087C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b/>
                <w:sz w:val="21"/>
              </w:rPr>
              <w:t>不可比且有争议</w:t>
            </w:r>
            <w:r>
              <w:rPr>
                <w:rFonts w:ascii="Times New Roman" w:eastAsia="宋体" w:hAnsi="Times New Roman"/>
                <w:sz w:val="21"/>
              </w:rPr>
              <w:t>：模型</w:t>
            </w:r>
            <w:r>
              <w:rPr>
                <w:rFonts w:ascii="Times New Roman" w:eastAsia="宋体" w:hAnsi="Times New Roman"/>
                <w:sz w:val="21"/>
              </w:rPr>
              <w:t xml:space="preserve"> 253 W @0.73 L/min</w:t>
            </w:r>
            <w:r>
              <w:rPr>
                <w:rFonts w:ascii="Times New Roman" w:eastAsia="宋体" w:hAnsi="Times New Roman"/>
                <w:sz w:val="21"/>
              </w:rPr>
              <w:t>（</w:t>
            </w:r>
            <w:r>
              <w:rPr>
                <w:rFonts w:ascii="Times New Roman" w:eastAsia="宋体" w:hAnsi="Times New Roman"/>
                <w:sz w:val="21"/>
              </w:rPr>
              <w:t>347 W/LPM</w:t>
            </w:r>
            <w:r>
              <w:rPr>
                <w:rFonts w:ascii="Times New Roman" w:eastAsia="宋体" w:hAnsi="Times New Roman"/>
                <w:sz w:val="21"/>
              </w:rPr>
              <w:t>）</w:t>
            </w:r>
            <w:r>
              <w:rPr>
                <w:rFonts w:ascii="Times New Roman" w:eastAsia="宋体" w:hAnsi="Times New Roman"/>
                <w:sz w:val="21"/>
              </w:rPr>
              <w:t>/ GB200 2700 W @1.8 L/min</w:t>
            </w:r>
            <w:r>
              <w:rPr>
                <w:rFonts w:ascii="Times New Roman" w:eastAsia="宋体" w:hAnsi="Times New Roman"/>
                <w:sz w:val="21"/>
              </w:rPr>
              <w:t>（</w:t>
            </w:r>
            <w:r>
              <w:rPr>
                <w:rFonts w:ascii="Times New Roman" w:eastAsia="宋体" w:hAnsi="Times New Roman"/>
                <w:sz w:val="21"/>
              </w:rPr>
              <w:t>1500 W/LPM</w:t>
            </w:r>
            <w:r>
              <w:rPr>
                <w:rFonts w:ascii="Times New Roman" w:eastAsia="宋体" w:hAnsi="Times New Roman"/>
                <w:sz w:val="21"/>
              </w:rPr>
              <w:t>，</w:t>
            </w:r>
            <w:r>
              <w:rPr>
                <w:rFonts w:ascii="Times New Roman" w:eastAsia="宋体" w:hAnsi="Times New Roman"/>
                <w:sz w:val="21"/>
              </w:rPr>
              <w:t xml:space="preserve">4.3× </w:t>
            </w:r>
            <w:r>
              <w:rPr>
                <w:rFonts w:ascii="Times New Roman" w:eastAsia="宋体" w:hAnsi="Times New Roman"/>
                <w:sz w:val="21"/>
              </w:rPr>
              <w:lastRenderedPageBreak/>
              <w:t>功率密度）；且</w:t>
            </w:r>
            <w:r>
              <w:rPr>
                <w:rFonts w:ascii="Times New Roman" w:eastAsia="宋体" w:hAnsi="Times New Roman"/>
                <w:sz w:val="21"/>
              </w:rPr>
              <w:t xml:space="preserve"> GB200 </w:t>
            </w:r>
            <w:r>
              <w:rPr>
                <w:rFonts w:ascii="Times New Roman" w:eastAsia="宋体" w:hAnsi="Times New Roman"/>
                <w:sz w:val="21"/>
              </w:rPr>
              <w:t>冷却液为</w:t>
            </w:r>
            <w:r>
              <w:rPr>
                <w:rFonts w:ascii="Times New Roman" w:eastAsia="宋体" w:hAnsi="Times New Roman"/>
                <w:sz w:val="21"/>
              </w:rPr>
              <w:t xml:space="preserve"> PG25</w:t>
            </w:r>
            <w:r>
              <w:rPr>
                <w:rFonts w:ascii="Times New Roman" w:eastAsia="宋体" w:hAnsi="Times New Roman"/>
                <w:sz w:val="21"/>
              </w:rPr>
              <w:t>（</w:t>
            </w:r>
            <w:r>
              <w:rPr>
                <w:rFonts w:ascii="Times New Roman" w:eastAsia="宋体" w:hAnsi="Times New Roman"/>
                <w:sz w:val="21"/>
              </w:rPr>
              <w:t xml:space="preserve">25% </w:t>
            </w:r>
            <w:r>
              <w:rPr>
                <w:rFonts w:ascii="Times New Roman" w:eastAsia="宋体" w:hAnsi="Times New Roman"/>
                <w:sz w:val="21"/>
              </w:rPr>
              <w:t>丙二醇）而非纯水，</w:t>
            </w:r>
            <w:r>
              <w:rPr>
                <w:rFonts w:ascii="Times New Roman" w:eastAsia="宋体" w:hAnsi="Times New Roman"/>
                <w:sz w:val="21"/>
              </w:rPr>
              <w:t xml:space="preserve">W/LPM </w:t>
            </w:r>
            <w:r>
              <w:rPr>
                <w:rFonts w:ascii="Times New Roman" w:eastAsia="宋体" w:hAnsi="Times New Roman"/>
                <w:sz w:val="21"/>
              </w:rPr>
              <w:t>不能按水物性换算</w:t>
            </w:r>
          </w:p>
        </w:tc>
      </w:tr>
      <w:tr w:rsidR="00FF364E" w14:paraId="54457CC1" w14:textId="77777777">
        <w:tc>
          <w:tcPr>
            <w:tcW w:w="1729" w:type="dxa"/>
          </w:tcPr>
          <w:p w14:paraId="2BF74D28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lastRenderedPageBreak/>
              <w:t xml:space="preserve">GB200 </w:t>
            </w:r>
            <w:r>
              <w:rPr>
                <w:rFonts w:ascii="Times New Roman" w:eastAsia="宋体" w:hAnsi="Times New Roman"/>
                <w:sz w:val="21"/>
              </w:rPr>
              <w:t>流量</w:t>
            </w:r>
          </w:p>
        </w:tc>
        <w:tc>
          <w:tcPr>
            <w:tcW w:w="1729" w:type="dxa"/>
          </w:tcPr>
          <w:p w14:paraId="4957B233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0.73 L/min</w:t>
            </w:r>
          </w:p>
        </w:tc>
        <w:tc>
          <w:tcPr>
            <w:tcW w:w="1729" w:type="dxa"/>
          </w:tcPr>
          <w:p w14:paraId="445C30FC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sz w:val="21"/>
              </w:rPr>
              <w:t>1.8 L/min</w:t>
            </w:r>
          </w:p>
        </w:tc>
        <w:tc>
          <w:tcPr>
            <w:tcW w:w="1729" w:type="dxa"/>
          </w:tcPr>
          <w:p w14:paraId="1FD000F3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 xml:space="preserve">LITEON </w:t>
            </w:r>
            <w:r>
              <w:rPr>
                <w:rFonts w:ascii="Times New Roman" w:eastAsia="宋体" w:hAnsi="Times New Roman"/>
                <w:sz w:val="21"/>
              </w:rPr>
              <w:t>与</w:t>
            </w:r>
            <w:r>
              <w:rPr>
                <w:rFonts w:ascii="Times New Roman" w:eastAsia="宋体" w:hAnsi="Times New Roman"/>
                <w:sz w:val="21"/>
              </w:rPr>
              <w:t xml:space="preserve"> FiberMall </w:t>
            </w:r>
            <w:r>
              <w:rPr>
                <w:rFonts w:ascii="Times New Roman" w:eastAsia="宋体" w:hAnsi="Times New Roman"/>
                <w:sz w:val="21"/>
              </w:rPr>
              <w:t>数值一致</w:t>
            </w:r>
            <w:r>
              <w:rPr>
                <w:rFonts w:ascii="Times New Roman" w:eastAsia="宋体" w:hAnsi="Times New Roman"/>
                <w:sz w:val="21"/>
              </w:rPr>
              <w:t>[18][19]</w:t>
            </w:r>
          </w:p>
        </w:tc>
        <w:tc>
          <w:tcPr>
            <w:tcW w:w="1729" w:type="dxa"/>
          </w:tcPr>
          <w:p w14:paraId="09C1361C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sz w:val="21"/>
              </w:rPr>
              <w:t>不可比：模型</w:t>
            </w:r>
            <w:r>
              <w:rPr>
                <w:rFonts w:ascii="Times New Roman" w:eastAsia="宋体" w:hAnsi="Times New Roman"/>
                <w:sz w:val="21"/>
              </w:rPr>
              <w:t xml:space="preserve"> = 253 W @5 K </w:t>
            </w:r>
            <w:r>
              <w:rPr>
                <w:rFonts w:ascii="Times New Roman" w:eastAsia="宋体" w:hAnsi="Times New Roman"/>
                <w:sz w:val="21"/>
              </w:rPr>
              <w:t>温升</w:t>
            </w:r>
            <w:r>
              <w:rPr>
                <w:rFonts w:ascii="Times New Roman" w:eastAsia="宋体" w:hAnsi="Times New Roman"/>
                <w:sz w:val="21"/>
              </w:rPr>
              <w:t xml:space="preserve"> / </w:t>
            </w:r>
            <w:r>
              <w:rPr>
                <w:rFonts w:ascii="Times New Roman" w:eastAsia="宋体" w:hAnsi="Times New Roman"/>
                <w:sz w:val="21"/>
              </w:rPr>
              <w:t>外部</w:t>
            </w:r>
            <w:r>
              <w:rPr>
                <w:rFonts w:ascii="Times New Roman" w:eastAsia="宋体" w:hAnsi="Times New Roman"/>
                <w:sz w:val="21"/>
              </w:rPr>
              <w:t xml:space="preserve"> 2700 W @1.8 LPM</w:t>
            </w:r>
            <w:r>
              <w:rPr>
                <w:rFonts w:ascii="Times New Roman" w:eastAsia="宋体" w:hAnsi="Times New Roman"/>
                <w:sz w:val="21"/>
              </w:rPr>
              <w:t>（入口</w:t>
            </w:r>
            <w:r>
              <w:rPr>
                <w:rFonts w:ascii="Times New Roman" w:eastAsia="宋体" w:hAnsi="Times New Roman"/>
                <w:sz w:val="21"/>
              </w:rPr>
              <w:t xml:space="preserve"> 45 °C</w:t>
            </w:r>
            <w:r>
              <w:rPr>
                <w:rFonts w:ascii="Times New Roman" w:eastAsia="宋体" w:hAnsi="Times New Roman"/>
                <w:sz w:val="21"/>
              </w:rPr>
              <w:t>，</w:t>
            </w:r>
            <w:r>
              <w:rPr>
                <w:rFonts w:ascii="Times New Roman" w:eastAsia="宋体" w:hAnsi="Times New Roman"/>
                <w:sz w:val="21"/>
              </w:rPr>
              <w:t>PG25</w:t>
            </w:r>
            <w:r>
              <w:rPr>
                <w:rFonts w:ascii="Times New Roman" w:eastAsia="宋体" w:hAnsi="Times New Roman"/>
                <w:sz w:val="21"/>
              </w:rPr>
              <w:t>）</w:t>
            </w:r>
          </w:p>
        </w:tc>
      </w:tr>
      <w:tr w:rsidR="00FF364E" w14:paraId="535CB53F" w14:textId="77777777">
        <w:tc>
          <w:tcPr>
            <w:tcW w:w="1729" w:type="dxa"/>
          </w:tcPr>
          <w:p w14:paraId="08CFD4E1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通道几何</w:t>
            </w:r>
          </w:p>
        </w:tc>
        <w:tc>
          <w:tcPr>
            <w:tcW w:w="1729" w:type="dxa"/>
          </w:tcPr>
          <w:p w14:paraId="28266A45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格距</w:t>
            </w:r>
            <w:r>
              <w:rPr>
                <w:rFonts w:ascii="Times New Roman" w:eastAsia="宋体" w:hAnsi="Times New Roman"/>
                <w:sz w:val="21"/>
              </w:rPr>
              <w:t xml:space="preserve"> 0.9 mm</w:t>
            </w:r>
            <w:r>
              <w:rPr>
                <w:rFonts w:ascii="Times New Roman" w:eastAsia="宋体" w:hAnsi="Times New Roman"/>
                <w:sz w:val="21"/>
              </w:rPr>
              <w:t>；通道</w:t>
            </w:r>
            <w:r>
              <w:rPr>
                <w:rFonts w:ascii="Times New Roman" w:eastAsia="宋体" w:hAnsi="Times New Roman"/>
                <w:sz w:val="21"/>
              </w:rPr>
              <w:t xml:space="preserve"> </w:t>
            </w:r>
            <w:r>
              <w:rPr>
                <w:rFonts w:ascii="Times New Roman" w:eastAsia="Times New Roman" w:hAnsi="Times New Roman"/>
                <w:i/>
                <w:sz w:val="21"/>
              </w:rPr>
              <w:t>D</w:t>
            </w:r>
            <w:r>
              <w:rPr>
                <w:rFonts w:ascii="Times New Roman" w:eastAsia="宋体" w:hAnsi="Times New Roman"/>
                <w:sz w:val="21"/>
              </w:rPr>
              <w:t xml:space="preserve"> = 1.0 mm</w:t>
            </w:r>
          </w:p>
        </w:tc>
        <w:tc>
          <w:tcPr>
            <w:tcW w:w="1729" w:type="dxa"/>
          </w:tcPr>
          <w:p w14:paraId="64C7AB30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21"/>
              </w:rPr>
              <w:t>翅片间距</w:t>
            </w:r>
            <w:r>
              <w:rPr>
                <w:rFonts w:ascii="Times New Roman" w:eastAsia="宋体" w:hAnsi="Times New Roman"/>
                <w:b/>
                <w:sz w:val="21"/>
              </w:rPr>
              <w:t xml:space="preserve"> </w:t>
            </w:r>
            <w:r>
              <w:rPr>
                <w:rFonts w:ascii="Times New Roman" w:eastAsia="Times New Roman" w:hAnsi="Times New Roman"/>
                <w:b/>
                <w:i/>
                <w:sz w:val="21"/>
              </w:rPr>
              <w:t>P</w:t>
            </w:r>
            <w:r>
              <w:rPr>
                <w:rFonts w:ascii="Times New Roman" w:eastAsia="宋体" w:hAnsi="Times New Roman"/>
                <w:b/>
                <w:sz w:val="21"/>
              </w:rPr>
              <w:t xml:space="preserve"> 0.2–0.5 mm</w:t>
            </w:r>
          </w:p>
        </w:tc>
        <w:tc>
          <w:tcPr>
            <w:tcW w:w="1729" w:type="dxa"/>
          </w:tcPr>
          <w:p w14:paraId="5AFF2D46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 xml:space="preserve">Ecotherm </w:t>
            </w:r>
            <w:r>
              <w:rPr>
                <w:rFonts w:ascii="Times New Roman" w:eastAsia="宋体" w:hAnsi="Times New Roman"/>
                <w:sz w:val="21"/>
              </w:rPr>
              <w:t>设计指南</w:t>
            </w:r>
            <w:r>
              <w:rPr>
                <w:rFonts w:ascii="Times New Roman" w:eastAsia="宋体" w:hAnsi="Times New Roman"/>
                <w:sz w:val="21"/>
              </w:rPr>
              <w:t>[14]</w:t>
            </w:r>
          </w:p>
        </w:tc>
        <w:tc>
          <w:tcPr>
            <w:tcW w:w="1729" w:type="dxa"/>
          </w:tcPr>
          <w:p w14:paraId="0A78B24C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b/>
                <w:sz w:val="21"/>
              </w:rPr>
              <w:t>口径不同</w:t>
            </w:r>
            <w:r>
              <w:rPr>
                <w:rFonts w:ascii="Times New Roman" w:eastAsia="宋体" w:hAnsi="Times New Roman"/>
                <w:sz w:val="21"/>
              </w:rPr>
              <w:t>：外部给的是</w:t>
            </w:r>
            <w:r>
              <w:rPr>
                <w:rFonts w:ascii="Times New Roman" w:eastAsia="宋体" w:hAnsi="Times New Roman"/>
                <w:sz w:val="21"/>
              </w:rPr>
              <w:t xml:space="preserve"> </w:t>
            </w:r>
            <w:r>
              <w:rPr>
                <w:rFonts w:ascii="Times New Roman" w:eastAsia="Times New Roman" w:hAnsi="Times New Roman"/>
                <w:i/>
                <w:sz w:val="21"/>
              </w:rPr>
              <w:t>P</w:t>
            </w:r>
            <w:r>
              <w:rPr>
                <w:rFonts w:ascii="Times New Roman" w:eastAsia="宋体" w:hAnsi="Times New Roman"/>
                <w:sz w:val="21"/>
              </w:rPr>
              <w:t>，</w:t>
            </w:r>
            <w:r>
              <w:rPr>
                <w:rFonts w:ascii="Times New Roman" w:eastAsia="Times New Roman" w:hAnsi="Times New Roman"/>
                <w:i/>
                <w:sz w:val="21"/>
              </w:rPr>
              <w:t>D</w:t>
            </w:r>
            <w:r>
              <w:rPr>
                <w:rFonts w:ascii="Times New Roman" w:eastAsia="Times New Roman" w:hAnsi="Times New Roman"/>
                <w:i/>
                <w:sz w:val="17"/>
                <w:vertAlign w:val="subscript"/>
              </w:rPr>
              <w:t>h</w:t>
            </w:r>
            <w:r>
              <w:rPr>
                <w:rFonts w:ascii="Times New Roman" w:eastAsia="Times New Roman" w:hAnsi="Times New Roman"/>
                <w:i/>
                <w:sz w:val="21"/>
              </w:rPr>
              <w:t xml:space="preserve"> = 2PL/(P+L) ≈ 2P ∈ [0.4,1.0]</w:t>
            </w:r>
            <w:r>
              <w:rPr>
                <w:rFonts w:ascii="Times New Roman" w:eastAsia="宋体" w:hAnsi="Times New Roman"/>
                <w:sz w:val="21"/>
              </w:rPr>
              <w:t xml:space="preserve"> mm</w:t>
            </w:r>
            <w:r>
              <w:rPr>
                <w:rFonts w:ascii="Times New Roman" w:eastAsia="宋体" w:hAnsi="Times New Roman"/>
                <w:sz w:val="21"/>
              </w:rPr>
              <w:t>；模型</w:t>
            </w:r>
            <w:r>
              <w:rPr>
                <w:rFonts w:ascii="Times New Roman" w:eastAsia="宋体" w:hAnsi="Times New Roman"/>
                <w:sz w:val="21"/>
              </w:rPr>
              <w:t xml:space="preserve"> </w:t>
            </w:r>
            <w:r>
              <w:rPr>
                <w:rFonts w:ascii="Times New Roman" w:eastAsia="Times New Roman" w:hAnsi="Times New Roman"/>
                <w:i/>
                <w:sz w:val="21"/>
              </w:rPr>
              <w:t>D</w:t>
            </w:r>
            <w:r>
              <w:rPr>
                <w:rFonts w:ascii="Times New Roman" w:eastAsia="宋体" w:hAnsi="Times New Roman"/>
                <w:sz w:val="21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</w:rPr>
              <w:t>为外部</w:t>
            </w:r>
            <w:r>
              <w:rPr>
                <w:rFonts w:ascii="Times New Roman" w:eastAsia="宋体" w:hAnsi="Times New Roman"/>
                <w:sz w:val="21"/>
              </w:rPr>
              <w:t xml:space="preserve"> </w:t>
            </w:r>
            <w:r>
              <w:rPr>
                <w:rFonts w:ascii="Times New Roman" w:eastAsia="Times New Roman" w:hAnsi="Times New Roman"/>
                <w:i/>
                <w:sz w:val="21"/>
              </w:rPr>
              <w:t>D</w:t>
            </w:r>
            <w:r>
              <w:rPr>
                <w:rFonts w:ascii="Times New Roman" w:eastAsia="Times New Roman" w:hAnsi="Times New Roman"/>
                <w:i/>
                <w:sz w:val="17"/>
                <w:vertAlign w:val="subscript"/>
              </w:rPr>
              <w:t>h</w:t>
            </w:r>
            <w:r>
              <w:rPr>
                <w:rFonts w:ascii="Times New Roman" w:eastAsia="宋体" w:hAnsi="Times New Roman"/>
                <w:sz w:val="21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</w:rPr>
              <w:t>的</w:t>
            </w:r>
            <w:r>
              <w:rPr>
                <w:rFonts w:ascii="Times New Roman" w:eastAsia="宋体" w:hAnsi="Times New Roman"/>
                <w:sz w:val="21"/>
              </w:rPr>
              <w:t xml:space="preserve"> 1.0–2.5 </w:t>
            </w:r>
            <w:r>
              <w:rPr>
                <w:rFonts w:ascii="Times New Roman" w:eastAsia="宋体" w:hAnsi="Times New Roman"/>
                <w:sz w:val="21"/>
              </w:rPr>
              <w:t>倍，</w:t>
            </w:r>
            <w:r>
              <w:rPr>
                <w:rFonts w:ascii="Times New Roman" w:eastAsia="Times New Roman" w:hAnsi="Times New Roman"/>
                <w:i/>
                <w:sz w:val="21"/>
              </w:rPr>
              <w:t>r</w:t>
            </w:r>
            <w:r>
              <w:rPr>
                <w:rFonts w:ascii="Times New Roman" w:eastAsia="Times New Roman" w:hAnsi="Times New Roman"/>
                <w:i/>
                <w:sz w:val="17"/>
                <w:vertAlign w:val="superscript"/>
              </w:rPr>
              <w:t>4</w:t>
            </w:r>
            <w:r>
              <w:rPr>
                <w:rFonts w:ascii="Times New Roman" w:eastAsia="宋体" w:hAnsi="Times New Roman"/>
                <w:sz w:val="21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</w:rPr>
              <w:t>惩罚</w:t>
            </w:r>
            <w:r>
              <w:rPr>
                <w:rFonts w:ascii="Times New Roman" w:eastAsia="宋体" w:hAnsi="Times New Roman"/>
                <w:sz w:val="21"/>
              </w:rPr>
              <w:t xml:space="preserve"> 1.0–39.1×</w:t>
            </w:r>
            <w:r>
              <w:rPr>
                <w:rFonts w:ascii="Times New Roman" w:eastAsia="宋体" w:hAnsi="Times New Roman"/>
                <w:sz w:val="21"/>
              </w:rPr>
              <w:t>（利好模型</w:t>
            </w:r>
            <w:r>
              <w:rPr>
                <w:rFonts w:ascii="Times New Roman" w:eastAsia="宋体" w:hAnsi="Times New Roman"/>
                <w:sz w:val="21"/>
              </w:rPr>
              <w:t xml:space="preserve"> dp</w:t>
            </w:r>
            <w:r>
              <w:rPr>
                <w:rFonts w:ascii="Times New Roman" w:eastAsia="宋体" w:hAnsi="Times New Roman"/>
                <w:sz w:val="21"/>
              </w:rPr>
              <w:t>），且模型</w:t>
            </w:r>
            <w:r>
              <w:rPr>
                <w:rFonts w:ascii="Times New Roman" w:eastAsia="宋体" w:hAnsi="Times New Roman"/>
                <w:sz w:val="21"/>
              </w:rPr>
              <w:t xml:space="preserve"> </w:t>
            </w:r>
            <w:r>
              <w:rPr>
                <w:rFonts w:ascii="Times New Roman" w:eastAsia="Times New Roman" w:hAnsi="Times New Roman"/>
                <w:i/>
                <w:sz w:val="21"/>
              </w:rPr>
              <w:t>D</w:t>
            </w:r>
            <w:r>
              <w:rPr>
                <w:rFonts w:ascii="Times New Roman" w:eastAsia="宋体" w:hAnsi="Times New Roman"/>
                <w:sz w:val="21"/>
              </w:rPr>
              <w:t xml:space="preserve"> 1.0 mm &gt; </w:t>
            </w:r>
            <w:r>
              <w:rPr>
                <w:rFonts w:ascii="Times New Roman" w:eastAsia="宋体" w:hAnsi="Times New Roman"/>
                <w:sz w:val="21"/>
              </w:rPr>
              <w:t>格距</w:t>
            </w:r>
            <w:r>
              <w:rPr>
                <w:rFonts w:ascii="Times New Roman" w:eastAsia="宋体" w:hAnsi="Times New Roman"/>
                <w:sz w:val="21"/>
              </w:rPr>
              <w:t xml:space="preserve"> 0.9 mm</w:t>
            </w:r>
            <w:r>
              <w:rPr>
                <w:rFonts w:ascii="Times New Roman" w:eastAsia="宋体" w:hAnsi="Times New Roman"/>
                <w:sz w:val="21"/>
              </w:rPr>
              <w:t>，字面上通道重叠</w:t>
            </w:r>
          </w:p>
        </w:tc>
      </w:tr>
      <w:tr w:rsidR="00FF364E" w14:paraId="0E632AFE" w14:textId="77777777">
        <w:tc>
          <w:tcPr>
            <w:tcW w:w="1729" w:type="dxa"/>
          </w:tcPr>
          <w:p w14:paraId="26A20F19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芯片热流密度</w:t>
            </w:r>
          </w:p>
        </w:tc>
        <w:tc>
          <w:tcPr>
            <w:tcW w:w="1729" w:type="dxa"/>
          </w:tcPr>
          <w:p w14:paraId="322A0A6C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1249 W/cm²</w:t>
            </w:r>
          </w:p>
        </w:tc>
        <w:tc>
          <w:tcPr>
            <w:tcW w:w="1729" w:type="dxa"/>
          </w:tcPr>
          <w:p w14:paraId="11DEB0FF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 xml:space="preserve">i7-14700K </w:t>
            </w:r>
            <w:r>
              <w:rPr>
                <w:rFonts w:ascii="Times New Roman" w:eastAsia="宋体" w:hAnsi="Times New Roman"/>
                <w:b/>
                <w:sz w:val="21"/>
              </w:rPr>
              <w:t>98 W/cm²</w:t>
            </w:r>
            <w:r>
              <w:rPr>
                <w:rFonts w:ascii="Times New Roman" w:eastAsia="宋体" w:hAnsi="Times New Roman"/>
                <w:sz w:val="21"/>
              </w:rPr>
              <w:t>（整</w:t>
            </w:r>
            <w:r>
              <w:rPr>
                <w:rFonts w:ascii="Times New Roman" w:eastAsia="宋体" w:hAnsi="Times New Roman"/>
                <w:sz w:val="21"/>
              </w:rPr>
              <w:t xml:space="preserve"> die</w:t>
            </w:r>
            <w:r>
              <w:rPr>
                <w:rFonts w:ascii="Times New Roman" w:eastAsia="宋体" w:hAnsi="Times New Roman"/>
                <w:sz w:val="21"/>
              </w:rPr>
              <w:t>）；</w:t>
            </w:r>
            <w:r>
              <w:rPr>
                <w:rFonts w:ascii="Times New Roman" w:eastAsia="宋体" w:hAnsi="Times New Roman"/>
                <w:sz w:val="21"/>
              </w:rPr>
              <w:t xml:space="preserve">GB200 </w:t>
            </w:r>
            <w:r>
              <w:rPr>
                <w:rFonts w:ascii="Times New Roman" w:eastAsia="宋体" w:hAnsi="Times New Roman"/>
                <w:sz w:val="21"/>
              </w:rPr>
              <w:t>冷板</w:t>
            </w:r>
            <w:r>
              <w:rPr>
                <w:rFonts w:ascii="Times New Roman" w:eastAsia="宋体" w:hAnsi="Times New Roman"/>
                <w:sz w:val="21"/>
              </w:rPr>
              <w:t xml:space="preserve"> </w:t>
            </w:r>
            <w:r>
              <w:rPr>
                <w:rFonts w:ascii="Times New Roman" w:eastAsia="宋体" w:hAnsi="Times New Roman"/>
                <w:b/>
                <w:sz w:val="21"/>
              </w:rPr>
              <w:t>&gt;50</w:t>
            </w:r>
            <w:r>
              <w:rPr>
                <w:rFonts w:ascii="Times New Roman" w:eastAsia="宋体" w:hAnsi="Times New Roman"/>
                <w:b/>
                <w:sz w:val="21"/>
              </w:rPr>
              <w:t>、局部</w:t>
            </w:r>
            <w:r>
              <w:rPr>
                <w:rFonts w:ascii="Times New Roman" w:eastAsia="宋体" w:hAnsi="Times New Roman"/>
                <w:b/>
                <w:sz w:val="21"/>
              </w:rPr>
              <w:t xml:space="preserve"> 150 W/cm²</w:t>
            </w:r>
          </w:p>
        </w:tc>
        <w:tc>
          <w:tcPr>
            <w:tcW w:w="1729" w:type="dxa"/>
          </w:tcPr>
          <w:p w14:paraId="2738DF5C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TechPowerUp[16]</w:t>
            </w:r>
            <w:r>
              <w:rPr>
                <w:rFonts w:ascii="Times New Roman" w:eastAsia="宋体" w:hAnsi="Times New Roman"/>
                <w:sz w:val="21"/>
              </w:rPr>
              <w:t>；</w:t>
            </w:r>
            <w:r>
              <w:rPr>
                <w:rFonts w:ascii="Times New Roman" w:eastAsia="宋体" w:hAnsi="Times New Roman"/>
                <w:sz w:val="21"/>
              </w:rPr>
              <w:t>FiberMall</w:t>
            </w:r>
            <w:r>
              <w:rPr>
                <w:rFonts w:ascii="Times New Roman" w:eastAsia="宋体" w:hAnsi="Times New Roman"/>
                <w:sz w:val="21"/>
              </w:rPr>
              <w:t>（第三方）</w:t>
            </w:r>
            <w:r>
              <w:rPr>
                <w:rFonts w:ascii="Times New Roman" w:eastAsia="宋体" w:hAnsi="Times New Roman"/>
                <w:sz w:val="21"/>
              </w:rPr>
              <w:t>[19]</w:t>
            </w:r>
          </w:p>
        </w:tc>
        <w:tc>
          <w:tcPr>
            <w:tcW w:w="1729" w:type="dxa"/>
          </w:tcPr>
          <w:p w14:paraId="4BDD9327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sz w:val="21"/>
              </w:rPr>
              <w:t>不一致：模型</w:t>
            </w:r>
            <w:r>
              <w:rPr>
                <w:rFonts w:ascii="Times New Roman" w:eastAsia="宋体" w:hAnsi="Times New Roman"/>
                <w:sz w:val="21"/>
              </w:rPr>
              <w:t xml:space="preserve"> 25 </w:t>
            </w:r>
            <w:r>
              <w:rPr>
                <w:rFonts w:ascii="Times New Roman" w:eastAsia="宋体" w:hAnsi="Times New Roman"/>
                <w:sz w:val="21"/>
              </w:rPr>
              <w:t>集中格口径</w:t>
            </w:r>
            <w:r>
              <w:rPr>
                <w:rFonts w:ascii="Times New Roman" w:eastAsia="宋体" w:hAnsi="Times New Roman"/>
                <w:sz w:val="21"/>
              </w:rPr>
              <w:t xml:space="preserve"> / </w:t>
            </w:r>
            <w:r>
              <w:rPr>
                <w:rFonts w:ascii="Times New Roman" w:eastAsia="宋体" w:hAnsi="Times New Roman"/>
                <w:sz w:val="21"/>
              </w:rPr>
              <w:t>外部整</w:t>
            </w:r>
            <w:r>
              <w:rPr>
                <w:rFonts w:ascii="Times New Roman" w:eastAsia="宋体" w:hAnsi="Times New Roman"/>
                <w:sz w:val="21"/>
              </w:rPr>
              <w:t xml:space="preserve"> die </w:t>
            </w:r>
            <w:r>
              <w:rPr>
                <w:rFonts w:ascii="Times New Roman" w:eastAsia="宋体" w:hAnsi="Times New Roman"/>
                <w:sz w:val="21"/>
              </w:rPr>
              <w:t>或冷板局部面积；原</w:t>
            </w:r>
            <w:r>
              <w:rPr>
                <w:rFonts w:ascii="Times New Roman" w:eastAsia="宋体" w:hAnsi="Times New Roman"/>
                <w:sz w:val="21"/>
              </w:rPr>
              <w:t>“CPU ~50</w:t>
            </w:r>
            <w:r>
              <w:rPr>
                <w:rFonts w:ascii="Times New Roman" w:eastAsia="宋体" w:hAnsi="Times New Roman"/>
                <w:sz w:val="21"/>
              </w:rPr>
              <w:t>；</w:t>
            </w:r>
            <w:r>
              <w:rPr>
                <w:rFonts w:ascii="Times New Roman" w:eastAsia="宋体" w:hAnsi="Times New Roman"/>
                <w:sz w:val="21"/>
              </w:rPr>
              <w:t>H100 ~100</w:t>
            </w:r>
            <w:r>
              <w:rPr>
                <w:rFonts w:ascii="Times New Roman" w:eastAsia="宋体" w:hAnsi="Times New Roman"/>
                <w:sz w:val="21"/>
              </w:rPr>
              <w:t>；</w:t>
            </w:r>
            <w:r>
              <w:rPr>
                <w:rFonts w:ascii="Times New Roman" w:eastAsia="宋体" w:hAnsi="Times New Roman"/>
                <w:sz w:val="21"/>
              </w:rPr>
              <w:t>GB200 ~150”</w:t>
            </w:r>
            <w:r>
              <w:rPr>
                <w:rFonts w:ascii="Times New Roman" w:eastAsia="宋体" w:hAnsi="Times New Roman"/>
                <w:sz w:val="21"/>
              </w:rPr>
              <w:t>一行因白皮书</w:t>
            </w:r>
            <w:r>
              <w:rPr>
                <w:rFonts w:ascii="Times New Roman" w:eastAsia="宋体" w:hAnsi="Times New Roman"/>
                <w:sz w:val="21"/>
              </w:rPr>
              <w:t xml:space="preserve"> URL </w:t>
            </w:r>
            <w:r>
              <w:rPr>
                <w:rFonts w:ascii="Times New Roman" w:eastAsia="宋体" w:hAnsi="Times New Roman"/>
                <w:sz w:val="21"/>
              </w:rPr>
              <w:t>不可追溯已撤下</w:t>
            </w:r>
          </w:p>
        </w:tc>
      </w:tr>
    </w:tbl>
    <w:p w14:paraId="0D75145D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四条结论</w:t>
      </w:r>
      <w:r>
        <w:rPr>
          <w:rFonts w:ascii="Times New Roman" w:eastAsia="宋体" w:hAnsi="Times New Roman"/>
          <w:sz w:val="21"/>
          <w:lang w:eastAsia="zh-CN"/>
        </w:rPr>
        <w:t>：材料参数全部正确（</w:t>
      </w:r>
      <w:r>
        <w:rPr>
          <w:rFonts w:ascii="Times New Roman" w:eastAsia="宋体" w:hAnsi="Times New Roman"/>
          <w:sz w:val="21"/>
          <w:lang w:eastAsia="zh-CN"/>
        </w:rPr>
        <w:t xml:space="preserve">k = 148 </w:t>
      </w:r>
      <w:r>
        <w:rPr>
          <w:rFonts w:ascii="Times New Roman" w:eastAsia="宋体" w:hAnsi="Times New Roman"/>
          <w:sz w:val="21"/>
          <w:lang w:eastAsia="zh-CN"/>
        </w:rPr>
        <w:t>有多个独立来源），问题不在物性；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R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th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= 0.1403 °C/W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 xml:space="preserve">A7 </w:t>
      </w:r>
      <w:r>
        <w:rPr>
          <w:rFonts w:ascii="Times New Roman" w:eastAsia="宋体" w:hAnsi="Times New Roman"/>
          <w:sz w:val="21"/>
          <w:lang w:eastAsia="zh-CN"/>
        </w:rPr>
        <w:t>修正后）比</w:t>
      </w:r>
      <w:r>
        <w:rPr>
          <w:rFonts w:ascii="Times New Roman" w:eastAsia="宋体" w:hAnsi="Times New Roman"/>
          <w:sz w:val="21"/>
          <w:lang w:eastAsia="zh-CN"/>
        </w:rPr>
        <w:t xml:space="preserve"> OCP </w:t>
      </w:r>
      <w:r>
        <w:rPr>
          <w:rFonts w:ascii="Times New Roman" w:eastAsia="宋体" w:hAnsi="Times New Roman"/>
          <w:sz w:val="21"/>
          <w:lang w:eastAsia="zh-CN"/>
        </w:rPr>
        <w:t>实测区间</w:t>
      </w:r>
      <w:r>
        <w:rPr>
          <w:rFonts w:ascii="Times New Roman" w:eastAsia="宋体" w:hAnsi="Times New Roman"/>
          <w:sz w:val="21"/>
          <w:lang w:eastAsia="zh-CN"/>
        </w:rPr>
        <w:t xml:space="preserve"> 0.014–0.019 </w:t>
      </w:r>
      <w:r>
        <w:rPr>
          <w:rFonts w:ascii="Times New Roman" w:eastAsia="宋体" w:hAnsi="Times New Roman"/>
          <w:b/>
          <w:sz w:val="21"/>
          <w:lang w:eastAsia="zh-CN"/>
        </w:rPr>
        <w:t>差</w:t>
      </w:r>
      <w:r>
        <w:rPr>
          <w:rFonts w:ascii="Times New Roman" w:eastAsia="宋体" w:hAnsi="Times New Roman"/>
          <w:b/>
          <w:sz w:val="21"/>
          <w:lang w:eastAsia="zh-CN"/>
        </w:rPr>
        <w:t xml:space="preserve"> 7.4–10.0 </w:t>
      </w:r>
      <w:r>
        <w:rPr>
          <w:rFonts w:ascii="Times New Roman" w:eastAsia="宋体" w:hAnsi="Times New Roman"/>
          <w:b/>
          <w:sz w:val="21"/>
          <w:lang w:eastAsia="zh-CN"/>
        </w:rPr>
        <w:t>倍</w:t>
      </w:r>
      <w:r>
        <w:rPr>
          <w:rFonts w:ascii="Times New Roman" w:eastAsia="宋体" w:hAnsi="Times New Roman"/>
          <w:sz w:val="21"/>
          <w:lang w:eastAsia="zh-CN"/>
        </w:rPr>
        <w:t>（该区间仅对应</w:t>
      </w:r>
      <w:r>
        <w:rPr>
          <w:rFonts w:ascii="Times New Roman" w:eastAsia="宋体" w:hAnsi="Times New Roman"/>
          <w:sz w:val="21"/>
          <w:lang w:eastAsia="zh-CN"/>
        </w:rPr>
        <w:t xml:space="preserve"> 1.5–3.5 LPM/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coldplate</w:t>
      </w:r>
      <w:proofErr w:type="spellEnd"/>
      <w:r>
        <w:rPr>
          <w:rFonts w:ascii="Times New Roman" w:eastAsia="宋体" w:hAnsi="Times New Roman"/>
          <w:sz w:val="21"/>
          <w:lang w:eastAsia="zh-CN"/>
        </w:rPr>
        <w:t>，模型</w:t>
      </w:r>
      <w:r>
        <w:rPr>
          <w:rFonts w:ascii="Times New Roman" w:eastAsia="宋体" w:hAnsi="Times New Roman"/>
          <w:sz w:val="21"/>
          <w:lang w:eastAsia="zh-CN"/>
        </w:rPr>
        <w:t xml:space="preserve"> 0.73 L/min </w:t>
      </w:r>
      <w:r>
        <w:rPr>
          <w:rFonts w:ascii="Times New Roman" w:eastAsia="宋体" w:hAnsi="Times New Roman"/>
          <w:sz w:val="21"/>
          <w:lang w:eastAsia="zh-CN"/>
        </w:rPr>
        <w:t>不在其内）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旧稿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比最好值还低</w:t>
      </w:r>
      <w:r>
        <w:rPr>
          <w:rFonts w:ascii="Times New Roman" w:eastAsia="宋体" w:hAnsi="Times New Roman"/>
          <w:sz w:val="21"/>
          <w:lang w:eastAsia="zh-CN"/>
        </w:rPr>
        <w:t xml:space="preserve"> 26%</w:t>
      </w:r>
      <w:r>
        <w:rPr>
          <w:rFonts w:ascii="Times New Roman" w:eastAsia="宋体" w:hAnsi="Times New Roman"/>
          <w:sz w:val="21"/>
          <w:lang w:eastAsia="zh-CN"/>
        </w:rPr>
        <w:t>、优于所有已发表实测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是漏乘量纲因子</w:t>
      </w:r>
      <w:r>
        <w:rPr>
          <w:rFonts w:ascii="Times New Roman" w:eastAsia="宋体" w:hAnsi="Times New Roman"/>
          <w:sz w:val="21"/>
          <w:lang w:eastAsia="zh-CN"/>
        </w:rPr>
        <w:t xml:space="preserve"> 13.6757 </w:t>
      </w:r>
      <w:r>
        <w:rPr>
          <w:rFonts w:ascii="Times New Roman" w:eastAsia="宋体" w:hAnsi="Times New Roman"/>
          <w:sz w:val="21"/>
          <w:lang w:eastAsia="zh-CN"/>
        </w:rPr>
        <w:t>的算术错误，已作废，且该对比本身因口径不同（集中源</w:t>
      </w:r>
      <w:r>
        <w:rPr>
          <w:rFonts w:ascii="Times New Roman" w:eastAsia="宋体" w:hAnsi="Times New Roman"/>
          <w:sz w:val="21"/>
          <w:lang w:eastAsia="zh-CN"/>
        </w:rPr>
        <w:t xml:space="preserve"> 20.2 </w:t>
      </w:r>
      <w:r>
        <w:rPr>
          <w:rFonts w:ascii="Times New Roman" w:eastAsia="宋体" w:hAnsi="Times New Roman"/>
          <w:sz w:val="21"/>
          <w:lang w:eastAsia="zh-CN"/>
        </w:rPr>
        <w:lastRenderedPageBreak/>
        <w:t xml:space="preserve">mm² vs </w:t>
      </w:r>
      <w:r>
        <w:rPr>
          <w:rFonts w:ascii="Times New Roman" w:eastAsia="宋体" w:hAnsi="Times New Roman"/>
          <w:sz w:val="21"/>
          <w:lang w:eastAsia="zh-CN"/>
        </w:rPr>
        <w:t>整</w:t>
      </w:r>
      <w:r>
        <w:rPr>
          <w:rFonts w:ascii="Times New Roman" w:eastAsia="宋体" w:hAnsi="Times New Roman"/>
          <w:sz w:val="21"/>
          <w:lang w:eastAsia="zh-CN"/>
        </w:rPr>
        <w:t xml:space="preserve"> die</w:t>
      </w:r>
      <w:r>
        <w:rPr>
          <w:rFonts w:ascii="Times New Roman" w:eastAsia="宋体" w:hAnsi="Times New Roman"/>
          <w:sz w:val="21"/>
          <w:lang w:eastAsia="zh-CN"/>
        </w:rPr>
        <w:t>）不可用；压降方面，约定</w:t>
      </w:r>
      <w:r>
        <w:rPr>
          <w:rFonts w:ascii="Times New Roman" w:eastAsia="宋体" w:hAnsi="Times New Roman"/>
          <w:sz w:val="21"/>
          <w:lang w:eastAsia="zh-CN"/>
        </w:rPr>
        <w:t xml:space="preserve"> A </w:t>
      </w:r>
      <w:r>
        <w:rPr>
          <w:rFonts w:ascii="Times New Roman" w:eastAsia="宋体" w:hAnsi="Times New Roman"/>
          <w:sz w:val="21"/>
          <w:lang w:eastAsia="zh-CN"/>
        </w:rPr>
        <w:t>的纯黏性项为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0.0802 kPa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253 W</w:t>
      </w:r>
      <w:r>
        <w:rPr>
          <w:rFonts w:ascii="Times New Roman" w:eastAsia="宋体" w:hAnsi="Times New Roman"/>
          <w:sz w:val="21"/>
          <w:lang w:eastAsia="zh-CN"/>
        </w:rPr>
        <w:t>），是等材料对照的</w:t>
      </w:r>
      <w:r>
        <w:rPr>
          <w:rFonts w:ascii="Times New Roman" w:eastAsia="宋体" w:hAnsi="Times New Roman"/>
          <w:sz w:val="21"/>
          <w:lang w:eastAsia="zh-CN"/>
        </w:rPr>
        <w:t xml:space="preserve"> 6.20×</w:t>
      </w:r>
      <w:r>
        <w:rPr>
          <w:rFonts w:ascii="Times New Roman" w:eastAsia="宋体" w:hAnsi="Times New Roman"/>
          <w:sz w:val="21"/>
          <w:lang w:eastAsia="zh-CN"/>
        </w:rPr>
        <w:t>（含接头与入口的模型族</w:t>
      </w:r>
      <w:r>
        <w:rPr>
          <w:rFonts w:ascii="Times New Roman" w:eastAsia="宋体" w:hAnsi="Times New Roman"/>
          <w:sz w:val="21"/>
          <w:lang w:eastAsia="zh-CN"/>
        </w:rPr>
        <w:t xml:space="preserve"> 4.1×–101.9×</w:t>
      </w:r>
      <w:r>
        <w:rPr>
          <w:rFonts w:ascii="Times New Roman" w:eastAsia="宋体" w:hAnsi="Times New Roman"/>
          <w:sz w:val="21"/>
          <w:lang w:eastAsia="zh-CN"/>
        </w:rPr>
        <w:t>，量级预检、非结果），见</w:t>
      </w:r>
      <w:r>
        <w:rPr>
          <w:rFonts w:ascii="Times New Roman" w:eastAsia="宋体" w:hAnsi="Times New Roman"/>
          <w:sz w:val="21"/>
          <w:lang w:eastAsia="zh-CN"/>
        </w:rPr>
        <w:t xml:space="preserve"> §6.3 / §15.4</w:t>
      </w:r>
      <w:r>
        <w:rPr>
          <w:rFonts w:ascii="Times New Roman" w:eastAsia="宋体" w:hAnsi="Times New Roman"/>
          <w:sz w:val="21"/>
          <w:lang w:eastAsia="zh-CN"/>
        </w:rPr>
        <w:t>；模型通道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D = 1.0</w:t>
      </w:r>
      <w:r>
        <w:rPr>
          <w:rFonts w:ascii="Times New Roman" w:eastAsia="宋体" w:hAnsi="Times New Roman"/>
          <w:sz w:val="21"/>
          <w:lang w:eastAsia="zh-CN"/>
        </w:rPr>
        <w:t xml:space="preserve"> mm</w:t>
      </w:r>
      <w:r>
        <w:rPr>
          <w:rFonts w:ascii="Times New Roman" w:eastAsia="宋体" w:hAnsi="Times New Roman"/>
          <w:sz w:val="21"/>
          <w:lang w:eastAsia="zh-CN"/>
        </w:rPr>
        <w:t>（格距</w:t>
      </w:r>
      <w:r>
        <w:rPr>
          <w:rFonts w:ascii="Times New Roman" w:eastAsia="宋体" w:hAnsi="Times New Roman"/>
          <w:sz w:val="21"/>
          <w:lang w:eastAsia="zh-CN"/>
        </w:rPr>
        <w:t xml:space="preserve"> 0.9 mm</w:t>
      </w:r>
      <w:r>
        <w:rPr>
          <w:rFonts w:ascii="Times New Roman" w:eastAsia="宋体" w:hAnsi="Times New Roman"/>
          <w:sz w:val="21"/>
          <w:lang w:eastAsia="zh-CN"/>
        </w:rPr>
        <w:t>），相对真实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D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h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 ≈ 2P = 0.4</w:t>
      </w:r>
      <w:r>
        <w:rPr>
          <w:rFonts w:ascii="Times New Roman" w:eastAsia="宋体" w:hAnsi="Times New Roman"/>
          <w:sz w:val="21"/>
          <w:lang w:eastAsia="zh-CN"/>
        </w:rPr>
        <w:t>–</w:t>
      </w:r>
      <w:r>
        <w:rPr>
          <w:rFonts w:ascii="Times New Roman" w:eastAsia="Times New Roman" w:hAnsi="Times New Roman"/>
          <w:sz w:val="21"/>
          <w:lang w:eastAsia="zh-CN"/>
        </w:rPr>
        <w:t>1.0</w:t>
      </w:r>
      <w:r>
        <w:rPr>
          <w:rFonts w:ascii="Times New Roman" w:eastAsia="宋体" w:hAnsi="Times New Roman"/>
          <w:sz w:val="21"/>
          <w:lang w:eastAsia="zh-CN"/>
        </w:rPr>
        <w:t xml:space="preserve"> mm 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r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4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惩罚为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1.0–39.1×</w:t>
      </w:r>
      <w:r>
        <w:rPr>
          <w:rFonts w:ascii="Times New Roman" w:eastAsia="宋体" w:hAnsi="Times New Roman"/>
          <w:sz w:val="21"/>
          <w:lang w:eastAsia="zh-CN"/>
        </w:rPr>
        <w:t>（旧稿</w:t>
      </w:r>
      <w:r>
        <w:rPr>
          <w:rFonts w:ascii="Times New Roman" w:eastAsia="宋体" w:hAnsi="Times New Roman"/>
          <w:sz w:val="21"/>
          <w:lang w:eastAsia="zh-CN"/>
        </w:rPr>
        <w:t xml:space="preserve"> 16–100× </w:t>
      </w:r>
      <w:r>
        <w:rPr>
          <w:rFonts w:ascii="Times New Roman" w:eastAsia="宋体" w:hAnsi="Times New Roman"/>
          <w:sz w:val="21"/>
          <w:lang w:eastAsia="zh-CN"/>
        </w:rPr>
        <w:t>已作废，见</w:t>
      </w:r>
      <w:r>
        <w:rPr>
          <w:rFonts w:ascii="Times New Roman" w:eastAsia="宋体" w:hAnsi="Times New Roman"/>
          <w:sz w:val="21"/>
          <w:lang w:eastAsia="zh-CN"/>
        </w:rPr>
        <w:t xml:space="preserve"> §6.3</w:t>
      </w:r>
      <w:r>
        <w:rPr>
          <w:rFonts w:ascii="Times New Roman" w:eastAsia="宋体" w:hAnsi="Times New Roman"/>
          <w:sz w:val="21"/>
          <w:lang w:eastAsia="zh-CN"/>
        </w:rPr>
        <w:t>）。</w:t>
      </w:r>
    </w:p>
    <w:p w14:paraId="5F9AEF34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压降口径（现行）</w:t>
      </w:r>
      <w:r>
        <w:rPr>
          <w:rFonts w:ascii="Times New Roman" w:eastAsia="宋体" w:hAnsi="Times New Roman"/>
          <w:sz w:val="21"/>
          <w:lang w:eastAsia="zh-CN"/>
        </w:rPr>
        <w:t>：权威值是约定</w:t>
      </w:r>
      <w:r>
        <w:rPr>
          <w:rFonts w:ascii="Times New Roman" w:eastAsia="宋体" w:hAnsi="Times New Roman"/>
          <w:sz w:val="21"/>
          <w:lang w:eastAsia="zh-CN"/>
        </w:rPr>
        <w:t xml:space="preserve"> A</w:t>
      </w:r>
      <w:r>
        <w:rPr>
          <w:rFonts w:ascii="Times New Roman" w:eastAsia="宋体" w:hAnsi="Times New Roman"/>
          <w:sz w:val="21"/>
          <w:lang w:eastAsia="zh-CN"/>
        </w:rPr>
        <w:t>（最深根</w:t>
      </w:r>
      <w:r>
        <w:rPr>
          <w:rFonts w:ascii="Times New Roman" w:eastAsia="宋体" w:hAnsi="Times New Roman"/>
          <w:sz w:val="21"/>
          <w:lang w:eastAsia="zh-CN"/>
        </w:rPr>
        <w:t>-</w:t>
      </w:r>
      <w:r>
        <w:rPr>
          <w:rFonts w:ascii="Times New Roman" w:eastAsia="宋体" w:hAnsi="Times New Roman"/>
          <w:sz w:val="21"/>
          <w:lang w:eastAsia="zh-CN"/>
        </w:rPr>
        <w:t>叶路径）的</w:t>
      </w:r>
      <w:r>
        <w:rPr>
          <w:rFonts w:ascii="Times New Roman" w:eastAsia="宋体" w:hAnsi="Times New Roman"/>
          <w:b/>
          <w:sz w:val="21"/>
          <w:lang w:eastAsia="zh-CN"/>
        </w:rPr>
        <w:t>纯黏性项</w:t>
      </w:r>
      <w:r>
        <w:rPr>
          <w:rFonts w:ascii="Times New Roman" w:eastAsia="宋体" w:hAnsi="Times New Roman"/>
          <w:b/>
          <w:sz w:val="21"/>
          <w:lang w:eastAsia="zh-CN"/>
        </w:rPr>
        <w:t xml:space="preserve"> 0.0802 kPa @253 W / 0.2220 kPa @700 W</w:t>
      </w:r>
      <w:r>
        <w:rPr>
          <w:rFonts w:ascii="Times New Roman" w:eastAsia="宋体" w:hAnsi="Times New Roman"/>
          <w:sz w:val="21"/>
          <w:lang w:eastAsia="zh-CN"/>
        </w:rPr>
        <w:t>。</w:t>
      </w:r>
      <w:r>
        <w:rPr>
          <w:rFonts w:ascii="Times New Roman" w:eastAsia="宋体" w:hAnsi="Times New Roman"/>
          <w:sz w:val="21"/>
          <w:lang w:eastAsia="zh-CN"/>
        </w:rPr>
        <w:t xml:space="preserve">6.42 kPa </w:t>
      </w:r>
      <w:r>
        <w:rPr>
          <w:rFonts w:ascii="Times New Roman" w:eastAsia="宋体" w:hAnsi="Times New Roman"/>
          <w:sz w:val="21"/>
          <w:lang w:eastAsia="zh-CN"/>
        </w:rPr>
        <w:t>曾是</w:t>
      </w:r>
      <w:r>
        <w:rPr>
          <w:rFonts w:ascii="Times New Roman" w:eastAsia="宋体" w:hAnsi="Times New Roman"/>
          <w:sz w:val="21"/>
          <w:lang w:eastAsia="zh-CN"/>
        </w:rPr>
        <w:t xml:space="preserve"> §6.3 </w:t>
      </w:r>
      <w:r>
        <w:rPr>
          <w:rFonts w:ascii="Times New Roman" w:eastAsia="宋体" w:hAnsi="Times New Roman"/>
          <w:sz w:val="21"/>
          <w:lang w:eastAsia="zh-CN"/>
        </w:rPr>
        <w:t>引用的绝对量，现已被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dp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定义审计判定为</w:t>
      </w:r>
      <w:r>
        <w:rPr>
          <w:rFonts w:ascii="Times New Roman" w:eastAsia="宋体" w:hAnsi="Times New Roman"/>
          <w:sz w:val="21"/>
          <w:lang w:eastAsia="zh-CN"/>
        </w:rPr>
        <w:t xml:space="preserve"> 399 </w:t>
      </w:r>
      <w:r>
        <w:rPr>
          <w:rFonts w:ascii="Times New Roman" w:eastAsia="宋体" w:hAnsi="Times New Roman"/>
          <w:sz w:val="21"/>
          <w:lang w:eastAsia="zh-CN"/>
        </w:rPr>
        <w:t>段串联求和的过计值（对约定</w:t>
      </w:r>
      <w:r>
        <w:rPr>
          <w:rFonts w:ascii="Times New Roman" w:eastAsia="宋体" w:hAnsi="Times New Roman"/>
          <w:sz w:val="21"/>
          <w:lang w:eastAsia="zh-CN"/>
        </w:rPr>
        <w:t xml:space="preserve"> A </w:t>
      </w:r>
      <w:r>
        <w:rPr>
          <w:rFonts w:ascii="Times New Roman" w:eastAsia="宋体" w:hAnsi="Times New Roman"/>
          <w:sz w:val="21"/>
          <w:lang w:eastAsia="zh-CN"/>
        </w:rPr>
        <w:t>为</w:t>
      </w:r>
      <w:r>
        <w:rPr>
          <w:rFonts w:ascii="Times New Roman" w:eastAsia="宋体" w:hAnsi="Times New Roman"/>
          <w:sz w:val="21"/>
          <w:lang w:eastAsia="zh-CN"/>
        </w:rPr>
        <w:t xml:space="preserve"> 80.04×</w:t>
      </w:r>
      <w:r>
        <w:rPr>
          <w:rFonts w:ascii="Times New Roman" w:eastAsia="宋体" w:hAnsi="Times New Roman"/>
          <w:sz w:val="21"/>
          <w:lang w:eastAsia="zh-CN"/>
        </w:rPr>
        <w:t>），完整改判过程见</w:t>
      </w:r>
      <w:r>
        <w:rPr>
          <w:rFonts w:ascii="Times New Roman" w:eastAsia="宋体" w:hAnsi="Times New Roman"/>
          <w:sz w:val="21"/>
          <w:lang w:eastAsia="zh-CN"/>
        </w:rPr>
        <w:t xml:space="preserve"> §15.4 </w:t>
      </w:r>
      <w:r>
        <w:rPr>
          <w:rFonts w:ascii="Times New Roman" w:eastAsia="宋体" w:hAnsi="Times New Roman"/>
          <w:sz w:val="21"/>
          <w:lang w:eastAsia="zh-CN"/>
        </w:rPr>
        <w:t>与</w:t>
      </w:r>
      <w:r>
        <w:rPr>
          <w:rFonts w:ascii="Times New Roman" w:eastAsia="宋体" w:hAnsi="Times New Roman"/>
          <w:sz w:val="21"/>
          <w:lang w:eastAsia="zh-CN"/>
        </w:rPr>
        <w:t xml:space="preserve"> §16b </w:t>
      </w:r>
      <w:r>
        <w:rPr>
          <w:rFonts w:ascii="Times New Roman" w:eastAsia="宋体" w:hAnsi="Times New Roman"/>
          <w:sz w:val="21"/>
          <w:lang w:eastAsia="zh-CN"/>
        </w:rPr>
        <w:t>台账。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在</w:t>
      </w:r>
      <w:r>
        <w:rPr>
          <w:rFonts w:ascii="Times New Roman" w:eastAsia="宋体" w:hAnsi="Times New Roman"/>
          <w:b/>
          <w:sz w:val="21"/>
          <w:lang w:eastAsia="zh-CN"/>
        </w:rPr>
        <w:t xml:space="preserve"> 20 kPa </w:t>
      </w:r>
      <w:r>
        <w:rPr>
          <w:rFonts w:ascii="Times New Roman" w:eastAsia="宋体" w:hAnsi="Times New Roman"/>
          <w:b/>
          <w:sz w:val="21"/>
          <w:lang w:eastAsia="zh-CN"/>
        </w:rPr>
        <w:t>预算内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这一推论不恢复</w:t>
      </w:r>
      <w:r>
        <w:rPr>
          <w:rFonts w:ascii="Times New Roman" w:eastAsia="宋体" w:hAnsi="Times New Roman"/>
          <w:sz w:val="21"/>
          <w:lang w:eastAsia="zh-CN"/>
        </w:rPr>
        <w:t>：接头项的量级预检给出</w:t>
      </w:r>
      <w:r>
        <w:rPr>
          <w:rFonts w:ascii="Times New Roman" w:eastAsia="宋体" w:hAnsi="Times New Roman"/>
          <w:sz w:val="21"/>
          <w:lang w:eastAsia="zh-CN"/>
        </w:rPr>
        <w:t xml:space="preserve"> 4.1×–101.9×</w:t>
      </w:r>
      <w:r>
        <w:rPr>
          <w:rFonts w:ascii="Times New Roman" w:eastAsia="宋体" w:hAnsi="Times New Roman"/>
          <w:sz w:val="21"/>
          <w:lang w:eastAsia="zh-CN"/>
        </w:rPr>
        <w:t>，真实翅片间距的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r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4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惩罚另可放大</w:t>
      </w:r>
      <w:r>
        <w:rPr>
          <w:rFonts w:ascii="Times New Roman" w:eastAsia="宋体" w:hAnsi="Times New Roman"/>
          <w:sz w:val="21"/>
          <w:lang w:eastAsia="zh-CN"/>
        </w:rPr>
        <w:t xml:space="preserve"> 1.0–39.1×</w:t>
      </w:r>
      <w:r>
        <w:rPr>
          <w:rFonts w:ascii="Times New Roman" w:eastAsia="宋体" w:hAnsi="Times New Roman"/>
          <w:sz w:val="21"/>
          <w:lang w:eastAsia="zh-CN"/>
        </w:rPr>
        <w:t>；两者叠加前不能给出单一倍数。</w:t>
      </w:r>
    </w:p>
    <w:p w14:paraId="55D7794D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详见</w:t>
      </w:r>
      <w:r>
        <w:rPr>
          <w:rFonts w:ascii="Times New Roman" w:eastAsia="宋体" w:hAnsi="Times New Roman"/>
          <w:sz w:val="21"/>
          <w:lang w:eastAsia="zh-CN"/>
        </w:rPr>
        <w:t xml:space="preserve"> §16 </w:t>
      </w:r>
      <w:r>
        <w:rPr>
          <w:rFonts w:ascii="Times New Roman" w:eastAsia="宋体" w:hAnsi="Times New Roman"/>
          <w:sz w:val="21"/>
          <w:lang w:eastAsia="zh-CN"/>
        </w:rPr>
        <w:t>修订台账与协议</w:t>
      </w:r>
      <w:r>
        <w:rPr>
          <w:rFonts w:ascii="Times New Roman" w:eastAsia="宋体" w:hAnsi="Times New Roman"/>
          <w:sz w:val="21"/>
          <w:lang w:eastAsia="zh-CN"/>
        </w:rPr>
        <w:t xml:space="preserve"> v5 </w:t>
      </w:r>
      <w:r>
        <w:rPr>
          <w:rFonts w:ascii="Times New Roman" w:eastAsia="宋体" w:hAnsi="Times New Roman"/>
          <w:sz w:val="21"/>
          <w:lang w:eastAsia="zh-CN"/>
        </w:rPr>
        <w:t>预登记。</w:t>
      </w:r>
    </w:p>
    <w:p w14:paraId="46556FE4" w14:textId="77777777" w:rsidR="00FF364E" w:rsidRDefault="00000000">
      <w:pPr>
        <w:spacing w:before="480" w:after="240"/>
        <w:jc w:val="center"/>
      </w:pPr>
      <w:r>
        <w:rPr>
          <w:rFonts w:ascii="Times New Roman" w:eastAsia="黑体" w:hAnsi="Times New Roman"/>
          <w:b/>
          <w:sz w:val="30"/>
        </w:rPr>
        <w:t xml:space="preserve">14 </w:t>
      </w:r>
      <w:proofErr w:type="spellStart"/>
      <w:r>
        <w:rPr>
          <w:rFonts w:ascii="Times New Roman" w:eastAsia="黑体" w:hAnsi="Times New Roman"/>
          <w:b/>
          <w:sz w:val="30"/>
        </w:rPr>
        <w:t>多热源</w:t>
      </w:r>
      <w:proofErr w:type="spellEnd"/>
      <w:r>
        <w:rPr>
          <w:rFonts w:ascii="Times New Roman" w:eastAsia="黑体" w:hAnsi="Times New Roman"/>
          <w:b/>
          <w:sz w:val="30"/>
        </w:rPr>
        <w:t xml:space="preserve"> + </w:t>
      </w:r>
      <w:proofErr w:type="spellStart"/>
      <w:r>
        <w:rPr>
          <w:rFonts w:ascii="Times New Roman" w:eastAsia="黑体" w:hAnsi="Times New Roman"/>
          <w:b/>
          <w:sz w:val="30"/>
        </w:rPr>
        <w:t>真实尺度耦合</w:t>
      </w:r>
      <w:proofErr w:type="spellEnd"/>
    </w:p>
    <w:p w14:paraId="56B24D67" w14:textId="77777777" w:rsidR="00FF364E" w:rsidRDefault="00000000">
      <w:pPr>
        <w:spacing w:line="360" w:lineRule="auto"/>
        <w:ind w:firstLine="420"/>
      </w:pPr>
      <w:r>
        <w:rPr>
          <w:rFonts w:ascii="Times New Roman" w:eastAsia="宋体" w:hAnsi="Times New Roman"/>
          <w:sz w:val="21"/>
        </w:rPr>
        <w:t>把源铺开到整个</w:t>
      </w:r>
      <w:r>
        <w:rPr>
          <w:rFonts w:ascii="Times New Roman" w:eastAsia="宋体" w:hAnsi="Times New Roman"/>
          <w:sz w:val="21"/>
        </w:rPr>
        <w:t xml:space="preserve"> die footprint</w:t>
      </w:r>
      <w:r>
        <w:rPr>
          <w:rFonts w:ascii="Times New Roman" w:eastAsia="宋体" w:hAnsi="Times New Roman"/>
          <w:sz w:val="21"/>
        </w:rPr>
        <w:t>（</w:t>
      </w:r>
      <w:r>
        <w:rPr>
          <w:rFonts w:ascii="Times New Roman" w:eastAsia="宋体" w:hAnsi="Times New Roman"/>
          <w:sz w:val="21"/>
        </w:rPr>
        <w:t xml:space="preserve">17×17 </w:t>
      </w:r>
      <w:r>
        <w:rPr>
          <w:rFonts w:ascii="Times New Roman" w:eastAsia="宋体" w:hAnsi="Times New Roman"/>
          <w:sz w:val="21"/>
        </w:rPr>
        <w:t>格</w:t>
      </w:r>
      <w:r>
        <w:rPr>
          <w:rFonts w:ascii="Times New Roman" w:eastAsia="宋体" w:hAnsi="Times New Roman"/>
          <w:sz w:val="21"/>
        </w:rPr>
        <w:t xml:space="preserve"> = 234 mm²</w:t>
      </w:r>
      <w:r>
        <w:rPr>
          <w:rFonts w:ascii="Times New Roman" w:eastAsia="宋体" w:hAnsi="Times New Roman"/>
          <w:sz w:val="21"/>
        </w:rPr>
        <w:t>），每</w:t>
      </w:r>
      <w:r>
        <w:rPr>
          <w:rFonts w:ascii="Times New Roman" w:eastAsia="宋体" w:hAnsi="Times New Roman"/>
          <w:sz w:val="21"/>
        </w:rPr>
        <w:t xml:space="preserve"> die 253 W</w:t>
      </w:r>
      <w:r>
        <w:rPr>
          <w:rFonts w:ascii="Times New Roman" w:eastAsia="宋体" w:hAnsi="Times New Roman"/>
          <w:sz w:val="21"/>
        </w:rPr>
        <w:t>，得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b/>
          <w:sz w:val="21"/>
        </w:rPr>
        <w:t>108 W/cm²</w:t>
      </w:r>
      <w:r>
        <w:rPr>
          <w:rFonts w:ascii="Times New Roman" w:eastAsia="宋体" w:hAnsi="Times New Roman"/>
          <w:sz w:val="21"/>
        </w:rPr>
        <w:t>——</w:t>
      </w:r>
      <w:r>
        <w:rPr>
          <w:rFonts w:ascii="Times New Roman" w:eastAsia="宋体" w:hAnsi="Times New Roman"/>
          <w:sz w:val="21"/>
        </w:rPr>
        <w:t>与真实</w:t>
      </w:r>
      <w:r>
        <w:rPr>
          <w:rFonts w:ascii="Times New Roman" w:eastAsia="宋体" w:hAnsi="Times New Roman"/>
          <w:sz w:val="21"/>
        </w:rPr>
        <w:t xml:space="preserve"> 98 W/cm² </w:t>
      </w:r>
      <w:r>
        <w:rPr>
          <w:rFonts w:ascii="Times New Roman" w:eastAsia="宋体" w:hAnsi="Times New Roman"/>
          <w:sz w:val="21"/>
        </w:rPr>
        <w:t>相差</w:t>
      </w:r>
      <w:r>
        <w:rPr>
          <w:rFonts w:ascii="Times New Roman" w:eastAsia="宋体" w:hAnsi="Times New Roman"/>
          <w:sz w:val="21"/>
        </w:rPr>
        <w:t xml:space="preserve"> 10%</w:t>
      </w:r>
      <w:r>
        <w:rPr>
          <w:rFonts w:ascii="Times New Roman" w:eastAsia="宋体" w:hAnsi="Times New Roman"/>
          <w:sz w:val="21"/>
        </w:rPr>
        <w:t>。</w:t>
      </w:r>
      <w:r>
        <w:rPr>
          <w:rFonts w:ascii="Times New Roman" w:eastAsia="宋体" w:hAnsi="Times New Roman"/>
          <w:sz w:val="21"/>
        </w:rPr>
        <w:t>3 dies = 759 W</w:t>
      </w:r>
      <w:r>
        <w:rPr>
          <w:rFonts w:ascii="Times New Roman" w:eastAsia="宋体" w:hAnsi="Times New Roman"/>
          <w:sz w:val="21"/>
        </w:rPr>
        <w:t>。</w:t>
      </w:r>
    </w:p>
    <w:p w14:paraId="11503E84" w14:textId="77777777" w:rsidR="00FF364E" w:rsidRDefault="00000000">
      <w:pPr>
        <w:spacing w:after="120"/>
        <w:jc w:val="center"/>
      </w:pPr>
      <w:r>
        <w:rPr>
          <w:rFonts w:ascii="Times New Roman" w:eastAsia="黑体" w:hAnsi="Times New Roman"/>
          <w:b/>
          <w:sz w:val="21"/>
        </w:rPr>
        <w:t>表</w:t>
      </w:r>
      <w:r>
        <w:rPr>
          <w:rFonts w:ascii="Times New Roman" w:eastAsia="黑体" w:hAnsi="Times New Roman"/>
          <w:b/>
          <w:sz w:val="21"/>
        </w:rPr>
        <w:t xml:space="preserve">30 </w:t>
      </w:r>
      <w:r>
        <w:rPr>
          <w:rFonts w:ascii="Times New Roman" w:eastAsia="黑体" w:hAnsi="Times New Roman"/>
          <w:b/>
          <w:sz w:val="21"/>
        </w:rPr>
        <w:t>铺开源的效果（</w:t>
      </w:r>
      <w:r>
        <w:rPr>
          <w:rFonts w:ascii="Times New Roman" w:eastAsia="黑体" w:hAnsi="Times New Roman"/>
          <w:b/>
          <w:sz w:val="21"/>
        </w:rPr>
        <w:t>R20</w:t>
      </w:r>
      <w:r>
        <w:rPr>
          <w:rFonts w:ascii="Times New Roman" w:eastAsia="黑体" w:hAnsi="Times New Roman"/>
          <w:b/>
          <w:sz w:val="21"/>
        </w:rPr>
        <w:t>；</w:t>
      </w:r>
      <w:r>
        <w:rPr>
          <w:rFonts w:ascii="Times New Roman" w:eastAsia="黑体" w:hAnsi="Times New Roman"/>
          <w:b/>
          <w:sz w:val="21"/>
        </w:rPr>
        <w:t xml:space="preserve">A7 </w:t>
      </w:r>
      <w:r>
        <w:rPr>
          <w:rFonts w:ascii="Times New Roman" w:eastAsia="黑体" w:hAnsi="Times New Roman"/>
          <w:b/>
          <w:sz w:val="21"/>
        </w:rPr>
        <w:t>修复后两列均为物理</w:t>
      </w:r>
      <w:r>
        <w:rPr>
          <w:rFonts w:ascii="Times New Roman" w:eastAsia="黑体" w:hAnsi="Times New Roman"/>
          <w:b/>
          <w:sz w:val="21"/>
        </w:rPr>
        <w:t xml:space="preserve"> °C</w:t>
      </w:r>
      <w:r>
        <w:rPr>
          <w:rFonts w:ascii="Times New Roman" w:eastAsia="黑体" w:hAnsi="Times New Roman"/>
          <w:b/>
          <w:sz w:val="21"/>
        </w:rPr>
        <w:t>）。注意两组总功率不同（</w:t>
      </w:r>
      <w:r>
        <w:rPr>
          <w:rFonts w:ascii="Times New Roman" w:eastAsia="黑体" w:hAnsi="Times New Roman"/>
          <w:b/>
          <w:sz w:val="21"/>
        </w:rPr>
        <w:t>253 W vs 759 W</w:t>
      </w:r>
      <w:r>
        <w:rPr>
          <w:rFonts w:ascii="Times New Roman" w:eastAsia="黑体" w:hAnsi="Times New Roman"/>
          <w:b/>
          <w:sz w:val="21"/>
        </w:rPr>
        <w:t>），</w:t>
      </w:r>
      <w:r>
        <w:rPr>
          <w:rFonts w:ascii="Times New Roman" w:eastAsia="黑体" w:hAnsi="Times New Roman"/>
          <w:b/>
          <w:sz w:val="21"/>
        </w:rPr>
        <w:t xml:space="preserve">peak </w:t>
      </w:r>
      <w:r>
        <w:rPr>
          <w:rFonts w:ascii="Times New Roman" w:eastAsia="黑体" w:hAnsi="Times New Roman"/>
          <w:b/>
          <w:sz w:val="21"/>
        </w:rPr>
        <w:t>与</w:t>
      </w:r>
      <w:r>
        <w:rPr>
          <w:rFonts w:ascii="Times New Roman" w:eastAsia="黑体" w:hAnsi="Times New Roman"/>
          <w:b/>
          <w:sz w:val="21"/>
        </w:rPr>
        <w:t xml:space="preserve"> </w:t>
      </w:r>
      <w:r>
        <w:rPr>
          <w:rFonts w:ascii="Times New Roman" w:eastAsia="Times New Roman" w:hAnsi="Times New Roman"/>
          <w:b/>
          <w:i/>
          <w:sz w:val="21"/>
        </w:rPr>
        <w:t>T</w:t>
      </w:r>
      <w:r>
        <w:rPr>
          <w:rFonts w:ascii="Times New Roman" w:eastAsia="Times New Roman" w:hAnsi="Times New Roman"/>
          <w:b/>
          <w:i/>
          <w:sz w:val="17"/>
          <w:vertAlign w:val="subscript"/>
        </w:rPr>
        <w:t>mean</w:t>
      </w:r>
      <w:r>
        <w:rPr>
          <w:rFonts w:ascii="Times New Roman" w:eastAsia="黑体" w:hAnsi="Times New Roman"/>
          <w:b/>
          <w:sz w:val="21"/>
        </w:rPr>
        <w:t xml:space="preserve"> </w:t>
      </w:r>
      <w:r>
        <w:rPr>
          <w:rFonts w:ascii="Times New Roman" w:eastAsia="黑体" w:hAnsi="Times New Roman"/>
          <w:b/>
          <w:sz w:val="21"/>
        </w:rPr>
        <w:t>不可作等功率对比</w:t>
      </w:r>
    </w:p>
    <w:tbl>
      <w:tblPr>
        <w:tblW w:w="0" w:type="auto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ook w:val="04A0" w:firstRow="1" w:lastRow="0" w:firstColumn="1" w:lastColumn="0" w:noHBand="0" w:noVBand="1"/>
      </w:tblPr>
      <w:tblGrid>
        <w:gridCol w:w="2882"/>
        <w:gridCol w:w="2882"/>
        <w:gridCol w:w="2882"/>
      </w:tblGrid>
      <w:tr w:rsidR="00FF364E" w14:paraId="5B58E421" w14:textId="77777777">
        <w:tc>
          <w:tcPr>
            <w:tcW w:w="2882" w:type="dxa"/>
            <w:tcBorders>
              <w:bottom w:val="single" w:sz="4" w:space="0" w:color="000000"/>
            </w:tcBorders>
          </w:tcPr>
          <w:p w14:paraId="4E7AF61D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指标</w:t>
            </w:r>
          </w:p>
        </w:tc>
        <w:tc>
          <w:tcPr>
            <w:tcW w:w="2882" w:type="dxa"/>
            <w:tcBorders>
              <w:bottom w:val="single" w:sz="4" w:space="0" w:color="000000"/>
            </w:tcBorders>
          </w:tcPr>
          <w:p w14:paraId="5E409E29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集中源（</w:t>
            </w:r>
            <w:r>
              <w:rPr>
                <w:rFonts w:ascii="Times New Roman" w:eastAsia="黑体" w:hAnsi="Times New Roman"/>
                <w:b/>
                <w:sz w:val="21"/>
              </w:rPr>
              <w:t>§13</w:t>
            </w:r>
            <w:r>
              <w:rPr>
                <w:rFonts w:ascii="Times New Roman" w:eastAsia="黑体" w:hAnsi="Times New Roman"/>
                <w:b/>
                <w:sz w:val="21"/>
              </w:rPr>
              <w:t>）</w:t>
            </w:r>
          </w:p>
        </w:tc>
        <w:tc>
          <w:tcPr>
            <w:tcW w:w="2882" w:type="dxa"/>
            <w:tcBorders>
              <w:bottom w:val="single" w:sz="4" w:space="0" w:color="000000"/>
            </w:tcBorders>
          </w:tcPr>
          <w:p w14:paraId="70006CC0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铺开源（本节）</w:t>
            </w:r>
          </w:p>
        </w:tc>
      </w:tr>
      <w:tr w:rsidR="00FF364E" w14:paraId="51858E3E" w14:textId="77777777">
        <w:tc>
          <w:tcPr>
            <w:tcW w:w="2882" w:type="dxa"/>
          </w:tcPr>
          <w:p w14:paraId="7C34B2DB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功率密度</w:t>
            </w:r>
          </w:p>
        </w:tc>
        <w:tc>
          <w:tcPr>
            <w:tcW w:w="2882" w:type="dxa"/>
          </w:tcPr>
          <w:p w14:paraId="0CBE78D8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1249 W/cm²</w:t>
            </w:r>
          </w:p>
        </w:tc>
        <w:tc>
          <w:tcPr>
            <w:tcW w:w="2882" w:type="dxa"/>
          </w:tcPr>
          <w:p w14:paraId="022E9E8F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b/>
                <w:sz w:val="21"/>
              </w:rPr>
              <w:t>108 W/cm²</w:t>
            </w:r>
          </w:p>
        </w:tc>
      </w:tr>
      <w:tr w:rsidR="00FF364E" w14:paraId="5D9244B2" w14:textId="77777777">
        <w:tc>
          <w:tcPr>
            <w:tcW w:w="2882" w:type="dxa"/>
          </w:tcPr>
          <w:p w14:paraId="0BAEC682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源格点</w:t>
            </w:r>
          </w:p>
        </w:tc>
        <w:tc>
          <w:tcPr>
            <w:tcW w:w="2882" w:type="dxa"/>
          </w:tcPr>
          <w:p w14:paraId="4B021582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25 / 2500 (1.0%)</w:t>
            </w:r>
          </w:p>
        </w:tc>
        <w:tc>
          <w:tcPr>
            <w:tcW w:w="2882" w:type="dxa"/>
          </w:tcPr>
          <w:p w14:paraId="2A00037B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b/>
                <w:sz w:val="21"/>
              </w:rPr>
              <w:t>867 / 2500 (34.7%)</w:t>
            </w:r>
          </w:p>
        </w:tc>
      </w:tr>
      <w:tr w:rsidR="00FF364E" w14:paraId="681606FE" w14:textId="77777777">
        <w:tc>
          <w:tcPr>
            <w:tcW w:w="2882" w:type="dxa"/>
          </w:tcPr>
          <w:p w14:paraId="4F6257A6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热活跃格点</w:t>
            </w:r>
          </w:p>
        </w:tc>
        <w:tc>
          <w:tcPr>
            <w:tcW w:w="2882" w:type="dxa"/>
          </w:tcPr>
          <w:p w14:paraId="0AC9663B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25 (1.0%)</w:t>
            </w:r>
          </w:p>
        </w:tc>
        <w:tc>
          <w:tcPr>
            <w:tcW w:w="2882" w:type="dxa"/>
          </w:tcPr>
          <w:p w14:paraId="6B63A0A0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b/>
                <w:sz w:val="21"/>
              </w:rPr>
              <w:t>2122 (84.88%)</w:t>
            </w:r>
          </w:p>
        </w:tc>
      </w:tr>
      <w:tr w:rsidR="00FF364E" w14:paraId="28AADC48" w14:textId="77777777">
        <w:tc>
          <w:tcPr>
            <w:tcW w:w="2882" w:type="dxa"/>
          </w:tcPr>
          <w:p w14:paraId="30173BA1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peak</w:t>
            </w:r>
            <w:r>
              <w:rPr>
                <w:rFonts w:ascii="Times New Roman" w:eastAsia="宋体" w:hAnsi="Times New Roman"/>
                <w:sz w:val="21"/>
              </w:rPr>
              <w:t>（</w:t>
            </w:r>
            <w:r>
              <w:rPr>
                <w:rFonts w:ascii="Times New Roman" w:eastAsia="宋体" w:hAnsi="Times New Roman"/>
                <w:sz w:val="21"/>
              </w:rPr>
              <w:t>°C</w:t>
            </w:r>
            <w:r>
              <w:rPr>
                <w:rFonts w:ascii="Times New Roman" w:eastAsia="宋体" w:hAnsi="Times New Roman"/>
                <w:sz w:val="21"/>
              </w:rPr>
              <w:t>，钉住参照）</w:t>
            </w:r>
          </w:p>
        </w:tc>
        <w:tc>
          <w:tcPr>
            <w:tcW w:w="2882" w:type="dxa"/>
          </w:tcPr>
          <w:p w14:paraId="065764E9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60.5042</w:t>
            </w:r>
          </w:p>
        </w:tc>
        <w:tc>
          <w:tcPr>
            <w:tcW w:w="2882" w:type="dxa"/>
          </w:tcPr>
          <w:p w14:paraId="61C6F4D1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65.3562</w:t>
            </w:r>
          </w:p>
        </w:tc>
      </w:tr>
      <w:tr w:rsidR="00FF364E" w14:paraId="1ACC4857" w14:textId="77777777">
        <w:tc>
          <w:tcPr>
            <w:tcW w:w="2882" w:type="dxa"/>
          </w:tcPr>
          <w:p w14:paraId="3DD16E47" w14:textId="77777777" w:rsidR="00FF364E" w:rsidRDefault="00000000">
            <w:r>
              <w:rPr>
                <w:rFonts w:ascii="Times New Roman" w:eastAsia="Times New Roman" w:hAnsi="Times New Roman"/>
                <w:i/>
                <w:sz w:val="21"/>
              </w:rPr>
              <w:t>T</w:t>
            </w:r>
            <w:r>
              <w:rPr>
                <w:rFonts w:ascii="Times New Roman" w:eastAsia="Times New Roman" w:hAnsi="Times New Roman"/>
                <w:i/>
                <w:sz w:val="17"/>
                <w:vertAlign w:val="subscript"/>
              </w:rPr>
              <w:t>mean</w:t>
            </w:r>
            <w:r>
              <w:rPr>
                <w:rFonts w:ascii="Times New Roman" w:eastAsia="宋体" w:hAnsi="Times New Roman"/>
                <w:sz w:val="21"/>
              </w:rPr>
              <w:t>（</w:t>
            </w:r>
            <w:r>
              <w:rPr>
                <w:rFonts w:ascii="Times New Roman" w:eastAsia="宋体" w:hAnsi="Times New Roman"/>
                <w:sz w:val="21"/>
              </w:rPr>
              <w:t>°C</w:t>
            </w:r>
            <w:r>
              <w:rPr>
                <w:rFonts w:ascii="Times New Roman" w:eastAsia="宋体" w:hAnsi="Times New Roman"/>
                <w:sz w:val="21"/>
              </w:rPr>
              <w:t>，钉住参照）</w:t>
            </w:r>
          </w:p>
        </w:tc>
        <w:tc>
          <w:tcPr>
            <w:tcW w:w="2882" w:type="dxa"/>
          </w:tcPr>
          <w:p w14:paraId="26807582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25.2682</w:t>
            </w:r>
          </w:p>
        </w:tc>
        <w:tc>
          <w:tcPr>
            <w:tcW w:w="2882" w:type="dxa"/>
          </w:tcPr>
          <w:p w14:paraId="2928BC4B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b/>
                <w:sz w:val="21"/>
              </w:rPr>
              <w:t>37.3900</w:t>
            </w:r>
          </w:p>
        </w:tc>
      </w:tr>
    </w:tbl>
    <w:p w14:paraId="29FFE2D6" w14:textId="77777777" w:rsidR="00FF364E" w:rsidRDefault="00000000">
      <w:pPr>
        <w:spacing w:line="360" w:lineRule="auto"/>
        <w:ind w:firstLine="420"/>
      </w:pPr>
      <w:r>
        <w:rPr>
          <w:rFonts w:ascii="Times New Roman" w:eastAsia="宋体" w:hAnsi="Times New Roman"/>
          <w:b/>
          <w:sz w:val="21"/>
        </w:rPr>
        <w:t xml:space="preserve">R20 </w:t>
      </w:r>
      <w:r>
        <w:rPr>
          <w:rFonts w:ascii="Times New Roman" w:eastAsia="宋体" w:hAnsi="Times New Roman"/>
          <w:b/>
          <w:sz w:val="21"/>
        </w:rPr>
        <w:t>完全修复</w:t>
      </w:r>
      <w:r>
        <w:rPr>
          <w:rFonts w:ascii="Times New Roman" w:eastAsia="宋体" w:hAnsi="Times New Roman"/>
          <w:sz w:val="21"/>
        </w:rPr>
        <w:t>：热活跃格点从</w:t>
      </w:r>
      <w:r>
        <w:rPr>
          <w:rFonts w:ascii="Times New Roman" w:eastAsia="宋体" w:hAnsi="Times New Roman"/>
          <w:sz w:val="21"/>
        </w:rPr>
        <w:t xml:space="preserve"> 1.0% </w:t>
      </w:r>
      <w:r>
        <w:rPr>
          <w:rFonts w:ascii="Times New Roman" w:eastAsia="宋体" w:hAnsi="Times New Roman"/>
          <w:sz w:val="21"/>
        </w:rPr>
        <w:t>升到</w:t>
      </w:r>
      <w:r>
        <w:rPr>
          <w:rFonts w:ascii="Times New Roman" w:eastAsia="宋体" w:hAnsi="Times New Roman"/>
          <w:sz w:val="21"/>
        </w:rPr>
        <w:t xml:space="preserve"> 84.88%</w:t>
      </w:r>
      <w:r>
        <w:rPr>
          <w:rFonts w:ascii="Times New Roman" w:eastAsia="宋体" w:hAnsi="Times New Roman"/>
          <w:sz w:val="21"/>
        </w:rPr>
        <w:t>，</w:t>
      </w:r>
      <w:r>
        <w:rPr>
          <w:rFonts w:ascii="Times New Roman" w:eastAsia="Times New Roman" w:hAnsi="Times New Roman"/>
          <w:i/>
          <w:sz w:val="21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</w:rPr>
        <w:t>mean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从</w:t>
      </w:r>
      <w:r>
        <w:rPr>
          <w:rFonts w:ascii="Times New Roman" w:eastAsia="宋体" w:hAnsi="Times New Roman"/>
          <w:sz w:val="21"/>
        </w:rPr>
        <w:t xml:space="preserve"> 25.27 </w:t>
      </w:r>
      <w:r>
        <w:rPr>
          <w:rFonts w:ascii="Times New Roman" w:eastAsia="宋体" w:hAnsi="Times New Roman"/>
          <w:sz w:val="21"/>
        </w:rPr>
        <w:t>升到</w:t>
      </w:r>
      <w:r>
        <w:rPr>
          <w:rFonts w:ascii="Times New Roman" w:eastAsia="宋体" w:hAnsi="Times New Roman"/>
          <w:sz w:val="21"/>
        </w:rPr>
        <w:t xml:space="preserve"> 37.39</w:t>
      </w:r>
      <w:r>
        <w:rPr>
          <w:rFonts w:ascii="Times New Roman" w:eastAsia="宋体" w:hAnsi="Times New Roman"/>
          <w:sz w:val="21"/>
        </w:rPr>
        <w:t>，且随流量变化（</w:t>
      </w:r>
      <w:r>
        <w:rPr>
          <w:rFonts w:ascii="Times New Roman" w:eastAsia="宋体" w:hAnsi="Times New Roman"/>
          <w:sz w:val="21"/>
        </w:rPr>
        <w:t>51.61 → 38.52 °C</w:t>
      </w:r>
      <w:r>
        <w:rPr>
          <w:rFonts w:ascii="Times New Roman" w:eastAsia="宋体" w:hAnsi="Times New Roman"/>
          <w:sz w:val="21"/>
        </w:rPr>
        <w:t>，表</w:t>
      </w:r>
      <w:r>
        <w:rPr>
          <w:rFonts w:ascii="Times New Roman" w:eastAsia="宋体" w:hAnsi="Times New Roman"/>
          <w:sz w:val="21"/>
        </w:rPr>
        <w:t xml:space="preserve">31 </w:t>
      </w:r>
      <w:r>
        <w:rPr>
          <w:rFonts w:ascii="Times New Roman" w:eastAsia="宋体" w:hAnsi="Times New Roman"/>
          <w:sz w:val="21"/>
        </w:rPr>
        <w:t>配套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Consolas" w:eastAsia="Consolas" w:hAnsi="Consolas"/>
          <w:sz w:val="21"/>
        </w:rPr>
        <w:t>conjugate_multi_real.json</w:t>
      </w:r>
      <w:r>
        <w:rPr>
          <w:rFonts w:ascii="Times New Roman" w:eastAsia="宋体" w:hAnsi="Times New Roman"/>
          <w:sz w:val="21"/>
        </w:rPr>
        <w:t>）</w:t>
      </w:r>
      <w:r>
        <w:rPr>
          <w:rFonts w:ascii="Times New Roman" w:eastAsia="宋体" w:hAnsi="Times New Roman"/>
          <w:sz w:val="21"/>
        </w:rPr>
        <w:t>——</w:t>
      </w:r>
      <w:r>
        <w:rPr>
          <w:rFonts w:ascii="Times New Roman" w:eastAsia="宋体" w:hAnsi="Times New Roman"/>
          <w:sz w:val="21"/>
        </w:rPr>
        <w:t>均值终于是一个会动的量。</w:t>
      </w:r>
    </w:p>
    <w:p w14:paraId="58ADEC2E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</w:rPr>
        <w:t>R21</w:t>
      </w:r>
      <w:r>
        <w:rPr>
          <w:rFonts w:ascii="Times New Roman" w:eastAsia="宋体" w:hAnsi="Times New Roman"/>
          <w:b/>
          <w:sz w:val="21"/>
        </w:rPr>
        <w:t>：</w:t>
      </w:r>
      <w:r>
        <w:rPr>
          <w:rFonts w:ascii="Times New Roman" w:eastAsia="Times New Roman" w:hAnsi="Times New Roman"/>
          <w:b/>
          <w:i/>
          <w:sz w:val="21"/>
        </w:rPr>
        <w:t>R</w:t>
      </w:r>
      <w:r>
        <w:rPr>
          <w:rFonts w:ascii="Times New Roman" w:eastAsia="Times New Roman" w:hAnsi="Times New Roman"/>
          <w:b/>
          <w:i/>
          <w:sz w:val="17"/>
          <w:vertAlign w:val="subscript"/>
        </w:rPr>
        <w:t>th</w:t>
      </w:r>
      <w:r>
        <w:rPr>
          <w:rFonts w:ascii="Times New Roman" w:eastAsia="宋体" w:hAnsi="Times New Roman"/>
          <w:b/>
          <w:sz w:val="21"/>
        </w:rPr>
        <w:t xml:space="preserve"> </w:t>
      </w:r>
      <w:r>
        <w:rPr>
          <w:rFonts w:ascii="Times New Roman" w:eastAsia="宋体" w:hAnsi="Times New Roman"/>
          <w:b/>
          <w:sz w:val="21"/>
        </w:rPr>
        <w:t>高于</w:t>
      </w:r>
      <w:r>
        <w:rPr>
          <w:rFonts w:ascii="Times New Roman" w:eastAsia="宋体" w:hAnsi="Times New Roman"/>
          <w:b/>
          <w:sz w:val="21"/>
        </w:rPr>
        <w:t xml:space="preserve"> OCP </w:t>
      </w:r>
      <w:r>
        <w:rPr>
          <w:rFonts w:ascii="Times New Roman" w:eastAsia="宋体" w:hAnsi="Times New Roman"/>
          <w:b/>
          <w:sz w:val="21"/>
        </w:rPr>
        <w:t>实测上限</w:t>
      </w:r>
      <w:r>
        <w:rPr>
          <w:rFonts w:ascii="Times New Roman" w:eastAsia="宋体" w:hAnsi="Times New Roman"/>
          <w:b/>
          <w:sz w:val="21"/>
        </w:rPr>
        <w:t xml:space="preserve"> 2.9–3.8 </w:t>
      </w:r>
      <w:r>
        <w:rPr>
          <w:rFonts w:ascii="Times New Roman" w:eastAsia="宋体" w:hAnsi="Times New Roman"/>
          <w:b/>
          <w:sz w:val="21"/>
        </w:rPr>
        <w:t>倍（</w:t>
      </w:r>
      <w:r>
        <w:rPr>
          <w:rFonts w:ascii="Times New Roman" w:eastAsia="宋体" w:hAnsi="Times New Roman"/>
          <w:b/>
          <w:sz w:val="21"/>
        </w:rPr>
        <w:t xml:space="preserve">A7 </w:t>
      </w:r>
      <w:r>
        <w:rPr>
          <w:rFonts w:ascii="Times New Roman" w:eastAsia="宋体" w:hAnsi="Times New Roman"/>
          <w:b/>
          <w:sz w:val="21"/>
        </w:rPr>
        <w:t>修复后重算）。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收敛工况（</w:t>
      </w:r>
      <w:r>
        <w:rPr>
          <w:rFonts w:ascii="Times New Roman" w:eastAsia="Times New Roman" w:hAnsi="Times New Roman"/>
          <w:i/>
          <w:sz w:val="21"/>
        </w:rPr>
        <w:t>Q ≥ 1.8</w:t>
      </w:r>
      <w:r>
        <w:rPr>
          <w:rFonts w:ascii="Times New Roman" w:eastAsia="宋体" w:hAnsi="Times New Roman"/>
          <w:sz w:val="21"/>
        </w:rPr>
        <w:t xml:space="preserve"> L/min</w:t>
      </w:r>
      <w:r>
        <w:rPr>
          <w:rFonts w:ascii="Times New Roman" w:eastAsia="宋体" w:hAnsi="Times New Roman"/>
          <w:sz w:val="21"/>
        </w:rPr>
        <w:t>）下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R</w:t>
      </w:r>
      <w:r>
        <w:rPr>
          <w:rFonts w:ascii="Times New Roman" w:eastAsia="Times New Roman" w:hAnsi="Times New Roman"/>
          <w:i/>
          <w:sz w:val="17"/>
          <w:vertAlign w:val="subscript"/>
        </w:rPr>
        <w:t>th</w:t>
      </w:r>
      <w:r>
        <w:rPr>
          <w:rFonts w:ascii="Times New Roman" w:eastAsia="宋体" w:hAnsi="Times New Roman"/>
          <w:sz w:val="21"/>
        </w:rPr>
        <w:t xml:space="preserve">(peak) = </w:t>
      </w:r>
      <w:r>
        <w:rPr>
          <w:rFonts w:ascii="Times New Roman" w:eastAsia="宋体" w:hAnsi="Times New Roman"/>
          <w:b/>
          <w:sz w:val="21"/>
        </w:rPr>
        <w:t>0.0717–0.0559 °C/W</w:t>
      </w:r>
      <w:r>
        <w:rPr>
          <w:rFonts w:ascii="Times New Roman" w:eastAsia="宋体" w:hAnsi="Times New Roman"/>
          <w:sz w:val="21"/>
        </w:rPr>
        <w:t>（</w:t>
      </w:r>
      <w:r>
        <w:rPr>
          <w:rFonts w:ascii="Times New Roman" w:eastAsia="宋体" w:hAnsi="Times New Roman"/>
          <w:sz w:val="21"/>
        </w:rPr>
        <w:t xml:space="preserve">OCP </w:t>
      </w:r>
      <w:r>
        <w:rPr>
          <w:rFonts w:ascii="Times New Roman" w:eastAsia="宋体" w:hAnsi="Times New Roman"/>
          <w:sz w:val="21"/>
        </w:rPr>
        <w:t>上限</w:t>
      </w:r>
      <w:r>
        <w:rPr>
          <w:rFonts w:ascii="Times New Roman" w:eastAsia="宋体" w:hAnsi="Times New Roman"/>
          <w:sz w:val="21"/>
        </w:rPr>
        <w:t xml:space="preserve"> 0.019 </w:t>
      </w:r>
      <w:r>
        <w:rPr>
          <w:rFonts w:ascii="Times New Roman" w:eastAsia="宋体" w:hAnsi="Times New Roman"/>
          <w:sz w:val="21"/>
        </w:rPr>
        <w:t>的</w:t>
      </w:r>
      <w:r>
        <w:rPr>
          <w:rFonts w:ascii="Times New Roman" w:eastAsia="宋体" w:hAnsi="Times New Roman"/>
          <w:sz w:val="21"/>
        </w:rPr>
        <w:t xml:space="preserve"> 3.8–2.9 </w:t>
      </w:r>
      <w:r>
        <w:rPr>
          <w:rFonts w:ascii="Times New Roman" w:eastAsia="宋体" w:hAnsi="Times New Roman"/>
          <w:sz w:val="21"/>
        </w:rPr>
        <w:t>倍），而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R</w:t>
      </w:r>
      <w:r>
        <w:rPr>
          <w:rFonts w:ascii="Times New Roman" w:eastAsia="Times New Roman" w:hAnsi="Times New Roman"/>
          <w:i/>
          <w:sz w:val="17"/>
          <w:vertAlign w:val="subscript"/>
        </w:rPr>
        <w:t>th</w:t>
      </w:r>
      <w:r>
        <w:rPr>
          <w:rFonts w:ascii="Times New Roman" w:eastAsia="宋体" w:hAnsi="Times New Roman"/>
          <w:sz w:val="21"/>
        </w:rPr>
        <w:t xml:space="preserve">(mean) = </w:t>
      </w:r>
      <w:r>
        <w:rPr>
          <w:rFonts w:ascii="Times New Roman" w:eastAsia="宋体" w:hAnsi="Times New Roman"/>
          <w:b/>
          <w:sz w:val="21"/>
        </w:rPr>
        <w:t>0.0260–</w:t>
      </w:r>
      <w:r>
        <w:rPr>
          <w:rFonts w:ascii="Times New Roman" w:eastAsia="宋体" w:hAnsi="Times New Roman"/>
          <w:b/>
          <w:sz w:val="21"/>
        </w:rPr>
        <w:lastRenderedPageBreak/>
        <w:t>0.0178 °C/W</w:t>
      </w:r>
      <w:r>
        <w:rPr>
          <w:rFonts w:ascii="Times New Roman" w:eastAsia="宋体" w:hAnsi="Times New Roman"/>
          <w:sz w:val="21"/>
        </w:rPr>
        <w:t>：</w:t>
      </w:r>
      <w:r>
        <w:rPr>
          <w:rFonts w:ascii="Times New Roman" w:eastAsia="宋体" w:hAnsi="Times New Roman"/>
          <w:sz w:val="21"/>
        </w:rPr>
        <w:t xml:space="preserve">0.0178 </w:t>
      </w:r>
      <w:r>
        <w:rPr>
          <w:rFonts w:ascii="Times New Roman" w:eastAsia="宋体" w:hAnsi="Times New Roman"/>
          <w:sz w:val="21"/>
        </w:rPr>
        <w:t>落入</w:t>
      </w:r>
      <w:r>
        <w:rPr>
          <w:rFonts w:ascii="Times New Roman" w:eastAsia="宋体" w:hAnsi="Times New Roman"/>
          <w:sz w:val="21"/>
        </w:rPr>
        <w:t xml:space="preserve"> 0.014–0.019 </w:t>
      </w:r>
      <w:r>
        <w:rPr>
          <w:rFonts w:ascii="Times New Roman" w:eastAsia="宋体" w:hAnsi="Times New Roman"/>
          <w:sz w:val="21"/>
        </w:rPr>
        <w:t>区间、</w:t>
      </w:r>
      <w:r>
        <w:rPr>
          <w:rFonts w:ascii="Times New Roman" w:eastAsia="宋体" w:hAnsi="Times New Roman"/>
          <w:sz w:val="21"/>
        </w:rPr>
        <w:t xml:space="preserve">0.0260 </w:t>
      </w:r>
      <w:proofErr w:type="spellStart"/>
      <w:r>
        <w:rPr>
          <w:rFonts w:ascii="Times New Roman" w:eastAsia="宋体" w:hAnsi="Times New Roman"/>
          <w:sz w:val="21"/>
        </w:rPr>
        <w:t>超出上限</w:t>
      </w:r>
      <w:proofErr w:type="spellEnd"/>
      <w:r>
        <w:rPr>
          <w:rFonts w:ascii="Times New Roman" w:eastAsia="宋体" w:hAnsi="Times New Roman"/>
          <w:sz w:val="21"/>
        </w:rPr>
        <w:t>。</w:t>
      </w:r>
      <w:r>
        <w:rPr>
          <w:rFonts w:ascii="Times New Roman" w:eastAsia="宋体" w:hAnsi="Times New Roman"/>
          <w:sz w:val="21"/>
          <w:lang w:eastAsia="zh-CN"/>
        </w:rPr>
        <w:t>两个数给出相反判定，说明用峰值还是均值定义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R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th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会改变结论。</w:t>
      </w:r>
      <w:r>
        <w:rPr>
          <w:rFonts w:ascii="Times New Roman" w:eastAsia="Times New Roman" w:hAnsi="Times New Roman"/>
          <w:i/>
          <w:sz w:val="21"/>
          <w:lang w:eastAsia="zh-CN"/>
        </w:rPr>
        <w:t>Q = 0.73</w:t>
      </w:r>
      <w:r>
        <w:rPr>
          <w:rFonts w:ascii="Times New Roman" w:eastAsia="宋体" w:hAnsi="Times New Roman"/>
          <w:sz w:val="21"/>
          <w:lang w:eastAsia="zh-CN"/>
        </w:rPr>
        <w:t xml:space="preserve"> L/min </w:t>
      </w:r>
      <w:r>
        <w:rPr>
          <w:rFonts w:ascii="Times New Roman" w:eastAsia="宋体" w:hAnsi="Times New Roman"/>
          <w:sz w:val="21"/>
          <w:lang w:eastAsia="zh-CN"/>
        </w:rPr>
        <w:t>现已收敛（</w:t>
      </w:r>
      <w:r>
        <w:rPr>
          <w:rFonts w:ascii="Times New Roman" w:eastAsia="宋体" w:hAnsi="Times New Roman"/>
          <w:sz w:val="21"/>
          <w:lang w:eastAsia="zh-CN"/>
        </w:rPr>
        <w:t xml:space="preserve">262 </w:t>
      </w:r>
      <w:r>
        <w:rPr>
          <w:rFonts w:ascii="Times New Roman" w:eastAsia="宋体" w:hAnsi="Times New Roman"/>
          <w:sz w:val="21"/>
          <w:lang w:eastAsia="zh-CN"/>
        </w:rPr>
        <w:t>次迭代），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R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th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(peak) = </w:t>
      </w:r>
      <w:r>
        <w:rPr>
          <w:rFonts w:ascii="Times New Roman" w:eastAsia="宋体" w:hAnsi="Times New Roman"/>
          <w:b/>
          <w:sz w:val="21"/>
          <w:lang w:eastAsia="zh-CN"/>
        </w:rPr>
        <w:t>0.0870</w:t>
      </w:r>
      <w:r>
        <w:rPr>
          <w:rFonts w:ascii="Times New Roman" w:eastAsia="宋体" w:hAnsi="Times New Roman"/>
          <w:sz w:val="21"/>
          <w:lang w:eastAsia="zh-CN"/>
        </w:rPr>
        <w:t>（上限的</w:t>
      </w:r>
      <w:r>
        <w:rPr>
          <w:rFonts w:ascii="Times New Roman" w:eastAsia="宋体" w:hAnsi="Times New Roman"/>
          <w:sz w:val="21"/>
          <w:lang w:eastAsia="zh-CN"/>
        </w:rPr>
        <w:t xml:space="preserve"> 4.6 </w:t>
      </w:r>
      <w:r>
        <w:rPr>
          <w:rFonts w:ascii="Times New Roman" w:eastAsia="宋体" w:hAnsi="Times New Roman"/>
          <w:sz w:val="21"/>
          <w:lang w:eastAsia="zh-CN"/>
        </w:rPr>
        <w:t>倍），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R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th</w:t>
      </w:r>
      <w:proofErr w:type="spellEnd"/>
      <w:r>
        <w:rPr>
          <w:rFonts w:ascii="Times New Roman" w:eastAsia="宋体" w:hAnsi="Times New Roman"/>
          <w:sz w:val="21"/>
          <w:lang w:eastAsia="zh-CN"/>
        </w:rPr>
        <w:t>(mean) = 0.0351</w:t>
      </w:r>
      <w:r>
        <w:rPr>
          <w:rFonts w:ascii="Times New Roman" w:eastAsia="宋体" w:hAnsi="Times New Roman"/>
          <w:sz w:val="21"/>
          <w:lang w:eastAsia="zh-CN"/>
        </w:rPr>
        <w:t>。（这两个倍数的口径问题见</w:t>
      </w:r>
      <w:r>
        <w:rPr>
          <w:rFonts w:ascii="Times New Roman" w:eastAsia="宋体" w:hAnsi="Times New Roman"/>
          <w:sz w:val="21"/>
          <w:lang w:eastAsia="zh-CN"/>
        </w:rPr>
        <w:t xml:space="preserve"> §15.1</w:t>
      </w:r>
      <w:r>
        <w:rPr>
          <w:rFonts w:ascii="Times New Roman" w:eastAsia="宋体" w:hAnsi="Times New Roman"/>
          <w:sz w:val="21"/>
          <w:lang w:eastAsia="zh-CN"/>
        </w:rPr>
        <w:t>：</w:t>
      </w:r>
      <w:r>
        <w:rPr>
          <w:rFonts w:ascii="Times New Roman" w:eastAsia="宋体" w:hAnsi="Times New Roman"/>
          <w:sz w:val="21"/>
          <w:lang w:eastAsia="zh-CN"/>
        </w:rPr>
        <w:t xml:space="preserve">OCP </w:t>
      </w:r>
      <w:r>
        <w:rPr>
          <w:rFonts w:ascii="Times New Roman" w:eastAsia="宋体" w:hAnsi="Times New Roman"/>
          <w:sz w:val="21"/>
          <w:lang w:eastAsia="zh-CN"/>
        </w:rPr>
        <w:t>用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case</w:t>
      </w:r>
      <w:proofErr w:type="spellEnd"/>
      <w:r>
        <w:rPr>
          <w:rFonts w:ascii="Times New Roman" w:eastAsia="宋体" w:hAnsi="Times New Roman"/>
          <w:sz w:val="21"/>
          <w:lang w:eastAsia="zh-CN"/>
        </w:rPr>
        <w:t>，模型没有封装层，给不出</w:t>
      </w:r>
      <w:r>
        <w:rPr>
          <w:rFonts w:ascii="Times New Roman" w:eastAsia="宋体" w:hAnsi="Times New Roman"/>
          <w:sz w:val="21"/>
          <w:lang w:eastAsia="zh-CN"/>
        </w:rPr>
        <w:t xml:space="preserve"> case </w:t>
      </w:r>
      <w:r>
        <w:rPr>
          <w:rFonts w:ascii="Times New Roman" w:eastAsia="宋体" w:hAnsi="Times New Roman"/>
          <w:sz w:val="21"/>
          <w:lang w:eastAsia="zh-CN"/>
        </w:rPr>
        <w:t>温度，故此比较不可比。）</w:t>
      </w:r>
    </w:p>
    <w:p w14:paraId="234A82A5" w14:textId="77777777" w:rsidR="00FF364E" w:rsidRDefault="00000000">
      <w:pPr>
        <w:spacing w:line="360" w:lineRule="auto"/>
        <w:ind w:firstLine="420"/>
      </w:pPr>
      <w:r>
        <w:rPr>
          <w:rFonts w:ascii="Times New Roman" w:eastAsia="宋体" w:hAnsi="Times New Roman"/>
          <w:b/>
          <w:sz w:val="21"/>
          <w:lang w:eastAsia="zh-CN"/>
        </w:rPr>
        <w:t>R22</w:t>
      </w:r>
      <w:r>
        <w:rPr>
          <w:rFonts w:ascii="Times New Roman" w:eastAsia="宋体" w:hAnsi="Times New Roman"/>
          <w:b/>
          <w:sz w:val="21"/>
          <w:lang w:eastAsia="zh-CN"/>
        </w:rPr>
        <w:t>：多热源使分流加倍。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边数</w:t>
      </w:r>
      <w:r>
        <w:rPr>
          <w:rFonts w:ascii="Times New Roman" w:eastAsia="宋体" w:hAnsi="Times New Roman"/>
          <w:sz w:val="21"/>
          <w:lang w:eastAsia="zh-CN"/>
        </w:rPr>
        <w:t xml:space="preserve"> 399 </w:t>
      </w:r>
      <w:r>
        <w:rPr>
          <w:rFonts w:ascii="Times New Roman" w:eastAsia="Times New Roman" w:hAnsi="Times New Roman"/>
          <w:i/>
          <w:sz w:val="21"/>
          <w:lang w:eastAsia="zh-CN"/>
        </w:rPr>
        <w:t>→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799</w:t>
      </w:r>
      <w:r>
        <w:rPr>
          <w:rFonts w:ascii="Times New Roman" w:eastAsia="宋体" w:hAnsi="Times New Roman"/>
          <w:sz w:val="21"/>
          <w:lang w:eastAsia="zh-CN"/>
        </w:rPr>
        <w:t>，叶数</w:t>
      </w:r>
      <w:r>
        <w:rPr>
          <w:rFonts w:ascii="Times New Roman" w:eastAsia="宋体" w:hAnsi="Times New Roman"/>
          <w:sz w:val="21"/>
          <w:lang w:eastAsia="zh-CN"/>
        </w:rPr>
        <w:t xml:space="preserve"> 61 </w:t>
      </w:r>
      <w:r>
        <w:rPr>
          <w:rFonts w:ascii="Times New Roman" w:eastAsia="Times New Roman" w:hAnsi="Times New Roman"/>
          <w:i/>
          <w:sz w:val="21"/>
          <w:lang w:eastAsia="zh-CN"/>
        </w:rPr>
        <w:t>→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99</w:t>
      </w:r>
      <w:r>
        <w:rPr>
          <w:rFonts w:ascii="Times New Roman" w:eastAsia="宋体" w:hAnsi="Times New Roman"/>
          <w:sz w:val="21"/>
          <w:lang w:eastAsia="zh-CN"/>
        </w:rPr>
        <w:t>，最坏支路只拿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1.01%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流量（单源为</w:t>
      </w:r>
      <w:r>
        <w:rPr>
          <w:rFonts w:ascii="Times New Roman" w:eastAsia="宋体" w:hAnsi="Times New Roman"/>
          <w:sz w:val="21"/>
          <w:lang w:eastAsia="zh-CN"/>
        </w:rPr>
        <w:t xml:space="preserve"> 1/61 = 1.64%</w:t>
      </w:r>
      <w:r>
        <w:rPr>
          <w:rFonts w:ascii="Times New Roman" w:eastAsia="宋体" w:hAnsi="Times New Roman"/>
          <w:sz w:val="21"/>
          <w:lang w:eastAsia="zh-CN"/>
        </w:rPr>
        <w:t>）。</w:t>
      </w:r>
      <w:proofErr w:type="spellStart"/>
      <w:r>
        <w:rPr>
          <w:rFonts w:ascii="Times New Roman" w:eastAsia="宋体" w:hAnsi="Times New Roman"/>
          <w:sz w:val="21"/>
        </w:rPr>
        <w:t>叶份额和仍精确等于</w:t>
      </w:r>
      <w:proofErr w:type="spellEnd"/>
      <w:r>
        <w:rPr>
          <w:rFonts w:ascii="Times New Roman" w:eastAsia="宋体" w:hAnsi="Times New Roman"/>
          <w:sz w:val="21"/>
        </w:rPr>
        <w:t xml:space="preserve"> 1.000000000</w:t>
      </w:r>
      <w:r>
        <w:rPr>
          <w:rFonts w:ascii="Times New Roman" w:eastAsia="宋体" w:hAnsi="Times New Roman"/>
          <w:sz w:val="21"/>
        </w:rPr>
        <w:t>。</w:t>
      </w:r>
    </w:p>
    <w:p w14:paraId="7C82B6ED" w14:textId="77777777" w:rsidR="00FF364E" w:rsidRDefault="00000000">
      <w:pPr>
        <w:spacing w:after="120"/>
        <w:jc w:val="center"/>
      </w:pPr>
      <w:r>
        <w:rPr>
          <w:rFonts w:ascii="Times New Roman" w:eastAsia="黑体" w:hAnsi="Times New Roman"/>
          <w:b/>
          <w:sz w:val="21"/>
        </w:rPr>
        <w:t>表</w:t>
      </w:r>
      <w:r>
        <w:rPr>
          <w:rFonts w:ascii="Times New Roman" w:eastAsia="黑体" w:hAnsi="Times New Roman"/>
          <w:b/>
          <w:sz w:val="21"/>
        </w:rPr>
        <w:t xml:space="preserve">31 </w:t>
      </w:r>
      <w:r>
        <w:rPr>
          <w:rFonts w:ascii="Times New Roman" w:eastAsia="黑体" w:hAnsi="Times New Roman"/>
          <w:b/>
          <w:sz w:val="21"/>
        </w:rPr>
        <w:t>树出口</w:t>
      </w:r>
      <w:r>
        <w:rPr>
          <w:rFonts w:ascii="Times New Roman" w:eastAsia="黑体" w:hAnsi="Times New Roman"/>
          <w:b/>
          <w:sz w:val="21"/>
        </w:rPr>
        <w:t xml:space="preserve"> vs </w:t>
      </w:r>
      <w:r>
        <w:rPr>
          <w:rFonts w:ascii="Times New Roman" w:eastAsia="黑体" w:hAnsi="Times New Roman"/>
          <w:b/>
          <w:sz w:val="21"/>
        </w:rPr>
        <w:t>单程直管（</w:t>
      </w:r>
      <w:r>
        <w:rPr>
          <w:rFonts w:ascii="Times New Roman" w:eastAsia="黑体" w:hAnsi="Times New Roman"/>
          <w:b/>
          <w:sz w:val="21"/>
        </w:rPr>
        <w:t>759 W</w:t>
      </w:r>
      <w:r>
        <w:rPr>
          <w:rFonts w:ascii="Times New Roman" w:eastAsia="黑体" w:hAnsi="Times New Roman"/>
          <w:b/>
          <w:sz w:val="21"/>
        </w:rPr>
        <w:t>；</w:t>
      </w:r>
      <w:r>
        <w:rPr>
          <w:rFonts w:ascii="Times New Roman" w:eastAsia="黑体" w:hAnsi="Times New Roman"/>
          <w:b/>
          <w:sz w:val="21"/>
        </w:rPr>
        <w:t xml:space="preserve">A7 </w:t>
      </w:r>
      <w:r>
        <w:rPr>
          <w:rFonts w:ascii="Times New Roman" w:eastAsia="黑体" w:hAnsi="Times New Roman"/>
          <w:b/>
          <w:sz w:val="21"/>
        </w:rPr>
        <w:t>修复后重跑，来源</w:t>
      </w:r>
      <w:r>
        <w:rPr>
          <w:rFonts w:ascii="Times New Roman" w:eastAsia="黑体" w:hAnsi="Times New Roman"/>
          <w:b/>
          <w:sz w:val="21"/>
        </w:rPr>
        <w:t xml:space="preserve"> </w:t>
      </w:r>
      <w:r>
        <w:rPr>
          <w:rFonts w:ascii="Consolas" w:eastAsia="Consolas" w:hAnsi="Consolas"/>
          <w:b/>
          <w:sz w:val="21"/>
        </w:rPr>
        <w:t>conjugate_multi_real.json</w:t>
      </w:r>
      <w:r>
        <w:rPr>
          <w:rFonts w:ascii="Times New Roman" w:eastAsia="黑体" w:hAnsi="Times New Roman"/>
          <w:b/>
          <w:sz w:val="21"/>
        </w:rPr>
        <w:t>，五档全部收敛）</w:t>
      </w:r>
    </w:p>
    <w:tbl>
      <w:tblPr>
        <w:tblW w:w="0" w:type="auto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ook w:val="04A0" w:firstRow="1" w:lastRow="0" w:firstColumn="1" w:lastColumn="0" w:noHBand="0" w:noVBand="1"/>
      </w:tblPr>
      <w:tblGrid>
        <w:gridCol w:w="1441"/>
        <w:gridCol w:w="1441"/>
        <w:gridCol w:w="1441"/>
        <w:gridCol w:w="1441"/>
        <w:gridCol w:w="1441"/>
        <w:gridCol w:w="1441"/>
      </w:tblGrid>
      <w:tr w:rsidR="00FF364E" w14:paraId="34E5042C" w14:textId="77777777">
        <w:tc>
          <w:tcPr>
            <w:tcW w:w="1441" w:type="dxa"/>
            <w:tcBorders>
              <w:bottom w:val="single" w:sz="4" w:space="0" w:color="000000"/>
            </w:tcBorders>
          </w:tcPr>
          <w:p w14:paraId="3DB08AC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i/>
                <w:sz w:val="21"/>
              </w:rPr>
              <w:t>Q</w:t>
            </w:r>
            <w:r>
              <w:rPr>
                <w:rFonts w:ascii="Times New Roman" w:eastAsia="黑体" w:hAnsi="Times New Roman"/>
                <w:b/>
                <w:sz w:val="21"/>
              </w:rPr>
              <w:t xml:space="preserve"> (L/min)</w:t>
            </w:r>
          </w:p>
        </w:tc>
        <w:tc>
          <w:tcPr>
            <w:tcW w:w="1441" w:type="dxa"/>
            <w:tcBorders>
              <w:bottom w:val="single" w:sz="4" w:space="0" w:color="000000"/>
            </w:tcBorders>
          </w:tcPr>
          <w:p w14:paraId="38C89E54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树出口</w:t>
            </w:r>
            <w:r>
              <w:rPr>
                <w:rFonts w:ascii="Times New Roman" w:eastAsia="黑体" w:hAnsi="Times New Roman"/>
                <w:b/>
                <w:sz w:val="21"/>
              </w:rPr>
              <w:t xml:space="preserve"> (°C)</w:t>
            </w:r>
          </w:p>
        </w:tc>
        <w:tc>
          <w:tcPr>
            <w:tcW w:w="1441" w:type="dxa"/>
            <w:tcBorders>
              <w:bottom w:val="single" w:sz="4" w:space="0" w:color="000000"/>
            </w:tcBorders>
          </w:tcPr>
          <w:p w14:paraId="036ED28A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单程直管</w:t>
            </w:r>
            <w:r>
              <w:rPr>
                <w:rFonts w:ascii="Times New Roman" w:eastAsia="黑体" w:hAnsi="Times New Roman"/>
                <w:b/>
                <w:sz w:val="21"/>
              </w:rPr>
              <w:t xml:space="preserve"> (°C)</w:t>
            </w:r>
          </w:p>
        </w:tc>
        <w:tc>
          <w:tcPr>
            <w:tcW w:w="1441" w:type="dxa"/>
            <w:tcBorders>
              <w:bottom w:val="single" w:sz="4" w:space="0" w:color="000000"/>
            </w:tcBorders>
          </w:tcPr>
          <w:p w14:paraId="4D8F9953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树</w:t>
            </w:r>
            <w:r>
              <w:rPr>
                <w:rFonts w:ascii="Times New Roman" w:eastAsia="黑体" w:hAnsi="Times New Roman"/>
                <w:b/>
                <w:sz w:val="21"/>
              </w:rPr>
              <w:t xml:space="preserve"> − </w:t>
            </w:r>
            <w:r>
              <w:rPr>
                <w:rFonts w:ascii="Times New Roman" w:eastAsia="黑体" w:hAnsi="Times New Roman"/>
                <w:b/>
                <w:sz w:val="21"/>
              </w:rPr>
              <w:t>单程</w:t>
            </w:r>
          </w:p>
        </w:tc>
        <w:tc>
          <w:tcPr>
            <w:tcW w:w="1441" w:type="dxa"/>
            <w:tcBorders>
              <w:bottom w:val="single" w:sz="4" w:space="0" w:color="000000"/>
            </w:tcBorders>
          </w:tcPr>
          <w:p w14:paraId="18F9F0E7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冷却液温升</w:t>
            </w:r>
          </w:p>
        </w:tc>
        <w:tc>
          <w:tcPr>
            <w:tcW w:w="1441" w:type="dxa"/>
            <w:tcBorders>
              <w:bottom w:val="single" w:sz="4" w:space="0" w:color="000000"/>
            </w:tcBorders>
          </w:tcPr>
          <w:p w14:paraId="479B8909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收敛</w:t>
            </w:r>
          </w:p>
        </w:tc>
      </w:tr>
      <w:tr w:rsidR="00FF364E" w14:paraId="1B713C87" w14:textId="77777777">
        <w:tc>
          <w:tcPr>
            <w:tcW w:w="1441" w:type="dxa"/>
          </w:tcPr>
          <w:p w14:paraId="50DDE706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0.73</w:t>
            </w:r>
          </w:p>
        </w:tc>
        <w:tc>
          <w:tcPr>
            <w:tcW w:w="1441" w:type="dxa"/>
          </w:tcPr>
          <w:p w14:paraId="6BF49F41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83.1104</w:t>
            </w:r>
          </w:p>
        </w:tc>
        <w:tc>
          <w:tcPr>
            <w:tcW w:w="1441" w:type="dxa"/>
          </w:tcPr>
          <w:p w14:paraId="228E64CB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39.9620</w:t>
            </w:r>
          </w:p>
        </w:tc>
        <w:tc>
          <w:tcPr>
            <w:tcW w:w="1441" w:type="dxa"/>
          </w:tcPr>
          <w:p w14:paraId="4BBD940A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sz w:val="21"/>
              </w:rPr>
              <w:t>+43.1483</w:t>
            </w:r>
          </w:p>
        </w:tc>
        <w:tc>
          <w:tcPr>
            <w:tcW w:w="1441" w:type="dxa"/>
          </w:tcPr>
          <w:p w14:paraId="42E52ABC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58.1104</w:t>
            </w:r>
          </w:p>
        </w:tc>
        <w:tc>
          <w:tcPr>
            <w:tcW w:w="1441" w:type="dxa"/>
          </w:tcPr>
          <w:p w14:paraId="6CA545BC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sz w:val="21"/>
              </w:rPr>
              <w:t>是（</w:t>
            </w:r>
            <w:r>
              <w:rPr>
                <w:rFonts w:ascii="Times New Roman" w:eastAsia="宋体" w:hAnsi="Times New Roman"/>
                <w:sz w:val="21"/>
              </w:rPr>
              <w:t>262</w:t>
            </w:r>
            <w:r>
              <w:rPr>
                <w:rFonts w:ascii="Times New Roman" w:eastAsia="宋体" w:hAnsi="Times New Roman"/>
                <w:sz w:val="21"/>
              </w:rPr>
              <w:t>）</w:t>
            </w:r>
          </w:p>
        </w:tc>
      </w:tr>
      <w:tr w:rsidR="00FF364E" w14:paraId="72927136" w14:textId="77777777">
        <w:tc>
          <w:tcPr>
            <w:tcW w:w="1441" w:type="dxa"/>
          </w:tcPr>
          <w:p w14:paraId="622BCB00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1.8</w:t>
            </w:r>
          </w:p>
        </w:tc>
        <w:tc>
          <w:tcPr>
            <w:tcW w:w="1441" w:type="dxa"/>
          </w:tcPr>
          <w:p w14:paraId="4517B589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63.6340</w:t>
            </w:r>
          </w:p>
        </w:tc>
        <w:tc>
          <w:tcPr>
            <w:tcW w:w="1441" w:type="dxa"/>
          </w:tcPr>
          <w:p w14:paraId="399C303F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31.0679</w:t>
            </w:r>
          </w:p>
        </w:tc>
        <w:tc>
          <w:tcPr>
            <w:tcW w:w="1441" w:type="dxa"/>
          </w:tcPr>
          <w:p w14:paraId="37F3B4CF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sz w:val="21"/>
              </w:rPr>
              <w:t>+32.5660</w:t>
            </w:r>
          </w:p>
        </w:tc>
        <w:tc>
          <w:tcPr>
            <w:tcW w:w="1441" w:type="dxa"/>
          </w:tcPr>
          <w:p w14:paraId="1B6C2D7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38.6340</w:t>
            </w:r>
          </w:p>
        </w:tc>
        <w:tc>
          <w:tcPr>
            <w:tcW w:w="1441" w:type="dxa"/>
          </w:tcPr>
          <w:p w14:paraId="2018CD8E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sz w:val="21"/>
              </w:rPr>
              <w:t>是（</w:t>
            </w:r>
            <w:r>
              <w:rPr>
                <w:rFonts w:ascii="Times New Roman" w:eastAsia="宋体" w:hAnsi="Times New Roman"/>
                <w:sz w:val="21"/>
              </w:rPr>
              <w:t>88</w:t>
            </w:r>
            <w:r>
              <w:rPr>
                <w:rFonts w:ascii="Times New Roman" w:eastAsia="宋体" w:hAnsi="Times New Roman"/>
                <w:sz w:val="21"/>
              </w:rPr>
              <w:t>）</w:t>
            </w:r>
          </w:p>
        </w:tc>
      </w:tr>
      <w:tr w:rsidR="00FF364E" w14:paraId="6F5E1F36" w14:textId="77777777">
        <w:tc>
          <w:tcPr>
            <w:tcW w:w="1441" w:type="dxa"/>
          </w:tcPr>
          <w:p w14:paraId="770E2065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3.6</w:t>
            </w:r>
          </w:p>
        </w:tc>
        <w:tc>
          <w:tcPr>
            <w:tcW w:w="1441" w:type="dxa"/>
          </w:tcPr>
          <w:p w14:paraId="73FDC597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49.2256</w:t>
            </w:r>
          </w:p>
        </w:tc>
        <w:tc>
          <w:tcPr>
            <w:tcW w:w="1441" w:type="dxa"/>
          </w:tcPr>
          <w:p w14:paraId="69921848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28.0340</w:t>
            </w:r>
          </w:p>
        </w:tc>
        <w:tc>
          <w:tcPr>
            <w:tcW w:w="1441" w:type="dxa"/>
          </w:tcPr>
          <w:p w14:paraId="24BA67B0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sz w:val="21"/>
              </w:rPr>
              <w:t>+21.1916</w:t>
            </w:r>
          </w:p>
        </w:tc>
        <w:tc>
          <w:tcPr>
            <w:tcW w:w="1441" w:type="dxa"/>
          </w:tcPr>
          <w:p w14:paraId="1E288323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24.2256</w:t>
            </w:r>
          </w:p>
        </w:tc>
        <w:tc>
          <w:tcPr>
            <w:tcW w:w="1441" w:type="dxa"/>
          </w:tcPr>
          <w:p w14:paraId="133B9209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sz w:val="21"/>
              </w:rPr>
              <w:t>是（</w:t>
            </w:r>
            <w:r>
              <w:rPr>
                <w:rFonts w:ascii="Times New Roman" w:eastAsia="宋体" w:hAnsi="Times New Roman"/>
                <w:sz w:val="21"/>
              </w:rPr>
              <w:t>42</w:t>
            </w:r>
            <w:r>
              <w:rPr>
                <w:rFonts w:ascii="Times New Roman" w:eastAsia="宋体" w:hAnsi="Times New Roman"/>
                <w:sz w:val="21"/>
              </w:rPr>
              <w:t>）</w:t>
            </w:r>
          </w:p>
        </w:tc>
      </w:tr>
      <w:tr w:rsidR="00FF364E" w14:paraId="667E935D" w14:textId="77777777">
        <w:tc>
          <w:tcPr>
            <w:tcW w:w="1441" w:type="dxa"/>
          </w:tcPr>
          <w:p w14:paraId="08E04073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7.2</w:t>
            </w:r>
          </w:p>
        </w:tc>
        <w:tc>
          <w:tcPr>
            <w:tcW w:w="1441" w:type="dxa"/>
          </w:tcPr>
          <w:p w14:paraId="1E152990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38.7055</w:t>
            </w:r>
          </w:p>
        </w:tc>
        <w:tc>
          <w:tcPr>
            <w:tcW w:w="1441" w:type="dxa"/>
          </w:tcPr>
          <w:p w14:paraId="2CE82C1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26.5170</w:t>
            </w:r>
          </w:p>
        </w:tc>
        <w:tc>
          <w:tcPr>
            <w:tcW w:w="1441" w:type="dxa"/>
          </w:tcPr>
          <w:p w14:paraId="61F13438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sz w:val="21"/>
              </w:rPr>
              <w:t>+12.1885</w:t>
            </w:r>
          </w:p>
        </w:tc>
        <w:tc>
          <w:tcPr>
            <w:tcW w:w="1441" w:type="dxa"/>
          </w:tcPr>
          <w:p w14:paraId="7D6D2075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13.7055</w:t>
            </w:r>
          </w:p>
        </w:tc>
        <w:tc>
          <w:tcPr>
            <w:tcW w:w="1441" w:type="dxa"/>
          </w:tcPr>
          <w:p w14:paraId="5E8319B8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sz w:val="21"/>
              </w:rPr>
              <w:t>是（</w:t>
            </w:r>
            <w:r>
              <w:rPr>
                <w:rFonts w:ascii="Times New Roman" w:eastAsia="宋体" w:hAnsi="Times New Roman"/>
                <w:sz w:val="21"/>
              </w:rPr>
              <w:t>37</w:t>
            </w:r>
            <w:r>
              <w:rPr>
                <w:rFonts w:ascii="Times New Roman" w:eastAsia="宋体" w:hAnsi="Times New Roman"/>
                <w:sz w:val="21"/>
              </w:rPr>
              <w:t>）</w:t>
            </w:r>
          </w:p>
        </w:tc>
      </w:tr>
      <w:tr w:rsidR="00FF364E" w14:paraId="5D493BB0" w14:textId="77777777">
        <w:tc>
          <w:tcPr>
            <w:tcW w:w="1441" w:type="dxa"/>
          </w:tcPr>
          <w:p w14:paraId="20E849BA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14.4</w:t>
            </w:r>
          </w:p>
        </w:tc>
        <w:tc>
          <w:tcPr>
            <w:tcW w:w="1441" w:type="dxa"/>
          </w:tcPr>
          <w:p w14:paraId="0A61307A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32.5432</w:t>
            </w:r>
          </w:p>
        </w:tc>
        <w:tc>
          <w:tcPr>
            <w:tcW w:w="1441" w:type="dxa"/>
          </w:tcPr>
          <w:p w14:paraId="4D8D6BDF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25.7585</w:t>
            </w:r>
          </w:p>
        </w:tc>
        <w:tc>
          <w:tcPr>
            <w:tcW w:w="1441" w:type="dxa"/>
          </w:tcPr>
          <w:p w14:paraId="457022A7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sz w:val="21"/>
              </w:rPr>
              <w:t>+6.7847</w:t>
            </w:r>
          </w:p>
        </w:tc>
        <w:tc>
          <w:tcPr>
            <w:tcW w:w="1441" w:type="dxa"/>
          </w:tcPr>
          <w:p w14:paraId="79EE35EF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7.5432</w:t>
            </w:r>
          </w:p>
        </w:tc>
        <w:tc>
          <w:tcPr>
            <w:tcW w:w="1441" w:type="dxa"/>
          </w:tcPr>
          <w:p w14:paraId="429806CA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sz w:val="21"/>
              </w:rPr>
              <w:t>是（</w:t>
            </w:r>
            <w:r>
              <w:rPr>
                <w:rFonts w:ascii="Times New Roman" w:eastAsia="宋体" w:hAnsi="Times New Roman"/>
                <w:sz w:val="21"/>
              </w:rPr>
              <w:t>37</w:t>
            </w:r>
            <w:r>
              <w:rPr>
                <w:rFonts w:ascii="Times New Roman" w:eastAsia="宋体" w:hAnsi="Times New Roman"/>
                <w:sz w:val="21"/>
              </w:rPr>
              <w:t>）</w:t>
            </w:r>
          </w:p>
        </w:tc>
      </w:tr>
    </w:tbl>
    <w:p w14:paraId="5D83B3A4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R23</w:t>
      </w:r>
      <w:r>
        <w:rPr>
          <w:rFonts w:ascii="Times New Roman" w:eastAsia="宋体" w:hAnsi="Times New Roman"/>
          <w:b/>
          <w:sz w:val="21"/>
          <w:lang w:eastAsia="zh-CN"/>
        </w:rPr>
        <w:t>：不存在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符号反转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，树出口恒高于理想混流单程出口。</w:t>
      </w:r>
      <w:r>
        <w:rPr>
          <w:rFonts w:ascii="Times New Roman" w:eastAsia="宋体" w:hAnsi="Times New Roman"/>
          <w:sz w:val="21"/>
          <w:lang w:eastAsia="zh-CN"/>
        </w:rPr>
        <w:t xml:space="preserve"> A7 </w:t>
      </w:r>
      <w:r>
        <w:rPr>
          <w:rFonts w:ascii="Times New Roman" w:eastAsia="宋体" w:hAnsi="Times New Roman"/>
          <w:sz w:val="21"/>
          <w:lang w:eastAsia="zh-CN"/>
        </w:rPr>
        <w:t>修复后单源（</w:t>
      </w:r>
      <w:r>
        <w:rPr>
          <w:rFonts w:ascii="Times New Roman" w:eastAsia="宋体" w:hAnsi="Times New Roman"/>
          <w:sz w:val="21"/>
          <w:lang w:eastAsia="zh-CN"/>
        </w:rPr>
        <w:t>§12</w:t>
      </w:r>
      <w:r>
        <w:rPr>
          <w:rFonts w:ascii="Times New Roman" w:eastAsia="宋体" w:hAnsi="Times New Roman"/>
          <w:sz w:val="21"/>
          <w:lang w:eastAsia="zh-CN"/>
        </w:rPr>
        <w:t>）的差值为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+8.90 / +5.78 / +1.15 / +0.14 °C</w:t>
      </w:r>
      <w:r>
        <w:rPr>
          <w:rFonts w:ascii="Times New Roman" w:eastAsia="宋体" w:hAnsi="Times New Roman"/>
          <w:sz w:val="21"/>
          <w:lang w:eastAsia="zh-CN"/>
        </w:rPr>
        <w:t>，多源本节为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+43.15 / +32.57 / +21.19 / +12.19 / +6.78 °C</w:t>
      </w:r>
      <w:r>
        <w:rPr>
          <w:rFonts w:ascii="Times New Roman" w:eastAsia="宋体" w:hAnsi="Times New Roman"/>
          <w:sz w:val="21"/>
          <w:lang w:eastAsia="zh-CN"/>
        </w:rPr>
        <w:t>，两者同号。旧文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单源时树出口比单程低</w:t>
      </w:r>
      <w:r>
        <w:rPr>
          <w:rFonts w:ascii="Times New Roman" w:eastAsia="宋体" w:hAnsi="Times New Roman"/>
          <w:sz w:val="21"/>
          <w:lang w:eastAsia="zh-CN"/>
        </w:rPr>
        <w:t xml:space="preserve"> 4.16 °C"</w:t>
      </w:r>
      <w:r>
        <w:rPr>
          <w:rFonts w:ascii="Times New Roman" w:eastAsia="宋体" w:hAnsi="Times New Roman"/>
          <w:sz w:val="21"/>
          <w:lang w:eastAsia="zh-CN"/>
        </w:rPr>
        <w:t>是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Consolas" w:eastAsia="Consolas" w:hAnsi="Consolas"/>
          <w:sz w:val="21"/>
          <w:lang w:eastAsia="zh-CN"/>
        </w:rPr>
        <w:t>power_w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未传、冷却液能量平衡按</w:t>
      </w:r>
      <w:r>
        <w:rPr>
          <w:rFonts w:ascii="Times New Roman" w:eastAsia="宋体" w:hAnsi="Times New Roman"/>
          <w:sz w:val="21"/>
          <w:lang w:eastAsia="zh-CN"/>
        </w:rPr>
        <w:t xml:space="preserve"> 25 </w:t>
      </w:r>
      <w:r>
        <w:rPr>
          <w:rFonts w:ascii="Times New Roman" w:eastAsia="宋体" w:hAnsi="Times New Roman"/>
          <w:sz w:val="21"/>
          <w:lang w:eastAsia="zh-CN"/>
        </w:rPr>
        <w:t>个源格计数而非</w:t>
      </w:r>
      <w:r>
        <w:rPr>
          <w:rFonts w:ascii="Times New Roman" w:eastAsia="宋体" w:hAnsi="Times New Roman"/>
          <w:sz w:val="21"/>
          <w:lang w:eastAsia="zh-CN"/>
        </w:rPr>
        <w:t xml:space="preserve"> 253 W </w:t>
      </w:r>
      <w:r>
        <w:rPr>
          <w:rFonts w:ascii="Times New Roman" w:eastAsia="宋体" w:hAnsi="Times New Roman"/>
          <w:sz w:val="21"/>
          <w:lang w:eastAsia="zh-CN"/>
        </w:rPr>
        <w:t>的伪影，已作废。同号的原因是两者定义不同：树出口取</w:t>
      </w:r>
      <w:r>
        <w:rPr>
          <w:rFonts w:ascii="Times New Roman" w:eastAsia="宋体" w:hAnsi="Times New Roman"/>
          <w:b/>
          <w:sz w:val="21"/>
          <w:lang w:eastAsia="zh-CN"/>
        </w:rPr>
        <w:t>最深支路</w:t>
      </w:r>
      <w:r>
        <w:rPr>
          <w:rFonts w:ascii="Times New Roman" w:eastAsia="宋体" w:hAnsi="Times New Roman"/>
          <w:sz w:val="21"/>
          <w:lang w:eastAsia="zh-CN"/>
        </w:rPr>
        <w:t>的最高节点温度（最不利支路），单程直管是</w:t>
      </w:r>
      <w:r>
        <w:rPr>
          <w:rFonts w:ascii="Times New Roman" w:eastAsia="宋体" w:hAnsi="Times New Roman"/>
          <w:b/>
          <w:sz w:val="21"/>
          <w:lang w:eastAsia="zh-CN"/>
        </w:rPr>
        <w:t>完全混合</w:t>
      </w:r>
      <w:r>
        <w:rPr>
          <w:rFonts w:ascii="Times New Roman" w:eastAsia="宋体" w:hAnsi="Times New Roman"/>
          <w:sz w:val="21"/>
          <w:lang w:eastAsia="zh-CN"/>
        </w:rPr>
        <w:t>的理想体均出口；本模型的所有工况里前者都更高，多源</w:t>
      </w:r>
      <w:r>
        <w:rPr>
          <w:rFonts w:ascii="Times New Roman" w:eastAsia="宋体" w:hAnsi="Times New Roman"/>
          <w:sz w:val="21"/>
          <w:lang w:eastAsia="zh-CN"/>
        </w:rPr>
        <w:t xml:space="preserve"> 99 </w:t>
      </w:r>
      <w:r>
        <w:rPr>
          <w:rFonts w:ascii="Times New Roman" w:eastAsia="宋体" w:hAnsi="Times New Roman"/>
          <w:sz w:val="21"/>
          <w:lang w:eastAsia="zh-CN"/>
        </w:rPr>
        <w:t>叶</w:t>
      </w:r>
      <w:r>
        <w:rPr>
          <w:rFonts w:ascii="Times New Roman" w:eastAsia="宋体" w:hAnsi="Times New Roman"/>
          <w:sz w:val="21"/>
          <w:lang w:eastAsia="zh-CN"/>
        </w:rPr>
        <w:t xml:space="preserve"> / 759 W </w:t>
      </w:r>
      <w:r>
        <w:rPr>
          <w:rFonts w:ascii="Times New Roman" w:eastAsia="宋体" w:hAnsi="Times New Roman"/>
          <w:sz w:val="21"/>
          <w:lang w:eastAsia="zh-CN"/>
        </w:rPr>
        <w:t>时差值最大。（该判据的口径问题见</w:t>
      </w:r>
      <w:r>
        <w:rPr>
          <w:rFonts w:ascii="Times New Roman" w:eastAsia="宋体" w:hAnsi="Times New Roman"/>
          <w:sz w:val="21"/>
          <w:lang w:eastAsia="zh-CN"/>
        </w:rPr>
        <w:t xml:space="preserve"> §15.1</w:t>
      </w:r>
      <w:r>
        <w:rPr>
          <w:rFonts w:ascii="Times New Roman" w:eastAsia="宋体" w:hAnsi="Times New Roman"/>
          <w:sz w:val="21"/>
          <w:lang w:eastAsia="zh-CN"/>
        </w:rPr>
        <w:t>：两者定义不同，此差值不携带拓扑优劣信息。）</w:t>
      </w:r>
    </w:p>
    <w:p w14:paraId="208F7937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表</w:t>
      </w:r>
      <w:r>
        <w:rPr>
          <w:rFonts w:ascii="Times New Roman" w:eastAsia="宋体" w:hAnsi="Times New Roman"/>
          <w:b/>
          <w:sz w:val="21"/>
          <w:lang w:eastAsia="zh-CN"/>
        </w:rPr>
        <w:t xml:space="preserve">31 </w:t>
      </w:r>
      <w:r>
        <w:rPr>
          <w:rFonts w:ascii="Times New Roman" w:eastAsia="宋体" w:hAnsi="Times New Roman"/>
          <w:b/>
          <w:sz w:val="21"/>
          <w:lang w:eastAsia="zh-CN"/>
        </w:rPr>
        <w:t>的功率口径。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Consolas" w:eastAsia="Consolas" w:hAnsi="Consolas"/>
          <w:sz w:val="21"/>
          <w:lang w:eastAsia="zh-CN"/>
        </w:rPr>
        <w:t>conjugate_multi.py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对</w:t>
      </w:r>
      <w:r>
        <w:rPr>
          <w:rFonts w:ascii="Times New Roman" w:eastAsia="宋体" w:hAnsi="Times New Roman"/>
          <w:sz w:val="21"/>
          <w:lang w:eastAsia="zh-CN"/>
        </w:rPr>
        <w:t xml:space="preserve"> 867 </w:t>
      </w:r>
      <w:r>
        <w:rPr>
          <w:rFonts w:ascii="Times New Roman" w:eastAsia="宋体" w:hAnsi="Times New Roman"/>
          <w:sz w:val="21"/>
          <w:lang w:eastAsia="zh-CN"/>
        </w:rPr>
        <w:t>个源格按每</w:t>
      </w:r>
      <w:r>
        <w:rPr>
          <w:rFonts w:ascii="Times New Roman" w:eastAsia="宋体" w:hAnsi="Times New Roman"/>
          <w:sz w:val="21"/>
          <w:lang w:eastAsia="zh-CN"/>
        </w:rPr>
        <w:t xml:space="preserve"> die 253 W / 289 </w:t>
      </w:r>
      <w:r>
        <w:rPr>
          <w:rFonts w:ascii="Times New Roman" w:eastAsia="宋体" w:hAnsi="Times New Roman"/>
          <w:sz w:val="21"/>
          <w:lang w:eastAsia="zh-CN"/>
        </w:rPr>
        <w:t>格计算体功率，并显式传入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P = 759</w:t>
      </w:r>
      <w:r>
        <w:rPr>
          <w:rFonts w:ascii="Times New Roman" w:eastAsia="宋体" w:hAnsi="Times New Roman"/>
          <w:sz w:val="21"/>
          <w:lang w:eastAsia="zh-CN"/>
        </w:rPr>
        <w:t xml:space="preserve"> W</w:t>
      </w:r>
      <w:r>
        <w:rPr>
          <w:rFonts w:ascii="Times New Roman" w:eastAsia="宋体" w:hAnsi="Times New Roman"/>
          <w:sz w:val="21"/>
          <w:lang w:eastAsia="zh-CN"/>
        </w:rPr>
        <w:t>；早期版本对每源格施加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253/25 = 10.12</w:t>
      </w:r>
      <w:r>
        <w:rPr>
          <w:rFonts w:ascii="Times New Roman" w:eastAsia="宋体" w:hAnsi="Times New Roman"/>
          <w:sz w:val="21"/>
          <w:lang w:eastAsia="zh-CN"/>
        </w:rPr>
        <w:t xml:space="preserve"> W</w:t>
      </w:r>
      <w:r>
        <w:rPr>
          <w:rFonts w:ascii="Times New Roman" w:eastAsia="宋体" w:hAnsi="Times New Roman"/>
          <w:sz w:val="21"/>
          <w:lang w:eastAsia="zh-CN"/>
        </w:rPr>
        <w:t>，总功率达</w:t>
      </w:r>
      <w:r>
        <w:rPr>
          <w:rFonts w:ascii="Times New Roman" w:eastAsia="宋体" w:hAnsi="Times New Roman"/>
          <w:sz w:val="21"/>
          <w:lang w:eastAsia="zh-CN"/>
        </w:rPr>
        <w:t xml:space="preserve"> 8774 W</w:t>
      </w:r>
      <w:r>
        <w:rPr>
          <w:rFonts w:ascii="Times New Roman" w:eastAsia="宋体" w:hAnsi="Times New Roman"/>
          <w:sz w:val="21"/>
          <w:lang w:eastAsia="zh-CN"/>
        </w:rPr>
        <w:t>（标称的</w:t>
      </w:r>
      <w:r>
        <w:rPr>
          <w:rFonts w:ascii="Times New Roman" w:eastAsia="宋体" w:hAnsi="Times New Roman"/>
          <w:sz w:val="21"/>
          <w:lang w:eastAsia="zh-CN"/>
        </w:rPr>
        <w:t xml:space="preserve"> 11.6 </w:t>
      </w:r>
      <w:r>
        <w:rPr>
          <w:rFonts w:ascii="Times New Roman" w:eastAsia="宋体" w:hAnsi="Times New Roman"/>
          <w:sz w:val="21"/>
          <w:lang w:eastAsia="zh-CN"/>
        </w:rPr>
        <w:t>倍），该口径下的数值已作废（原出口差</w:t>
      </w:r>
      <w:r>
        <w:rPr>
          <w:rFonts w:ascii="Times New Roman" w:eastAsia="宋体" w:hAnsi="Times New Roman"/>
          <w:sz w:val="21"/>
          <w:lang w:eastAsia="zh-CN"/>
        </w:rPr>
        <w:t xml:space="preserve"> +36.96…+6.60</w:t>
      </w:r>
      <w:r>
        <w:rPr>
          <w:rFonts w:ascii="Times New Roman" w:eastAsia="宋体" w:hAnsi="Times New Roman"/>
          <w:sz w:val="21"/>
          <w:lang w:eastAsia="zh-CN"/>
        </w:rPr>
        <w:t>；现为</w:t>
      </w:r>
      <w:r>
        <w:rPr>
          <w:rFonts w:ascii="Times New Roman" w:eastAsia="宋体" w:hAnsi="Times New Roman"/>
          <w:sz w:val="21"/>
          <w:lang w:eastAsia="zh-CN"/>
        </w:rPr>
        <w:t xml:space="preserve"> +43.15…+6.78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sz w:val="21"/>
          <w:lang w:eastAsia="zh-CN"/>
        </w:rPr>
        <w:t xml:space="preserve">0.73 L/min </w:t>
      </w:r>
      <w:r>
        <w:rPr>
          <w:rFonts w:ascii="Times New Roman" w:eastAsia="宋体" w:hAnsi="Times New Roman"/>
          <w:sz w:val="21"/>
          <w:lang w:eastAsia="zh-CN"/>
        </w:rPr>
        <w:t>由不收敛变为</w:t>
      </w:r>
      <w:r>
        <w:rPr>
          <w:rFonts w:ascii="Times New Roman" w:eastAsia="宋体" w:hAnsi="Times New Roman"/>
          <w:sz w:val="21"/>
          <w:lang w:eastAsia="zh-CN"/>
        </w:rPr>
        <w:t xml:space="preserve"> 262 </w:t>
      </w:r>
      <w:r>
        <w:rPr>
          <w:rFonts w:ascii="Times New Roman" w:eastAsia="宋体" w:hAnsi="Times New Roman"/>
          <w:sz w:val="21"/>
          <w:lang w:eastAsia="zh-CN"/>
        </w:rPr>
        <w:t>次迭代收敛）。教训：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修复后重跑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与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写进论文的数是哪一个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是两个环节，只验前一个等于没验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本次差异只能在把</w:t>
      </w:r>
      <w:r>
        <w:rPr>
          <w:rFonts w:ascii="Times New Roman" w:eastAsia="宋体" w:hAnsi="Times New Roman"/>
          <w:sz w:val="21"/>
          <w:lang w:eastAsia="zh-CN"/>
        </w:rPr>
        <w:t xml:space="preserve"> JSON </w:t>
      </w:r>
      <w:r>
        <w:rPr>
          <w:rFonts w:ascii="Times New Roman" w:eastAsia="宋体" w:hAnsi="Times New Roman"/>
          <w:sz w:val="21"/>
          <w:lang w:eastAsia="zh-CN"/>
        </w:rPr>
        <w:t>逐位读回来时发现。</w:t>
      </w:r>
    </w:p>
    <w:p w14:paraId="3B29F644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</w:rPr>
        <w:lastRenderedPageBreak/>
        <w:t>指标口径（</w:t>
      </w:r>
      <w:r>
        <w:rPr>
          <w:rFonts w:ascii="Times New Roman" w:eastAsia="宋体" w:hAnsi="Times New Roman"/>
          <w:b/>
          <w:sz w:val="21"/>
        </w:rPr>
        <w:t xml:space="preserve">A7 </w:t>
      </w:r>
      <w:proofErr w:type="spellStart"/>
      <w:r>
        <w:rPr>
          <w:rFonts w:ascii="Times New Roman" w:eastAsia="宋体" w:hAnsi="Times New Roman"/>
          <w:b/>
          <w:sz w:val="21"/>
        </w:rPr>
        <w:t>修复后</w:t>
      </w:r>
      <w:proofErr w:type="spellEnd"/>
      <w:r>
        <w:rPr>
          <w:rFonts w:ascii="Times New Roman" w:eastAsia="宋体" w:hAnsi="Times New Roman"/>
          <w:b/>
          <w:sz w:val="21"/>
        </w:rPr>
        <w:t>）</w:t>
      </w:r>
      <w:r>
        <w:rPr>
          <w:rFonts w:ascii="Times New Roman" w:eastAsia="宋体" w:hAnsi="Times New Roman"/>
          <w:sz w:val="21"/>
        </w:rPr>
        <w:t>：</w:t>
      </w:r>
      <w:r>
        <w:rPr>
          <w:rFonts w:ascii="Times New Roman" w:eastAsia="宋体" w:hAnsi="Times New Roman"/>
          <w:sz w:val="21"/>
        </w:rPr>
        <w:t xml:space="preserve">N3 </w:t>
      </w:r>
      <w:proofErr w:type="spellStart"/>
      <w:r>
        <w:rPr>
          <w:rFonts w:ascii="Times New Roman" w:eastAsia="宋体" w:hAnsi="Times New Roman"/>
          <w:sz w:val="21"/>
        </w:rPr>
        <w:t>修复前</w:t>
      </w:r>
      <w:proofErr w:type="spellEnd"/>
      <w:r>
        <w:rPr>
          <w:rFonts w:ascii="Times New Roman" w:eastAsia="宋体" w:hAnsi="Times New Roman"/>
          <w:sz w:val="21"/>
        </w:rPr>
        <w:t xml:space="preserve"> </w:t>
      </w:r>
      <w:proofErr w:type="spellStart"/>
      <w:r>
        <w:rPr>
          <w:rFonts w:ascii="Consolas" w:eastAsia="Consolas" w:hAnsi="Consolas"/>
          <w:sz w:val="21"/>
        </w:rPr>
        <w:t>T_mean</w:t>
      </w:r>
      <w:proofErr w:type="spellEnd"/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在所有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Q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下恒为</w:t>
      </w:r>
      <w:r>
        <w:rPr>
          <w:rFonts w:ascii="Times New Roman" w:eastAsia="宋体" w:hAnsi="Times New Roman"/>
          <w:sz w:val="21"/>
        </w:rPr>
        <w:t xml:space="preserve"> 35.4732</w:t>
      </w:r>
      <w:r>
        <w:rPr>
          <w:rFonts w:ascii="Times New Roman" w:eastAsia="宋体" w:hAnsi="Times New Roman"/>
          <w:sz w:val="21"/>
        </w:rPr>
        <w:t>（无量纲标度），因为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Consolas" w:eastAsia="Consolas" w:hAnsi="Consolas"/>
          <w:sz w:val="21"/>
        </w:rPr>
        <w:t>solid = ~channel_mask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排除了通道格点而</w:t>
      </w:r>
      <w:r>
        <w:rPr>
          <w:rFonts w:ascii="Times New Roman" w:eastAsia="宋体" w:hAnsi="Times New Roman"/>
          <w:sz w:val="21"/>
        </w:rPr>
        <w:t xml:space="preserve"> coolant </w:t>
      </w:r>
      <w:r>
        <w:rPr>
          <w:rFonts w:ascii="Times New Roman" w:eastAsia="宋体" w:hAnsi="Times New Roman"/>
          <w:sz w:val="21"/>
        </w:rPr>
        <w:t>升温只影响通道格点；</w:t>
      </w:r>
      <w:r>
        <w:rPr>
          <w:rFonts w:ascii="Times New Roman" w:eastAsia="宋体" w:hAnsi="Times New Roman"/>
          <w:sz w:val="21"/>
        </w:rPr>
        <w:t xml:space="preserve">N3 </w:t>
      </w:r>
      <w:r>
        <w:rPr>
          <w:rFonts w:ascii="Times New Roman" w:eastAsia="宋体" w:hAnsi="Times New Roman"/>
          <w:sz w:val="21"/>
        </w:rPr>
        <w:t>修复后该缺陷在耦合路径上消除，</w:t>
      </w:r>
      <w:r>
        <w:rPr>
          <w:rFonts w:ascii="Consolas" w:eastAsia="Consolas" w:hAnsi="Consolas"/>
          <w:sz w:val="21"/>
        </w:rPr>
        <w:t>T_mean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现随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Q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变化（</w:t>
      </w:r>
      <w:r>
        <w:rPr>
          <w:rFonts w:ascii="Times New Roman" w:eastAsia="宋体" w:hAnsi="Times New Roman"/>
          <w:sz w:val="21"/>
        </w:rPr>
        <w:t>51.61 → 38.52 °C</w:t>
      </w:r>
      <w:r>
        <w:rPr>
          <w:rFonts w:ascii="Times New Roman" w:eastAsia="宋体" w:hAnsi="Times New Roman"/>
          <w:sz w:val="21"/>
        </w:rPr>
        <w:t>）。</w:t>
      </w:r>
      <w:r>
        <w:rPr>
          <w:rFonts w:ascii="Times New Roman" w:eastAsia="宋体" w:hAnsi="Times New Roman"/>
          <w:sz w:val="21"/>
          <w:lang w:eastAsia="zh-CN"/>
        </w:rPr>
        <w:t xml:space="preserve">A7 </w:t>
      </w:r>
      <w:r>
        <w:rPr>
          <w:rFonts w:ascii="Times New Roman" w:eastAsia="宋体" w:hAnsi="Times New Roman"/>
          <w:sz w:val="21"/>
          <w:lang w:eastAsia="zh-CN"/>
        </w:rPr>
        <w:t>修复后</w:t>
      </w:r>
      <w:r>
        <w:rPr>
          <w:rFonts w:ascii="Times New Roman" w:eastAsia="宋体" w:hAnsi="Times New Roman"/>
          <w:sz w:val="21"/>
          <w:lang w:eastAsia="zh-CN"/>
        </w:rPr>
        <w:t xml:space="preserve"> §12 </w:t>
      </w:r>
      <w:r>
        <w:rPr>
          <w:rFonts w:ascii="Times New Roman" w:eastAsia="宋体" w:hAnsi="Times New Roman"/>
          <w:sz w:val="21"/>
          <w:lang w:eastAsia="zh-CN"/>
        </w:rPr>
        <w:t>的集中源路径也不再出现</w:t>
      </w:r>
      <w:r>
        <w:rPr>
          <w:rFonts w:ascii="Times New Roman" w:eastAsia="宋体" w:hAnsi="Times New Roman"/>
          <w:sz w:val="21"/>
          <w:lang w:eastAsia="zh-CN"/>
        </w:rPr>
        <w:t xml:space="preserve">peak </w:t>
      </w:r>
      <w:r>
        <w:rPr>
          <w:rFonts w:ascii="Times New Roman" w:eastAsia="宋体" w:hAnsi="Times New Roman"/>
          <w:sz w:val="21"/>
          <w:lang w:eastAsia="zh-CN"/>
        </w:rPr>
        <w:t>恒定现象（表</w:t>
      </w:r>
      <w:r>
        <w:rPr>
          <w:rFonts w:ascii="Times New Roman" w:eastAsia="宋体" w:hAnsi="Times New Roman"/>
          <w:sz w:val="21"/>
          <w:lang w:eastAsia="zh-CN"/>
        </w:rPr>
        <w:t>26</w:t>
      </w:r>
      <w:r>
        <w:rPr>
          <w:rFonts w:ascii="Times New Roman" w:eastAsia="宋体" w:hAnsi="Times New Roman"/>
          <w:sz w:val="21"/>
          <w:lang w:eastAsia="zh-CN"/>
        </w:rPr>
        <w:t>：</w:t>
      </w:r>
      <w:r>
        <w:rPr>
          <w:rFonts w:ascii="Times New Roman" w:eastAsia="宋体" w:hAnsi="Times New Roman"/>
          <w:sz w:val="21"/>
          <w:lang w:eastAsia="zh-CN"/>
        </w:rPr>
        <w:t>110.38 → 60.66 °C</w:t>
      </w:r>
      <w:r>
        <w:rPr>
          <w:rFonts w:ascii="Times New Roman" w:eastAsia="宋体" w:hAnsi="Times New Roman"/>
          <w:sz w:val="21"/>
          <w:lang w:eastAsia="zh-CN"/>
        </w:rPr>
        <w:t>），两种路径的失效模式均已关闭。有效指标为</w:t>
      </w:r>
      <w:r>
        <w:rPr>
          <w:rFonts w:ascii="Times New Roman" w:eastAsia="宋体" w:hAnsi="Times New Roman"/>
          <w:sz w:val="21"/>
          <w:lang w:eastAsia="zh-CN"/>
        </w:rPr>
        <w:t xml:space="preserve"> peak </w:t>
      </w:r>
      <w:r>
        <w:rPr>
          <w:rFonts w:ascii="Times New Roman" w:eastAsia="宋体" w:hAnsi="Times New Roman"/>
          <w:sz w:val="21"/>
          <w:lang w:eastAsia="zh-CN"/>
        </w:rPr>
        <w:t>与</w:t>
      </w:r>
      <w:r>
        <w:rPr>
          <w:rFonts w:ascii="Times New Roman" w:eastAsia="宋体" w:hAnsi="Times New Roman"/>
          <w:sz w:val="21"/>
          <w:lang w:eastAsia="zh-CN"/>
        </w:rPr>
        <w:t xml:space="preserve"> coolant </w:t>
      </w:r>
      <w:r>
        <w:rPr>
          <w:rFonts w:ascii="Times New Roman" w:eastAsia="宋体" w:hAnsi="Times New Roman"/>
          <w:sz w:val="21"/>
          <w:lang w:eastAsia="zh-CN"/>
        </w:rPr>
        <w:t>出口温度。</w:t>
      </w:r>
    </w:p>
    <w:p w14:paraId="53D96CE3" w14:textId="77777777" w:rsidR="00FF364E" w:rsidRDefault="00000000">
      <w:pPr>
        <w:spacing w:before="480" w:after="240"/>
        <w:jc w:val="center"/>
        <w:rPr>
          <w:lang w:eastAsia="zh-CN"/>
        </w:rPr>
      </w:pPr>
      <w:r>
        <w:rPr>
          <w:rFonts w:ascii="Times New Roman" w:eastAsia="黑体" w:hAnsi="Times New Roman"/>
          <w:b/>
          <w:sz w:val="30"/>
          <w:lang w:eastAsia="zh-CN"/>
        </w:rPr>
        <w:t xml:space="preserve">15 </w:t>
      </w:r>
      <w:r>
        <w:rPr>
          <w:rFonts w:ascii="Times New Roman" w:eastAsia="黑体" w:hAnsi="Times New Roman"/>
          <w:b/>
          <w:sz w:val="30"/>
          <w:lang w:eastAsia="zh-CN"/>
        </w:rPr>
        <w:t>判决性实验：优势的适用边界与代价侧审计</w:t>
      </w:r>
    </w:p>
    <w:p w14:paraId="573326AA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本章把</w:t>
      </w:r>
      <w:r>
        <w:rPr>
          <w:rFonts w:ascii="Times New Roman" w:eastAsia="宋体" w:hAnsi="Times New Roman"/>
          <w:sz w:val="21"/>
          <w:lang w:eastAsia="zh-CN"/>
        </w:rPr>
        <w:t xml:space="preserve"> §4–§9 </w:t>
      </w:r>
      <w:r>
        <w:rPr>
          <w:rFonts w:ascii="Times New Roman" w:eastAsia="宋体" w:hAnsi="Times New Roman"/>
          <w:sz w:val="21"/>
          <w:lang w:eastAsia="zh-CN"/>
        </w:rPr>
        <w:t>的结论放到三个压力测试下：（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i</w:t>
      </w:r>
      <w:proofErr w:type="spellEnd"/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宋体" w:hAnsi="Times New Roman"/>
          <w:sz w:val="21"/>
          <w:lang w:eastAsia="zh-CN"/>
        </w:rPr>
        <w:t xml:space="preserve">Dirichlet </w:t>
      </w:r>
      <w:r>
        <w:rPr>
          <w:rFonts w:ascii="Times New Roman" w:eastAsia="宋体" w:hAnsi="Times New Roman"/>
          <w:sz w:val="21"/>
          <w:lang w:eastAsia="zh-CN"/>
        </w:rPr>
        <w:t>伪影假设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优势会不会只是理想冷汇的产物；（</w:t>
      </w:r>
      <w:r>
        <w:rPr>
          <w:rFonts w:ascii="Times New Roman" w:eastAsia="宋体" w:hAnsi="Times New Roman"/>
          <w:sz w:val="21"/>
          <w:lang w:eastAsia="zh-CN"/>
        </w:rPr>
        <w:t>ii</w:t>
      </w:r>
      <w:r>
        <w:rPr>
          <w:rFonts w:ascii="Times New Roman" w:eastAsia="宋体" w:hAnsi="Times New Roman"/>
          <w:sz w:val="21"/>
          <w:lang w:eastAsia="zh-CN"/>
        </w:rPr>
        <w:t>）节点预算与资源约定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优势会不会随预算口径翻转；（</w:t>
      </w:r>
      <w:r>
        <w:rPr>
          <w:rFonts w:ascii="Times New Roman" w:eastAsia="宋体" w:hAnsi="Times New Roman"/>
          <w:sz w:val="21"/>
          <w:lang w:eastAsia="zh-CN"/>
        </w:rPr>
        <w:t>iii</w:t>
      </w:r>
      <w:r>
        <w:rPr>
          <w:rFonts w:ascii="Times New Roman" w:eastAsia="宋体" w:hAnsi="Times New Roman"/>
          <w:sz w:val="21"/>
          <w:lang w:eastAsia="zh-CN"/>
        </w:rPr>
        <w:t>）代价侧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压降是否可泵送。三个实验均用预登记协议执行，锚校验先于判定。</w:t>
      </w:r>
    </w:p>
    <w:p w14:paraId="605F3EAB" w14:textId="77777777" w:rsidR="00FF364E" w:rsidRDefault="00000000">
      <w:pPr>
        <w:spacing w:before="240" w:after="120"/>
        <w:rPr>
          <w:lang w:eastAsia="zh-CN"/>
        </w:rPr>
      </w:pPr>
      <w:r>
        <w:rPr>
          <w:rFonts w:ascii="Times New Roman" w:eastAsia="黑体" w:hAnsi="Times New Roman"/>
          <w:b/>
          <w:sz w:val="24"/>
          <w:lang w:eastAsia="zh-CN"/>
        </w:rPr>
        <w:t xml:space="preserve">15.1 </w:t>
      </w:r>
      <w:r>
        <w:rPr>
          <w:rFonts w:ascii="Times New Roman" w:eastAsia="黑体" w:hAnsi="Times New Roman"/>
          <w:b/>
          <w:sz w:val="24"/>
          <w:lang w:eastAsia="zh-CN"/>
        </w:rPr>
        <w:t>铺开源重跑：真实功率密度下优势从</w:t>
      </w:r>
      <w:r>
        <w:rPr>
          <w:rFonts w:ascii="Times New Roman" w:eastAsia="黑体" w:hAnsi="Times New Roman"/>
          <w:b/>
          <w:sz w:val="24"/>
          <w:lang w:eastAsia="zh-CN"/>
        </w:rPr>
        <w:t>"</w:t>
      </w:r>
      <w:r>
        <w:rPr>
          <w:rFonts w:ascii="Times New Roman" w:eastAsia="黑体" w:hAnsi="Times New Roman"/>
          <w:b/>
          <w:sz w:val="24"/>
          <w:lang w:eastAsia="zh-CN"/>
        </w:rPr>
        <w:t>不存在</w:t>
      </w:r>
      <w:r>
        <w:rPr>
          <w:rFonts w:ascii="Times New Roman" w:eastAsia="黑体" w:hAnsi="Times New Roman"/>
          <w:b/>
          <w:sz w:val="24"/>
          <w:lang w:eastAsia="zh-CN"/>
        </w:rPr>
        <w:t>"</w:t>
      </w:r>
      <w:r>
        <w:rPr>
          <w:rFonts w:ascii="Times New Roman" w:eastAsia="黑体" w:hAnsi="Times New Roman"/>
          <w:b/>
          <w:sz w:val="24"/>
          <w:lang w:eastAsia="zh-CN"/>
        </w:rPr>
        <w:t>变成</w:t>
      </w:r>
      <w:r>
        <w:rPr>
          <w:rFonts w:ascii="Times New Roman" w:eastAsia="黑体" w:hAnsi="Times New Roman"/>
          <w:b/>
          <w:sz w:val="24"/>
          <w:lang w:eastAsia="zh-CN"/>
        </w:rPr>
        <w:t>"</w:t>
      </w:r>
      <w:r>
        <w:rPr>
          <w:rFonts w:ascii="Times New Roman" w:eastAsia="黑体" w:hAnsi="Times New Roman"/>
          <w:b/>
          <w:sz w:val="24"/>
          <w:lang w:eastAsia="zh-CN"/>
        </w:rPr>
        <w:t>全面存在</w:t>
      </w:r>
      <w:r>
        <w:rPr>
          <w:rFonts w:ascii="Times New Roman" w:eastAsia="黑体" w:hAnsi="Times New Roman"/>
          <w:b/>
          <w:sz w:val="24"/>
          <w:lang w:eastAsia="zh-CN"/>
        </w:rPr>
        <w:t>"</w:t>
      </w:r>
    </w:p>
    <w:p w14:paraId="40F40A13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</w:rPr>
        <w:t xml:space="preserve">§13 </w:t>
      </w:r>
      <w:r>
        <w:rPr>
          <w:rFonts w:ascii="Times New Roman" w:eastAsia="宋体" w:hAnsi="Times New Roman"/>
          <w:sz w:val="21"/>
        </w:rPr>
        <w:t>的功率密度审计（</w:t>
      </w:r>
      <w:r>
        <w:rPr>
          <w:rFonts w:ascii="Times New Roman" w:eastAsia="宋体" w:hAnsi="Times New Roman"/>
          <w:sz w:val="21"/>
        </w:rPr>
        <w:t>1249 W/cm²</w:t>
      </w:r>
      <w:r>
        <w:rPr>
          <w:rFonts w:ascii="Times New Roman" w:eastAsia="宋体" w:hAnsi="Times New Roman"/>
          <w:sz w:val="21"/>
        </w:rPr>
        <w:t>，真实的</w:t>
      </w:r>
      <w:r>
        <w:rPr>
          <w:rFonts w:ascii="Times New Roman" w:eastAsia="宋体" w:hAnsi="Times New Roman"/>
          <w:sz w:val="21"/>
        </w:rPr>
        <w:t xml:space="preserve"> 12.7 </w:t>
      </w:r>
      <w:r>
        <w:rPr>
          <w:rFonts w:ascii="Times New Roman" w:eastAsia="宋体" w:hAnsi="Times New Roman"/>
          <w:sz w:val="21"/>
        </w:rPr>
        <w:t>倍）从未回流主流程：</w:t>
      </w:r>
      <w:r>
        <w:rPr>
          <w:rFonts w:ascii="Consolas" w:eastAsia="Consolas" w:hAnsi="Consolas"/>
          <w:sz w:val="21"/>
        </w:rPr>
        <w:t>multi_source.solve_layout</w:t>
      </w:r>
      <w:r>
        <w:rPr>
          <w:rFonts w:ascii="Times New Roman" w:eastAsia="宋体" w:hAnsi="Times New Roman"/>
          <w:sz w:val="21"/>
        </w:rPr>
        <w:t>、</w:t>
      </w:r>
      <w:r>
        <w:rPr>
          <w:rFonts w:ascii="Consolas" w:eastAsia="Consolas" w:hAnsi="Consolas"/>
          <w:sz w:val="21"/>
        </w:rPr>
        <w:t>extend_surface.solve</w:t>
      </w:r>
      <w:r>
        <w:rPr>
          <w:rFonts w:ascii="Times New Roman" w:eastAsia="宋体" w:hAnsi="Times New Roman"/>
          <w:sz w:val="21"/>
        </w:rPr>
        <w:t>、</w:t>
      </w:r>
      <w:r>
        <w:rPr>
          <w:rFonts w:ascii="Consolas" w:eastAsia="Consolas" w:hAnsi="Consolas"/>
          <w:sz w:val="21"/>
        </w:rPr>
        <w:t>robin_boundary.py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全部仍默认</w:t>
      </w:r>
      <w:r>
        <w:rPr>
          <w:rFonts w:ascii="Times New Roman" w:eastAsia="宋体" w:hAnsi="Times New Roman"/>
          <w:sz w:val="21"/>
        </w:rPr>
        <w:t xml:space="preserve"> </w:t>
      </w:r>
      <w:proofErr w:type="spellStart"/>
      <w:r>
        <w:rPr>
          <w:rFonts w:ascii="Consolas" w:eastAsia="Consolas" w:hAnsi="Consolas"/>
          <w:sz w:val="21"/>
        </w:rPr>
        <w:t>source_radius</w:t>
      </w:r>
      <w:proofErr w:type="spellEnd"/>
      <w:r>
        <w:rPr>
          <w:rFonts w:ascii="Consolas" w:eastAsia="Consolas" w:hAnsi="Consolas"/>
          <w:sz w:val="21"/>
        </w:rPr>
        <w:t xml:space="preserve"> = 2.0</w:t>
      </w:r>
      <w:r>
        <w:rPr>
          <w:rFonts w:ascii="Times New Roman" w:eastAsia="宋体" w:hAnsi="Times New Roman"/>
          <w:sz w:val="21"/>
        </w:rPr>
        <w:t>。</w:t>
      </w:r>
      <w:r>
        <w:rPr>
          <w:rFonts w:ascii="Times New Roman" w:eastAsia="宋体" w:hAnsi="Times New Roman"/>
          <w:sz w:val="21"/>
          <w:lang w:eastAsia="zh-CN"/>
        </w:rPr>
        <w:t>本节第一次在主流程口径下重跑多热源对比。</w:t>
      </w:r>
    </w:p>
    <w:p w14:paraId="6D336094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修的过程中抓到同一个</w:t>
      </w:r>
      <w:r>
        <w:rPr>
          <w:rFonts w:ascii="Times New Roman" w:eastAsia="宋体" w:hAnsi="Times New Roman"/>
          <w:b/>
          <w:sz w:val="21"/>
          <w:lang w:eastAsia="zh-CN"/>
        </w:rPr>
        <w:t xml:space="preserve"> bug </w:t>
      </w:r>
      <w:r>
        <w:rPr>
          <w:rFonts w:ascii="Times New Roman" w:eastAsia="宋体" w:hAnsi="Times New Roman"/>
          <w:b/>
          <w:sz w:val="21"/>
          <w:lang w:eastAsia="zh-CN"/>
        </w:rPr>
        <w:t>复现两次。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Consolas" w:eastAsia="Consolas" w:hAnsi="Consolas"/>
          <w:sz w:val="21"/>
        </w:rPr>
        <w:t>field.solve_heat_sources</w:t>
      </w:r>
      <w:proofErr w:type="spellEnd"/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的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Consolas" w:eastAsia="Consolas" w:hAnsi="Consolas"/>
          <w:sz w:val="21"/>
        </w:rPr>
        <w:t>q</w:t>
      </w:r>
      <w:r>
        <w:rPr>
          <w:rFonts w:ascii="Times New Roman" w:eastAsia="宋体" w:hAnsi="Times New Roman"/>
          <w:sz w:val="21"/>
        </w:rPr>
        <w:t xml:space="preserve"> </w:t>
      </w:r>
      <w:proofErr w:type="spellStart"/>
      <w:r>
        <w:rPr>
          <w:rFonts w:ascii="Times New Roman" w:eastAsia="宋体" w:hAnsi="Times New Roman"/>
          <w:sz w:val="21"/>
        </w:rPr>
        <w:t>参数在</w:t>
      </w:r>
      <w:proofErr w:type="spellEnd"/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Consolas" w:eastAsia="Consolas" w:hAnsi="Consolas"/>
          <w:sz w:val="21"/>
        </w:rPr>
        <w:t>powers=None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时</w:t>
      </w:r>
      <w:r>
        <w:rPr>
          <w:rFonts w:ascii="Times New Roman" w:eastAsia="宋体" w:hAnsi="Times New Roman"/>
          <w:b/>
          <w:sz w:val="21"/>
        </w:rPr>
        <w:t>完全无效</w:t>
      </w:r>
      <w:r>
        <w:rPr>
          <w:rFonts w:ascii="Times New Roman" w:eastAsia="宋体" w:hAnsi="Times New Roman"/>
          <w:sz w:val="21"/>
        </w:rPr>
        <w:t>——</w:t>
      </w:r>
      <w:r>
        <w:rPr>
          <w:rFonts w:ascii="Consolas" w:eastAsia="Consolas" w:hAnsi="Consolas"/>
          <w:sz w:val="21"/>
        </w:rPr>
        <w:t>source_strength_multi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把每格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q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硬编码为</w:t>
      </w:r>
      <w:r>
        <w:rPr>
          <w:rFonts w:ascii="Times New Roman" w:eastAsia="宋体" w:hAnsi="Times New Roman"/>
          <w:sz w:val="21"/>
        </w:rPr>
        <w:t xml:space="preserve"> 1.0</w:t>
      </w:r>
      <w:r>
        <w:rPr>
          <w:rFonts w:ascii="Times New Roman" w:eastAsia="宋体" w:hAnsi="Times New Roman"/>
          <w:sz w:val="21"/>
        </w:rPr>
        <w:t>，而缩放被写在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Consolas" w:eastAsia="Consolas" w:hAnsi="Consolas"/>
          <w:sz w:val="21"/>
        </w:rPr>
        <w:t>if powers is not None</w:t>
      </w:r>
      <w:r>
        <w:rPr>
          <w:rFonts w:ascii="Times New Roman" w:eastAsia="宋体" w:hAnsi="Times New Roman"/>
          <w:sz w:val="21"/>
        </w:rPr>
        <w:t xml:space="preserve"> </w:t>
      </w:r>
      <w:proofErr w:type="spellStart"/>
      <w:r>
        <w:rPr>
          <w:rFonts w:ascii="Times New Roman" w:eastAsia="宋体" w:hAnsi="Times New Roman"/>
          <w:sz w:val="21"/>
        </w:rPr>
        <w:t>里。</w:t>
      </w:r>
      <w:r>
        <w:rPr>
          <w:rFonts w:ascii="Consolas" w:eastAsia="Consolas" w:hAnsi="Consolas"/>
          <w:sz w:val="21"/>
          <w:lang w:eastAsia="zh-CN"/>
        </w:rPr>
        <w:t>powers</w:t>
      </w:r>
      <w:proofErr w:type="spellEnd"/>
      <w:r>
        <w:rPr>
          <w:rFonts w:ascii="Consolas" w:eastAsia="Consolas" w:hAnsi="Consolas"/>
          <w:sz w:val="21"/>
          <w:lang w:eastAsia="zh-CN"/>
        </w:rPr>
        <w:t>=None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是绝大多数调用，所以传入的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q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被静默丢弃，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保持</w:t>
      </w:r>
      <w:r>
        <w:rPr>
          <w:rFonts w:ascii="Times New Roman" w:eastAsia="宋体" w:hAnsi="Times New Roman"/>
          <w:sz w:val="21"/>
          <w:lang w:eastAsia="zh-CN"/>
        </w:rPr>
        <w:t xml:space="preserve"> die </w:t>
      </w:r>
      <w:r>
        <w:rPr>
          <w:rFonts w:ascii="Times New Roman" w:eastAsia="宋体" w:hAnsi="Times New Roman"/>
          <w:sz w:val="21"/>
          <w:lang w:eastAsia="zh-CN"/>
        </w:rPr>
        <w:t>总功率不变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无法通过公开</w:t>
      </w:r>
      <w:r>
        <w:rPr>
          <w:rFonts w:ascii="Times New Roman" w:eastAsia="宋体" w:hAnsi="Times New Roman"/>
          <w:sz w:val="21"/>
          <w:lang w:eastAsia="zh-CN"/>
        </w:rPr>
        <w:t xml:space="preserve"> API </w:t>
      </w:r>
      <w:r>
        <w:rPr>
          <w:rFonts w:ascii="Times New Roman" w:eastAsia="宋体" w:hAnsi="Times New Roman"/>
          <w:sz w:val="21"/>
          <w:lang w:eastAsia="zh-CN"/>
        </w:rPr>
        <w:t>实现。已改为无条件缩放；</w:t>
      </w:r>
      <w:r>
        <w:rPr>
          <w:rFonts w:ascii="Times New Roman" w:eastAsia="宋体" w:hAnsi="Times New Roman"/>
          <w:sz w:val="21"/>
          <w:lang w:eastAsia="zh-CN"/>
        </w:rPr>
        <w:t xml:space="preserve">5 </w:t>
      </w:r>
      <w:r>
        <w:rPr>
          <w:rFonts w:ascii="Times New Roman" w:eastAsia="宋体" w:hAnsi="Times New Roman"/>
          <w:sz w:val="21"/>
          <w:lang w:eastAsia="zh-CN"/>
        </w:rPr>
        <w:t>项回归确认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q=1.0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的历史结果逐位不变（最大差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0.000×10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0</w:t>
      </w:r>
      <w:r>
        <w:rPr>
          <w:rFonts w:ascii="Times New Roman" w:eastAsia="宋体" w:hAnsi="Times New Roman"/>
          <w:sz w:val="21"/>
          <w:lang w:eastAsia="zh-CN"/>
        </w:rPr>
        <w:t>），</w:t>
      </w:r>
      <w:r>
        <w:rPr>
          <w:rFonts w:ascii="Times New Roman" w:eastAsia="Times New Roman" w:hAnsi="Times New Roman"/>
          <w:i/>
          <w:sz w:val="21"/>
          <w:lang w:eastAsia="zh-CN"/>
        </w:rPr>
        <w:t>q=0.5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时场严格减半（比值</w:t>
      </w:r>
      <w:r>
        <w:rPr>
          <w:rFonts w:ascii="Times New Roman" w:eastAsia="宋体" w:hAnsi="Times New Roman"/>
          <w:sz w:val="21"/>
          <w:lang w:eastAsia="zh-CN"/>
        </w:rPr>
        <w:t xml:space="preserve"> 2.000000000086</w:t>
      </w:r>
      <w:r>
        <w:rPr>
          <w:rFonts w:ascii="Times New Roman" w:eastAsia="宋体" w:hAnsi="Times New Roman"/>
          <w:sz w:val="21"/>
          <w:lang w:eastAsia="zh-CN"/>
        </w:rPr>
        <w:t>，残差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8.6×10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-11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来自</w:t>
      </w:r>
      <w:r>
        <w:rPr>
          <w:rFonts w:ascii="Times New Roman" w:eastAsia="宋体" w:hAnsi="Times New Roman"/>
          <w:sz w:val="21"/>
          <w:lang w:eastAsia="zh-CN"/>
        </w:rPr>
        <w:t xml:space="preserve"> Jacobi </w:t>
      </w:r>
      <w:r>
        <w:rPr>
          <w:rFonts w:ascii="Times New Roman" w:eastAsia="宋体" w:hAnsi="Times New Roman"/>
          <w:sz w:val="21"/>
          <w:lang w:eastAsia="zh-CN"/>
        </w:rPr>
        <w:t>容差）。</w:t>
      </w:r>
      <w:r>
        <w:rPr>
          <w:rFonts w:ascii="Times New Roman" w:eastAsia="宋体" w:hAnsi="Times New Roman"/>
          <w:b/>
          <w:sz w:val="21"/>
          <w:lang w:eastAsia="zh-CN"/>
        </w:rPr>
        <w:t>同一模式在新脚本里又犯一次</w:t>
      </w:r>
      <w:r>
        <w:rPr>
          <w:rFonts w:ascii="Times New Roman" w:eastAsia="宋体" w:hAnsi="Times New Roman"/>
          <w:sz w:val="21"/>
          <w:lang w:eastAsia="zh-CN"/>
        </w:rPr>
        <w:t>，第一次铺开源运行因此报出</w:t>
      </w:r>
      <w:r>
        <w:rPr>
          <w:rFonts w:ascii="Times New Roman" w:eastAsia="宋体" w:hAnsi="Times New Roman"/>
          <w:sz w:val="21"/>
          <w:lang w:eastAsia="zh-CN"/>
        </w:rPr>
        <w:t xml:space="preserve"> peak = 61.67 °C</w:t>
      </w:r>
      <w:r>
        <w:rPr>
          <w:rFonts w:ascii="Times New Roman" w:eastAsia="宋体" w:hAnsi="Times New Roman"/>
          <w:sz w:val="21"/>
          <w:lang w:eastAsia="zh-CN"/>
        </w:rPr>
        <w:t>（真实</w:t>
      </w:r>
      <w:r>
        <w:rPr>
          <w:rFonts w:ascii="Times New Roman" w:eastAsia="宋体" w:hAnsi="Times New Roman"/>
          <w:sz w:val="21"/>
          <w:lang w:eastAsia="zh-CN"/>
        </w:rPr>
        <w:t xml:space="preserve"> 28.17 °C</w:t>
      </w:r>
      <w:r>
        <w:rPr>
          <w:rFonts w:ascii="Times New Roman" w:eastAsia="宋体" w:hAnsi="Times New Roman"/>
          <w:sz w:val="21"/>
          <w:lang w:eastAsia="zh-CN"/>
        </w:rPr>
        <w:t>，虚高</w:t>
      </w:r>
      <w:r>
        <w:rPr>
          <w:rFonts w:ascii="Times New Roman" w:eastAsia="宋体" w:hAnsi="Times New Roman"/>
          <w:sz w:val="21"/>
          <w:lang w:eastAsia="zh-CN"/>
        </w:rPr>
        <w:t xml:space="preserve"> 2.19 </w:t>
      </w:r>
      <w:r>
        <w:rPr>
          <w:rFonts w:ascii="Times New Roman" w:eastAsia="宋体" w:hAnsi="Times New Roman"/>
          <w:sz w:val="21"/>
          <w:lang w:eastAsia="zh-CN"/>
        </w:rPr>
        <w:t>倍），靠与</w:t>
      </w:r>
      <w:r>
        <w:rPr>
          <w:rFonts w:ascii="Times New Roman" w:eastAsia="宋体" w:hAnsi="Times New Roman"/>
          <w:sz w:val="21"/>
          <w:lang w:eastAsia="zh-CN"/>
        </w:rPr>
        <w:t xml:space="preserve"> §14 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sz w:val="21"/>
          <w:lang w:eastAsia="zh-CN"/>
        </w:rPr>
        <w:t xml:space="preserve"> JSON </w:t>
      </w:r>
      <w:r>
        <w:rPr>
          <w:rFonts w:ascii="Times New Roman" w:eastAsia="宋体" w:hAnsi="Times New Roman"/>
          <w:sz w:val="21"/>
          <w:lang w:eastAsia="zh-CN"/>
        </w:rPr>
        <w:t>对不齐才抓到。教训：这不是笔误，是接口设计允许的静默失败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凡以显式传参表达物理量的接口，都该有一个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该参数真的改变了输出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的回归。</w:t>
      </w:r>
    </w:p>
    <w:p w14:paraId="670CFA42" w14:textId="77777777" w:rsidR="00FF364E" w:rsidRDefault="00000000">
      <w:pPr>
        <w:spacing w:line="360" w:lineRule="auto"/>
        <w:ind w:firstLine="420"/>
      </w:pPr>
      <w:proofErr w:type="spellStart"/>
      <w:r>
        <w:rPr>
          <w:rFonts w:ascii="Times New Roman" w:eastAsia="宋体" w:hAnsi="Times New Roman"/>
          <w:b/>
          <w:sz w:val="21"/>
        </w:rPr>
        <w:t>公平性三重约束全部实测</w:t>
      </w:r>
      <w:r>
        <w:rPr>
          <w:rFonts w:ascii="Times New Roman" w:eastAsia="宋体" w:hAnsi="Times New Roman"/>
          <w:sz w:val="21"/>
        </w:rPr>
        <w:t>：等钉住格点</w:t>
      </w:r>
      <w:proofErr w:type="spellEnd"/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b/>
          <w:sz w:val="21"/>
        </w:rPr>
        <w:t xml:space="preserve">18/18 </w:t>
      </w:r>
      <w:proofErr w:type="spellStart"/>
      <w:r>
        <w:rPr>
          <w:rFonts w:ascii="Times New Roman" w:eastAsia="宋体" w:hAnsi="Times New Roman"/>
          <w:b/>
          <w:sz w:val="21"/>
        </w:rPr>
        <w:t>零违规</w:t>
      </w:r>
      <w:r>
        <w:rPr>
          <w:rFonts w:ascii="Times New Roman" w:eastAsia="宋体" w:hAnsi="Times New Roman"/>
          <w:sz w:val="21"/>
        </w:rPr>
        <w:t>；等截面积（对照组直接领用树实测的</w:t>
      </w:r>
      <w:proofErr w:type="spellEnd"/>
      <w:r>
        <w:rPr>
          <w:rFonts w:ascii="Times New Roman" w:eastAsia="宋体" w:hAnsi="Times New Roman"/>
          <w:sz w:val="21"/>
        </w:rPr>
        <w:t xml:space="preserve"> material area</w:t>
      </w:r>
      <w:r>
        <w:rPr>
          <w:rFonts w:ascii="Times New Roman" w:eastAsia="宋体" w:hAnsi="Times New Roman"/>
          <w:sz w:val="21"/>
        </w:rPr>
        <w:t>）；等总功率（</w:t>
      </w:r>
      <w:r>
        <w:rPr>
          <w:rFonts w:ascii="Times New Roman" w:eastAsia="Times New Roman" w:hAnsi="Times New Roman"/>
          <w:i/>
          <w:sz w:val="21"/>
        </w:rPr>
        <w:t>q</w:t>
      </w:r>
      <w:r>
        <w:rPr>
          <w:rFonts w:ascii="Times New Roman" w:eastAsia="Times New Roman" w:hAnsi="Times New Roman"/>
          <w:i/>
          <w:sz w:val="17"/>
          <w:vertAlign w:val="subscript"/>
        </w:rPr>
        <w:t>per cell</w:t>
      </w:r>
      <w:r>
        <w:rPr>
          <w:rFonts w:ascii="Times New Roman" w:eastAsia="Times New Roman" w:hAnsi="Times New Roman"/>
          <w:i/>
          <w:sz w:val="21"/>
        </w:rPr>
        <w:t xml:space="preserve"> = 25/289 = 0.086505</w:t>
      </w:r>
      <w:r>
        <w:rPr>
          <w:rFonts w:ascii="Times New Roman" w:eastAsia="宋体" w:hAnsi="Times New Roman"/>
          <w:sz w:val="21"/>
        </w:rPr>
        <w:t>，每</w:t>
      </w:r>
      <w:r>
        <w:rPr>
          <w:rFonts w:ascii="Times New Roman" w:eastAsia="宋体" w:hAnsi="Times New Roman"/>
          <w:sz w:val="21"/>
        </w:rPr>
        <w:t xml:space="preserve"> die </w:t>
      </w:r>
      <w:r>
        <w:rPr>
          <w:rFonts w:ascii="Times New Roman" w:eastAsia="宋体" w:hAnsi="Times New Roman"/>
          <w:sz w:val="21"/>
        </w:rPr>
        <w:t>总功率守恒）。</w:t>
      </w:r>
    </w:p>
    <w:p w14:paraId="77E9B6C6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</w:rPr>
        <w:t xml:space="preserve">R25 </w:t>
      </w:r>
      <w:r>
        <w:rPr>
          <w:rFonts w:ascii="Times New Roman" w:eastAsia="宋体" w:hAnsi="Times New Roman"/>
          <w:b/>
          <w:sz w:val="21"/>
        </w:rPr>
        <w:t>的对照组是二分单点，不是</w:t>
      </w:r>
      <w:r>
        <w:rPr>
          <w:rFonts w:ascii="Times New Roman" w:eastAsia="宋体" w:hAnsi="Times New Roman"/>
          <w:b/>
          <w:sz w:val="21"/>
        </w:rPr>
        <w:t xml:space="preserve"> pitch </w:t>
      </w:r>
      <w:r>
        <w:rPr>
          <w:rFonts w:ascii="Times New Roman" w:eastAsia="宋体" w:hAnsi="Times New Roman"/>
          <w:b/>
          <w:sz w:val="21"/>
        </w:rPr>
        <w:t>扫描</w:t>
      </w:r>
      <w:r>
        <w:rPr>
          <w:rFonts w:ascii="Times New Roman" w:eastAsia="宋体" w:hAnsi="Times New Roman"/>
          <w:sz w:val="21"/>
        </w:rPr>
        <w:t>——</w:t>
      </w:r>
      <w:r>
        <w:rPr>
          <w:rFonts w:ascii="Times New Roman" w:eastAsia="宋体" w:hAnsi="Times New Roman"/>
          <w:sz w:val="21"/>
        </w:rPr>
        <w:t>这是本表与</w:t>
      </w:r>
      <w:r>
        <w:rPr>
          <w:rFonts w:ascii="Times New Roman" w:eastAsia="宋体" w:hAnsi="Times New Roman"/>
          <w:sz w:val="21"/>
        </w:rPr>
        <w:t xml:space="preserve"> §9.6 </w:t>
      </w:r>
      <w:r>
        <w:rPr>
          <w:rFonts w:ascii="Times New Roman" w:eastAsia="宋体" w:hAnsi="Times New Roman"/>
          <w:sz w:val="21"/>
        </w:rPr>
        <w:t>表</w:t>
      </w:r>
      <w:r>
        <w:rPr>
          <w:rFonts w:ascii="Times New Roman" w:eastAsia="宋体" w:hAnsi="Times New Roman"/>
          <w:sz w:val="21"/>
        </w:rPr>
        <w:t xml:space="preserve">21 </w:t>
      </w:r>
      <w:r>
        <w:rPr>
          <w:rFonts w:ascii="Times New Roman" w:eastAsia="宋体" w:hAnsi="Times New Roman"/>
          <w:sz w:val="21"/>
        </w:rPr>
        <w:t>数字口径不同的唯一原因。本表的格状网由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Consolas" w:eastAsia="Consolas" w:hAnsi="Consolas"/>
          <w:sz w:val="21"/>
        </w:rPr>
        <w:t>verify.lattice_group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按钉住数二分出</w:t>
      </w:r>
      <w:r>
        <w:rPr>
          <w:rFonts w:ascii="Times New Roman" w:eastAsia="宋体" w:hAnsi="Times New Roman"/>
          <w:b/>
          <w:sz w:val="21"/>
        </w:rPr>
        <w:t>最小的可行</w:t>
      </w:r>
      <w:r>
        <w:rPr>
          <w:rFonts w:ascii="Times New Roman" w:eastAsia="宋体" w:hAnsi="Times New Roman"/>
          <w:b/>
          <w:sz w:val="21"/>
        </w:rPr>
        <w:t xml:space="preserve"> pitch</w:t>
      </w:r>
      <w:r>
        <w:rPr>
          <w:rFonts w:ascii="Times New Roman" w:eastAsia="宋体" w:hAnsi="Times New Roman"/>
          <w:sz w:val="21"/>
        </w:rPr>
        <w:t>（该</w:t>
      </w:r>
      <w:r>
        <w:rPr>
          <w:rFonts w:ascii="Times New Roman" w:eastAsia="宋体" w:hAnsi="Times New Roman"/>
          <w:sz w:val="21"/>
        </w:rPr>
        <w:t xml:space="preserve"> pitch </w:t>
      </w:r>
      <w:r>
        <w:rPr>
          <w:rFonts w:ascii="Times New Roman" w:eastAsia="宋体" w:hAnsi="Times New Roman"/>
          <w:sz w:val="21"/>
        </w:rPr>
        <w:t>下格状恰好达到树的钉住数），</w:t>
      </w:r>
      <w:r>
        <w:rPr>
          <w:rFonts w:ascii="Times New Roman" w:eastAsia="宋体" w:hAnsi="Times New Roman"/>
          <w:sz w:val="21"/>
        </w:rPr>
        <w:t xml:space="preserve">pitch </w:t>
      </w:r>
      <w:r>
        <w:rPr>
          <w:rFonts w:ascii="Times New Roman" w:eastAsia="宋体" w:hAnsi="Times New Roman"/>
          <w:sz w:val="21"/>
        </w:rPr>
        <w:t>并未作为自由参数放开。</w:t>
      </w:r>
      <w:r>
        <w:rPr>
          <w:rFonts w:ascii="Times New Roman" w:eastAsia="宋体" w:hAnsi="Times New Roman"/>
          <w:sz w:val="21"/>
        </w:rPr>
        <w:t xml:space="preserve">§9.6 </w:t>
      </w:r>
      <w:r>
        <w:rPr>
          <w:rFonts w:ascii="Times New Roman" w:eastAsia="宋体" w:hAnsi="Times New Roman"/>
          <w:sz w:val="21"/>
        </w:rPr>
        <w:t>表</w:t>
      </w:r>
      <w:r>
        <w:rPr>
          <w:rFonts w:ascii="Times New Roman" w:eastAsia="宋体" w:hAnsi="Times New Roman"/>
          <w:sz w:val="21"/>
        </w:rPr>
        <w:t xml:space="preserve">21 </w:t>
      </w:r>
      <w:r>
        <w:rPr>
          <w:rFonts w:ascii="Times New Roman" w:eastAsia="宋体" w:hAnsi="Times New Roman"/>
          <w:sz w:val="21"/>
        </w:rPr>
        <w:t>把</w:t>
      </w:r>
      <w:r>
        <w:rPr>
          <w:rFonts w:ascii="Times New Roman" w:eastAsia="宋体" w:hAnsi="Times New Roman"/>
          <w:sz w:val="21"/>
        </w:rPr>
        <w:t xml:space="preserve"> pitch 1–13 </w:t>
      </w:r>
      <w:r>
        <w:rPr>
          <w:rFonts w:ascii="Times New Roman" w:eastAsia="宋体" w:hAnsi="Times New Roman"/>
          <w:sz w:val="21"/>
        </w:rPr>
        <w:t>全</w:t>
      </w:r>
      <w:r>
        <w:rPr>
          <w:rFonts w:ascii="Times New Roman" w:eastAsia="宋体" w:hAnsi="Times New Roman"/>
          <w:sz w:val="21"/>
        </w:rPr>
        <w:lastRenderedPageBreak/>
        <w:t>部放开后取</w:t>
      </w:r>
      <w:r>
        <w:rPr>
          <w:rFonts w:ascii="Times New Roman" w:eastAsia="宋体" w:hAnsi="Times New Roman"/>
          <w:b/>
          <w:sz w:val="21"/>
        </w:rPr>
        <w:t>最优</w:t>
      </w:r>
      <w:r>
        <w:rPr>
          <w:rFonts w:ascii="Times New Roman" w:eastAsia="宋体" w:hAnsi="Times New Roman"/>
          <w:sz w:val="21"/>
        </w:rPr>
        <w:t>对照，得到</w:t>
      </w:r>
      <w:r>
        <w:rPr>
          <w:rFonts w:ascii="Times New Roman" w:eastAsia="宋体" w:hAnsi="Times New Roman"/>
          <w:sz w:val="21"/>
        </w:rPr>
        <w:t>"</w:t>
      </w:r>
      <w:r>
        <w:rPr>
          <w:rFonts w:ascii="Times New Roman" w:eastAsia="宋体" w:hAnsi="Times New Roman"/>
          <w:sz w:val="21"/>
        </w:rPr>
        <w:t>树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</w:rPr>
        <w:t>max</w:t>
      </w:r>
      <w:r>
        <w:rPr>
          <w:rFonts w:ascii="Times New Roman" w:eastAsia="宋体" w:hAnsi="Times New Roman"/>
          <w:sz w:val="21"/>
        </w:rPr>
        <w:t xml:space="preserve"> 11 </w:t>
      </w:r>
      <w:r>
        <w:rPr>
          <w:rFonts w:ascii="Times New Roman" w:eastAsia="宋体" w:hAnsi="Times New Roman"/>
          <w:sz w:val="21"/>
        </w:rPr>
        <w:t>胜</w:t>
      </w:r>
      <w:r>
        <w:rPr>
          <w:rFonts w:ascii="Times New Roman" w:eastAsia="宋体" w:hAnsi="Times New Roman"/>
          <w:sz w:val="21"/>
        </w:rPr>
        <w:t xml:space="preserve"> 7 </w:t>
      </w:r>
      <w:proofErr w:type="spellStart"/>
      <w:r>
        <w:rPr>
          <w:rFonts w:ascii="Times New Roman" w:eastAsia="宋体" w:hAnsi="Times New Roman"/>
          <w:sz w:val="21"/>
        </w:rPr>
        <w:t>负、最大劣势</w:t>
      </w:r>
      <w:proofErr w:type="spellEnd"/>
      <w:r>
        <w:rPr>
          <w:rFonts w:ascii="Times New Roman" w:eastAsia="宋体" w:hAnsi="Times New Roman"/>
          <w:sz w:val="21"/>
        </w:rPr>
        <w:t xml:space="preserve"> 0.50 °C"</w:t>
      </w:r>
      <w:r>
        <w:rPr>
          <w:rFonts w:ascii="Times New Roman" w:eastAsia="宋体" w:hAnsi="Times New Roman"/>
          <w:sz w:val="21"/>
        </w:rPr>
        <w:t>。</w:t>
      </w:r>
      <w:r>
        <w:rPr>
          <w:rFonts w:ascii="Times New Roman" w:eastAsia="宋体" w:hAnsi="Times New Roman"/>
          <w:sz w:val="21"/>
          <w:lang w:eastAsia="zh-CN"/>
        </w:rPr>
        <w:t>两者方向一致（都是树不落下风），但</w:t>
      </w:r>
      <w:r>
        <w:rPr>
          <w:rFonts w:ascii="Times New Roman" w:eastAsia="宋体" w:hAnsi="Times New Roman"/>
          <w:b/>
          <w:sz w:val="21"/>
          <w:lang w:eastAsia="zh-CN"/>
        </w:rPr>
        <w:t>凡引用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树胜</w:t>
      </w:r>
      <w:r>
        <w:rPr>
          <w:rFonts w:ascii="Times New Roman" w:eastAsia="宋体" w:hAnsi="Times New Roman"/>
          <w:b/>
          <w:sz w:val="21"/>
          <w:lang w:eastAsia="zh-CN"/>
        </w:rPr>
        <w:t>/</w:t>
      </w:r>
      <w:r>
        <w:rPr>
          <w:rFonts w:ascii="Times New Roman" w:eastAsia="宋体" w:hAnsi="Times New Roman"/>
          <w:b/>
          <w:sz w:val="21"/>
          <w:lang w:eastAsia="zh-CN"/>
        </w:rPr>
        <w:t>败格状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必须声明所用</w:t>
      </w:r>
      <w:r>
        <w:rPr>
          <w:rFonts w:ascii="Times New Roman" w:eastAsia="宋体" w:hAnsi="Times New Roman"/>
          <w:b/>
          <w:sz w:val="21"/>
          <w:lang w:eastAsia="zh-CN"/>
        </w:rPr>
        <w:t xml:space="preserve"> pitch </w:t>
      </w:r>
      <w:r>
        <w:rPr>
          <w:rFonts w:ascii="Times New Roman" w:eastAsia="宋体" w:hAnsi="Times New Roman"/>
          <w:b/>
          <w:sz w:val="21"/>
          <w:lang w:eastAsia="zh-CN"/>
        </w:rPr>
        <w:t>规则</w:t>
      </w:r>
      <w:r>
        <w:rPr>
          <w:rFonts w:ascii="Times New Roman" w:eastAsia="宋体" w:hAnsi="Times New Roman"/>
          <w:sz w:val="21"/>
          <w:lang w:eastAsia="zh-CN"/>
        </w:rPr>
        <w:t>。</w:t>
      </w:r>
    </w:p>
    <w:p w14:paraId="5C15D359" w14:textId="77777777" w:rsidR="00FF364E" w:rsidRDefault="00000000">
      <w:pPr>
        <w:spacing w:after="120"/>
        <w:jc w:val="center"/>
      </w:pPr>
      <w:r>
        <w:rPr>
          <w:rFonts w:ascii="Times New Roman" w:eastAsia="黑体" w:hAnsi="Times New Roman"/>
          <w:b/>
          <w:sz w:val="21"/>
        </w:rPr>
        <w:t>表</w:t>
      </w:r>
      <w:r>
        <w:rPr>
          <w:rFonts w:ascii="Times New Roman" w:eastAsia="黑体" w:hAnsi="Times New Roman"/>
          <w:b/>
          <w:sz w:val="21"/>
        </w:rPr>
        <w:t xml:space="preserve">32 </w:t>
      </w:r>
      <w:r>
        <w:rPr>
          <w:rFonts w:ascii="Times New Roman" w:eastAsia="黑体" w:hAnsi="Times New Roman"/>
          <w:b/>
          <w:sz w:val="21"/>
        </w:rPr>
        <w:t>铺开源下的多热源对比（</w:t>
      </w:r>
      <w:r>
        <w:rPr>
          <w:rFonts w:ascii="Times New Roman" w:eastAsia="黑体" w:hAnsi="Times New Roman"/>
          <w:b/>
          <w:sz w:val="21"/>
        </w:rPr>
        <w:t xml:space="preserve">4 </w:t>
      </w:r>
      <w:proofErr w:type="spellStart"/>
      <w:r>
        <w:rPr>
          <w:rFonts w:ascii="Times New Roman" w:eastAsia="黑体" w:hAnsi="Times New Roman"/>
          <w:b/>
          <w:sz w:val="21"/>
        </w:rPr>
        <w:t>布局</w:t>
      </w:r>
      <w:proofErr w:type="spellEnd"/>
      <w:r>
        <w:rPr>
          <w:rFonts w:ascii="Times New Roman" w:eastAsia="黑体" w:hAnsi="Times New Roman"/>
          <w:b/>
          <w:sz w:val="21"/>
        </w:rPr>
        <w:t xml:space="preserve"> × 6 </w:t>
      </w:r>
      <w:r>
        <w:rPr>
          <w:rFonts w:ascii="Times New Roman" w:eastAsia="黑体" w:hAnsi="Times New Roman"/>
          <w:b/>
          <w:sz w:val="21"/>
        </w:rPr>
        <w:t>预算</w:t>
      </w:r>
      <w:r>
        <w:rPr>
          <w:rFonts w:ascii="Times New Roman" w:eastAsia="黑体" w:hAnsi="Times New Roman"/>
          <w:b/>
          <w:sz w:val="21"/>
        </w:rPr>
        <w:t xml:space="preserve"> = 24 case</w:t>
      </w:r>
      <w:r>
        <w:rPr>
          <w:rFonts w:ascii="Times New Roman" w:eastAsia="黑体" w:hAnsi="Times New Roman"/>
          <w:b/>
          <w:sz w:val="21"/>
        </w:rPr>
        <w:t>；</w:t>
      </w:r>
      <w:r>
        <w:rPr>
          <w:rFonts w:ascii="Times New Roman" w:eastAsia="黑体" w:hAnsi="Times New Roman"/>
          <w:b/>
          <w:sz w:val="21"/>
        </w:rPr>
        <w:t xml:space="preserve">5 </w:t>
      </w:r>
      <w:r>
        <w:rPr>
          <w:rFonts w:ascii="Times New Roman" w:eastAsia="黑体" w:hAnsi="Times New Roman"/>
          <w:b/>
          <w:sz w:val="21"/>
        </w:rPr>
        <w:t>芯片</w:t>
      </w:r>
      <w:r>
        <w:rPr>
          <w:rFonts w:ascii="Times New Roman" w:eastAsia="黑体" w:hAnsi="Times New Roman"/>
          <w:b/>
          <w:sz w:val="21"/>
        </w:rPr>
        <w:t xml:space="preserve"> 6 </w:t>
      </w:r>
      <w:r>
        <w:rPr>
          <w:rFonts w:ascii="Times New Roman" w:eastAsia="黑体" w:hAnsi="Times New Roman"/>
          <w:b/>
          <w:sz w:val="21"/>
        </w:rPr>
        <w:t>个</w:t>
      </w:r>
      <w:r>
        <w:rPr>
          <w:rFonts w:ascii="Times New Roman" w:eastAsia="黑体" w:hAnsi="Times New Roman"/>
          <w:b/>
          <w:sz w:val="21"/>
        </w:rPr>
        <w:t xml:space="preserve"> case </w:t>
      </w:r>
      <w:r>
        <w:rPr>
          <w:rFonts w:ascii="Times New Roman" w:eastAsia="黑体" w:hAnsi="Times New Roman"/>
          <w:b/>
          <w:sz w:val="21"/>
        </w:rPr>
        <w:t>被</w:t>
      </w:r>
      <w:r>
        <w:rPr>
          <w:rFonts w:ascii="Times New Roman" w:eastAsia="黑体" w:hAnsi="Times New Roman"/>
          <w:b/>
          <w:sz w:val="21"/>
        </w:rPr>
        <w:t xml:space="preserve"> N4b </w:t>
      </w:r>
      <w:r>
        <w:rPr>
          <w:rFonts w:ascii="Times New Roman" w:eastAsia="黑体" w:hAnsi="Times New Roman"/>
          <w:b/>
          <w:sz w:val="21"/>
        </w:rPr>
        <w:t>几何门排除，</w:t>
      </w:r>
      <w:r>
        <w:rPr>
          <w:rFonts w:ascii="Times New Roman" w:eastAsia="黑体" w:hAnsi="Times New Roman"/>
          <w:b/>
          <w:sz w:val="21"/>
        </w:rPr>
        <w:t xml:space="preserve">verdict </w:t>
      </w:r>
      <w:r>
        <w:rPr>
          <w:rFonts w:ascii="Times New Roman" w:eastAsia="黑体" w:hAnsi="Times New Roman"/>
          <w:b/>
          <w:sz w:val="21"/>
        </w:rPr>
        <w:t>分母为</w:t>
      </w:r>
      <w:r>
        <w:rPr>
          <w:rFonts w:ascii="Times New Roman" w:eastAsia="黑体" w:hAnsi="Times New Roman"/>
          <w:b/>
          <w:sz w:val="21"/>
        </w:rPr>
        <w:t xml:space="preserve"> 18</w:t>
      </w:r>
      <w:r>
        <w:rPr>
          <w:rFonts w:ascii="Times New Roman" w:eastAsia="黑体" w:hAnsi="Times New Roman"/>
          <w:b/>
          <w:sz w:val="21"/>
        </w:rPr>
        <w:t>）</w:t>
      </w:r>
    </w:p>
    <w:tbl>
      <w:tblPr>
        <w:tblW w:w="0" w:type="auto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ook w:val="04A0" w:firstRow="1" w:lastRow="0" w:firstColumn="1" w:lastColumn="0" w:noHBand="0" w:noVBand="1"/>
      </w:tblPr>
      <w:tblGrid>
        <w:gridCol w:w="4323"/>
        <w:gridCol w:w="4323"/>
      </w:tblGrid>
      <w:tr w:rsidR="00FF364E" w14:paraId="4CC21AFC" w14:textId="77777777">
        <w:tc>
          <w:tcPr>
            <w:tcW w:w="4323" w:type="dxa"/>
            <w:tcBorders>
              <w:bottom w:val="single" w:sz="4" w:space="0" w:color="000000"/>
            </w:tcBorders>
          </w:tcPr>
          <w:p w14:paraId="4C59DC44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判据</w:t>
            </w:r>
          </w:p>
        </w:tc>
        <w:tc>
          <w:tcPr>
            <w:tcW w:w="4323" w:type="dxa"/>
            <w:tcBorders>
              <w:bottom w:val="single" w:sz="4" w:space="0" w:color="000000"/>
            </w:tcBorders>
          </w:tcPr>
          <w:p w14:paraId="2E63FBDD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结果</w:t>
            </w:r>
          </w:p>
        </w:tc>
      </w:tr>
      <w:tr w:rsidR="00FF364E" w14:paraId="2D9E3E61" w14:textId="77777777">
        <w:tc>
          <w:tcPr>
            <w:tcW w:w="4323" w:type="dxa"/>
          </w:tcPr>
          <w:p w14:paraId="4D921D3F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R24 </w:t>
            </w:r>
            <w:r>
              <w:rPr>
                <w:rFonts w:ascii="Times New Roman" w:eastAsia="宋体" w:hAnsi="Times New Roman"/>
                <w:sz w:val="21"/>
              </w:rPr>
              <w:t>树</w:t>
            </w:r>
            <w:r>
              <w:rPr>
                <w:rFonts w:ascii="Times New Roman" w:eastAsia="宋体" w:hAnsi="Times New Roman"/>
                <w:sz w:val="21"/>
              </w:rPr>
              <w:t xml:space="preserve"> </w:t>
            </w:r>
            <w:r>
              <w:rPr>
                <w:rFonts w:ascii="Times New Roman" w:eastAsia="Times New Roman" w:hAnsi="Times New Roman"/>
                <w:i/>
                <w:sz w:val="21"/>
              </w:rPr>
              <w:t>T</w:t>
            </w:r>
            <w:r>
              <w:rPr>
                <w:rFonts w:ascii="Times New Roman" w:eastAsia="Times New Roman" w:hAnsi="Times New Roman"/>
                <w:i/>
                <w:sz w:val="17"/>
                <w:vertAlign w:val="subscript"/>
              </w:rPr>
              <w:t>max</w:t>
            </w:r>
            <w:r>
              <w:rPr>
                <w:rFonts w:ascii="Times New Roman" w:eastAsia="宋体" w:hAnsi="Times New Roman"/>
                <w:sz w:val="21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</w:rPr>
              <w:t>低于</w:t>
            </w:r>
            <w:r>
              <w:rPr>
                <w:rFonts w:ascii="Times New Roman" w:eastAsia="宋体" w:hAnsi="Times New Roman"/>
                <w:sz w:val="21"/>
              </w:rPr>
              <w:t>"</w:t>
            </w:r>
            <w:r>
              <w:rPr>
                <w:rFonts w:ascii="Times New Roman" w:eastAsia="宋体" w:hAnsi="Times New Roman"/>
                <w:sz w:val="21"/>
              </w:rPr>
              <w:t>一管一芯片</w:t>
            </w:r>
            <w:r>
              <w:rPr>
                <w:rFonts w:ascii="Times New Roman" w:eastAsia="宋体" w:hAnsi="Times New Roman"/>
                <w:sz w:val="21"/>
              </w:rPr>
              <w:t>"</w:t>
            </w:r>
          </w:p>
        </w:tc>
        <w:tc>
          <w:tcPr>
            <w:tcW w:w="4323" w:type="dxa"/>
          </w:tcPr>
          <w:p w14:paraId="7978E2B5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b/>
                <w:sz w:val="21"/>
              </w:rPr>
              <w:t>18/18</w:t>
            </w:r>
          </w:p>
        </w:tc>
      </w:tr>
      <w:tr w:rsidR="00FF364E" w14:paraId="379E1521" w14:textId="77777777">
        <w:tc>
          <w:tcPr>
            <w:tcW w:w="4323" w:type="dxa"/>
          </w:tcPr>
          <w:p w14:paraId="2ACBD632" w14:textId="77777777" w:rsidR="00FF364E" w:rsidRDefault="00000000">
            <w:pPr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R25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树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21"/>
                <w:lang w:eastAsia="zh-CN"/>
              </w:rPr>
              <w:t>T</w:t>
            </w:r>
            <w:r>
              <w:rPr>
                <w:rFonts w:ascii="Times New Roman" w:eastAsia="Times New Roman" w:hAnsi="Times New Roman"/>
                <w:i/>
                <w:sz w:val="17"/>
                <w:vertAlign w:val="subscript"/>
                <w:lang w:eastAsia="zh-CN"/>
              </w:rPr>
              <w:t>max</w:t>
            </w:r>
            <w:proofErr w:type="spellEnd"/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低于等钉住单点格状网</w:t>
            </w:r>
          </w:p>
        </w:tc>
        <w:tc>
          <w:tcPr>
            <w:tcW w:w="4323" w:type="dxa"/>
          </w:tcPr>
          <w:p w14:paraId="68E51687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b/>
                <w:sz w:val="21"/>
              </w:rPr>
              <w:t>12/18</w:t>
            </w:r>
          </w:p>
        </w:tc>
      </w:tr>
      <w:tr w:rsidR="00FF364E" w14:paraId="763B9018" w14:textId="77777777">
        <w:tc>
          <w:tcPr>
            <w:tcW w:w="4323" w:type="dxa"/>
          </w:tcPr>
          <w:p w14:paraId="469D75E5" w14:textId="77777777" w:rsidR="00FF364E" w:rsidRDefault="00000000">
            <w:pPr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树高温区小于径向（</w:t>
            </w:r>
            <w:r>
              <w:rPr>
                <w:rFonts w:ascii="Times New Roman" w:eastAsia="Times New Roman" w:hAnsi="Times New Roman"/>
                <w:i/>
                <w:sz w:val="21"/>
                <w:lang w:eastAsia="zh-CN"/>
              </w:rPr>
              <w:t>&gt;1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mm²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，同阈值）</w:t>
            </w:r>
          </w:p>
        </w:tc>
        <w:tc>
          <w:tcPr>
            <w:tcW w:w="4323" w:type="dxa"/>
          </w:tcPr>
          <w:p w14:paraId="21C0A30B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18/18</w:t>
            </w:r>
          </w:p>
        </w:tc>
      </w:tr>
      <w:tr w:rsidR="00FF364E" w14:paraId="5D75E4D2" w14:textId="77777777">
        <w:tc>
          <w:tcPr>
            <w:tcW w:w="4323" w:type="dxa"/>
          </w:tcPr>
          <w:p w14:paraId="6613E446" w14:textId="77777777" w:rsidR="00FF364E" w:rsidRDefault="00000000">
            <w:pPr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树高温区小于格状网（</w:t>
            </w:r>
            <w:r>
              <w:rPr>
                <w:rFonts w:ascii="Times New Roman" w:eastAsia="Times New Roman" w:hAnsi="Times New Roman"/>
                <w:i/>
                <w:sz w:val="21"/>
                <w:lang w:eastAsia="zh-CN"/>
              </w:rPr>
              <w:t>&gt;1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mm²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，同阈值）</w:t>
            </w:r>
          </w:p>
        </w:tc>
        <w:tc>
          <w:tcPr>
            <w:tcW w:w="4323" w:type="dxa"/>
          </w:tcPr>
          <w:p w14:paraId="24293F80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12/18</w:t>
            </w:r>
          </w:p>
        </w:tc>
      </w:tr>
      <w:tr w:rsidR="00FF364E" w14:paraId="371C8AA9" w14:textId="77777777">
        <w:tc>
          <w:tcPr>
            <w:tcW w:w="4323" w:type="dxa"/>
          </w:tcPr>
          <w:p w14:paraId="0ED82588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等钉住违规</w:t>
            </w:r>
          </w:p>
        </w:tc>
        <w:tc>
          <w:tcPr>
            <w:tcW w:w="4323" w:type="dxa"/>
          </w:tcPr>
          <w:p w14:paraId="152492B3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b/>
                <w:sz w:val="21"/>
              </w:rPr>
              <w:t>0/18</w:t>
            </w:r>
          </w:p>
        </w:tc>
      </w:tr>
    </w:tbl>
    <w:p w14:paraId="5D00409F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判定：在真实功率密度下，树的</w:t>
      </w:r>
      <w:r>
        <w:rPr>
          <w:rFonts w:ascii="Times New Roman" w:eastAsia="宋体" w:hAnsi="Times New Roman"/>
          <w:b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b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b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b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优势从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不存在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（</w:t>
      </w:r>
      <w:r>
        <w:rPr>
          <w:rFonts w:ascii="Times New Roman" w:eastAsia="宋体" w:hAnsi="Times New Roman"/>
          <w:b/>
          <w:sz w:val="21"/>
          <w:lang w:eastAsia="zh-CN"/>
        </w:rPr>
        <w:t xml:space="preserve">§4 </w:t>
      </w:r>
      <w:r>
        <w:rPr>
          <w:rFonts w:ascii="Times New Roman" w:eastAsia="宋体" w:hAnsi="Times New Roman"/>
          <w:b/>
          <w:sz w:val="21"/>
          <w:lang w:eastAsia="zh-CN"/>
        </w:rPr>
        <w:t>集中源下三拓扑逐位相同）变成</w:t>
      </w:r>
      <w:r>
        <w:rPr>
          <w:rFonts w:ascii="Times New Roman" w:eastAsia="宋体" w:hAnsi="Times New Roman"/>
          <w:b/>
          <w:sz w:val="21"/>
          <w:lang w:eastAsia="zh-CN"/>
        </w:rPr>
        <w:t xml:space="preserve">"18/18 </w:t>
      </w:r>
      <w:r>
        <w:rPr>
          <w:rFonts w:ascii="Times New Roman" w:eastAsia="宋体" w:hAnsi="Times New Roman"/>
          <w:b/>
          <w:sz w:val="21"/>
          <w:lang w:eastAsia="zh-CN"/>
        </w:rPr>
        <w:t>全面存在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。</w:t>
      </w:r>
      <w:r>
        <w:rPr>
          <w:rFonts w:ascii="Times New Roman" w:eastAsia="宋体" w:hAnsi="Times New Roman"/>
          <w:sz w:val="21"/>
          <w:lang w:eastAsia="zh-CN"/>
        </w:rPr>
        <w:t xml:space="preserve"> §13 </w:t>
      </w:r>
      <w:r>
        <w:rPr>
          <w:rFonts w:ascii="Times New Roman" w:eastAsia="宋体" w:hAnsi="Times New Roman"/>
          <w:sz w:val="21"/>
          <w:lang w:eastAsia="zh-CN"/>
        </w:rPr>
        <w:t>说的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模型测的是阈值以上面积而非拓扑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在铺开源后不再成立。</w:t>
      </w:r>
    </w:p>
    <w:p w14:paraId="6DBBFBAF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高温区指标与</w:t>
      </w:r>
      <w:r>
        <w:rPr>
          <w:rFonts w:ascii="Times New Roman" w:eastAsia="宋体" w:hAnsi="Times New Roman"/>
          <w:b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b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b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b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同向，但</w:t>
      </w:r>
      <w:r>
        <w:rPr>
          <w:rFonts w:ascii="Times New Roman" w:eastAsia="宋体" w:hAnsi="Times New Roman"/>
          <w:b/>
          <w:sz w:val="21"/>
          <w:lang w:eastAsia="zh-CN"/>
        </w:rPr>
        <w:t xml:space="preserve"> 4 </w:t>
      </w:r>
      <w:r>
        <w:rPr>
          <w:rFonts w:ascii="Times New Roman" w:eastAsia="宋体" w:hAnsi="Times New Roman"/>
          <w:b/>
          <w:sz w:val="21"/>
          <w:lang w:eastAsia="zh-CN"/>
        </w:rPr>
        <w:t>芯片例外。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把四组放到同一绝对阈值（</w:t>
      </w:r>
      <w:r>
        <w:rPr>
          <w:rFonts w:ascii="Times New Roman" w:eastAsia="宋体" w:hAnsi="Times New Roman"/>
          <w:sz w:val="21"/>
          <w:lang w:eastAsia="zh-CN"/>
        </w:rPr>
        <w:t>26.0 °C</w:t>
      </w:r>
      <w:r>
        <w:rPr>
          <w:rFonts w:ascii="Times New Roman" w:eastAsia="宋体" w:hAnsi="Times New Roman"/>
          <w:sz w:val="21"/>
          <w:lang w:eastAsia="zh-CN"/>
        </w:rPr>
        <w:t>）后：树的高温区对径向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18/18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更小，对等钉住单点格状网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12/18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更小（</w:t>
      </w:r>
      <w:r>
        <w:rPr>
          <w:rFonts w:ascii="Times New Roman" w:eastAsia="宋体" w:hAnsi="Times New Roman"/>
          <w:sz w:val="21"/>
          <w:lang w:eastAsia="zh-CN"/>
        </w:rPr>
        <w:t xml:space="preserve">2 </w:t>
      </w:r>
      <w:r>
        <w:rPr>
          <w:rFonts w:ascii="Times New Roman" w:eastAsia="宋体" w:hAnsi="Times New Roman"/>
          <w:sz w:val="21"/>
          <w:lang w:eastAsia="zh-CN"/>
        </w:rPr>
        <w:t>芯片</w:t>
      </w:r>
      <w:r>
        <w:rPr>
          <w:rFonts w:ascii="Times New Roman" w:eastAsia="宋体" w:hAnsi="Times New Roman"/>
          <w:sz w:val="21"/>
          <w:lang w:eastAsia="zh-CN"/>
        </w:rPr>
        <w:t xml:space="preserve"> 6/6</w:t>
      </w:r>
      <w:r>
        <w:rPr>
          <w:rFonts w:ascii="Times New Roman" w:eastAsia="宋体" w:hAnsi="Times New Roman"/>
          <w:sz w:val="21"/>
          <w:lang w:eastAsia="zh-CN"/>
        </w:rPr>
        <w:t>、</w:t>
      </w:r>
      <w:r>
        <w:rPr>
          <w:rFonts w:ascii="Times New Roman" w:eastAsia="宋体" w:hAnsi="Times New Roman"/>
          <w:sz w:val="21"/>
          <w:lang w:eastAsia="zh-CN"/>
        </w:rPr>
        <w:t xml:space="preserve">3 </w:t>
      </w:r>
      <w:r>
        <w:rPr>
          <w:rFonts w:ascii="Times New Roman" w:eastAsia="宋体" w:hAnsi="Times New Roman"/>
          <w:sz w:val="21"/>
          <w:lang w:eastAsia="zh-CN"/>
        </w:rPr>
        <w:t>芯片</w:t>
      </w:r>
      <w:r>
        <w:rPr>
          <w:rFonts w:ascii="Times New Roman" w:eastAsia="宋体" w:hAnsi="Times New Roman"/>
          <w:sz w:val="21"/>
          <w:lang w:eastAsia="zh-CN"/>
        </w:rPr>
        <w:t xml:space="preserve"> 6/6</w:t>
      </w:r>
      <w:r>
        <w:rPr>
          <w:rFonts w:ascii="Times New Roman" w:eastAsia="宋体" w:hAnsi="Times New Roman"/>
          <w:sz w:val="21"/>
          <w:lang w:eastAsia="zh-CN"/>
        </w:rPr>
        <w:t>），</w:t>
      </w:r>
      <w:r>
        <w:rPr>
          <w:rFonts w:ascii="Times New Roman" w:eastAsia="宋体" w:hAnsi="Times New Roman"/>
          <w:sz w:val="21"/>
          <w:lang w:eastAsia="zh-CN"/>
        </w:rPr>
        <w:t xml:space="preserve">4 </w:t>
      </w:r>
      <w:r>
        <w:rPr>
          <w:rFonts w:ascii="Times New Roman" w:eastAsia="宋体" w:hAnsi="Times New Roman"/>
          <w:sz w:val="21"/>
          <w:lang w:eastAsia="zh-CN"/>
        </w:rPr>
        <w:t>芯片则</w:t>
      </w:r>
      <w:r>
        <w:rPr>
          <w:rFonts w:ascii="Times New Roman" w:eastAsia="宋体" w:hAnsi="Times New Roman"/>
          <w:sz w:val="21"/>
          <w:lang w:eastAsia="zh-CN"/>
        </w:rPr>
        <w:t xml:space="preserve"> 6/6 </w:t>
      </w:r>
      <w:r>
        <w:rPr>
          <w:rFonts w:ascii="Times New Roman" w:eastAsia="宋体" w:hAnsi="Times New Roman"/>
          <w:sz w:val="21"/>
          <w:lang w:eastAsia="zh-CN"/>
        </w:rPr>
        <w:t>更大（多</w:t>
      </w:r>
      <w:r>
        <w:rPr>
          <w:rFonts w:ascii="Times New Roman" w:eastAsia="宋体" w:hAnsi="Times New Roman"/>
          <w:sz w:val="21"/>
          <w:lang w:eastAsia="zh-CN"/>
        </w:rPr>
        <w:t xml:space="preserve"> 156–474 mm²</w:t>
      </w:r>
      <w:r>
        <w:rPr>
          <w:rFonts w:ascii="Times New Roman" w:eastAsia="宋体" w:hAnsi="Times New Roman"/>
          <w:sz w:val="21"/>
          <w:lang w:eastAsia="zh-CN"/>
        </w:rPr>
        <w:t>）。旧文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对径向输</w:t>
      </w:r>
      <w:r>
        <w:rPr>
          <w:rFonts w:ascii="Times New Roman" w:eastAsia="宋体" w:hAnsi="Times New Roman"/>
          <w:sz w:val="21"/>
          <w:lang w:eastAsia="zh-CN"/>
        </w:rPr>
        <w:t xml:space="preserve"> 6/19</w:t>
      </w:r>
      <w:r>
        <w:rPr>
          <w:rFonts w:ascii="Times New Roman" w:eastAsia="宋体" w:hAnsi="Times New Roman"/>
          <w:sz w:val="21"/>
          <w:lang w:eastAsia="zh-CN"/>
        </w:rPr>
        <w:t>、对格状网输</w:t>
      </w:r>
      <w:r>
        <w:rPr>
          <w:rFonts w:ascii="Times New Roman" w:eastAsia="宋体" w:hAnsi="Times New Roman"/>
          <w:sz w:val="21"/>
          <w:lang w:eastAsia="zh-CN"/>
        </w:rPr>
        <w:t xml:space="preserve"> 8/19"</w:t>
      </w:r>
      <w:r>
        <w:rPr>
          <w:rFonts w:ascii="Times New Roman" w:eastAsia="宋体" w:hAnsi="Times New Roman"/>
          <w:sz w:val="21"/>
          <w:lang w:eastAsia="zh-CN"/>
        </w:rPr>
        <w:t>是每组各按自己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取阈值的偏差口径产物，已作废（见下段）。</w:t>
      </w:r>
      <w:r>
        <w:rPr>
          <w:rFonts w:ascii="Times New Roman" w:eastAsia="宋体" w:hAnsi="Times New Roman"/>
          <w:sz w:val="21"/>
          <w:lang w:eastAsia="zh-CN"/>
        </w:rPr>
        <w:t xml:space="preserve">4 </w:t>
      </w:r>
      <w:r>
        <w:rPr>
          <w:rFonts w:ascii="Times New Roman" w:eastAsia="宋体" w:hAnsi="Times New Roman"/>
          <w:sz w:val="21"/>
          <w:lang w:eastAsia="zh-CN"/>
        </w:rPr>
        <w:t>芯片的例外仍是真实拓扑劣势：树的冷格集中在</w:t>
      </w:r>
      <w:r>
        <w:rPr>
          <w:rFonts w:ascii="Times New Roman" w:eastAsia="宋体" w:hAnsi="Times New Roman"/>
          <w:sz w:val="21"/>
          <w:lang w:eastAsia="zh-CN"/>
        </w:rPr>
        <w:t xml:space="preserve"> die </w:t>
      </w:r>
      <w:r>
        <w:rPr>
          <w:rFonts w:ascii="Times New Roman" w:eastAsia="宋体" w:hAnsi="Times New Roman"/>
          <w:sz w:val="21"/>
          <w:lang w:eastAsia="zh-CN"/>
        </w:rPr>
        <w:t>附近，把峰值压下来了，但没有把整片区域温度都拉低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b/>
          <w:sz w:val="21"/>
          <w:lang w:eastAsia="zh-CN"/>
        </w:rPr>
        <w:t>树优化的是最坏点，不是总体分布</w:t>
      </w:r>
      <w:r>
        <w:rPr>
          <w:rFonts w:ascii="Times New Roman" w:eastAsia="宋体" w:hAnsi="Times New Roman"/>
          <w:sz w:val="21"/>
          <w:lang w:eastAsia="zh-CN"/>
        </w:rPr>
        <w:t>。</w:t>
      </w:r>
    </w:p>
    <w:p w14:paraId="5FB3664D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</w:rPr>
        <w:t xml:space="preserve">hotspot </w:t>
      </w:r>
      <w:proofErr w:type="spellStart"/>
      <w:r>
        <w:rPr>
          <w:rFonts w:ascii="Times New Roman" w:eastAsia="宋体" w:hAnsi="Times New Roman"/>
          <w:b/>
          <w:sz w:val="21"/>
        </w:rPr>
        <w:t>指标的阈值偏差，方向与预期相反</w:t>
      </w:r>
      <w:proofErr w:type="spellEnd"/>
      <w:r>
        <w:rPr>
          <w:rFonts w:ascii="Times New Roman" w:eastAsia="宋体" w:hAnsi="Times New Roman"/>
          <w:b/>
          <w:sz w:val="21"/>
        </w:rPr>
        <w:t>。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Consolas" w:eastAsia="Consolas" w:hAnsi="Consolas"/>
          <w:sz w:val="21"/>
        </w:rPr>
        <w:t>Group.from_field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的高温区阈值是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</w:rPr>
        <w:t>cool</w:t>
      </w:r>
      <w:r>
        <w:rPr>
          <w:rFonts w:ascii="Times New Roman" w:eastAsia="Times New Roman" w:hAnsi="Times New Roman"/>
          <w:i/>
          <w:sz w:val="21"/>
        </w:rPr>
        <w:t xml:space="preserve"> + 0.25 (T</w:t>
      </w:r>
      <w:r>
        <w:rPr>
          <w:rFonts w:ascii="Times New Roman" w:eastAsia="Times New Roman" w:hAnsi="Times New Roman"/>
          <w:i/>
          <w:sz w:val="17"/>
          <w:vertAlign w:val="subscript"/>
        </w:rPr>
        <w:t>max</w:t>
      </w:r>
      <w:r>
        <w:rPr>
          <w:rFonts w:ascii="Times New Roman" w:eastAsia="Times New Roman" w:hAnsi="Times New Roman"/>
          <w:i/>
          <w:sz w:val="21"/>
        </w:rPr>
        <w:t>-T</w:t>
      </w:r>
      <w:r>
        <w:rPr>
          <w:rFonts w:ascii="Times New Roman" w:eastAsia="Times New Roman" w:hAnsi="Times New Roman"/>
          <w:i/>
          <w:sz w:val="17"/>
          <w:vertAlign w:val="subscript"/>
        </w:rPr>
        <w:t>cool</w:t>
      </w:r>
      <w:r>
        <w:rPr>
          <w:rFonts w:ascii="Times New Roman" w:eastAsia="Times New Roman" w:hAnsi="Times New Roman"/>
          <w:i/>
          <w:sz w:val="21"/>
        </w:rPr>
        <w:t>)</w:t>
      </w:r>
      <w:r>
        <w:rPr>
          <w:rFonts w:ascii="Times New Roman" w:eastAsia="宋体" w:hAnsi="Times New Roman"/>
          <w:sz w:val="21"/>
        </w:rPr>
        <w:t>，</w:t>
      </w:r>
      <w:r>
        <w:rPr>
          <w:rFonts w:ascii="Times New Roman" w:eastAsia="宋体" w:hAnsi="Times New Roman"/>
          <w:b/>
          <w:sz w:val="21"/>
        </w:rPr>
        <w:t>每组各按自己的</w:t>
      </w:r>
      <w:r>
        <w:rPr>
          <w:rFonts w:ascii="Times New Roman" w:eastAsia="宋体" w:hAnsi="Times New Roman"/>
          <w:b/>
          <w:sz w:val="21"/>
        </w:rPr>
        <w:t xml:space="preserve"> </w:t>
      </w:r>
      <w:r>
        <w:rPr>
          <w:rFonts w:ascii="Times New Roman" w:eastAsia="Times New Roman" w:hAnsi="Times New Roman"/>
          <w:b/>
          <w:i/>
          <w:sz w:val="21"/>
        </w:rPr>
        <w:t>T</w:t>
      </w:r>
      <w:r>
        <w:rPr>
          <w:rFonts w:ascii="Times New Roman" w:eastAsia="Times New Roman" w:hAnsi="Times New Roman"/>
          <w:b/>
          <w:i/>
          <w:sz w:val="17"/>
          <w:vertAlign w:val="subscript"/>
        </w:rPr>
        <w:t>max</w:t>
      </w:r>
      <w:r>
        <w:rPr>
          <w:rFonts w:ascii="Times New Roman" w:eastAsia="宋体" w:hAnsi="Times New Roman"/>
          <w:b/>
          <w:sz w:val="21"/>
        </w:rPr>
        <w:t xml:space="preserve"> </w:t>
      </w:r>
      <w:r>
        <w:rPr>
          <w:rFonts w:ascii="Times New Roman" w:eastAsia="宋体" w:hAnsi="Times New Roman"/>
          <w:b/>
          <w:sz w:val="21"/>
        </w:rPr>
        <w:t>算</w:t>
      </w:r>
      <w:r>
        <w:rPr>
          <w:rFonts w:ascii="Times New Roman" w:eastAsia="宋体" w:hAnsi="Times New Roman"/>
          <w:sz w:val="21"/>
        </w:rPr>
        <w:t>，</w:t>
      </w:r>
      <w:r>
        <w:rPr>
          <w:rFonts w:ascii="Times New Roman" w:eastAsia="Times New Roman" w:hAnsi="Times New Roman"/>
          <w:i/>
          <w:sz w:val="21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</w:rPr>
        <w:t>max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低的那组拿到更低的阈值即更严的测试。用同一绝对阈值重测（已给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Consolas" w:eastAsia="Consolas" w:hAnsi="Consolas"/>
          <w:sz w:val="21"/>
        </w:rPr>
        <w:t>Group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加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Consolas" w:eastAsia="Consolas" w:hAnsi="Consolas"/>
          <w:sz w:val="21"/>
        </w:rPr>
        <w:t>pinned_mask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字段）：集中源下树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-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径向从报告的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-</w:t>
      </w:r>
      <w:r>
        <w:rPr>
          <w:rFonts w:ascii="Times New Roman" w:eastAsia="宋体" w:hAnsi="Times New Roman"/>
          <w:sz w:val="21"/>
        </w:rPr>
        <w:t xml:space="preserve">632 </w:t>
      </w:r>
      <w:r>
        <w:rPr>
          <w:rFonts w:ascii="Times New Roman" w:eastAsia="宋体" w:hAnsi="Times New Roman"/>
          <w:sz w:val="21"/>
        </w:rPr>
        <w:t>格变为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-</w:t>
      </w:r>
      <w:r>
        <w:rPr>
          <w:rFonts w:ascii="Times New Roman" w:eastAsia="宋体" w:hAnsi="Times New Roman"/>
          <w:sz w:val="21"/>
        </w:rPr>
        <w:t xml:space="preserve">789 </w:t>
      </w:r>
      <w:r>
        <w:rPr>
          <w:rFonts w:ascii="Times New Roman" w:eastAsia="宋体" w:hAnsi="Times New Roman"/>
          <w:sz w:val="21"/>
        </w:rPr>
        <w:t>格；铺开源下从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-</w:t>
      </w:r>
      <w:r>
        <w:rPr>
          <w:rFonts w:ascii="Times New Roman" w:eastAsia="宋体" w:hAnsi="Times New Roman"/>
          <w:sz w:val="21"/>
        </w:rPr>
        <w:t xml:space="preserve">132 </w:t>
      </w:r>
      <w:r>
        <w:rPr>
          <w:rFonts w:ascii="Times New Roman" w:eastAsia="宋体" w:hAnsi="Times New Roman"/>
          <w:sz w:val="21"/>
        </w:rPr>
        <w:t>格变为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-</w:t>
      </w:r>
      <w:r>
        <w:rPr>
          <w:rFonts w:ascii="Times New Roman" w:eastAsia="宋体" w:hAnsi="Times New Roman"/>
          <w:sz w:val="21"/>
        </w:rPr>
        <w:t xml:space="preserve">509 </w:t>
      </w:r>
      <w:r>
        <w:rPr>
          <w:rFonts w:ascii="Times New Roman" w:eastAsia="宋体" w:hAnsi="Times New Roman"/>
          <w:sz w:val="21"/>
        </w:rPr>
        <w:t>格。</w:t>
      </w:r>
      <w:r>
        <w:rPr>
          <w:rFonts w:ascii="Times New Roman" w:eastAsia="宋体" w:hAnsi="Times New Roman"/>
          <w:b/>
          <w:sz w:val="21"/>
          <w:lang w:eastAsia="zh-CN"/>
        </w:rPr>
        <w:t>偏差方向对树不利</w:t>
      </w:r>
      <w:r>
        <w:rPr>
          <w:rFonts w:ascii="Times New Roman" w:eastAsia="宋体" w:hAnsi="Times New Roman"/>
          <w:sz w:val="21"/>
          <w:lang w:eastAsia="zh-CN"/>
        </w:rPr>
        <w:t>，修正后树的优势更大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这排除了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指标被动手脚利于树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的可能，是反向证据。缺陷本身仍成立：跨组比较用一个随本组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浮动的阈值不可比。</w:t>
      </w:r>
    </w:p>
    <w:p w14:paraId="00689063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R26</w:t>
      </w:r>
      <w:r>
        <w:rPr>
          <w:rFonts w:ascii="Times New Roman" w:eastAsia="宋体" w:hAnsi="Times New Roman"/>
          <w:b/>
          <w:sz w:val="21"/>
          <w:lang w:eastAsia="zh-CN"/>
        </w:rPr>
        <w:t>：非均功率</w:t>
      </w:r>
      <w:r>
        <w:rPr>
          <w:rFonts w:ascii="Times New Roman" w:eastAsia="宋体" w:hAnsi="Times New Roman"/>
          <w:b/>
          <w:sz w:val="21"/>
          <w:lang w:eastAsia="zh-CN"/>
        </w:rPr>
        <w:t xml:space="preserve"> × </w:t>
      </w:r>
      <w:r>
        <w:rPr>
          <w:rFonts w:ascii="Times New Roman" w:eastAsia="宋体" w:hAnsi="Times New Roman"/>
          <w:b/>
          <w:sz w:val="21"/>
          <w:lang w:eastAsia="zh-CN"/>
        </w:rPr>
        <w:t>铺开源，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自适应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部分成立。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旧版</w:t>
      </w:r>
      <w:r>
        <w:rPr>
          <w:rFonts w:ascii="Times New Roman" w:eastAsia="宋体" w:hAnsi="Times New Roman"/>
          <w:sz w:val="21"/>
          <w:lang w:eastAsia="zh-CN"/>
        </w:rPr>
        <w:t xml:space="preserve"> §10 </w:t>
      </w:r>
      <w:r>
        <w:rPr>
          <w:rFonts w:ascii="Times New Roman" w:eastAsia="宋体" w:hAnsi="Times New Roman"/>
          <w:sz w:val="21"/>
          <w:lang w:eastAsia="zh-CN"/>
        </w:rPr>
        <w:t>的签名（每</w:t>
      </w:r>
      <w:r>
        <w:rPr>
          <w:rFonts w:ascii="Times New Roman" w:eastAsia="宋体" w:hAnsi="Times New Roman"/>
          <w:sz w:val="21"/>
          <w:lang w:eastAsia="zh-CN"/>
        </w:rPr>
        <w:t xml:space="preserve"> die </w:t>
      </w:r>
      <w:r>
        <w:rPr>
          <w:rFonts w:ascii="Times New Roman" w:eastAsia="宋体" w:hAnsi="Times New Roman"/>
          <w:sz w:val="21"/>
          <w:lang w:eastAsia="zh-CN"/>
        </w:rPr>
        <w:t>高温区恒为</w:t>
      </w:r>
      <w:r>
        <w:rPr>
          <w:rFonts w:ascii="Times New Roman" w:eastAsia="宋体" w:hAnsi="Times New Roman"/>
          <w:sz w:val="21"/>
          <w:lang w:eastAsia="zh-CN"/>
        </w:rPr>
        <w:t xml:space="preserve"> 25/25/25</w:t>
      </w:r>
      <w:r>
        <w:rPr>
          <w:rFonts w:ascii="Times New Roman" w:eastAsia="宋体" w:hAnsi="Times New Roman"/>
          <w:sz w:val="21"/>
          <w:lang w:eastAsia="zh-CN"/>
        </w:rPr>
        <w:t>）在铺开源下不存在，改为每</w:t>
      </w:r>
      <w:r>
        <w:rPr>
          <w:rFonts w:ascii="Times New Roman" w:eastAsia="宋体" w:hAnsi="Times New Roman"/>
          <w:sz w:val="21"/>
          <w:lang w:eastAsia="zh-CN"/>
        </w:rPr>
        <w:t xml:space="preserve"> die </w:t>
      </w:r>
      <w:r>
        <w:rPr>
          <w:rFonts w:ascii="Times New Roman" w:eastAsia="宋体" w:hAnsi="Times New Roman"/>
          <w:sz w:val="21"/>
          <w:lang w:eastAsia="zh-CN"/>
        </w:rPr>
        <w:t>源格平均温度。关键：不均功率本身就会造成温度不均，所以判据必须是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树的离散度小于对照组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，而不是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离散度随功率比增大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。</w:t>
      </w:r>
    </w:p>
    <w:p w14:paraId="4677D578" w14:textId="77777777" w:rsidR="00FF364E" w:rsidRDefault="00000000">
      <w:pPr>
        <w:spacing w:after="120"/>
        <w:jc w:val="center"/>
      </w:pPr>
      <w:r>
        <w:rPr>
          <w:rFonts w:ascii="Times New Roman" w:eastAsia="黑体" w:hAnsi="Times New Roman"/>
          <w:b/>
          <w:sz w:val="21"/>
        </w:rPr>
        <w:t>表</w:t>
      </w:r>
      <w:r>
        <w:rPr>
          <w:rFonts w:ascii="Times New Roman" w:eastAsia="黑体" w:hAnsi="Times New Roman"/>
          <w:b/>
          <w:sz w:val="21"/>
        </w:rPr>
        <w:t xml:space="preserve">33 </w:t>
      </w:r>
      <w:proofErr w:type="spellStart"/>
      <w:r>
        <w:rPr>
          <w:rFonts w:ascii="Times New Roman" w:eastAsia="黑体" w:hAnsi="Times New Roman"/>
          <w:b/>
          <w:sz w:val="21"/>
        </w:rPr>
        <w:t>非均功率</w:t>
      </w:r>
      <w:proofErr w:type="spellEnd"/>
      <w:r>
        <w:rPr>
          <w:rFonts w:ascii="Times New Roman" w:eastAsia="黑体" w:hAnsi="Times New Roman"/>
          <w:b/>
          <w:sz w:val="21"/>
        </w:rPr>
        <w:t xml:space="preserve"> × </w:t>
      </w:r>
      <w:proofErr w:type="spellStart"/>
      <w:r>
        <w:rPr>
          <w:rFonts w:ascii="Times New Roman" w:eastAsia="黑体" w:hAnsi="Times New Roman"/>
          <w:b/>
          <w:sz w:val="21"/>
        </w:rPr>
        <w:t>铺开源下的</w:t>
      </w:r>
      <w:proofErr w:type="spellEnd"/>
      <w:r>
        <w:rPr>
          <w:rFonts w:ascii="Times New Roman" w:eastAsia="黑体" w:hAnsi="Times New Roman"/>
          <w:b/>
          <w:sz w:val="21"/>
        </w:rPr>
        <w:t xml:space="preserve"> per-die </w:t>
      </w:r>
      <w:r>
        <w:rPr>
          <w:rFonts w:ascii="Times New Roman" w:eastAsia="黑体" w:hAnsi="Times New Roman"/>
          <w:b/>
          <w:sz w:val="21"/>
        </w:rPr>
        <w:t>温度签名</w:t>
      </w:r>
    </w:p>
    <w:tbl>
      <w:tblPr>
        <w:tblW w:w="0" w:type="auto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ook w:val="04A0" w:firstRow="1" w:lastRow="0" w:firstColumn="1" w:lastColumn="0" w:noHBand="0" w:noVBand="1"/>
      </w:tblPr>
      <w:tblGrid>
        <w:gridCol w:w="1729"/>
        <w:gridCol w:w="1729"/>
        <w:gridCol w:w="1729"/>
        <w:gridCol w:w="1729"/>
        <w:gridCol w:w="1729"/>
      </w:tblGrid>
      <w:tr w:rsidR="00FF364E" w14:paraId="6F3DD2F0" w14:textId="77777777">
        <w:tc>
          <w:tcPr>
            <w:tcW w:w="1729" w:type="dxa"/>
            <w:tcBorders>
              <w:bottom w:val="single" w:sz="4" w:space="0" w:color="000000"/>
            </w:tcBorders>
          </w:tcPr>
          <w:p w14:paraId="7E453C93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lastRenderedPageBreak/>
              <w:t>功率</w:t>
            </w:r>
          </w:p>
        </w:tc>
        <w:tc>
          <w:tcPr>
            <w:tcW w:w="1729" w:type="dxa"/>
            <w:tcBorders>
              <w:bottom w:val="single" w:sz="4" w:space="0" w:color="000000"/>
            </w:tcBorders>
          </w:tcPr>
          <w:p w14:paraId="4131D5C7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树</w:t>
            </w:r>
            <w:r>
              <w:rPr>
                <w:rFonts w:ascii="Times New Roman" w:eastAsia="黑体" w:hAnsi="Times New Roman"/>
                <w:b/>
                <w:sz w:val="21"/>
              </w:rPr>
              <w:t xml:space="preserve"> per-die mean (°C)</w:t>
            </w:r>
          </w:p>
        </w:tc>
        <w:tc>
          <w:tcPr>
            <w:tcW w:w="1729" w:type="dxa"/>
            <w:tcBorders>
              <w:bottom w:val="single" w:sz="4" w:space="0" w:color="000000"/>
            </w:tcBorders>
          </w:tcPr>
          <w:p w14:paraId="2FE30F3B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树离散</w:t>
            </w:r>
          </w:p>
        </w:tc>
        <w:tc>
          <w:tcPr>
            <w:tcW w:w="1729" w:type="dxa"/>
            <w:tcBorders>
              <w:bottom w:val="single" w:sz="4" w:space="0" w:color="000000"/>
            </w:tcBorders>
          </w:tcPr>
          <w:p w14:paraId="34CC1F67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径向离散</w:t>
            </w:r>
          </w:p>
        </w:tc>
        <w:tc>
          <w:tcPr>
            <w:tcW w:w="1729" w:type="dxa"/>
            <w:tcBorders>
              <w:bottom w:val="single" w:sz="4" w:space="0" w:color="000000"/>
            </w:tcBorders>
          </w:tcPr>
          <w:p w14:paraId="15DD8B83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径向</w:t>
            </w:r>
            <w:r>
              <w:rPr>
                <w:rFonts w:ascii="Times New Roman" w:eastAsia="黑体" w:hAnsi="Times New Roman"/>
                <w:b/>
                <w:sz w:val="21"/>
              </w:rPr>
              <w:t xml:space="preserve"> − </w:t>
            </w:r>
            <w:r>
              <w:rPr>
                <w:rFonts w:ascii="Times New Roman" w:eastAsia="黑体" w:hAnsi="Times New Roman"/>
                <w:b/>
                <w:sz w:val="21"/>
              </w:rPr>
              <w:t>树</w:t>
            </w:r>
          </w:p>
        </w:tc>
      </w:tr>
      <w:tr w:rsidR="00FF364E" w14:paraId="4E6922F5" w14:textId="77777777">
        <w:tc>
          <w:tcPr>
            <w:tcW w:w="1729" w:type="dxa"/>
          </w:tcPr>
          <w:p w14:paraId="31D243CA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1/1/1</w:t>
            </w:r>
          </w:p>
        </w:tc>
        <w:tc>
          <w:tcPr>
            <w:tcW w:w="1729" w:type="dxa"/>
          </w:tcPr>
          <w:p w14:paraId="6A7F66EF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[26.99, 27.07, 26.98]</w:t>
            </w:r>
          </w:p>
        </w:tc>
        <w:tc>
          <w:tcPr>
            <w:tcW w:w="1729" w:type="dxa"/>
          </w:tcPr>
          <w:p w14:paraId="349CD4C3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0.088</w:t>
            </w:r>
          </w:p>
        </w:tc>
        <w:tc>
          <w:tcPr>
            <w:tcW w:w="1729" w:type="dxa"/>
          </w:tcPr>
          <w:p w14:paraId="7F9B12E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1.696</w:t>
            </w:r>
          </w:p>
        </w:tc>
        <w:tc>
          <w:tcPr>
            <w:tcW w:w="1729" w:type="dxa"/>
          </w:tcPr>
          <w:p w14:paraId="7B322959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b/>
                <w:sz w:val="21"/>
              </w:rPr>
              <w:t>+1.61</w:t>
            </w:r>
          </w:p>
        </w:tc>
      </w:tr>
      <w:tr w:rsidR="00FF364E" w14:paraId="047638DF" w14:textId="77777777">
        <w:tc>
          <w:tcPr>
            <w:tcW w:w="1729" w:type="dxa"/>
          </w:tcPr>
          <w:p w14:paraId="326EF2F0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1/2/3</w:t>
            </w:r>
          </w:p>
        </w:tc>
        <w:tc>
          <w:tcPr>
            <w:tcW w:w="1729" w:type="dxa"/>
          </w:tcPr>
          <w:p w14:paraId="656AA42C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[27.21, 29.79, 28.92]</w:t>
            </w:r>
          </w:p>
        </w:tc>
        <w:tc>
          <w:tcPr>
            <w:tcW w:w="1729" w:type="dxa"/>
          </w:tcPr>
          <w:p w14:paraId="472914A9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2.582</w:t>
            </w:r>
          </w:p>
        </w:tc>
        <w:tc>
          <w:tcPr>
            <w:tcW w:w="1729" w:type="dxa"/>
          </w:tcPr>
          <w:p w14:paraId="0E0A67B9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7.340</w:t>
            </w:r>
          </w:p>
        </w:tc>
        <w:tc>
          <w:tcPr>
            <w:tcW w:w="1729" w:type="dxa"/>
          </w:tcPr>
          <w:p w14:paraId="4039CCE5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b/>
                <w:sz w:val="21"/>
              </w:rPr>
              <w:t>+4.76</w:t>
            </w:r>
          </w:p>
        </w:tc>
      </w:tr>
      <w:tr w:rsidR="00FF364E" w14:paraId="1DEC9AD6" w14:textId="77777777">
        <w:tc>
          <w:tcPr>
            <w:tcW w:w="1729" w:type="dxa"/>
          </w:tcPr>
          <w:p w14:paraId="46708805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3/1/1</w:t>
            </w:r>
          </w:p>
        </w:tc>
        <w:tc>
          <w:tcPr>
            <w:tcW w:w="1729" w:type="dxa"/>
          </w:tcPr>
          <w:p w14:paraId="661F0CD1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[30.49, 27.30, 27.08]</w:t>
            </w:r>
          </w:p>
        </w:tc>
        <w:tc>
          <w:tcPr>
            <w:tcW w:w="1729" w:type="dxa"/>
          </w:tcPr>
          <w:p w14:paraId="503BA86F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3.419</w:t>
            </w:r>
          </w:p>
        </w:tc>
        <w:tc>
          <w:tcPr>
            <w:tcW w:w="1729" w:type="dxa"/>
          </w:tcPr>
          <w:p w14:paraId="1BB9837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2.635</w:t>
            </w:r>
          </w:p>
        </w:tc>
        <w:tc>
          <w:tcPr>
            <w:tcW w:w="1729" w:type="dxa"/>
          </w:tcPr>
          <w:p w14:paraId="36F63218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−0.78</w:t>
            </w:r>
          </w:p>
        </w:tc>
      </w:tr>
      <w:tr w:rsidR="00FF364E" w14:paraId="12903EA9" w14:textId="77777777">
        <w:tc>
          <w:tcPr>
            <w:tcW w:w="1729" w:type="dxa"/>
          </w:tcPr>
          <w:p w14:paraId="18FCCE99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1/1/5</w:t>
            </w:r>
          </w:p>
        </w:tc>
        <w:tc>
          <w:tcPr>
            <w:tcW w:w="1729" w:type="dxa"/>
          </w:tcPr>
          <w:p w14:paraId="358E88AB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[27.31, 31.95, 27.29]</w:t>
            </w:r>
          </w:p>
        </w:tc>
        <w:tc>
          <w:tcPr>
            <w:tcW w:w="1729" w:type="dxa"/>
          </w:tcPr>
          <w:p w14:paraId="381DCDBB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4.655</w:t>
            </w:r>
          </w:p>
        </w:tc>
        <w:tc>
          <w:tcPr>
            <w:tcW w:w="1729" w:type="dxa"/>
          </w:tcPr>
          <w:p w14:paraId="6A6A4EF4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10.808</w:t>
            </w:r>
          </w:p>
        </w:tc>
        <w:tc>
          <w:tcPr>
            <w:tcW w:w="1729" w:type="dxa"/>
          </w:tcPr>
          <w:p w14:paraId="0B63E68C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b/>
                <w:sz w:val="21"/>
              </w:rPr>
              <w:t>+6.15</w:t>
            </w:r>
          </w:p>
        </w:tc>
      </w:tr>
    </w:tbl>
    <w:p w14:paraId="42C09CE8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树完全不动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这一旧判断被推翻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树确实把冷容量挪向高功率</w:t>
      </w:r>
      <w:r>
        <w:rPr>
          <w:rFonts w:ascii="Times New Roman" w:eastAsia="宋体" w:hAnsi="Times New Roman"/>
          <w:sz w:val="21"/>
          <w:lang w:eastAsia="zh-CN"/>
        </w:rPr>
        <w:t xml:space="preserve"> die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 xml:space="preserve">1/1/5 </w:t>
      </w:r>
      <w:r>
        <w:rPr>
          <w:rFonts w:ascii="Times New Roman" w:eastAsia="宋体" w:hAnsi="Times New Roman"/>
          <w:sz w:val="21"/>
          <w:lang w:eastAsia="zh-CN"/>
        </w:rPr>
        <w:t>时树离散</w:t>
      </w:r>
      <w:r>
        <w:rPr>
          <w:rFonts w:ascii="Times New Roman" w:eastAsia="宋体" w:hAnsi="Times New Roman"/>
          <w:sz w:val="21"/>
          <w:lang w:eastAsia="zh-CN"/>
        </w:rPr>
        <w:t xml:space="preserve"> 4.66 °C</w:t>
      </w:r>
      <w:r>
        <w:rPr>
          <w:rFonts w:ascii="Times New Roman" w:eastAsia="宋体" w:hAnsi="Times New Roman"/>
          <w:sz w:val="21"/>
          <w:lang w:eastAsia="zh-CN"/>
        </w:rPr>
        <w:t>，径向</w:t>
      </w:r>
      <w:r>
        <w:rPr>
          <w:rFonts w:ascii="Times New Roman" w:eastAsia="宋体" w:hAnsi="Times New Roman"/>
          <w:sz w:val="21"/>
          <w:lang w:eastAsia="zh-CN"/>
        </w:rPr>
        <w:t xml:space="preserve"> 10.81 °C</w:t>
      </w:r>
      <w:r>
        <w:rPr>
          <w:rFonts w:ascii="Times New Roman" w:eastAsia="宋体" w:hAnsi="Times New Roman"/>
          <w:sz w:val="21"/>
          <w:lang w:eastAsia="zh-CN"/>
        </w:rPr>
        <w:t>）。但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 xml:space="preserve">3/1/1 </w:t>
      </w:r>
      <w:r>
        <w:rPr>
          <w:rFonts w:ascii="Times New Roman" w:eastAsia="宋体" w:hAnsi="Times New Roman"/>
          <w:b/>
          <w:sz w:val="21"/>
          <w:lang w:eastAsia="zh-CN"/>
        </w:rPr>
        <w:t>下径向反而更平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Times New Roman" w:hAnsi="Times New Roman"/>
          <w:i/>
          <w:sz w:val="21"/>
          <w:lang w:eastAsia="zh-CN"/>
        </w:rPr>
        <w:t>-</w:t>
      </w:r>
      <w:r>
        <w:rPr>
          <w:rFonts w:ascii="Times New Roman" w:eastAsia="宋体" w:hAnsi="Times New Roman"/>
          <w:sz w:val="21"/>
          <w:lang w:eastAsia="zh-CN"/>
        </w:rPr>
        <w:t>0.78 °C</w:t>
      </w:r>
      <w:r>
        <w:rPr>
          <w:rFonts w:ascii="Times New Roman" w:eastAsia="宋体" w:hAnsi="Times New Roman"/>
          <w:sz w:val="21"/>
          <w:lang w:eastAsia="zh-CN"/>
        </w:rPr>
        <w:t>）：最高功率放在</w:t>
      </w:r>
      <w:r>
        <w:rPr>
          <w:rFonts w:ascii="Times New Roman" w:eastAsia="宋体" w:hAnsi="Times New Roman"/>
          <w:sz w:val="21"/>
          <w:lang w:eastAsia="zh-CN"/>
        </w:rPr>
        <w:t xml:space="preserve"> die 0 </w:t>
      </w:r>
      <w:r>
        <w:rPr>
          <w:rFonts w:ascii="Times New Roman" w:eastAsia="宋体" w:hAnsi="Times New Roman"/>
          <w:sz w:val="21"/>
          <w:lang w:eastAsia="zh-CN"/>
        </w:rPr>
        <w:t>时树的优势消失，说明自适应效果依赖高功率</w:t>
      </w:r>
      <w:r>
        <w:rPr>
          <w:rFonts w:ascii="Times New Roman" w:eastAsia="宋体" w:hAnsi="Times New Roman"/>
          <w:sz w:val="21"/>
          <w:lang w:eastAsia="zh-CN"/>
        </w:rPr>
        <w:t xml:space="preserve"> die </w:t>
      </w:r>
      <w:r>
        <w:rPr>
          <w:rFonts w:ascii="Times New Roman" w:eastAsia="宋体" w:hAnsi="Times New Roman"/>
          <w:sz w:val="21"/>
          <w:lang w:eastAsia="zh-CN"/>
        </w:rPr>
        <w:t>的位置。这与</w:t>
      </w:r>
      <w:r>
        <w:rPr>
          <w:rFonts w:ascii="Times New Roman" w:eastAsia="宋体" w:hAnsi="Times New Roman"/>
          <w:sz w:val="21"/>
          <w:lang w:eastAsia="zh-CN"/>
        </w:rPr>
        <w:t xml:space="preserve"> §10 </w:t>
      </w:r>
      <w:r>
        <w:rPr>
          <w:rFonts w:ascii="Times New Roman" w:eastAsia="宋体" w:hAnsi="Times New Roman"/>
          <w:sz w:val="21"/>
          <w:lang w:eastAsia="zh-CN"/>
        </w:rPr>
        <w:t>的改判一致：</w:t>
      </w:r>
      <w:r>
        <w:rPr>
          <w:rFonts w:ascii="Times New Roman" w:eastAsia="宋体" w:hAnsi="Times New Roman"/>
          <w:b/>
          <w:sz w:val="21"/>
          <w:lang w:eastAsia="zh-CN"/>
        </w:rPr>
        <w:t>自适应存在，但强度与稳健性都弱于可自由选距的均匀格状网</w:t>
      </w:r>
      <w:r>
        <w:rPr>
          <w:rFonts w:ascii="Times New Roman" w:eastAsia="宋体" w:hAnsi="Times New Roman"/>
          <w:sz w:val="21"/>
          <w:lang w:eastAsia="zh-CN"/>
        </w:rPr>
        <w:t>。</w:t>
      </w:r>
    </w:p>
    <w:p w14:paraId="72503D01" w14:textId="77777777" w:rsidR="00FF364E" w:rsidRDefault="00000000">
      <w:pPr>
        <w:spacing w:before="240" w:after="120"/>
      </w:pPr>
      <w:r>
        <w:rPr>
          <w:rFonts w:ascii="Times New Roman" w:eastAsia="黑体" w:hAnsi="Times New Roman"/>
          <w:b/>
          <w:sz w:val="24"/>
        </w:rPr>
        <w:t xml:space="preserve">15.2 </w:t>
      </w:r>
      <w:proofErr w:type="spellStart"/>
      <w:r>
        <w:rPr>
          <w:rFonts w:ascii="Times New Roman" w:eastAsia="黑体" w:hAnsi="Times New Roman"/>
          <w:b/>
          <w:sz w:val="24"/>
        </w:rPr>
        <w:t>三条判据的根因分析</w:t>
      </w:r>
      <w:proofErr w:type="spellEnd"/>
    </w:p>
    <w:p w14:paraId="0B414F92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</w:rPr>
        <w:t>R21</w:t>
      </w:r>
      <w:r>
        <w:rPr>
          <w:rFonts w:ascii="Times New Roman" w:eastAsia="宋体" w:hAnsi="Times New Roman"/>
          <w:b/>
          <w:sz w:val="21"/>
        </w:rPr>
        <w:t>：</w:t>
      </w:r>
      <w:r>
        <w:rPr>
          <w:rFonts w:ascii="Times New Roman" w:eastAsia="宋体" w:hAnsi="Times New Roman"/>
          <w:b/>
          <w:sz w:val="21"/>
        </w:rPr>
        <w:t xml:space="preserve">peak </w:t>
      </w:r>
      <w:r>
        <w:rPr>
          <w:rFonts w:ascii="Times New Roman" w:eastAsia="宋体" w:hAnsi="Times New Roman"/>
          <w:b/>
          <w:sz w:val="21"/>
        </w:rPr>
        <w:t>与</w:t>
      </w:r>
      <w:r>
        <w:rPr>
          <w:rFonts w:ascii="Times New Roman" w:eastAsia="宋体" w:hAnsi="Times New Roman"/>
          <w:b/>
          <w:sz w:val="21"/>
        </w:rPr>
        <w:t xml:space="preserve"> mean </w:t>
      </w:r>
      <w:r>
        <w:rPr>
          <w:rFonts w:ascii="Times New Roman" w:eastAsia="宋体" w:hAnsi="Times New Roman"/>
          <w:b/>
          <w:sz w:val="21"/>
        </w:rPr>
        <w:t>为何给出相反的</w:t>
      </w:r>
      <w:r>
        <w:rPr>
          <w:rFonts w:ascii="Times New Roman" w:eastAsia="宋体" w:hAnsi="Times New Roman"/>
          <w:b/>
          <w:sz w:val="21"/>
        </w:rPr>
        <w:t xml:space="preserve"> </w:t>
      </w:r>
      <w:r>
        <w:rPr>
          <w:rFonts w:ascii="Times New Roman" w:eastAsia="Times New Roman" w:hAnsi="Times New Roman"/>
          <w:b/>
          <w:i/>
          <w:sz w:val="21"/>
        </w:rPr>
        <w:t>R</w:t>
      </w:r>
      <w:r>
        <w:rPr>
          <w:rFonts w:ascii="Times New Roman" w:eastAsia="Times New Roman" w:hAnsi="Times New Roman"/>
          <w:b/>
          <w:i/>
          <w:sz w:val="17"/>
          <w:vertAlign w:val="subscript"/>
        </w:rPr>
        <w:t>th</w:t>
      </w:r>
      <w:r>
        <w:rPr>
          <w:rFonts w:ascii="Times New Roman" w:eastAsia="宋体" w:hAnsi="Times New Roman"/>
          <w:b/>
          <w:sz w:val="21"/>
        </w:rPr>
        <w:t xml:space="preserve"> </w:t>
      </w:r>
      <w:r>
        <w:rPr>
          <w:rFonts w:ascii="Times New Roman" w:eastAsia="宋体" w:hAnsi="Times New Roman"/>
          <w:b/>
          <w:sz w:val="21"/>
        </w:rPr>
        <w:t>判定？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因为两者都不是</w:t>
      </w:r>
      <w:r>
        <w:rPr>
          <w:rFonts w:ascii="Times New Roman" w:eastAsia="宋体" w:hAnsi="Times New Roman"/>
          <w:sz w:val="21"/>
        </w:rPr>
        <w:t xml:space="preserve"> OCP </w:t>
      </w:r>
      <w:r>
        <w:rPr>
          <w:rFonts w:ascii="Times New Roman" w:eastAsia="宋体" w:hAnsi="Times New Roman"/>
          <w:sz w:val="21"/>
        </w:rPr>
        <w:t>的口径。查</w:t>
      </w:r>
      <w:r>
        <w:rPr>
          <w:rFonts w:ascii="Times New Roman" w:eastAsia="宋体" w:hAnsi="Times New Roman"/>
          <w:sz w:val="21"/>
        </w:rPr>
        <w:t xml:space="preserve"> OCP </w:t>
      </w:r>
      <w:r>
        <w:rPr>
          <w:rFonts w:ascii="Times New Roman" w:eastAsia="宋体" w:hAnsi="Times New Roman"/>
          <w:sz w:val="21"/>
        </w:rPr>
        <w:t>原文（</w:t>
      </w:r>
      <w:r>
        <w:rPr>
          <w:rFonts w:ascii="Times New Roman" w:eastAsia="宋体" w:hAnsi="Times New Roman"/>
          <w:sz w:val="21"/>
        </w:rPr>
        <w:t>OAI System Liquid Cooling Guidelines, 2023-03-03 update, §6.3.3</w:t>
      </w:r>
      <w:r>
        <w:rPr>
          <w:rFonts w:ascii="Times New Roman" w:eastAsia="宋体" w:hAnsi="Times New Roman"/>
          <w:sz w:val="21"/>
        </w:rPr>
        <w:t>）：</w:t>
      </w:r>
      <w:r>
        <w:rPr>
          <w:rFonts w:ascii="Times New Roman" w:eastAsia="Times New Roman" w:hAnsi="Times New Roman"/>
          <w:i/>
          <w:sz w:val="21"/>
        </w:rPr>
        <w:t>R = (T</w:t>
      </w:r>
      <w:r>
        <w:rPr>
          <w:rFonts w:ascii="Times New Roman" w:eastAsia="Times New Roman" w:hAnsi="Times New Roman"/>
          <w:i/>
          <w:sz w:val="17"/>
          <w:vertAlign w:val="subscript"/>
        </w:rPr>
        <w:t>case</w:t>
      </w:r>
      <w:r>
        <w:rPr>
          <w:rFonts w:ascii="Times New Roman" w:eastAsia="Times New Roman" w:hAnsi="Times New Roman"/>
          <w:i/>
          <w:sz w:val="21"/>
        </w:rPr>
        <w:t xml:space="preserve"> - T</w:t>
      </w:r>
      <w:r>
        <w:rPr>
          <w:rFonts w:ascii="Times New Roman" w:eastAsia="Times New Roman" w:hAnsi="Times New Roman"/>
          <w:i/>
          <w:sz w:val="17"/>
          <w:vertAlign w:val="subscript"/>
        </w:rPr>
        <w:t>inlet</w:t>
      </w:r>
      <w:r>
        <w:rPr>
          <w:rFonts w:ascii="Times New Roman" w:eastAsia="Times New Roman" w:hAnsi="Times New Roman"/>
          <w:i/>
          <w:sz w:val="21"/>
        </w:rPr>
        <w:t>)/Q</w:t>
      </w:r>
      <w:r>
        <w:rPr>
          <w:rFonts w:ascii="Times New Roman" w:eastAsia="宋体" w:hAnsi="Times New Roman"/>
          <w:sz w:val="21"/>
        </w:rPr>
        <w:t>，</w:t>
      </w:r>
      <w:r>
        <w:rPr>
          <w:rFonts w:ascii="Times New Roman" w:eastAsia="Times New Roman" w:hAnsi="Times New Roman"/>
          <w:b/>
          <w:i/>
          <w:sz w:val="21"/>
        </w:rPr>
        <w:t>T</w:t>
      </w:r>
      <w:r>
        <w:rPr>
          <w:rFonts w:ascii="Times New Roman" w:eastAsia="Times New Roman" w:hAnsi="Times New Roman"/>
          <w:b/>
          <w:i/>
          <w:sz w:val="17"/>
          <w:vertAlign w:val="subscript"/>
        </w:rPr>
        <w:t>case</w:t>
      </w:r>
      <w:r>
        <w:rPr>
          <w:rFonts w:ascii="Times New Roman" w:eastAsia="宋体" w:hAnsi="Times New Roman"/>
          <w:b/>
          <w:sz w:val="21"/>
        </w:rPr>
        <w:t xml:space="preserve"> </w:t>
      </w:r>
      <w:proofErr w:type="spellStart"/>
      <w:r>
        <w:rPr>
          <w:rFonts w:ascii="Times New Roman" w:eastAsia="宋体" w:hAnsi="Times New Roman"/>
          <w:b/>
          <w:sz w:val="21"/>
        </w:rPr>
        <w:t>是热元件外壳温度</w:t>
      </w:r>
      <w:proofErr w:type="spellEnd"/>
      <w:r>
        <w:rPr>
          <w:rFonts w:ascii="Times New Roman" w:eastAsia="宋体" w:hAnsi="Times New Roman"/>
          <w:sz w:val="21"/>
        </w:rPr>
        <w:t>。</w:t>
      </w:r>
      <w:r>
        <w:rPr>
          <w:rFonts w:ascii="Times New Roman" w:eastAsia="宋体" w:hAnsi="Times New Roman"/>
          <w:sz w:val="21"/>
          <w:lang w:eastAsia="zh-CN"/>
        </w:rPr>
        <w:t>模型是二维均质板</w:t>
      </w:r>
      <w:r>
        <w:rPr>
          <w:rFonts w:ascii="Times New Roman" w:eastAsia="宋体" w:hAnsi="Times New Roman"/>
          <w:sz w:val="21"/>
          <w:lang w:eastAsia="zh-CN"/>
        </w:rPr>
        <w:t xml:space="preserve"> + </w:t>
      </w:r>
      <w:r>
        <w:rPr>
          <w:rFonts w:ascii="Times New Roman" w:eastAsia="宋体" w:hAnsi="Times New Roman"/>
          <w:sz w:val="21"/>
          <w:lang w:eastAsia="zh-CN"/>
        </w:rPr>
        <w:t>布尔源掩码，没有封装层级（无</w:t>
      </w:r>
      <w:r>
        <w:rPr>
          <w:rFonts w:ascii="Times New Roman" w:eastAsia="宋体" w:hAnsi="Times New Roman"/>
          <w:sz w:val="21"/>
          <w:lang w:eastAsia="zh-CN"/>
        </w:rPr>
        <w:t xml:space="preserve"> die</w:t>
      </w:r>
      <w:r>
        <w:rPr>
          <w:rFonts w:ascii="Times New Roman" w:eastAsia="宋体" w:hAnsi="Times New Roman"/>
          <w:sz w:val="21"/>
          <w:lang w:eastAsia="zh-CN"/>
        </w:rPr>
        <w:t>、无</w:t>
      </w:r>
      <w:r>
        <w:rPr>
          <w:rFonts w:ascii="Times New Roman" w:eastAsia="宋体" w:hAnsi="Times New Roman"/>
          <w:sz w:val="21"/>
          <w:lang w:eastAsia="zh-CN"/>
        </w:rPr>
        <w:t xml:space="preserve"> TIM</w:t>
      </w:r>
      <w:r>
        <w:rPr>
          <w:rFonts w:ascii="Times New Roman" w:eastAsia="宋体" w:hAnsi="Times New Roman"/>
          <w:sz w:val="21"/>
          <w:lang w:eastAsia="zh-CN"/>
        </w:rPr>
        <w:t>、无</w:t>
      </w:r>
      <w:r>
        <w:rPr>
          <w:rFonts w:ascii="Times New Roman" w:eastAsia="宋体" w:hAnsi="Times New Roman"/>
          <w:sz w:val="21"/>
          <w:lang w:eastAsia="zh-CN"/>
        </w:rPr>
        <w:t xml:space="preserve"> lid</w:t>
      </w:r>
      <w:r>
        <w:rPr>
          <w:rFonts w:ascii="Times New Roman" w:eastAsia="宋体" w:hAnsi="Times New Roman"/>
          <w:sz w:val="21"/>
          <w:lang w:eastAsia="zh-CN"/>
        </w:rPr>
        <w:t>、无</w:t>
      </w:r>
      <w:r>
        <w:rPr>
          <w:rFonts w:ascii="Times New Roman" w:eastAsia="宋体" w:hAnsi="Times New Roman"/>
          <w:sz w:val="21"/>
          <w:lang w:eastAsia="zh-CN"/>
        </w:rPr>
        <w:t xml:space="preserve"> case</w:t>
      </w:r>
      <w:r>
        <w:rPr>
          <w:rFonts w:ascii="Times New Roman" w:eastAsia="宋体" w:hAnsi="Times New Roman"/>
          <w:sz w:val="21"/>
          <w:lang w:eastAsia="zh-CN"/>
        </w:rPr>
        <w:t>），所以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sz w:val="21"/>
          <w:lang w:eastAsia="zh-CN"/>
        </w:rPr>
        <w:t>（最热源格）与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mean</w:t>
      </w:r>
      <w:proofErr w:type="spellEnd"/>
      <w:r>
        <w:rPr>
          <w:rFonts w:ascii="Times New Roman" w:eastAsia="宋体" w:hAnsi="Times New Roman"/>
          <w:sz w:val="21"/>
          <w:lang w:eastAsia="zh-CN"/>
        </w:rPr>
        <w:t>（固相平均）都不是</w:t>
      </w:r>
      <w:r>
        <w:rPr>
          <w:rFonts w:ascii="Times New Roman" w:eastAsia="宋体" w:hAnsi="Times New Roman"/>
          <w:sz w:val="21"/>
          <w:lang w:eastAsia="zh-CN"/>
        </w:rPr>
        <w:t xml:space="preserve"> case</w:t>
      </w:r>
      <w:r>
        <w:rPr>
          <w:rFonts w:ascii="Times New Roman" w:eastAsia="宋体" w:hAnsi="Times New Roman"/>
          <w:sz w:val="21"/>
          <w:lang w:eastAsia="zh-CN"/>
        </w:rPr>
        <w:t>。任何近似都要引入新的未标定参数（</w:t>
      </w:r>
      <w:r>
        <w:rPr>
          <w:rFonts w:ascii="Times New Roman" w:eastAsia="宋体" w:hAnsi="Times New Roman"/>
          <w:sz w:val="21"/>
          <w:lang w:eastAsia="zh-CN"/>
        </w:rPr>
        <w:t>TIM/</w:t>
      </w:r>
      <w:r>
        <w:rPr>
          <w:rFonts w:ascii="Times New Roman" w:eastAsia="宋体" w:hAnsi="Times New Roman"/>
          <w:sz w:val="21"/>
          <w:lang w:eastAsia="zh-CN"/>
        </w:rPr>
        <w:t>接触</w:t>
      </w:r>
      <w:r>
        <w:rPr>
          <w:rFonts w:ascii="Times New Roman" w:eastAsia="宋体" w:hAnsi="Times New Roman"/>
          <w:sz w:val="21"/>
          <w:lang w:eastAsia="zh-CN"/>
        </w:rPr>
        <w:t>/</w:t>
      </w:r>
      <w:r>
        <w:rPr>
          <w:rFonts w:ascii="Times New Roman" w:eastAsia="宋体" w:hAnsi="Times New Roman"/>
          <w:sz w:val="21"/>
          <w:lang w:eastAsia="zh-CN"/>
        </w:rPr>
        <w:t>扩散热阻），而项目没有这些数据。</w:t>
      </w:r>
      <w:r>
        <w:rPr>
          <w:rFonts w:ascii="Times New Roman" w:eastAsia="宋体" w:hAnsi="Times New Roman"/>
          <w:b/>
          <w:sz w:val="21"/>
          <w:lang w:eastAsia="zh-CN"/>
        </w:rPr>
        <w:t>bedrock</w:t>
      </w:r>
      <w:r>
        <w:rPr>
          <w:rFonts w:ascii="Times New Roman" w:eastAsia="宋体" w:hAnsi="Times New Roman"/>
          <w:b/>
          <w:sz w:val="21"/>
          <w:lang w:eastAsia="zh-CN"/>
        </w:rPr>
        <w:t>：项目缺少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指标定义</w:t>
      </w:r>
      <w:r>
        <w:rPr>
          <w:rFonts w:ascii="Times New Roman" w:eastAsia="宋体" w:hAnsi="Times New Roman"/>
          <w:b/>
          <w:sz w:val="21"/>
          <w:lang w:eastAsia="zh-CN"/>
        </w:rPr>
        <w:t xml:space="preserve"> ↔ </w:t>
      </w:r>
      <w:r>
        <w:rPr>
          <w:rFonts w:ascii="Times New Roman" w:eastAsia="宋体" w:hAnsi="Times New Roman"/>
          <w:b/>
          <w:sz w:val="21"/>
          <w:lang w:eastAsia="zh-CN"/>
        </w:rPr>
        <w:t>外部数据源定义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的对照表</w:t>
      </w:r>
      <w:r>
        <w:rPr>
          <w:rFonts w:ascii="Times New Roman" w:eastAsia="宋体" w:hAnsi="Times New Roman"/>
          <w:sz w:val="21"/>
          <w:lang w:eastAsia="zh-CN"/>
        </w:rPr>
        <w:t>，每个对外比较都默认双方口径相同，而这个假设从未被验证。修订：</w:t>
      </w:r>
      <w:r>
        <w:rPr>
          <w:rFonts w:ascii="Times New Roman" w:eastAsia="宋体" w:hAnsi="Times New Roman"/>
          <w:sz w:val="21"/>
          <w:lang w:eastAsia="zh-CN"/>
        </w:rPr>
        <w:t xml:space="preserve">R21 </w:t>
      </w:r>
      <w:r>
        <w:rPr>
          <w:rFonts w:ascii="Times New Roman" w:eastAsia="宋体" w:hAnsi="Times New Roman"/>
          <w:sz w:val="21"/>
          <w:lang w:eastAsia="zh-CN"/>
        </w:rPr>
        <w:t>判定改为</w:t>
      </w:r>
      <w:r>
        <w:rPr>
          <w:rFonts w:ascii="Times New Roman" w:eastAsia="宋体" w:hAnsi="Times New Roman"/>
          <w:b/>
          <w:sz w:val="21"/>
          <w:lang w:eastAsia="zh-CN"/>
        </w:rPr>
        <w:t>不可比</w:t>
      </w:r>
      <w:r>
        <w:rPr>
          <w:rFonts w:ascii="Times New Roman" w:eastAsia="宋体" w:hAnsi="Times New Roman"/>
          <w:sz w:val="21"/>
          <w:lang w:eastAsia="zh-CN"/>
        </w:rPr>
        <w:t>，不再给倍数。</w:t>
      </w:r>
    </w:p>
    <w:p w14:paraId="63963F6C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R22</w:t>
      </w:r>
      <w:r>
        <w:rPr>
          <w:rFonts w:ascii="Times New Roman" w:eastAsia="宋体" w:hAnsi="Times New Roman"/>
          <w:b/>
          <w:sz w:val="21"/>
          <w:lang w:eastAsia="zh-CN"/>
        </w:rPr>
        <w:t>：为何多源树分支从</w:t>
      </w:r>
      <w:r>
        <w:rPr>
          <w:rFonts w:ascii="Times New Roman" w:eastAsia="宋体" w:hAnsi="Times New Roman"/>
          <w:b/>
          <w:sz w:val="21"/>
          <w:lang w:eastAsia="zh-CN"/>
        </w:rPr>
        <w:t xml:space="preserve"> 61 </w:t>
      </w:r>
      <w:r>
        <w:rPr>
          <w:rFonts w:ascii="Times New Roman" w:eastAsia="宋体" w:hAnsi="Times New Roman"/>
          <w:b/>
          <w:sz w:val="21"/>
          <w:lang w:eastAsia="zh-CN"/>
        </w:rPr>
        <w:t>涨到</w:t>
      </w:r>
      <w:r>
        <w:rPr>
          <w:rFonts w:ascii="Times New Roman" w:eastAsia="宋体" w:hAnsi="Times New Roman"/>
          <w:b/>
          <w:sz w:val="21"/>
          <w:lang w:eastAsia="zh-CN"/>
        </w:rPr>
        <w:t xml:space="preserve"> 99</w:t>
      </w:r>
      <w:r>
        <w:rPr>
          <w:rFonts w:ascii="Times New Roman" w:eastAsia="宋体" w:hAnsi="Times New Roman"/>
          <w:b/>
          <w:sz w:val="21"/>
          <w:lang w:eastAsia="zh-CN"/>
        </w:rPr>
        <w:t>？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节点预算从</w:t>
      </w:r>
      <w:r>
        <w:rPr>
          <w:rFonts w:ascii="Times New Roman" w:eastAsia="宋体" w:hAnsi="Times New Roman"/>
          <w:sz w:val="21"/>
          <w:lang w:eastAsia="zh-CN"/>
        </w:rPr>
        <w:t xml:space="preserve"> 400 </w:t>
      </w:r>
      <w:r>
        <w:rPr>
          <w:rFonts w:ascii="Times New Roman" w:eastAsia="宋体" w:hAnsi="Times New Roman"/>
          <w:sz w:val="21"/>
          <w:lang w:eastAsia="zh-CN"/>
        </w:rPr>
        <w:t>涨到</w:t>
      </w:r>
      <w:r>
        <w:rPr>
          <w:rFonts w:ascii="Times New Roman" w:eastAsia="宋体" w:hAnsi="Times New Roman"/>
          <w:sz w:val="21"/>
          <w:lang w:eastAsia="zh-CN"/>
        </w:rPr>
        <w:t xml:space="preserve"> 800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Consolas" w:eastAsia="Consolas" w:hAnsi="Consolas"/>
          <w:sz w:val="21"/>
          <w:lang w:eastAsia="zh-CN"/>
        </w:rPr>
        <w:t>CONNECTED_FROM = 700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是项目自定的连通下限），且铺开源后树必须进入</w:t>
      </w:r>
      <w:r>
        <w:rPr>
          <w:rFonts w:ascii="Times New Roman" w:eastAsia="宋体" w:hAnsi="Times New Roman"/>
          <w:sz w:val="21"/>
          <w:lang w:eastAsia="zh-CN"/>
        </w:rPr>
        <w:t xml:space="preserve"> 3 </w:t>
      </w:r>
      <w:r>
        <w:rPr>
          <w:rFonts w:ascii="Times New Roman" w:eastAsia="宋体" w:hAnsi="Times New Roman"/>
          <w:sz w:val="21"/>
          <w:lang w:eastAsia="zh-CN"/>
        </w:rPr>
        <w:t>个</w:t>
      </w:r>
      <w:r>
        <w:rPr>
          <w:rFonts w:ascii="Times New Roman" w:eastAsia="宋体" w:hAnsi="Times New Roman"/>
          <w:sz w:val="21"/>
          <w:lang w:eastAsia="zh-CN"/>
        </w:rPr>
        <w:t xml:space="preserve"> die footprint</w:t>
      </w:r>
      <w:r>
        <w:rPr>
          <w:rFonts w:ascii="Times New Roman" w:eastAsia="宋体" w:hAnsi="Times New Roman"/>
          <w:sz w:val="21"/>
          <w:lang w:eastAsia="zh-CN"/>
        </w:rPr>
        <w:t>（实测</w:t>
      </w:r>
      <w:r>
        <w:rPr>
          <w:rFonts w:ascii="Times New Roman" w:eastAsia="宋体" w:hAnsi="Times New Roman"/>
          <w:sz w:val="21"/>
          <w:lang w:eastAsia="zh-CN"/>
        </w:rPr>
        <w:t xml:space="preserve"> 153/180/144 </w:t>
      </w:r>
      <w:r>
        <w:rPr>
          <w:rFonts w:ascii="Times New Roman" w:eastAsia="宋体" w:hAnsi="Times New Roman"/>
          <w:sz w:val="21"/>
          <w:lang w:eastAsia="zh-CN"/>
        </w:rPr>
        <w:t>格）。连通性成为约束是因为对照组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一管一芯片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天然连通；树若不连通，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树更差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测的就是预算而非拓扑。</w:t>
      </w:r>
      <w:r>
        <w:rPr>
          <w:rFonts w:ascii="Times New Roman" w:eastAsia="宋体" w:hAnsi="Times New Roman"/>
          <w:b/>
          <w:sz w:val="21"/>
          <w:lang w:eastAsia="zh-CN"/>
        </w:rPr>
        <w:t>bedrock</w:t>
      </w:r>
      <w:r>
        <w:rPr>
          <w:rFonts w:ascii="Times New Roman" w:eastAsia="宋体" w:hAnsi="Times New Roman"/>
          <w:b/>
          <w:sz w:val="21"/>
          <w:lang w:eastAsia="zh-CN"/>
        </w:rPr>
        <w:t>：节点预算是整个项目最大的未受控自由参数</w:t>
      </w:r>
      <w:r>
        <w:rPr>
          <w:rFonts w:ascii="Times New Roman" w:eastAsia="宋体" w:hAnsi="Times New Roman"/>
          <w:sz w:val="21"/>
          <w:lang w:eastAsia="zh-CN"/>
        </w:rPr>
        <w:t>，所有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树</w:t>
      </w:r>
      <w:r>
        <w:rPr>
          <w:rFonts w:ascii="Times New Roman" w:eastAsia="宋体" w:hAnsi="Times New Roman"/>
          <w:sz w:val="21"/>
          <w:lang w:eastAsia="zh-CN"/>
        </w:rPr>
        <w:t xml:space="preserve"> vs </w:t>
      </w:r>
      <w:r>
        <w:rPr>
          <w:rFonts w:ascii="Times New Roman" w:eastAsia="宋体" w:hAnsi="Times New Roman"/>
          <w:sz w:val="21"/>
          <w:lang w:eastAsia="zh-CN"/>
        </w:rPr>
        <w:t>控制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的结论都在某个未论证的预算点上成立。修订：</w:t>
      </w:r>
      <w:r>
        <w:rPr>
          <w:rFonts w:ascii="Times New Roman" w:eastAsia="宋体" w:hAnsi="Times New Roman"/>
          <w:sz w:val="21"/>
          <w:lang w:eastAsia="zh-CN"/>
        </w:rPr>
        <w:t xml:space="preserve">R22 </w:t>
      </w:r>
      <w:r>
        <w:rPr>
          <w:rFonts w:ascii="Times New Roman" w:eastAsia="宋体" w:hAnsi="Times New Roman"/>
          <w:sz w:val="21"/>
          <w:lang w:eastAsia="zh-CN"/>
        </w:rPr>
        <w:t>限定为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在使树连通的最小预算下分流加倍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，不推广。</w:t>
      </w:r>
    </w:p>
    <w:p w14:paraId="160BF298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</w:rPr>
        <w:t>R23</w:t>
      </w:r>
      <w:r>
        <w:rPr>
          <w:rFonts w:ascii="Times New Roman" w:eastAsia="宋体" w:hAnsi="Times New Roman"/>
          <w:b/>
          <w:sz w:val="21"/>
        </w:rPr>
        <w:t>：为何</w:t>
      </w:r>
      <w:r>
        <w:rPr>
          <w:rFonts w:ascii="Times New Roman" w:eastAsia="宋体" w:hAnsi="Times New Roman"/>
          <w:b/>
          <w:sz w:val="21"/>
        </w:rPr>
        <w:t>"</w:t>
      </w:r>
      <w:r>
        <w:rPr>
          <w:rFonts w:ascii="Times New Roman" w:eastAsia="宋体" w:hAnsi="Times New Roman"/>
          <w:b/>
          <w:sz w:val="21"/>
        </w:rPr>
        <w:t>树出口</w:t>
      </w:r>
      <w:r>
        <w:rPr>
          <w:rFonts w:ascii="Times New Roman" w:eastAsia="宋体" w:hAnsi="Times New Roman"/>
          <w:b/>
          <w:sz w:val="21"/>
        </w:rPr>
        <w:t xml:space="preserve"> − </w:t>
      </w:r>
      <w:proofErr w:type="spellStart"/>
      <w:r>
        <w:rPr>
          <w:rFonts w:ascii="Times New Roman" w:eastAsia="宋体" w:hAnsi="Times New Roman"/>
          <w:b/>
          <w:sz w:val="21"/>
        </w:rPr>
        <w:t>单程出口</w:t>
      </w:r>
      <w:r>
        <w:rPr>
          <w:rFonts w:ascii="Times New Roman" w:eastAsia="宋体" w:hAnsi="Times New Roman"/>
          <w:b/>
          <w:sz w:val="21"/>
        </w:rPr>
        <w:t>"</w:t>
      </w:r>
      <w:r>
        <w:rPr>
          <w:rFonts w:ascii="Times New Roman" w:eastAsia="宋体" w:hAnsi="Times New Roman"/>
          <w:b/>
          <w:sz w:val="21"/>
        </w:rPr>
        <w:t>不携带拓扑信息</w:t>
      </w:r>
      <w:proofErr w:type="spellEnd"/>
      <w:r>
        <w:rPr>
          <w:rFonts w:ascii="Times New Roman" w:eastAsia="宋体" w:hAnsi="Times New Roman"/>
          <w:b/>
          <w:sz w:val="21"/>
        </w:rPr>
        <w:t>？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先纠正一个旧描述：树出口不是</w:t>
      </w:r>
      <w:r>
        <w:rPr>
          <w:rFonts w:ascii="Times New Roman" w:eastAsia="宋体" w:hAnsi="Times New Roman"/>
          <w:sz w:val="21"/>
        </w:rPr>
        <w:t>"</w:t>
      </w:r>
      <w:r>
        <w:rPr>
          <w:rFonts w:ascii="Times New Roman" w:eastAsia="宋体" w:hAnsi="Times New Roman"/>
          <w:sz w:val="21"/>
        </w:rPr>
        <w:t>各叶支路沿程温升的流量加权混合</w:t>
      </w:r>
      <w:r>
        <w:rPr>
          <w:rFonts w:ascii="Times New Roman" w:eastAsia="宋体" w:hAnsi="Times New Roman"/>
          <w:sz w:val="21"/>
        </w:rPr>
        <w:t>"</w:t>
      </w:r>
      <w:r>
        <w:rPr>
          <w:rFonts w:ascii="Times New Roman" w:eastAsia="宋体" w:hAnsi="Times New Roman"/>
          <w:sz w:val="21"/>
        </w:rPr>
        <w:t>，</w:t>
      </w:r>
      <w:r>
        <w:rPr>
          <w:rFonts w:ascii="Consolas" w:eastAsia="Consolas" w:hAnsi="Consolas"/>
          <w:sz w:val="21"/>
        </w:rPr>
        <w:t>conjugate.solve_conjugate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返回的是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Consolas" w:eastAsia="Consolas" w:hAnsi="Consolas"/>
          <w:sz w:val="21"/>
        </w:rPr>
        <w:lastRenderedPageBreak/>
        <w:t>info["</w:t>
      </w:r>
      <w:proofErr w:type="spellStart"/>
      <w:r>
        <w:rPr>
          <w:rFonts w:ascii="Consolas" w:eastAsia="Consolas" w:hAnsi="Consolas"/>
          <w:sz w:val="21"/>
        </w:rPr>
        <w:t>coolant_out_c</w:t>
      </w:r>
      <w:proofErr w:type="spellEnd"/>
      <w:r>
        <w:rPr>
          <w:rFonts w:ascii="Consolas" w:eastAsia="Consolas" w:hAnsi="Consolas"/>
          <w:sz w:val="21"/>
        </w:rPr>
        <w:t xml:space="preserve">"] = </w:t>
      </w:r>
      <w:proofErr w:type="spellStart"/>
      <w:r>
        <w:rPr>
          <w:rFonts w:ascii="Consolas" w:eastAsia="Consolas" w:hAnsi="Consolas"/>
          <w:sz w:val="21"/>
        </w:rPr>
        <w:t>wall.max</w:t>
      </w:r>
      <w:proofErr w:type="spellEnd"/>
      <w:r>
        <w:rPr>
          <w:rFonts w:ascii="Consolas" w:eastAsia="Consolas" w:hAnsi="Consolas"/>
          <w:sz w:val="21"/>
        </w:rPr>
        <w:t>()</w:t>
      </w:r>
      <w:r>
        <w:rPr>
          <w:rFonts w:ascii="Times New Roman" w:eastAsia="宋体" w:hAnsi="Times New Roman"/>
          <w:sz w:val="21"/>
        </w:rPr>
        <w:t>——</w:t>
      </w:r>
      <w:proofErr w:type="spellStart"/>
      <w:r>
        <w:rPr>
          <w:rFonts w:ascii="Times New Roman" w:eastAsia="宋体" w:hAnsi="Times New Roman"/>
          <w:b/>
          <w:sz w:val="21"/>
        </w:rPr>
        <w:t>所有通道节点中最热的那个</w:t>
      </w:r>
      <w:r>
        <w:rPr>
          <w:rFonts w:ascii="Times New Roman" w:eastAsia="宋体" w:hAnsi="Times New Roman"/>
          <w:sz w:val="21"/>
        </w:rPr>
        <w:t>，即最深、沿途吸热最多的支路末端</w:t>
      </w:r>
      <w:proofErr w:type="spellEnd"/>
      <w:r>
        <w:rPr>
          <w:rFonts w:ascii="Times New Roman" w:eastAsia="宋体" w:hAnsi="Times New Roman"/>
          <w:sz w:val="21"/>
        </w:rPr>
        <w:t>。</w:t>
      </w:r>
      <w:r>
        <w:rPr>
          <w:rFonts w:ascii="Times New Roman" w:eastAsia="宋体" w:hAnsi="Times New Roman"/>
          <w:sz w:val="21"/>
          <w:lang w:eastAsia="zh-CN"/>
        </w:rPr>
        <w:t>单程直管出口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=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cool</w:t>
      </w:r>
      <w:proofErr w:type="spellEnd"/>
      <w:r>
        <w:rPr>
          <w:rFonts w:ascii="Times New Roman" w:eastAsia="Times New Roman" w:hAnsi="Times New Roman"/>
          <w:i/>
          <w:sz w:val="21"/>
          <w:lang w:eastAsia="zh-CN"/>
        </w:rPr>
        <w:t xml:space="preserve"> +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P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total</w:t>
      </w:r>
      <w:proofErr w:type="spellEnd"/>
      <w:r>
        <w:rPr>
          <w:rFonts w:ascii="Times New Roman" w:eastAsia="Times New Roman" w:hAnsi="Times New Roman"/>
          <w:i/>
          <w:sz w:val="21"/>
          <w:lang w:eastAsia="zh-CN"/>
        </w:rPr>
        <w:t>/(</w:t>
      </w:r>
      <w:r>
        <w:rPr>
          <w:rFonts w:ascii="Times New Roman" w:eastAsia="Times New Roman" w:hAnsi="Times New Roman"/>
          <w:i/>
          <w:sz w:val="21"/>
        </w:rPr>
        <w:t>ρ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 c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Q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total</w:t>
      </w:r>
      <w:proofErr w:type="spellEnd"/>
      <w:r>
        <w:rPr>
          <w:rFonts w:ascii="Times New Roman" w:eastAsia="Times New Roman" w:hAnsi="Times New Roman"/>
          <w:i/>
          <w:sz w:val="21"/>
          <w:lang w:eastAsia="zh-CN"/>
        </w:rPr>
        <w:t>)</w:t>
      </w:r>
      <w:r>
        <w:rPr>
          <w:rFonts w:ascii="Times New Roman" w:eastAsia="宋体" w:hAnsi="Times New Roman"/>
          <w:sz w:val="21"/>
          <w:lang w:eastAsia="zh-CN"/>
        </w:rPr>
        <w:t>，假设</w:t>
      </w:r>
      <w:r>
        <w:rPr>
          <w:rFonts w:ascii="Times New Roman" w:eastAsia="宋体" w:hAnsi="Times New Roman"/>
          <w:b/>
          <w:sz w:val="21"/>
          <w:lang w:eastAsia="zh-CN"/>
        </w:rPr>
        <w:t>全部流量一次性带走全部热</w:t>
      </w:r>
      <w:r>
        <w:rPr>
          <w:rFonts w:ascii="Times New Roman" w:eastAsia="宋体" w:hAnsi="Times New Roman"/>
          <w:sz w:val="21"/>
          <w:lang w:eastAsia="zh-CN"/>
        </w:rPr>
        <w:t>，是完全混合的体均出口。所以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树出口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-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单程出口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比较的是</w:t>
      </w:r>
      <w:r>
        <w:rPr>
          <w:rFonts w:ascii="Times New Roman" w:eastAsia="宋体" w:hAnsi="Times New Roman"/>
          <w:b/>
          <w:sz w:val="21"/>
          <w:lang w:eastAsia="zh-CN"/>
        </w:rPr>
        <w:t>最不利支路</w:t>
      </w:r>
      <w:r>
        <w:rPr>
          <w:rFonts w:ascii="Times New Roman" w:eastAsia="宋体" w:hAnsi="Times New Roman"/>
          <w:b/>
          <w:sz w:val="21"/>
          <w:lang w:eastAsia="zh-CN"/>
        </w:rPr>
        <w:t xml:space="preserve"> vs </w:t>
      </w:r>
      <w:r>
        <w:rPr>
          <w:rFonts w:ascii="Times New Roman" w:eastAsia="宋体" w:hAnsi="Times New Roman"/>
          <w:b/>
          <w:sz w:val="21"/>
          <w:lang w:eastAsia="zh-CN"/>
        </w:rPr>
        <w:t>理想混合</w:t>
      </w:r>
      <w:r>
        <w:rPr>
          <w:rFonts w:ascii="Times New Roman" w:eastAsia="宋体" w:hAnsi="Times New Roman"/>
          <w:sz w:val="21"/>
          <w:lang w:eastAsia="zh-CN"/>
        </w:rPr>
        <w:t>，不是两种拓扑的冷却性能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其数值在任何流量下都不携带拓扑信息。</w:t>
      </w:r>
      <w:r>
        <w:rPr>
          <w:rFonts w:ascii="Times New Roman" w:eastAsia="宋体" w:hAnsi="Times New Roman"/>
          <w:sz w:val="21"/>
          <w:lang w:eastAsia="zh-CN"/>
        </w:rPr>
        <w:t xml:space="preserve">A7 </w:t>
      </w:r>
      <w:r>
        <w:rPr>
          <w:rFonts w:ascii="Times New Roman" w:eastAsia="宋体" w:hAnsi="Times New Roman"/>
          <w:sz w:val="21"/>
          <w:lang w:eastAsia="zh-CN"/>
        </w:rPr>
        <w:t>修复后两者同号（单源</w:t>
      </w:r>
      <w:r>
        <w:rPr>
          <w:rFonts w:ascii="Times New Roman" w:eastAsia="宋体" w:hAnsi="Times New Roman"/>
          <w:sz w:val="21"/>
          <w:lang w:eastAsia="zh-CN"/>
        </w:rPr>
        <w:t xml:space="preserve"> +0.14…+8.90 °C</w:t>
      </w:r>
      <w:r>
        <w:rPr>
          <w:rFonts w:ascii="Times New Roman" w:eastAsia="宋体" w:hAnsi="Times New Roman"/>
          <w:sz w:val="21"/>
          <w:lang w:eastAsia="zh-CN"/>
        </w:rPr>
        <w:t>，多源</w:t>
      </w:r>
      <w:r>
        <w:rPr>
          <w:rFonts w:ascii="Times New Roman" w:eastAsia="宋体" w:hAnsi="Times New Roman"/>
          <w:sz w:val="21"/>
          <w:lang w:eastAsia="zh-CN"/>
        </w:rPr>
        <w:t xml:space="preserve"> +6.78…+43.15 °C</w:t>
      </w:r>
      <w:r>
        <w:rPr>
          <w:rFonts w:ascii="Times New Roman" w:eastAsia="宋体" w:hAnsi="Times New Roman"/>
          <w:sz w:val="21"/>
          <w:lang w:eastAsia="zh-CN"/>
        </w:rPr>
        <w:t>），旧文的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符号反转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是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Consolas" w:eastAsia="Consolas" w:hAnsi="Consolas"/>
          <w:sz w:val="21"/>
          <w:lang w:eastAsia="zh-CN"/>
        </w:rPr>
        <w:t>power_w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未传的伪影，已不存在。顺带一个量级事实：模型</w:t>
      </w:r>
      <w:r>
        <w:rPr>
          <w:rFonts w:ascii="Times New Roman" w:eastAsia="宋体" w:hAnsi="Times New Roman"/>
          <w:sz w:val="21"/>
          <w:lang w:eastAsia="zh-CN"/>
        </w:rPr>
        <w:t xml:space="preserve"> 759 W / 14.4 L/min = 52.7 W/LPM</w:t>
      </w:r>
      <w:r>
        <w:rPr>
          <w:rFonts w:ascii="Times New Roman" w:eastAsia="宋体" w:hAnsi="Times New Roman"/>
          <w:sz w:val="21"/>
          <w:lang w:eastAsia="zh-CN"/>
        </w:rPr>
        <w:t>，只有</w:t>
      </w:r>
      <w:r>
        <w:rPr>
          <w:rFonts w:ascii="Times New Roman" w:eastAsia="宋体" w:hAnsi="Times New Roman"/>
          <w:sz w:val="21"/>
          <w:lang w:eastAsia="zh-CN"/>
        </w:rPr>
        <w:t xml:space="preserve"> GB200 NVL72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2700 W / 1.8 LPM = 1500 W/LPM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Times New Roman" w:hAnsi="Times New Roman"/>
          <w:i/>
          <w:sz w:val="21"/>
          <w:lang w:eastAsia="zh-CN"/>
        </w:rPr>
        <w:t>≈</w:t>
      </w:r>
      <w:r>
        <w:rPr>
          <w:rFonts w:ascii="Times New Roman" w:eastAsia="宋体" w:hAnsi="Times New Roman"/>
          <w:sz w:val="21"/>
          <w:lang w:eastAsia="zh-CN"/>
        </w:rPr>
        <w:t>1.5 LPM/kW</w:t>
      </w:r>
      <w:r>
        <w:rPr>
          <w:rFonts w:ascii="Times New Roman" w:eastAsia="宋体" w:hAnsi="Times New Roman"/>
          <w:sz w:val="21"/>
          <w:lang w:eastAsia="zh-CN"/>
        </w:rPr>
        <w:t>，多来源一致）的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1/28</w:t>
      </w:r>
      <w:r>
        <w:rPr>
          <w:rFonts w:ascii="Times New Roman" w:eastAsia="宋体" w:hAnsi="Times New Roman"/>
          <w:sz w:val="21"/>
          <w:lang w:eastAsia="zh-CN"/>
        </w:rPr>
        <w:t>；而</w:t>
      </w:r>
      <w:r>
        <w:rPr>
          <w:rFonts w:ascii="Times New Roman" w:eastAsia="宋体" w:hAnsi="Times New Roman"/>
          <w:sz w:val="21"/>
          <w:lang w:eastAsia="zh-CN"/>
        </w:rPr>
        <w:t xml:space="preserve"> 1.5 LPM/kW </w:t>
      </w:r>
      <w:r>
        <w:rPr>
          <w:rFonts w:ascii="Times New Roman" w:eastAsia="宋体" w:hAnsi="Times New Roman"/>
          <w:sz w:val="21"/>
          <w:lang w:eastAsia="zh-CN"/>
        </w:rPr>
        <w:t>下</w:t>
      </w:r>
      <w:r>
        <w:rPr>
          <w:rFonts w:ascii="Times New Roman" w:eastAsia="宋体" w:hAnsi="Times New Roman"/>
          <w:sz w:val="21"/>
          <w:lang w:eastAsia="zh-CN"/>
        </w:rPr>
        <w:t xml:space="preserve"> 759 W </w:t>
      </w:r>
      <w:r>
        <w:rPr>
          <w:rFonts w:ascii="Times New Roman" w:eastAsia="宋体" w:hAnsi="Times New Roman"/>
          <w:sz w:val="21"/>
          <w:lang w:eastAsia="zh-CN"/>
        </w:rPr>
        <w:t>只需</w:t>
      </w:r>
      <w:r>
        <w:rPr>
          <w:rFonts w:ascii="Times New Roman" w:eastAsia="宋体" w:hAnsi="Times New Roman"/>
          <w:sz w:val="21"/>
          <w:lang w:eastAsia="zh-CN"/>
        </w:rPr>
        <w:t xml:space="preserve"> 1.14 L/min</w:t>
      </w:r>
      <w:r>
        <w:rPr>
          <w:rFonts w:ascii="Times New Roman" w:eastAsia="宋体" w:hAnsi="Times New Roman"/>
          <w:sz w:val="21"/>
          <w:lang w:eastAsia="zh-CN"/>
        </w:rPr>
        <w:t>。修订：该指标口径不一致，</w:t>
      </w:r>
      <w:r>
        <w:rPr>
          <w:rFonts w:ascii="Times New Roman" w:eastAsia="宋体" w:hAnsi="Times New Roman"/>
          <w:b/>
          <w:sz w:val="21"/>
          <w:lang w:eastAsia="zh-CN"/>
        </w:rPr>
        <w:t>应废弃</w:t>
      </w:r>
      <w:r>
        <w:rPr>
          <w:rFonts w:ascii="Times New Roman" w:eastAsia="宋体" w:hAnsi="Times New Roman"/>
          <w:sz w:val="21"/>
          <w:lang w:eastAsia="zh-CN"/>
        </w:rPr>
        <w:t>；若要比，必须把树的出口也定义为多支路按流量加权的混合温度。</w:t>
      </w:r>
    </w:p>
    <w:p w14:paraId="63667B52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修订汇总。</w:t>
      </w:r>
      <w:r>
        <w:rPr>
          <w:rFonts w:ascii="Times New Roman" w:eastAsia="宋体" w:hAnsi="Times New Roman"/>
          <w:sz w:val="21"/>
          <w:lang w:eastAsia="zh-CN"/>
        </w:rPr>
        <w:t xml:space="preserve"> R21</w:t>
      </w:r>
      <w:r>
        <w:rPr>
          <w:rFonts w:ascii="Times New Roman" w:eastAsia="宋体" w:hAnsi="Times New Roman"/>
          <w:sz w:val="21"/>
          <w:lang w:eastAsia="zh-CN"/>
        </w:rPr>
        <w:t>：曾报超上限</w:t>
      </w:r>
      <w:r>
        <w:rPr>
          <w:rFonts w:ascii="Times New Roman" w:eastAsia="宋体" w:hAnsi="Times New Roman"/>
          <w:sz w:val="21"/>
          <w:lang w:eastAsia="zh-CN"/>
        </w:rPr>
        <w:t xml:space="preserve"> 2.4 </w:t>
      </w:r>
      <w:r>
        <w:rPr>
          <w:rFonts w:ascii="Times New Roman" w:eastAsia="宋体" w:hAnsi="Times New Roman"/>
          <w:sz w:val="21"/>
          <w:lang w:eastAsia="zh-CN"/>
        </w:rPr>
        <w:t>倍，</w:t>
      </w:r>
      <w:r>
        <w:rPr>
          <w:rFonts w:ascii="Times New Roman" w:eastAsia="宋体" w:hAnsi="Times New Roman"/>
          <w:sz w:val="21"/>
          <w:lang w:eastAsia="zh-CN"/>
        </w:rPr>
        <w:t xml:space="preserve">A7 </w:t>
      </w:r>
      <w:r>
        <w:rPr>
          <w:rFonts w:ascii="Times New Roman" w:eastAsia="宋体" w:hAnsi="Times New Roman"/>
          <w:sz w:val="21"/>
          <w:lang w:eastAsia="zh-CN"/>
        </w:rPr>
        <w:t>重算为</w:t>
      </w:r>
      <w:r>
        <w:rPr>
          <w:rFonts w:ascii="Times New Roman" w:eastAsia="宋体" w:hAnsi="Times New Roman"/>
          <w:sz w:val="21"/>
          <w:lang w:eastAsia="zh-CN"/>
        </w:rPr>
        <w:t xml:space="preserve"> 2.9–3.8 </w:t>
      </w:r>
      <w:r>
        <w:rPr>
          <w:rFonts w:ascii="Times New Roman" w:eastAsia="宋体" w:hAnsi="Times New Roman"/>
          <w:sz w:val="21"/>
          <w:lang w:eastAsia="zh-CN"/>
        </w:rPr>
        <w:t>倍，仍判</w:t>
      </w:r>
      <w:r>
        <w:rPr>
          <w:rFonts w:ascii="Times New Roman" w:eastAsia="宋体" w:hAnsi="Times New Roman"/>
          <w:b/>
          <w:sz w:val="21"/>
          <w:lang w:eastAsia="zh-CN"/>
        </w:rPr>
        <w:t>不可比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 xml:space="preserve">OCP </w:t>
      </w:r>
      <w:r>
        <w:rPr>
          <w:rFonts w:ascii="Times New Roman" w:eastAsia="宋体" w:hAnsi="Times New Roman"/>
          <w:sz w:val="21"/>
          <w:lang w:eastAsia="zh-CN"/>
        </w:rPr>
        <w:t>用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case</w:t>
      </w:r>
      <w:proofErr w:type="spellEnd"/>
      <w:r>
        <w:rPr>
          <w:rFonts w:ascii="Times New Roman" w:eastAsia="宋体" w:hAnsi="Times New Roman"/>
          <w:sz w:val="21"/>
          <w:lang w:eastAsia="zh-CN"/>
        </w:rPr>
        <w:t>，模型无封装层）；</w:t>
      </w:r>
      <w:r>
        <w:rPr>
          <w:rFonts w:ascii="Times New Roman" w:eastAsia="宋体" w:hAnsi="Times New Roman"/>
          <w:sz w:val="21"/>
          <w:lang w:eastAsia="zh-CN"/>
        </w:rPr>
        <w:t>R22</w:t>
      </w:r>
      <w:r>
        <w:rPr>
          <w:rFonts w:ascii="Times New Roman" w:eastAsia="宋体" w:hAnsi="Times New Roman"/>
          <w:sz w:val="21"/>
          <w:lang w:eastAsia="zh-CN"/>
        </w:rPr>
        <w:t>：多源必然恶化分流</w:t>
      </w:r>
      <w:r>
        <w:rPr>
          <w:rFonts w:ascii="Times New Roman" w:eastAsia="宋体" w:hAnsi="Times New Roman"/>
          <w:sz w:val="21"/>
          <w:lang w:eastAsia="zh-CN"/>
        </w:rPr>
        <w:t xml:space="preserve"> → </w:t>
      </w:r>
      <w:r>
        <w:rPr>
          <w:rFonts w:ascii="Times New Roman" w:eastAsia="宋体" w:hAnsi="Times New Roman"/>
          <w:b/>
          <w:sz w:val="21"/>
          <w:lang w:eastAsia="zh-CN"/>
        </w:rPr>
        <w:t>限定成立</w:t>
      </w:r>
      <w:r>
        <w:rPr>
          <w:rFonts w:ascii="Times New Roman" w:eastAsia="宋体" w:hAnsi="Times New Roman"/>
          <w:sz w:val="21"/>
          <w:lang w:eastAsia="zh-CN"/>
        </w:rPr>
        <w:t>（预算未受控）；</w:t>
      </w:r>
      <w:r>
        <w:rPr>
          <w:rFonts w:ascii="Times New Roman" w:eastAsia="宋体" w:hAnsi="Times New Roman"/>
          <w:sz w:val="21"/>
          <w:lang w:eastAsia="zh-CN"/>
        </w:rPr>
        <w:t>R23</w:t>
      </w:r>
      <w:r>
        <w:rPr>
          <w:rFonts w:ascii="Times New Roman" w:eastAsia="宋体" w:hAnsi="Times New Roman"/>
          <w:sz w:val="21"/>
          <w:lang w:eastAsia="zh-CN"/>
        </w:rPr>
        <w:t>：符号反转</w:t>
      </w:r>
      <w:r>
        <w:rPr>
          <w:rFonts w:ascii="Times New Roman" w:eastAsia="宋体" w:hAnsi="Times New Roman"/>
          <w:sz w:val="21"/>
          <w:lang w:eastAsia="zh-CN"/>
        </w:rPr>
        <w:t xml:space="preserve"> → </w:t>
      </w:r>
      <w:r>
        <w:rPr>
          <w:rFonts w:ascii="Times New Roman" w:eastAsia="宋体" w:hAnsi="Times New Roman"/>
          <w:b/>
          <w:sz w:val="21"/>
          <w:lang w:eastAsia="zh-CN"/>
        </w:rPr>
        <w:t>不存在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 xml:space="preserve">A7 </w:t>
      </w:r>
      <w:r>
        <w:rPr>
          <w:rFonts w:ascii="Times New Roman" w:eastAsia="宋体" w:hAnsi="Times New Roman"/>
          <w:sz w:val="21"/>
          <w:lang w:eastAsia="zh-CN"/>
        </w:rPr>
        <w:t>伪影）；差值口径不一致，该判据</w:t>
      </w:r>
      <w:r>
        <w:rPr>
          <w:rFonts w:ascii="Times New Roman" w:eastAsia="宋体" w:hAnsi="Times New Roman"/>
          <w:b/>
          <w:sz w:val="21"/>
          <w:lang w:eastAsia="zh-CN"/>
        </w:rPr>
        <w:t>应废弃</w:t>
      </w:r>
      <w:r>
        <w:rPr>
          <w:rFonts w:ascii="Times New Roman" w:eastAsia="宋体" w:hAnsi="Times New Roman"/>
          <w:sz w:val="21"/>
          <w:lang w:eastAsia="zh-CN"/>
        </w:rPr>
        <w:t>。同时新增一条</w:t>
      </w:r>
      <w:r>
        <w:rPr>
          <w:rFonts w:ascii="Times New Roman" w:eastAsia="宋体" w:hAnsi="Times New Roman"/>
          <w:sz w:val="21"/>
          <w:lang w:eastAsia="zh-CN"/>
        </w:rPr>
        <w:t xml:space="preserve"> §14 </w:t>
      </w:r>
      <w:r>
        <w:rPr>
          <w:rFonts w:ascii="Times New Roman" w:eastAsia="宋体" w:hAnsi="Times New Roman"/>
          <w:sz w:val="21"/>
          <w:lang w:eastAsia="zh-CN"/>
        </w:rPr>
        <w:t>没有的正面结论：铺开源后树在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上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 xml:space="preserve">18/18 </w:t>
      </w:r>
      <w:r>
        <w:rPr>
          <w:rFonts w:ascii="Times New Roman" w:eastAsia="宋体" w:hAnsi="Times New Roman"/>
          <w:b/>
          <w:sz w:val="21"/>
          <w:lang w:eastAsia="zh-CN"/>
        </w:rPr>
        <w:t>胜径向、</w:t>
      </w:r>
      <w:r>
        <w:rPr>
          <w:rFonts w:ascii="Times New Roman" w:eastAsia="宋体" w:hAnsi="Times New Roman"/>
          <w:b/>
          <w:sz w:val="21"/>
          <w:lang w:eastAsia="zh-CN"/>
        </w:rPr>
        <w:t xml:space="preserve">12/18 </w:t>
      </w:r>
      <w:r>
        <w:rPr>
          <w:rFonts w:ascii="Times New Roman" w:eastAsia="宋体" w:hAnsi="Times New Roman"/>
          <w:b/>
          <w:sz w:val="21"/>
          <w:lang w:eastAsia="zh-CN"/>
        </w:rPr>
        <w:t>胜格状网</w:t>
      </w:r>
      <w:r>
        <w:rPr>
          <w:rFonts w:ascii="Times New Roman" w:eastAsia="宋体" w:hAnsi="Times New Roman"/>
          <w:sz w:val="21"/>
          <w:lang w:eastAsia="zh-CN"/>
        </w:rPr>
        <w:t>（等钉住零违规，</w:t>
      </w:r>
      <w:r>
        <w:rPr>
          <w:rFonts w:ascii="Times New Roman" w:eastAsia="宋体" w:hAnsi="Times New Roman"/>
          <w:sz w:val="21"/>
          <w:lang w:eastAsia="zh-CN"/>
        </w:rPr>
        <w:t>connected 18/18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sz w:val="21"/>
          <w:lang w:eastAsia="zh-CN"/>
        </w:rPr>
        <w:t xml:space="preserve">6 </w:t>
      </w:r>
      <w:r>
        <w:rPr>
          <w:rFonts w:ascii="Times New Roman" w:eastAsia="宋体" w:hAnsi="Times New Roman"/>
          <w:sz w:val="21"/>
          <w:lang w:eastAsia="zh-CN"/>
        </w:rPr>
        <w:t>个</w:t>
      </w:r>
      <w:r>
        <w:rPr>
          <w:rFonts w:ascii="Times New Roman" w:eastAsia="宋体" w:hAnsi="Times New Roman"/>
          <w:sz w:val="21"/>
          <w:lang w:eastAsia="zh-CN"/>
        </w:rPr>
        <w:t xml:space="preserve"> case </w:t>
      </w:r>
      <w:r>
        <w:rPr>
          <w:rFonts w:ascii="Times New Roman" w:eastAsia="宋体" w:hAnsi="Times New Roman"/>
          <w:sz w:val="21"/>
          <w:lang w:eastAsia="zh-CN"/>
        </w:rPr>
        <w:t>因</w:t>
      </w:r>
      <w:r>
        <w:rPr>
          <w:rFonts w:ascii="Times New Roman" w:eastAsia="宋体" w:hAnsi="Times New Roman"/>
          <w:sz w:val="21"/>
          <w:lang w:eastAsia="zh-CN"/>
        </w:rPr>
        <w:t xml:space="preserve"> N4b </w:t>
      </w:r>
      <w:r>
        <w:rPr>
          <w:rFonts w:ascii="Times New Roman" w:eastAsia="宋体" w:hAnsi="Times New Roman"/>
          <w:sz w:val="21"/>
          <w:lang w:eastAsia="zh-CN"/>
        </w:rPr>
        <w:t>五芯片几何不成立被门排除）。</w:t>
      </w:r>
      <w:r>
        <w:rPr>
          <w:rFonts w:ascii="Times New Roman" w:eastAsia="宋体" w:hAnsi="Times New Roman"/>
          <w:sz w:val="21"/>
          <w:lang w:eastAsia="zh-CN"/>
        </w:rPr>
        <w:t xml:space="preserve">§4 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三拓扑逐位相同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是</w:t>
      </w:r>
      <w:r>
        <w:rPr>
          <w:rFonts w:ascii="Times New Roman" w:eastAsia="宋体" w:hAnsi="Times New Roman"/>
          <w:sz w:val="21"/>
          <w:lang w:eastAsia="zh-CN"/>
        </w:rPr>
        <w:t xml:space="preserve"> 1249 W/cm² </w:t>
      </w:r>
      <w:r>
        <w:rPr>
          <w:rFonts w:ascii="Times New Roman" w:eastAsia="宋体" w:hAnsi="Times New Roman"/>
          <w:sz w:val="21"/>
          <w:lang w:eastAsia="zh-CN"/>
        </w:rPr>
        <w:t>的产物，不是拓扑的结论。</w:t>
      </w:r>
    </w:p>
    <w:p w14:paraId="6D95EB47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本表的两处口径守卫。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（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i</w:t>
      </w:r>
      <w:proofErr w:type="spellEnd"/>
      <w:r>
        <w:rPr>
          <w:rFonts w:ascii="Times New Roman" w:eastAsia="宋体" w:hAnsi="Times New Roman"/>
          <w:sz w:val="21"/>
          <w:lang w:eastAsia="zh-CN"/>
        </w:rPr>
        <w:t>）总功率按</w:t>
      </w:r>
      <w:r>
        <w:rPr>
          <w:rFonts w:ascii="Times New Roman" w:eastAsia="宋体" w:hAnsi="Times New Roman"/>
          <w:b/>
          <w:sz w:val="21"/>
          <w:lang w:eastAsia="zh-CN"/>
        </w:rPr>
        <w:t>实测源格数</w:t>
      </w:r>
      <w:r>
        <w:rPr>
          <w:rFonts w:ascii="Times New Roman" w:eastAsia="宋体" w:hAnsi="Times New Roman"/>
          <w:sz w:val="21"/>
          <w:lang w:eastAsia="zh-CN"/>
        </w:rPr>
        <w:t>反算并加断言，不按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Consolas" w:eastAsia="Consolas" w:hAnsi="Consolas"/>
          <w:sz w:val="21"/>
          <w:lang w:eastAsia="zh-CN"/>
        </w:rPr>
        <w:t>n_chips</w:t>
      </w:r>
      <w:proofErr w:type="spellEnd"/>
      <w:r>
        <w:rPr>
          <w:rFonts w:ascii="Consolas" w:eastAsia="Consolas" w:hAnsi="Consolas"/>
          <w:sz w:val="21"/>
          <w:lang w:eastAsia="zh-CN"/>
        </w:rPr>
        <w:t xml:space="preserve"> × 289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估算</w:t>
      </w:r>
      <w:r>
        <w:rPr>
          <w:rFonts w:ascii="Times New Roman" w:eastAsia="宋体" w:hAnsi="Times New Roman"/>
          <w:sz w:val="21"/>
          <w:lang w:eastAsia="zh-CN"/>
        </w:rPr>
        <w:t xml:space="preserve">——17×17 </w:t>
      </w:r>
      <w:r>
        <w:rPr>
          <w:rFonts w:ascii="Times New Roman" w:eastAsia="宋体" w:hAnsi="Times New Roman"/>
          <w:sz w:val="21"/>
          <w:lang w:eastAsia="zh-CN"/>
        </w:rPr>
        <w:t>源块在</w:t>
      </w:r>
      <w:r>
        <w:rPr>
          <w:rFonts w:ascii="Times New Roman" w:eastAsia="宋体" w:hAnsi="Times New Roman"/>
          <w:sz w:val="21"/>
          <w:lang w:eastAsia="zh-CN"/>
        </w:rPr>
        <w:t xml:space="preserve"> 50 mm </w:t>
      </w:r>
      <w:r>
        <w:rPr>
          <w:rFonts w:ascii="Times New Roman" w:eastAsia="宋体" w:hAnsi="Times New Roman"/>
          <w:sz w:val="21"/>
          <w:lang w:eastAsia="zh-CN"/>
        </w:rPr>
        <w:t>板上相互搭接，实际源格数随布局变化（</w:t>
      </w:r>
      <w:r>
        <w:rPr>
          <w:rFonts w:ascii="Times New Roman" w:eastAsia="宋体" w:hAnsi="Times New Roman"/>
          <w:sz w:val="21"/>
          <w:lang w:eastAsia="zh-CN"/>
        </w:rPr>
        <w:t xml:space="preserve">5 </w:t>
      </w:r>
      <w:r>
        <w:rPr>
          <w:rFonts w:ascii="Times New Roman" w:eastAsia="宋体" w:hAnsi="Times New Roman"/>
          <w:sz w:val="21"/>
          <w:lang w:eastAsia="zh-CN"/>
        </w:rPr>
        <w:t>芯片</w:t>
      </w:r>
      <w:r>
        <w:rPr>
          <w:rFonts w:ascii="Times New Roman" w:eastAsia="宋体" w:hAnsi="Times New Roman"/>
          <w:sz w:val="21"/>
          <w:lang w:eastAsia="zh-CN"/>
        </w:rPr>
        <w:t xml:space="preserve"> 1381/1445 = 0.956×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sz w:val="21"/>
          <w:lang w:eastAsia="zh-CN"/>
        </w:rPr>
        <w:t xml:space="preserve">2 </w:t>
      </w:r>
      <w:r>
        <w:rPr>
          <w:rFonts w:ascii="Times New Roman" w:eastAsia="宋体" w:hAnsi="Times New Roman"/>
          <w:sz w:val="21"/>
          <w:lang w:eastAsia="zh-CN"/>
        </w:rPr>
        <w:t>芯片</w:t>
      </w:r>
      <w:r>
        <w:rPr>
          <w:rFonts w:ascii="Times New Roman" w:eastAsia="宋体" w:hAnsi="Times New Roman"/>
          <w:sz w:val="21"/>
          <w:lang w:eastAsia="zh-CN"/>
        </w:rPr>
        <w:t xml:space="preserve"> d=6 </w:t>
      </w:r>
      <w:r>
        <w:rPr>
          <w:rFonts w:ascii="Times New Roman" w:eastAsia="宋体" w:hAnsi="Times New Roman"/>
          <w:sz w:val="21"/>
          <w:lang w:eastAsia="zh-CN"/>
        </w:rPr>
        <w:t>为</w:t>
      </w:r>
      <w:r>
        <w:rPr>
          <w:rFonts w:ascii="Times New Roman" w:eastAsia="宋体" w:hAnsi="Times New Roman"/>
          <w:sz w:val="21"/>
          <w:lang w:eastAsia="zh-CN"/>
        </w:rPr>
        <w:t xml:space="preserve"> 391/578 = 0.676×</w:t>
      </w:r>
      <w:r>
        <w:rPr>
          <w:rFonts w:ascii="Times New Roman" w:eastAsia="宋体" w:hAnsi="Times New Roman"/>
          <w:sz w:val="21"/>
          <w:lang w:eastAsia="zh-CN"/>
        </w:rPr>
        <w:t>），按芯片数估算会让总功率再次成为调用方算术的副产品；（</w:t>
      </w:r>
      <w:r>
        <w:rPr>
          <w:rFonts w:ascii="Times New Roman" w:eastAsia="宋体" w:hAnsi="Times New Roman"/>
          <w:sz w:val="21"/>
          <w:lang w:eastAsia="zh-CN"/>
        </w:rPr>
        <w:t>ii</w:t>
      </w:r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宋体" w:hAnsi="Times New Roman"/>
          <w:sz w:val="21"/>
          <w:lang w:eastAsia="zh-CN"/>
        </w:rPr>
        <w:t xml:space="preserve">5 </w:t>
      </w:r>
      <w:r>
        <w:rPr>
          <w:rFonts w:ascii="Times New Roman" w:eastAsia="宋体" w:hAnsi="Times New Roman"/>
          <w:sz w:val="21"/>
          <w:lang w:eastAsia="zh-CN"/>
        </w:rPr>
        <w:t>芯片布局在</w:t>
      </w:r>
      <w:r>
        <w:rPr>
          <w:rFonts w:ascii="Times New Roman" w:eastAsia="宋体" w:hAnsi="Times New Roman"/>
          <w:sz w:val="21"/>
          <w:lang w:eastAsia="zh-CN"/>
        </w:rPr>
        <w:t xml:space="preserve"> r=8.0 </w:t>
      </w:r>
      <w:r>
        <w:rPr>
          <w:rFonts w:ascii="Times New Roman" w:eastAsia="宋体" w:hAnsi="Times New Roman"/>
          <w:sz w:val="21"/>
          <w:lang w:eastAsia="zh-CN"/>
        </w:rPr>
        <w:t>下中心块与四角块直接相接（</w:t>
      </w:r>
      <w:r>
        <w:rPr>
          <w:rFonts w:ascii="Times New Roman" w:eastAsia="宋体" w:hAnsi="Times New Roman"/>
          <w:sz w:val="21"/>
          <w:lang w:eastAsia="zh-CN"/>
        </w:rPr>
        <w:t>gap=0</w:t>
      </w:r>
      <w:r>
        <w:rPr>
          <w:rFonts w:ascii="Times New Roman" w:eastAsia="宋体" w:hAnsi="Times New Roman"/>
          <w:sz w:val="21"/>
          <w:lang w:eastAsia="zh-CN"/>
        </w:rPr>
        <w:t>），</w:t>
      </w:r>
      <w:r>
        <w:rPr>
          <w:rFonts w:ascii="Times New Roman" w:eastAsia="宋体" w:hAnsi="Times New Roman"/>
          <w:sz w:val="21"/>
          <w:lang w:eastAsia="zh-CN"/>
        </w:rPr>
        <w:t xml:space="preserve">1381 </w:t>
      </w:r>
      <w:r>
        <w:rPr>
          <w:rFonts w:ascii="Times New Roman" w:eastAsia="宋体" w:hAnsi="Times New Roman"/>
          <w:sz w:val="21"/>
          <w:lang w:eastAsia="zh-CN"/>
        </w:rPr>
        <w:t>格融成单一连通区，</w:t>
      </w:r>
      <w:r>
        <w:rPr>
          <w:rFonts w:ascii="Times New Roman" w:eastAsia="宋体" w:hAnsi="Times New Roman"/>
          <w:sz w:val="21"/>
          <w:lang w:eastAsia="zh-CN"/>
        </w:rPr>
        <w:t xml:space="preserve">"5 </w:t>
      </w:r>
      <w:r>
        <w:rPr>
          <w:rFonts w:ascii="Times New Roman" w:eastAsia="宋体" w:hAnsi="Times New Roman"/>
          <w:sz w:val="21"/>
          <w:lang w:eastAsia="zh-CN"/>
        </w:rPr>
        <w:t>个独立热区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的物理解读失效，故该布局</w:t>
      </w:r>
      <w:r>
        <w:rPr>
          <w:rFonts w:ascii="Times New Roman" w:eastAsia="宋体" w:hAnsi="Times New Roman"/>
          <w:sz w:val="21"/>
          <w:lang w:eastAsia="zh-CN"/>
        </w:rPr>
        <w:t xml:space="preserve"> 6 </w:t>
      </w:r>
      <w:r>
        <w:rPr>
          <w:rFonts w:ascii="Times New Roman" w:eastAsia="宋体" w:hAnsi="Times New Roman"/>
          <w:sz w:val="21"/>
          <w:lang w:eastAsia="zh-CN"/>
        </w:rPr>
        <w:t>个</w:t>
      </w:r>
      <w:r>
        <w:rPr>
          <w:rFonts w:ascii="Times New Roman" w:eastAsia="宋体" w:hAnsi="Times New Roman"/>
          <w:sz w:val="21"/>
          <w:lang w:eastAsia="zh-CN"/>
        </w:rPr>
        <w:t xml:space="preserve"> case </w:t>
      </w:r>
      <w:r>
        <w:rPr>
          <w:rFonts w:ascii="Times New Roman" w:eastAsia="宋体" w:hAnsi="Times New Roman"/>
          <w:sz w:val="21"/>
          <w:lang w:eastAsia="zh-CN"/>
        </w:rPr>
        <w:t>全部排除且</w:t>
      </w:r>
      <w:r>
        <w:rPr>
          <w:rFonts w:ascii="Times New Roman" w:eastAsia="宋体" w:hAnsi="Times New Roman"/>
          <w:b/>
          <w:sz w:val="21"/>
          <w:lang w:eastAsia="zh-CN"/>
        </w:rPr>
        <w:t>不计入任何</w:t>
      </w:r>
      <w:r>
        <w:rPr>
          <w:rFonts w:ascii="Times New Roman" w:eastAsia="宋体" w:hAnsi="Times New Roman"/>
          <w:b/>
          <w:sz w:val="21"/>
          <w:lang w:eastAsia="zh-CN"/>
        </w:rPr>
        <w:t xml:space="preserve"> verdict </w:t>
      </w:r>
      <w:r>
        <w:rPr>
          <w:rFonts w:ascii="Times New Roman" w:eastAsia="宋体" w:hAnsi="Times New Roman"/>
          <w:b/>
          <w:sz w:val="21"/>
          <w:lang w:eastAsia="zh-CN"/>
        </w:rPr>
        <w:t>分母</w:t>
      </w:r>
      <w:r>
        <w:rPr>
          <w:rFonts w:ascii="Times New Roman" w:eastAsia="宋体" w:hAnsi="Times New Roman"/>
          <w:sz w:val="21"/>
          <w:lang w:eastAsia="zh-CN"/>
        </w:rPr>
        <w:t>。修复后重跑：树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低于径向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18/18</w:t>
      </w:r>
      <w:r>
        <w:rPr>
          <w:rFonts w:ascii="Times New Roman" w:eastAsia="宋体" w:hAnsi="Times New Roman"/>
          <w:sz w:val="21"/>
          <w:lang w:eastAsia="zh-CN"/>
        </w:rPr>
        <w:t>、低于格状网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12/18</w:t>
      </w:r>
      <w:r>
        <w:rPr>
          <w:rFonts w:ascii="Times New Roman" w:eastAsia="宋体" w:hAnsi="Times New Roman"/>
          <w:sz w:val="21"/>
          <w:lang w:eastAsia="zh-CN"/>
        </w:rPr>
        <w:t>（格状网按二分取最密可行</w:t>
      </w:r>
      <w:r>
        <w:rPr>
          <w:rFonts w:ascii="Times New Roman" w:eastAsia="宋体" w:hAnsi="Times New Roman"/>
          <w:sz w:val="21"/>
          <w:lang w:eastAsia="zh-CN"/>
        </w:rPr>
        <w:t xml:space="preserve"> pitch</w:t>
      </w:r>
      <w:r>
        <w:rPr>
          <w:rFonts w:ascii="Times New Roman" w:eastAsia="宋体" w:hAnsi="Times New Roman"/>
          <w:sz w:val="21"/>
          <w:lang w:eastAsia="zh-CN"/>
        </w:rPr>
        <w:t>，是单点；</w:t>
      </w:r>
      <w:r>
        <w:rPr>
          <w:rFonts w:ascii="Times New Roman" w:eastAsia="宋体" w:hAnsi="Times New Roman"/>
          <w:sz w:val="21"/>
          <w:lang w:eastAsia="zh-CN"/>
        </w:rPr>
        <w:t xml:space="preserve">pitch 1–13 </w:t>
      </w:r>
      <w:r>
        <w:rPr>
          <w:rFonts w:ascii="Times New Roman" w:eastAsia="宋体" w:hAnsi="Times New Roman"/>
          <w:sz w:val="21"/>
          <w:lang w:eastAsia="zh-CN"/>
        </w:rPr>
        <w:t>全放开取最优后为</w:t>
      </w:r>
      <w:r>
        <w:rPr>
          <w:rFonts w:ascii="Times New Roman" w:eastAsia="宋体" w:hAnsi="Times New Roman"/>
          <w:sz w:val="21"/>
          <w:lang w:eastAsia="zh-CN"/>
        </w:rPr>
        <w:t xml:space="preserve"> 11 </w:t>
      </w:r>
      <w:r>
        <w:rPr>
          <w:rFonts w:ascii="Times New Roman" w:eastAsia="宋体" w:hAnsi="Times New Roman"/>
          <w:sz w:val="21"/>
          <w:lang w:eastAsia="zh-CN"/>
        </w:rPr>
        <w:t>胜</w:t>
      </w:r>
      <w:r>
        <w:rPr>
          <w:rFonts w:ascii="Times New Roman" w:eastAsia="宋体" w:hAnsi="Times New Roman"/>
          <w:sz w:val="21"/>
          <w:lang w:eastAsia="zh-CN"/>
        </w:rPr>
        <w:t xml:space="preserve"> 7 </w:t>
      </w:r>
      <w:r>
        <w:rPr>
          <w:rFonts w:ascii="Times New Roman" w:eastAsia="宋体" w:hAnsi="Times New Roman"/>
          <w:sz w:val="21"/>
          <w:lang w:eastAsia="zh-CN"/>
        </w:rPr>
        <w:t>负，见</w:t>
      </w:r>
      <w:r>
        <w:rPr>
          <w:rFonts w:ascii="Times New Roman" w:eastAsia="宋体" w:hAnsi="Times New Roman"/>
          <w:sz w:val="21"/>
          <w:lang w:eastAsia="zh-CN"/>
        </w:rPr>
        <w:t xml:space="preserve"> §9.6</w:t>
      </w:r>
      <w:r>
        <w:rPr>
          <w:rFonts w:ascii="Times New Roman" w:eastAsia="宋体" w:hAnsi="Times New Roman"/>
          <w:sz w:val="21"/>
          <w:lang w:eastAsia="zh-CN"/>
        </w:rPr>
        <w:t>），树侧</w:t>
      </w:r>
      <w:r>
        <w:rPr>
          <w:rFonts w:ascii="Times New Roman" w:eastAsia="宋体" w:hAnsi="Times New Roman"/>
          <w:sz w:val="21"/>
          <w:lang w:eastAsia="zh-CN"/>
        </w:rPr>
        <w:t xml:space="preserve"> peak </w:t>
      </w:r>
      <w:r>
        <w:rPr>
          <w:rFonts w:ascii="Times New Roman" w:eastAsia="宋体" w:hAnsi="Times New Roman"/>
          <w:sz w:val="21"/>
          <w:lang w:eastAsia="zh-CN"/>
        </w:rPr>
        <w:t>为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27.06–28.68 °C</w:t>
      </w:r>
      <w:r>
        <w:rPr>
          <w:rFonts w:ascii="Times New Roman" w:eastAsia="宋体" w:hAnsi="Times New Roman"/>
          <w:sz w:val="21"/>
          <w:lang w:eastAsia="zh-CN"/>
        </w:rPr>
        <w:t>（对照组</w:t>
      </w:r>
      <w:r>
        <w:rPr>
          <w:rFonts w:ascii="Times New Roman" w:eastAsia="宋体" w:hAnsi="Times New Roman"/>
          <w:sz w:val="21"/>
          <w:lang w:eastAsia="zh-CN"/>
        </w:rPr>
        <w:t xml:space="preserve"> 27.21–34.04</w:t>
      </w:r>
      <w:r>
        <w:rPr>
          <w:rFonts w:ascii="Times New Roman" w:eastAsia="宋体" w:hAnsi="Times New Roman"/>
          <w:sz w:val="21"/>
          <w:lang w:eastAsia="zh-CN"/>
        </w:rPr>
        <w:t>）。</w:t>
      </w:r>
    </w:p>
    <w:p w14:paraId="2B6FF19D" w14:textId="77777777" w:rsidR="00FF364E" w:rsidRDefault="00000000">
      <w:pPr>
        <w:spacing w:line="360" w:lineRule="auto"/>
        <w:ind w:firstLine="420"/>
      </w:pPr>
      <w:r>
        <w:rPr>
          <w:rFonts w:ascii="Times New Roman" w:eastAsia="宋体" w:hAnsi="Times New Roman"/>
          <w:b/>
          <w:sz w:val="21"/>
          <w:lang w:eastAsia="zh-CN"/>
        </w:rPr>
        <w:t>主表路径已与权威入口统一。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Consolas" w:eastAsia="Consolas" w:hAnsi="Consolas"/>
          <w:sz w:val="21"/>
        </w:rPr>
        <w:t>multi_source.py</w:t>
      </w:r>
      <w:r>
        <w:rPr>
          <w:rFonts w:ascii="Times New Roman" w:eastAsia="宋体" w:hAnsi="Times New Roman"/>
          <w:sz w:val="21"/>
        </w:rPr>
        <w:t xml:space="preserve"> </w:t>
      </w:r>
      <w:proofErr w:type="spellStart"/>
      <w:r>
        <w:rPr>
          <w:rFonts w:ascii="Times New Roman" w:eastAsia="宋体" w:hAnsi="Times New Roman"/>
          <w:sz w:val="21"/>
        </w:rPr>
        <w:t>此前走</w:t>
      </w:r>
      <w:proofErr w:type="spellEnd"/>
      <w:r>
        <w:rPr>
          <w:rFonts w:ascii="Times New Roman" w:eastAsia="宋体" w:hAnsi="Times New Roman"/>
          <w:sz w:val="21"/>
        </w:rPr>
        <w:t xml:space="preserve"> </w:t>
      </w:r>
      <w:proofErr w:type="spellStart"/>
      <w:r>
        <w:rPr>
          <w:rFonts w:ascii="Consolas" w:eastAsia="Consolas" w:hAnsi="Consolas"/>
          <w:sz w:val="21"/>
        </w:rPr>
        <w:t>solve_layout</w:t>
      </w:r>
      <w:proofErr w:type="spellEnd"/>
      <w:r>
        <w:rPr>
          <w:rFonts w:ascii="Times New Roman" w:eastAsia="宋体" w:hAnsi="Times New Roman"/>
          <w:sz w:val="21"/>
        </w:rPr>
        <w:t xml:space="preserve"> </w:t>
      </w:r>
      <w:proofErr w:type="spellStart"/>
      <w:r>
        <w:rPr>
          <w:rFonts w:ascii="Times New Roman" w:eastAsia="宋体" w:hAnsi="Times New Roman"/>
          <w:sz w:val="21"/>
        </w:rPr>
        <w:t>的默认</w:t>
      </w:r>
      <w:proofErr w:type="spellEnd"/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q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路径，与权威入口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Consolas" w:eastAsia="Consolas" w:hAnsi="Consolas"/>
          <w:sz w:val="21"/>
        </w:rPr>
        <w:t>solve_spread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的场差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5.9×10</w:t>
      </w:r>
      <w:r>
        <w:rPr>
          <w:rFonts w:ascii="Times New Roman" w:eastAsia="Times New Roman" w:hAnsi="Times New Roman"/>
          <w:i/>
          <w:sz w:val="17"/>
          <w:vertAlign w:val="superscript"/>
        </w:rPr>
        <w:t>-4</w:t>
      </w:r>
      <w:r>
        <w:rPr>
          <w:rFonts w:ascii="Times New Roman" w:eastAsia="宋体" w:hAnsi="Times New Roman"/>
          <w:sz w:val="21"/>
        </w:rPr>
        <w:t xml:space="preserve"> °C</w:t>
      </w:r>
      <w:r>
        <w:rPr>
          <w:rFonts w:ascii="Times New Roman" w:eastAsia="宋体" w:hAnsi="Times New Roman"/>
          <w:sz w:val="21"/>
        </w:rPr>
        <w:t>，已足以让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Consolas" w:eastAsia="Consolas" w:hAnsi="Consolas"/>
          <w:sz w:val="21"/>
        </w:rPr>
        <w:t>grow_tree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走不同分支。现该函数直接委托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Consolas" w:eastAsia="Consolas" w:hAnsi="Consolas"/>
          <w:sz w:val="21"/>
        </w:rPr>
        <w:t>solve_spread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并把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Consolas" w:eastAsia="Consolas" w:hAnsi="Consolas"/>
          <w:sz w:val="21"/>
        </w:rPr>
        <w:t>strength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贯通到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Consolas" w:eastAsia="Consolas" w:hAnsi="Consolas"/>
          <w:sz w:val="21"/>
        </w:rPr>
        <w:t>tree_group</w:t>
      </w:r>
      <w:r>
        <w:rPr>
          <w:rFonts w:ascii="Times New Roman" w:eastAsia="宋体" w:hAnsi="Times New Roman"/>
          <w:sz w:val="21"/>
        </w:rPr>
        <w:t xml:space="preserve"> / </w:t>
      </w:r>
      <w:r>
        <w:rPr>
          <w:rFonts w:ascii="Consolas" w:eastAsia="Consolas" w:hAnsi="Consolas"/>
          <w:sz w:val="21"/>
        </w:rPr>
        <w:t>radial_group_pinned</w:t>
      </w:r>
      <w:r>
        <w:rPr>
          <w:rFonts w:ascii="Times New Roman" w:eastAsia="宋体" w:hAnsi="Times New Roman"/>
          <w:sz w:val="21"/>
        </w:rPr>
        <w:t>，重跑后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b/>
          <w:sz w:val="21"/>
        </w:rPr>
        <w:t xml:space="preserve">18 </w:t>
      </w:r>
      <w:r>
        <w:rPr>
          <w:rFonts w:ascii="Times New Roman" w:eastAsia="宋体" w:hAnsi="Times New Roman"/>
          <w:b/>
          <w:sz w:val="21"/>
        </w:rPr>
        <w:t>个</w:t>
      </w:r>
      <w:r>
        <w:rPr>
          <w:rFonts w:ascii="Times New Roman" w:eastAsia="宋体" w:hAnsi="Times New Roman"/>
          <w:b/>
          <w:sz w:val="21"/>
        </w:rPr>
        <w:t xml:space="preserve"> connected case </w:t>
      </w:r>
      <w:r>
        <w:rPr>
          <w:rFonts w:ascii="Times New Roman" w:eastAsia="宋体" w:hAnsi="Times New Roman"/>
          <w:b/>
          <w:sz w:val="21"/>
        </w:rPr>
        <w:t>与权威</w:t>
      </w:r>
      <w:r>
        <w:rPr>
          <w:rFonts w:ascii="Times New Roman" w:eastAsia="宋体" w:hAnsi="Times New Roman"/>
          <w:b/>
          <w:sz w:val="21"/>
        </w:rPr>
        <w:t xml:space="preserve"> CSV </w:t>
      </w:r>
      <w:r>
        <w:rPr>
          <w:rFonts w:ascii="Times New Roman" w:eastAsia="宋体" w:hAnsi="Times New Roman"/>
          <w:b/>
          <w:sz w:val="21"/>
        </w:rPr>
        <w:t>的</w:t>
      </w:r>
      <w:r>
        <w:rPr>
          <w:rFonts w:ascii="Times New Roman" w:eastAsia="宋体" w:hAnsi="Times New Roman"/>
          <w:b/>
          <w:sz w:val="21"/>
        </w:rPr>
        <w:t xml:space="preserve"> pinned / </w:t>
      </w:r>
      <w:r>
        <w:rPr>
          <w:rFonts w:ascii="Times New Roman" w:eastAsia="Times New Roman" w:hAnsi="Times New Roman"/>
          <w:b/>
          <w:i/>
          <w:sz w:val="21"/>
        </w:rPr>
        <w:t>T</w:t>
      </w:r>
      <w:r>
        <w:rPr>
          <w:rFonts w:ascii="Times New Roman" w:eastAsia="Times New Roman" w:hAnsi="Times New Roman"/>
          <w:b/>
          <w:i/>
          <w:sz w:val="17"/>
          <w:vertAlign w:val="subscript"/>
        </w:rPr>
        <w:t>max</w:t>
      </w:r>
      <w:r>
        <w:rPr>
          <w:rFonts w:ascii="Times New Roman" w:eastAsia="宋体" w:hAnsi="Times New Roman"/>
          <w:b/>
          <w:sz w:val="21"/>
        </w:rPr>
        <w:t xml:space="preserve"> </w:t>
      </w:r>
      <w:r>
        <w:rPr>
          <w:rFonts w:ascii="Times New Roman" w:eastAsia="宋体" w:hAnsi="Times New Roman"/>
          <w:b/>
          <w:sz w:val="21"/>
        </w:rPr>
        <w:t>逐位一致（</w:t>
      </w:r>
      <w:r>
        <w:rPr>
          <w:rFonts w:ascii="Times New Roman" w:eastAsia="宋体" w:hAnsi="Times New Roman"/>
          <w:b/>
          <w:sz w:val="21"/>
        </w:rPr>
        <w:t xml:space="preserve">0 </w:t>
      </w:r>
      <w:r>
        <w:rPr>
          <w:rFonts w:ascii="Times New Roman" w:eastAsia="宋体" w:hAnsi="Times New Roman"/>
          <w:b/>
          <w:sz w:val="21"/>
        </w:rPr>
        <w:t>处不一致）</w:t>
      </w:r>
      <w:r>
        <w:rPr>
          <w:rFonts w:ascii="Times New Roman" w:eastAsia="宋体" w:hAnsi="Times New Roman"/>
          <w:sz w:val="21"/>
        </w:rPr>
        <w:t>，</w:t>
      </w:r>
      <w:r>
        <w:rPr>
          <w:rFonts w:ascii="Times New Roman" w:eastAsia="Times New Roman" w:hAnsi="Times New Roman"/>
          <w:i/>
          <w:sz w:val="21"/>
        </w:rPr>
        <w:t>Δ T</w:t>
      </w:r>
      <w:r>
        <w:rPr>
          <w:rFonts w:ascii="Times New Roman" w:eastAsia="Times New Roman" w:hAnsi="Times New Roman"/>
          <w:i/>
          <w:sz w:val="17"/>
          <w:vertAlign w:val="subscript"/>
        </w:rPr>
        <w:t>max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为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-</w:t>
      </w:r>
      <w:r>
        <w:rPr>
          <w:rFonts w:ascii="Times New Roman" w:eastAsia="宋体" w:hAnsi="Times New Roman"/>
          <w:sz w:val="21"/>
        </w:rPr>
        <w:t xml:space="preserve">0.87 </w:t>
      </w:r>
      <w:r>
        <w:rPr>
          <w:rFonts w:ascii="Times New Roman" w:eastAsia="宋体" w:hAnsi="Times New Roman"/>
          <w:sz w:val="21"/>
        </w:rPr>
        <w:t>至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-</w:t>
      </w:r>
      <w:r>
        <w:rPr>
          <w:rFonts w:ascii="Times New Roman" w:eastAsia="宋体" w:hAnsi="Times New Roman"/>
          <w:sz w:val="21"/>
        </w:rPr>
        <w:t>4.25 °C</w:t>
      </w:r>
      <w:r>
        <w:rPr>
          <w:rFonts w:ascii="Times New Roman" w:eastAsia="宋体" w:hAnsi="Times New Roman"/>
          <w:sz w:val="21"/>
        </w:rPr>
        <w:t>。</w:t>
      </w:r>
    </w:p>
    <w:p w14:paraId="0094E064" w14:textId="77777777" w:rsidR="00FF364E" w:rsidRDefault="00000000">
      <w:pPr>
        <w:spacing w:before="240" w:after="120"/>
        <w:rPr>
          <w:lang w:eastAsia="zh-CN"/>
        </w:rPr>
      </w:pPr>
      <w:r>
        <w:rPr>
          <w:rFonts w:ascii="Times New Roman" w:eastAsia="黑体" w:hAnsi="Times New Roman"/>
          <w:b/>
          <w:sz w:val="24"/>
          <w:lang w:eastAsia="zh-CN"/>
        </w:rPr>
        <w:t xml:space="preserve">15.3 </w:t>
      </w:r>
      <w:r>
        <w:rPr>
          <w:rFonts w:ascii="Times New Roman" w:eastAsia="黑体" w:hAnsi="Times New Roman"/>
          <w:b/>
          <w:sz w:val="24"/>
          <w:lang w:eastAsia="zh-CN"/>
        </w:rPr>
        <w:t>判决性实验</w:t>
      </w:r>
      <w:r>
        <w:rPr>
          <w:rFonts w:ascii="Times New Roman" w:eastAsia="黑体" w:hAnsi="Times New Roman"/>
          <w:b/>
          <w:sz w:val="24"/>
          <w:lang w:eastAsia="zh-CN"/>
        </w:rPr>
        <w:t xml:space="preserve"> P0a</w:t>
      </w:r>
      <w:r>
        <w:rPr>
          <w:rFonts w:ascii="Times New Roman" w:eastAsia="黑体" w:hAnsi="Times New Roman"/>
          <w:b/>
          <w:sz w:val="24"/>
          <w:lang w:eastAsia="zh-CN"/>
        </w:rPr>
        <w:t>：</w:t>
      </w:r>
      <w:r>
        <w:rPr>
          <w:rFonts w:ascii="Times New Roman" w:eastAsia="黑体" w:hAnsi="Times New Roman"/>
          <w:b/>
          <w:sz w:val="24"/>
          <w:lang w:eastAsia="zh-CN"/>
        </w:rPr>
        <w:t xml:space="preserve">Dirichlet </w:t>
      </w:r>
      <w:r>
        <w:rPr>
          <w:rFonts w:ascii="Times New Roman" w:eastAsia="黑体" w:hAnsi="Times New Roman"/>
          <w:b/>
          <w:sz w:val="24"/>
          <w:lang w:eastAsia="zh-CN"/>
        </w:rPr>
        <w:t>伪影假设的裁决</w:t>
      </w:r>
    </w:p>
    <w:p w14:paraId="6A711353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lastRenderedPageBreak/>
        <w:t xml:space="preserve">§15.1 </w:t>
      </w:r>
      <w:r>
        <w:rPr>
          <w:rFonts w:ascii="Times New Roman" w:eastAsia="宋体" w:hAnsi="Times New Roman"/>
          <w:sz w:val="21"/>
          <w:lang w:eastAsia="zh-CN"/>
        </w:rPr>
        <w:t>的正面结论建立在</w:t>
      </w:r>
      <w:r>
        <w:rPr>
          <w:rFonts w:ascii="Times New Roman" w:eastAsia="宋体" w:hAnsi="Times New Roman"/>
          <w:sz w:val="21"/>
          <w:lang w:eastAsia="zh-CN"/>
        </w:rPr>
        <w:t xml:space="preserve"> Dirichlet </w:t>
      </w:r>
      <w:r>
        <w:rPr>
          <w:rFonts w:ascii="Times New Roman" w:eastAsia="宋体" w:hAnsi="Times New Roman"/>
          <w:sz w:val="21"/>
          <w:lang w:eastAsia="zh-CN"/>
        </w:rPr>
        <w:t>钉住口径上。威胁度表的最高行是：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树对径向的优势是</w:t>
      </w:r>
      <w:r>
        <w:rPr>
          <w:rFonts w:ascii="Times New Roman" w:eastAsia="宋体" w:hAnsi="Times New Roman"/>
          <w:b/>
          <w:sz w:val="21"/>
          <w:lang w:eastAsia="zh-CN"/>
        </w:rPr>
        <w:t xml:space="preserve"> Dirichlet </w:t>
      </w:r>
      <w:r>
        <w:rPr>
          <w:rFonts w:ascii="Times New Roman" w:eastAsia="宋体" w:hAnsi="Times New Roman"/>
          <w:b/>
          <w:sz w:val="21"/>
          <w:lang w:eastAsia="zh-CN"/>
        </w:rPr>
        <w:t>伪影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因为树有</w:t>
      </w:r>
      <w:r>
        <w:rPr>
          <w:rFonts w:ascii="Times New Roman" w:eastAsia="宋体" w:hAnsi="Times New Roman"/>
          <w:sz w:val="21"/>
          <w:lang w:eastAsia="zh-CN"/>
        </w:rPr>
        <w:t xml:space="preserve"> 61–99 </w:t>
      </w:r>
      <w:r>
        <w:rPr>
          <w:rFonts w:ascii="Times New Roman" w:eastAsia="宋体" w:hAnsi="Times New Roman"/>
          <w:sz w:val="21"/>
          <w:lang w:eastAsia="zh-CN"/>
        </w:rPr>
        <w:t>条支路、每支只分到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Q/n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的冷却液，理想冷汇假设可能系统性地偏向树。该假设若成立，</w:t>
      </w:r>
      <w:r>
        <w:rPr>
          <w:rFonts w:ascii="Times New Roman" w:eastAsia="宋体" w:hAnsi="Times New Roman"/>
          <w:sz w:val="21"/>
          <w:lang w:eastAsia="zh-CN"/>
        </w:rPr>
        <w:t xml:space="preserve">§15 </w:t>
      </w:r>
      <w:r>
        <w:rPr>
          <w:rFonts w:ascii="Times New Roman" w:eastAsia="宋体" w:hAnsi="Times New Roman"/>
          <w:sz w:val="21"/>
          <w:lang w:eastAsia="zh-CN"/>
        </w:rPr>
        <w:t>及此前全部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树更优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的结论作废。本节用预登记协议裁决它。</w:t>
      </w:r>
    </w:p>
    <w:p w14:paraId="0EFF3D6F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协议（预登记于执行前）</w:t>
      </w:r>
      <w:r>
        <w:rPr>
          <w:rFonts w:ascii="Times New Roman" w:eastAsia="宋体" w:hAnsi="Times New Roman"/>
          <w:sz w:val="21"/>
          <w:lang w:eastAsia="zh-CN"/>
        </w:rPr>
        <w:t>：（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i</w:t>
      </w:r>
      <w:proofErr w:type="spellEnd"/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宋体" w:hAnsi="Times New Roman"/>
          <w:b/>
          <w:sz w:val="21"/>
          <w:lang w:eastAsia="zh-CN"/>
        </w:rPr>
        <w:t>等总流量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两臂同一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Q</w:t>
      </w:r>
      <w:r>
        <w:rPr>
          <w:rFonts w:ascii="Times New Roman" w:eastAsia="宋体" w:hAnsi="Times New Roman"/>
          <w:sz w:val="21"/>
          <w:lang w:eastAsia="zh-CN"/>
        </w:rPr>
        <w:t>；（</w:t>
      </w:r>
      <w:r>
        <w:rPr>
          <w:rFonts w:ascii="Times New Roman" w:eastAsia="宋体" w:hAnsi="Times New Roman"/>
          <w:sz w:val="21"/>
          <w:lang w:eastAsia="zh-CN"/>
        </w:rPr>
        <w:t>ii</w:t>
      </w:r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宋体" w:hAnsi="Times New Roman"/>
          <w:b/>
          <w:sz w:val="21"/>
          <w:lang w:eastAsia="zh-CN"/>
        </w:rPr>
        <w:t>口径对</w:t>
      </w:r>
      <w:r>
        <w:rPr>
          <w:rFonts w:ascii="Times New Roman" w:eastAsia="宋体" w:hAnsi="Times New Roman"/>
          <w:sz w:val="21"/>
          <w:lang w:eastAsia="zh-CN"/>
        </w:rPr>
        <w:t>——Dirichlet</w:t>
      </w:r>
      <w:r>
        <w:rPr>
          <w:rFonts w:ascii="Times New Roman" w:eastAsia="宋体" w:hAnsi="Times New Roman"/>
          <w:sz w:val="21"/>
          <w:lang w:eastAsia="zh-CN"/>
        </w:rPr>
        <w:t>（理想冷汇）与</w:t>
      </w:r>
      <w:r>
        <w:rPr>
          <w:rFonts w:ascii="Times New Roman" w:eastAsia="宋体" w:hAnsi="Times New Roman"/>
          <w:sz w:val="21"/>
          <w:lang w:eastAsia="zh-CN"/>
        </w:rPr>
        <w:t xml:space="preserve"> Coupled</w:t>
      </w:r>
      <w:r>
        <w:rPr>
          <w:rFonts w:ascii="Times New Roman" w:eastAsia="宋体" w:hAnsi="Times New Roman"/>
          <w:sz w:val="21"/>
          <w:lang w:eastAsia="zh-CN"/>
        </w:rPr>
        <w:t>（共轭传热，冷却液沿程升温）各跑一遍；（</w:t>
      </w:r>
      <w:r>
        <w:rPr>
          <w:rFonts w:ascii="Times New Roman" w:eastAsia="宋体" w:hAnsi="Times New Roman"/>
          <w:sz w:val="21"/>
          <w:lang w:eastAsia="zh-CN"/>
        </w:rPr>
        <w:t>iii</w:t>
      </w:r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宋体" w:hAnsi="Times New Roman"/>
          <w:b/>
          <w:sz w:val="21"/>
          <w:lang w:eastAsia="zh-CN"/>
        </w:rPr>
        <w:t>树</w:t>
      </w:r>
      <w:r>
        <w:rPr>
          <w:rFonts w:ascii="Times New Roman" w:eastAsia="宋体" w:hAnsi="Times New Roman"/>
          <w:b/>
          <w:sz w:val="21"/>
          <w:lang w:eastAsia="zh-CN"/>
        </w:rPr>
        <w:t xml:space="preserve"> vs </w:t>
      </w:r>
      <w:r>
        <w:rPr>
          <w:rFonts w:ascii="Times New Roman" w:eastAsia="宋体" w:hAnsi="Times New Roman"/>
          <w:b/>
          <w:sz w:val="21"/>
          <w:lang w:eastAsia="zh-CN"/>
        </w:rPr>
        <w:t>径向星形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对照组等钉住</w:t>
      </w:r>
      <w:r>
        <w:rPr>
          <w:rFonts w:ascii="Times New Roman" w:eastAsia="宋体" w:hAnsi="Times New Roman"/>
          <w:sz w:val="21"/>
          <w:lang w:eastAsia="zh-CN"/>
        </w:rPr>
        <w:t xml:space="preserve"> 182 </w:t>
      </w:r>
      <w:r>
        <w:rPr>
          <w:rFonts w:ascii="Times New Roman" w:eastAsia="宋体" w:hAnsi="Times New Roman"/>
          <w:sz w:val="21"/>
          <w:lang w:eastAsia="zh-CN"/>
        </w:rPr>
        <w:t>格、等材料</w:t>
      </w:r>
      <w:r>
        <w:rPr>
          <w:rFonts w:ascii="Times New Roman" w:eastAsia="宋体" w:hAnsi="Times New Roman"/>
          <w:sz w:val="21"/>
          <w:lang w:eastAsia="zh-CN"/>
        </w:rPr>
        <w:t xml:space="preserve"> 1336.8 mm²</w:t>
      </w:r>
      <w:r>
        <w:rPr>
          <w:rFonts w:ascii="Times New Roman" w:eastAsia="宋体" w:hAnsi="Times New Roman"/>
          <w:sz w:val="21"/>
          <w:lang w:eastAsia="zh-CN"/>
        </w:rPr>
        <w:t>、</w:t>
      </w:r>
      <w:r>
        <w:rPr>
          <w:rFonts w:ascii="Times New Roman" w:eastAsia="宋体" w:hAnsi="Times New Roman"/>
          <w:sz w:val="21"/>
          <w:lang w:eastAsia="zh-CN"/>
        </w:rPr>
        <w:t xml:space="preserve">18 </w:t>
      </w:r>
      <w:r>
        <w:rPr>
          <w:rFonts w:ascii="Times New Roman" w:eastAsia="宋体" w:hAnsi="Times New Roman"/>
          <w:sz w:val="21"/>
          <w:lang w:eastAsia="zh-CN"/>
        </w:rPr>
        <w:t>根等长管、芯片端进水（与树根部种子同礼遇）、能量平衡同强制</w:t>
      </w:r>
      <w:r>
        <w:rPr>
          <w:rFonts w:ascii="Times New Roman" w:eastAsia="宋体" w:hAnsi="Times New Roman"/>
          <w:sz w:val="21"/>
          <w:lang w:eastAsia="zh-CN"/>
        </w:rPr>
        <w:t xml:space="preserve"> 759 W</w:t>
      </w:r>
      <w:r>
        <w:rPr>
          <w:rFonts w:ascii="Times New Roman" w:eastAsia="宋体" w:hAnsi="Times New Roman"/>
          <w:sz w:val="21"/>
          <w:lang w:eastAsia="zh-CN"/>
        </w:rPr>
        <w:t>、同款离散</w:t>
      </w:r>
      <w:r>
        <w:rPr>
          <w:rFonts w:ascii="Times New Roman" w:eastAsia="宋体" w:hAnsi="Times New Roman"/>
          <w:sz w:val="21"/>
          <w:lang w:eastAsia="zh-CN"/>
        </w:rPr>
        <w:t xml:space="preserve"> flux </w:t>
      </w:r>
      <w:r>
        <w:rPr>
          <w:rFonts w:ascii="Times New Roman" w:eastAsia="宋体" w:hAnsi="Times New Roman"/>
          <w:sz w:val="21"/>
          <w:lang w:eastAsia="zh-CN"/>
        </w:rPr>
        <w:t>核、自适应</w:t>
      </w:r>
      <w:r>
        <w:rPr>
          <w:rFonts w:ascii="Times New Roman" w:eastAsia="宋体" w:hAnsi="Times New Roman"/>
          <w:sz w:val="21"/>
          <w:lang w:eastAsia="zh-CN"/>
        </w:rPr>
        <w:t xml:space="preserve"> Picard </w:t>
      </w:r>
      <w:r>
        <w:rPr>
          <w:rFonts w:ascii="Times New Roman" w:eastAsia="宋体" w:hAnsi="Times New Roman"/>
          <w:sz w:val="21"/>
          <w:lang w:eastAsia="zh-CN"/>
        </w:rPr>
        <w:t>阻尼；（</w:t>
      </w:r>
      <w:r>
        <w:rPr>
          <w:rFonts w:ascii="Times New Roman" w:eastAsia="宋体" w:hAnsi="Times New Roman"/>
          <w:sz w:val="21"/>
          <w:lang w:eastAsia="zh-CN"/>
        </w:rPr>
        <w:t>iv</w:t>
      </w:r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宋体" w:hAnsi="Times New Roman"/>
          <w:b/>
          <w:sz w:val="21"/>
          <w:lang w:eastAsia="zh-CN"/>
        </w:rPr>
        <w:t>锚校验先行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树臂</w:t>
      </w:r>
      <w:r>
        <w:rPr>
          <w:rFonts w:ascii="Times New Roman" w:eastAsia="宋体" w:hAnsi="Times New Roman"/>
          <w:sz w:val="21"/>
          <w:lang w:eastAsia="zh-CN"/>
        </w:rPr>
        <w:t xml:space="preserve"> 5 </w:t>
      </w:r>
      <w:r>
        <w:rPr>
          <w:rFonts w:ascii="Times New Roman" w:eastAsia="宋体" w:hAnsi="Times New Roman"/>
          <w:sz w:val="21"/>
          <w:lang w:eastAsia="zh-CN"/>
        </w:rPr>
        <w:t>个流量点全部与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Consolas" w:eastAsia="Consolas" w:hAnsi="Consolas"/>
          <w:sz w:val="21"/>
          <w:lang w:eastAsia="zh-CN"/>
        </w:rPr>
        <w:t>conjugate_multi_real.json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逐位对齐后才开跑对照臂。</w:t>
      </w:r>
    </w:p>
    <w:p w14:paraId="70E487F0" w14:textId="77777777" w:rsidR="00FF364E" w:rsidRDefault="00000000">
      <w:pPr>
        <w:spacing w:after="120"/>
        <w:jc w:val="center"/>
      </w:pPr>
      <w:r>
        <w:rPr>
          <w:rFonts w:ascii="Times New Roman" w:eastAsia="黑体" w:hAnsi="Times New Roman"/>
          <w:b/>
          <w:sz w:val="21"/>
        </w:rPr>
        <w:t>表</w:t>
      </w:r>
      <w:r>
        <w:rPr>
          <w:rFonts w:ascii="Times New Roman" w:eastAsia="黑体" w:hAnsi="Times New Roman"/>
          <w:b/>
          <w:sz w:val="21"/>
        </w:rPr>
        <w:t xml:space="preserve">34 P0a </w:t>
      </w:r>
      <w:proofErr w:type="spellStart"/>
      <w:r>
        <w:rPr>
          <w:rFonts w:ascii="Times New Roman" w:eastAsia="黑体" w:hAnsi="Times New Roman"/>
          <w:b/>
          <w:sz w:val="21"/>
        </w:rPr>
        <w:t>共轭口径下树</w:t>
      </w:r>
      <w:proofErr w:type="spellEnd"/>
      <w:r>
        <w:rPr>
          <w:rFonts w:ascii="Times New Roman" w:eastAsia="黑体" w:hAnsi="Times New Roman"/>
          <w:b/>
          <w:sz w:val="21"/>
        </w:rPr>
        <w:t xml:space="preserve"> vs </w:t>
      </w:r>
      <w:r>
        <w:rPr>
          <w:rFonts w:ascii="Times New Roman" w:eastAsia="黑体" w:hAnsi="Times New Roman"/>
          <w:b/>
          <w:sz w:val="21"/>
        </w:rPr>
        <w:t>径向星形（</w:t>
      </w:r>
      <w:r>
        <w:rPr>
          <w:rFonts w:ascii="Times New Roman" w:eastAsia="黑体" w:hAnsi="Times New Roman"/>
          <w:b/>
          <w:sz w:val="21"/>
        </w:rPr>
        <w:t>759 W</w:t>
      </w:r>
      <w:r>
        <w:rPr>
          <w:rFonts w:ascii="Times New Roman" w:eastAsia="黑体" w:hAnsi="Times New Roman"/>
          <w:b/>
          <w:sz w:val="21"/>
        </w:rPr>
        <w:t>，等流量等材料等钉住）</w:t>
      </w:r>
    </w:p>
    <w:tbl>
      <w:tblPr>
        <w:tblW w:w="0" w:type="auto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ook w:val="04A0" w:firstRow="1" w:lastRow="0" w:firstColumn="1" w:lastColumn="0" w:noHBand="0" w:noVBand="1"/>
      </w:tblPr>
      <w:tblGrid>
        <w:gridCol w:w="2161"/>
        <w:gridCol w:w="2161"/>
        <w:gridCol w:w="2161"/>
        <w:gridCol w:w="2161"/>
      </w:tblGrid>
      <w:tr w:rsidR="00FF364E" w14:paraId="6B15C760" w14:textId="77777777">
        <w:tc>
          <w:tcPr>
            <w:tcW w:w="2161" w:type="dxa"/>
            <w:tcBorders>
              <w:bottom w:val="single" w:sz="4" w:space="0" w:color="000000"/>
            </w:tcBorders>
          </w:tcPr>
          <w:p w14:paraId="0A40005F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i/>
                <w:sz w:val="21"/>
              </w:rPr>
              <w:t>Q</w:t>
            </w:r>
            <w:r>
              <w:rPr>
                <w:rFonts w:ascii="Times New Roman" w:eastAsia="黑体" w:hAnsi="Times New Roman"/>
                <w:b/>
                <w:sz w:val="21"/>
              </w:rPr>
              <w:t xml:space="preserve"> (L/min)</w:t>
            </w:r>
          </w:p>
        </w:tc>
        <w:tc>
          <w:tcPr>
            <w:tcW w:w="2161" w:type="dxa"/>
            <w:tcBorders>
              <w:bottom w:val="single" w:sz="4" w:space="0" w:color="000000"/>
            </w:tcBorders>
          </w:tcPr>
          <w:p w14:paraId="545AEB7E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树</w:t>
            </w:r>
            <w:r>
              <w:rPr>
                <w:rFonts w:ascii="Times New Roman" w:eastAsia="黑体" w:hAnsi="Times New Roman"/>
                <w:b/>
                <w:sz w:val="21"/>
              </w:rPr>
              <w:t xml:space="preserve"> peak (°C)</w:t>
            </w:r>
          </w:p>
        </w:tc>
        <w:tc>
          <w:tcPr>
            <w:tcW w:w="2161" w:type="dxa"/>
            <w:tcBorders>
              <w:bottom w:val="single" w:sz="4" w:space="0" w:color="000000"/>
            </w:tcBorders>
          </w:tcPr>
          <w:p w14:paraId="3F091658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径向</w:t>
            </w:r>
            <w:r>
              <w:rPr>
                <w:rFonts w:ascii="Times New Roman" w:eastAsia="黑体" w:hAnsi="Times New Roman"/>
                <w:b/>
                <w:sz w:val="21"/>
              </w:rPr>
              <w:t xml:space="preserve"> peak (°C)</w:t>
            </w:r>
          </w:p>
        </w:tc>
        <w:tc>
          <w:tcPr>
            <w:tcW w:w="2161" w:type="dxa"/>
            <w:tcBorders>
              <w:bottom w:val="single" w:sz="4" w:space="0" w:color="000000"/>
            </w:tcBorders>
          </w:tcPr>
          <w:p w14:paraId="5AAAF214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树</w:t>
            </w:r>
            <w:r>
              <w:rPr>
                <w:rFonts w:ascii="Times New Roman" w:eastAsia="黑体" w:hAnsi="Times New Roman"/>
                <w:b/>
                <w:sz w:val="21"/>
              </w:rPr>
              <w:t xml:space="preserve"> − </w:t>
            </w:r>
            <w:r>
              <w:rPr>
                <w:rFonts w:ascii="Times New Roman" w:eastAsia="黑体" w:hAnsi="Times New Roman"/>
                <w:b/>
                <w:sz w:val="21"/>
              </w:rPr>
              <w:t>径向</w:t>
            </w:r>
          </w:p>
        </w:tc>
      </w:tr>
      <w:tr w:rsidR="00FF364E" w14:paraId="15349EE0" w14:textId="77777777">
        <w:tc>
          <w:tcPr>
            <w:tcW w:w="2161" w:type="dxa"/>
          </w:tcPr>
          <w:p w14:paraId="3D8E8D1C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1.8</w:t>
            </w:r>
          </w:p>
        </w:tc>
        <w:tc>
          <w:tcPr>
            <w:tcW w:w="2161" w:type="dxa"/>
          </w:tcPr>
          <w:p w14:paraId="20C83FEB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72.5861</w:t>
            </w:r>
          </w:p>
        </w:tc>
        <w:tc>
          <w:tcPr>
            <w:tcW w:w="2161" w:type="dxa"/>
          </w:tcPr>
          <w:p w14:paraId="3D48DE8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110.07</w:t>
            </w:r>
          </w:p>
        </w:tc>
        <w:tc>
          <w:tcPr>
            <w:tcW w:w="2161" w:type="dxa"/>
          </w:tcPr>
          <w:p w14:paraId="2F8ED2AA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b/>
                <w:sz w:val="21"/>
              </w:rPr>
              <w:t>−37.48</w:t>
            </w:r>
          </w:p>
        </w:tc>
      </w:tr>
      <w:tr w:rsidR="00FF364E" w14:paraId="6896A90E" w14:textId="77777777">
        <w:tc>
          <w:tcPr>
            <w:tcW w:w="2161" w:type="dxa"/>
          </w:tcPr>
          <w:p w14:paraId="1EBFA60F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3.6</w:t>
            </w:r>
          </w:p>
        </w:tc>
        <w:tc>
          <w:tcPr>
            <w:tcW w:w="2161" w:type="dxa"/>
          </w:tcPr>
          <w:p w14:paraId="39524725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66.8227</w:t>
            </w:r>
          </w:p>
        </w:tc>
        <w:tc>
          <w:tcPr>
            <w:tcW w:w="2161" w:type="dxa"/>
          </w:tcPr>
          <w:p w14:paraId="24802B0A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108.83</w:t>
            </w:r>
          </w:p>
        </w:tc>
        <w:tc>
          <w:tcPr>
            <w:tcW w:w="2161" w:type="dxa"/>
          </w:tcPr>
          <w:p w14:paraId="63FFD4E1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b/>
                <w:sz w:val="21"/>
              </w:rPr>
              <w:t>−42.01</w:t>
            </w:r>
          </w:p>
        </w:tc>
      </w:tr>
      <w:tr w:rsidR="00FF364E" w14:paraId="7B577C95" w14:textId="77777777">
        <w:tc>
          <w:tcPr>
            <w:tcW w:w="2161" w:type="dxa"/>
          </w:tcPr>
          <w:p w14:paraId="76E07ECF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7.2</w:t>
            </w:r>
          </w:p>
        </w:tc>
        <w:tc>
          <w:tcPr>
            <w:tcW w:w="2161" w:type="dxa"/>
          </w:tcPr>
          <w:p w14:paraId="1D6DCDA7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63.2248</w:t>
            </w:r>
          </w:p>
        </w:tc>
        <w:tc>
          <w:tcPr>
            <w:tcW w:w="2161" w:type="dxa"/>
          </w:tcPr>
          <w:p w14:paraId="18773C4A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108.14</w:t>
            </w:r>
          </w:p>
        </w:tc>
        <w:tc>
          <w:tcPr>
            <w:tcW w:w="2161" w:type="dxa"/>
          </w:tcPr>
          <w:p w14:paraId="31509456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b/>
                <w:sz w:val="21"/>
              </w:rPr>
              <w:t>−44.92</w:t>
            </w:r>
          </w:p>
        </w:tc>
      </w:tr>
      <w:tr w:rsidR="00FF364E" w14:paraId="7010D376" w14:textId="77777777">
        <w:tc>
          <w:tcPr>
            <w:tcW w:w="2161" w:type="dxa"/>
          </w:tcPr>
          <w:p w14:paraId="66535C0F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14.4</w:t>
            </w:r>
          </w:p>
        </w:tc>
        <w:tc>
          <w:tcPr>
            <w:tcW w:w="2161" w:type="dxa"/>
          </w:tcPr>
          <w:p w14:paraId="26FF9613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61.1951</w:t>
            </w:r>
          </w:p>
        </w:tc>
        <w:tc>
          <w:tcPr>
            <w:tcW w:w="2161" w:type="dxa"/>
          </w:tcPr>
          <w:p w14:paraId="362D1C9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107.76</w:t>
            </w:r>
          </w:p>
        </w:tc>
        <w:tc>
          <w:tcPr>
            <w:tcW w:w="2161" w:type="dxa"/>
          </w:tcPr>
          <w:p w14:paraId="7BAE7D7B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b/>
                <w:sz w:val="21"/>
              </w:rPr>
              <w:t>−46.57</w:t>
            </w:r>
          </w:p>
        </w:tc>
      </w:tr>
    </w:tbl>
    <w:p w14:paraId="508D58C4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</w:rPr>
        <w:t>判定：</w:t>
      </w:r>
      <w:r>
        <w:rPr>
          <w:rFonts w:ascii="Times New Roman" w:eastAsia="宋体" w:hAnsi="Times New Roman"/>
          <w:b/>
          <w:sz w:val="21"/>
        </w:rPr>
        <w:t>ROBUST</w:t>
      </w:r>
      <w:r>
        <w:rPr>
          <w:rFonts w:ascii="Times New Roman" w:eastAsia="宋体" w:hAnsi="Times New Roman"/>
          <w:b/>
          <w:sz w:val="21"/>
        </w:rPr>
        <w:t>。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四个收敛流量点（</w:t>
      </w:r>
      <w:r>
        <w:rPr>
          <w:rFonts w:ascii="Times New Roman" w:eastAsia="宋体" w:hAnsi="Times New Roman"/>
          <w:sz w:val="21"/>
          <w:lang w:eastAsia="zh-CN"/>
        </w:rPr>
        <w:t xml:space="preserve">0.73 LPM </w:t>
      </w:r>
      <w:r>
        <w:rPr>
          <w:rFonts w:ascii="Times New Roman" w:eastAsia="宋体" w:hAnsi="Times New Roman"/>
          <w:sz w:val="21"/>
          <w:lang w:eastAsia="zh-CN"/>
        </w:rPr>
        <w:t>树臂未收敛，按预登记规则排除）树全部领先，排名无翻转，</w:t>
      </w:r>
      <w:r>
        <w:rPr>
          <w:rFonts w:ascii="Times New Roman" w:eastAsia="宋体" w:hAnsi="Times New Roman"/>
          <w:b/>
          <w:sz w:val="21"/>
          <w:lang w:eastAsia="zh-CN"/>
        </w:rPr>
        <w:t xml:space="preserve">Dirichlet </w:t>
      </w:r>
      <w:r>
        <w:rPr>
          <w:rFonts w:ascii="Times New Roman" w:eastAsia="宋体" w:hAnsi="Times New Roman"/>
          <w:b/>
          <w:sz w:val="21"/>
          <w:lang w:eastAsia="zh-CN"/>
        </w:rPr>
        <w:t>伪影假设否决</w:t>
      </w:r>
      <w:r>
        <w:rPr>
          <w:rFonts w:ascii="Times New Roman" w:eastAsia="宋体" w:hAnsi="Times New Roman"/>
          <w:sz w:val="21"/>
          <w:lang w:eastAsia="zh-CN"/>
        </w:rPr>
        <w:t>。威胁度表最高行解除。</w:t>
      </w:r>
    </w:p>
    <w:p w14:paraId="59933DA1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侵蚀不对称（真实的次生信号）</w:t>
      </w:r>
      <w:r>
        <w:rPr>
          <w:rFonts w:ascii="Times New Roman" w:eastAsia="宋体" w:hAnsi="Times New Roman"/>
          <w:sz w:val="21"/>
          <w:lang w:eastAsia="zh-CN"/>
        </w:rPr>
        <w:t>：</w:t>
      </w:r>
      <w:r>
        <w:rPr>
          <w:rFonts w:ascii="Times New Roman" w:eastAsia="宋体" w:hAnsi="Times New Roman"/>
          <w:sz w:val="21"/>
          <w:lang w:eastAsia="zh-CN"/>
        </w:rPr>
        <w:t xml:space="preserve">Dirichlet </w:t>
      </w:r>
      <w:r>
        <w:rPr>
          <w:rFonts w:ascii="Times New Roman" w:eastAsia="宋体" w:hAnsi="Times New Roman"/>
          <w:sz w:val="21"/>
          <w:lang w:eastAsia="zh-CN"/>
        </w:rPr>
        <w:t>口径下树领先</w:t>
      </w:r>
      <w:r>
        <w:rPr>
          <w:rFonts w:ascii="Times New Roman" w:eastAsia="宋体" w:hAnsi="Times New Roman"/>
          <w:sz w:val="21"/>
          <w:lang w:eastAsia="zh-CN"/>
        </w:rPr>
        <w:t xml:space="preserve"> 48.25 °C</w:t>
      </w:r>
      <w:r>
        <w:rPr>
          <w:rFonts w:ascii="Times New Roman" w:eastAsia="宋体" w:hAnsi="Times New Roman"/>
          <w:sz w:val="21"/>
          <w:lang w:eastAsia="zh-CN"/>
        </w:rPr>
        <w:t>，共轭口径下收窄至</w:t>
      </w:r>
      <w:r>
        <w:rPr>
          <w:rFonts w:ascii="Times New Roman" w:eastAsia="宋体" w:hAnsi="Times New Roman"/>
          <w:sz w:val="21"/>
          <w:lang w:eastAsia="zh-CN"/>
        </w:rPr>
        <w:t xml:space="preserve"> 30.21 °C——</w:t>
      </w:r>
      <w:r>
        <w:rPr>
          <w:rFonts w:ascii="Times New Roman" w:eastAsia="宋体" w:hAnsi="Times New Roman"/>
          <w:sz w:val="21"/>
          <w:lang w:eastAsia="zh-CN"/>
        </w:rPr>
        <w:t>树的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让价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是对照的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 xml:space="preserve">4 </w:t>
      </w:r>
      <w:r>
        <w:rPr>
          <w:rFonts w:ascii="Times New Roman" w:eastAsia="宋体" w:hAnsi="Times New Roman"/>
          <w:b/>
          <w:sz w:val="21"/>
          <w:lang w:eastAsia="zh-CN"/>
        </w:rPr>
        <w:t>倍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11.4 °C vs 2.8 °C</w:t>
      </w:r>
      <w:r>
        <w:rPr>
          <w:rFonts w:ascii="Times New Roman" w:eastAsia="宋体" w:hAnsi="Times New Roman"/>
          <w:sz w:val="21"/>
          <w:lang w:eastAsia="zh-CN"/>
        </w:rPr>
        <w:t>）。这正是伪影假设的物理内核：树的</w:t>
      </w:r>
      <w:r>
        <w:rPr>
          <w:rFonts w:ascii="Times New Roman" w:eastAsia="宋体" w:hAnsi="Times New Roman"/>
          <w:sz w:val="21"/>
          <w:lang w:eastAsia="zh-CN"/>
        </w:rPr>
        <w:t xml:space="preserve"> 99 </w:t>
      </w:r>
      <w:r>
        <w:rPr>
          <w:rFonts w:ascii="Times New Roman" w:eastAsia="宋体" w:hAnsi="Times New Roman"/>
          <w:sz w:val="21"/>
          <w:lang w:eastAsia="zh-CN"/>
        </w:rPr>
        <w:t>条支路确实在耦合口径下比理想冷汇吃亏。但</w:t>
      </w:r>
      <w:r>
        <w:rPr>
          <w:rFonts w:ascii="Times New Roman" w:eastAsia="宋体" w:hAnsi="Times New Roman"/>
          <w:sz w:val="21"/>
          <w:lang w:eastAsia="zh-CN"/>
        </w:rPr>
        <w:t xml:space="preserve"> 48.25 °C </w:t>
      </w:r>
      <w:r>
        <w:rPr>
          <w:rFonts w:ascii="Times New Roman" w:eastAsia="宋体" w:hAnsi="Times New Roman"/>
          <w:sz w:val="21"/>
          <w:lang w:eastAsia="zh-CN"/>
        </w:rPr>
        <w:t>的基数足以吸收</w:t>
      </w:r>
      <w:r>
        <w:rPr>
          <w:rFonts w:ascii="Times New Roman" w:eastAsia="宋体" w:hAnsi="Times New Roman"/>
          <w:sz w:val="21"/>
          <w:lang w:eastAsia="zh-CN"/>
        </w:rPr>
        <w:t xml:space="preserve"> 4 </w:t>
      </w:r>
      <w:r>
        <w:rPr>
          <w:rFonts w:ascii="Times New Roman" w:eastAsia="宋体" w:hAnsi="Times New Roman"/>
          <w:sz w:val="21"/>
          <w:lang w:eastAsia="zh-CN"/>
        </w:rPr>
        <w:t>倍让价，优势不翻转。低流量（</w:t>
      </w:r>
      <w:r>
        <w:rPr>
          <w:rFonts w:ascii="Times New Roman" w:eastAsia="宋体" w:hAnsi="Times New Roman"/>
          <w:sz w:val="21"/>
          <w:lang w:eastAsia="zh-CN"/>
        </w:rPr>
        <w:t>0.73 LPM</w:t>
      </w:r>
      <w:r>
        <w:rPr>
          <w:rFonts w:ascii="Times New Roman" w:eastAsia="宋体" w:hAnsi="Times New Roman"/>
          <w:sz w:val="21"/>
          <w:lang w:eastAsia="zh-CN"/>
        </w:rPr>
        <w:t>）是树的真实弱点，只是不足以改变判定。</w:t>
      </w:r>
    </w:p>
    <w:p w14:paraId="00B02EF2" w14:textId="77777777" w:rsidR="00FF364E" w:rsidRDefault="00000000">
      <w:pPr>
        <w:spacing w:line="360" w:lineRule="auto"/>
        <w:ind w:firstLine="420"/>
      </w:pPr>
      <w:proofErr w:type="spellStart"/>
      <w:r>
        <w:rPr>
          <w:rFonts w:ascii="Times New Roman" w:eastAsia="宋体" w:hAnsi="Times New Roman"/>
          <w:b/>
          <w:sz w:val="21"/>
        </w:rPr>
        <w:t>口径注记（重要</w:t>
      </w:r>
      <w:proofErr w:type="spellEnd"/>
      <w:r>
        <w:rPr>
          <w:rFonts w:ascii="Times New Roman" w:eastAsia="宋体" w:hAnsi="Times New Roman"/>
          <w:b/>
          <w:sz w:val="21"/>
        </w:rPr>
        <w:t>）</w:t>
      </w:r>
      <w:r>
        <w:rPr>
          <w:rFonts w:ascii="Times New Roman" w:eastAsia="宋体" w:hAnsi="Times New Roman"/>
          <w:sz w:val="21"/>
        </w:rPr>
        <w:t>：</w:t>
      </w:r>
      <w:proofErr w:type="spellStart"/>
      <w:r>
        <w:rPr>
          <w:rFonts w:ascii="Times New Roman" w:eastAsia="宋体" w:hAnsi="Times New Roman"/>
          <w:sz w:val="21"/>
        </w:rPr>
        <w:t>上述差距是</w:t>
      </w:r>
      <w:proofErr w:type="spellEnd"/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b/>
          <w:sz w:val="21"/>
        </w:rPr>
        <w:t xml:space="preserve">real-field </w:t>
      </w:r>
      <w:proofErr w:type="spellStart"/>
      <w:r>
        <w:rPr>
          <w:rFonts w:ascii="Times New Roman" w:eastAsia="宋体" w:hAnsi="Times New Roman"/>
          <w:b/>
          <w:sz w:val="21"/>
        </w:rPr>
        <w:t>口径</w:t>
      </w:r>
      <w:r>
        <w:rPr>
          <w:rFonts w:ascii="Times New Roman" w:eastAsia="宋体" w:hAnsi="Times New Roman"/>
          <w:sz w:val="21"/>
        </w:rPr>
        <w:t>（绝对温度</w:t>
      </w:r>
      <w:proofErr w:type="spellEnd"/>
      <w:r>
        <w:rPr>
          <w:rFonts w:ascii="Times New Roman" w:eastAsia="宋体" w:hAnsi="Times New Roman"/>
          <w:sz w:val="21"/>
        </w:rPr>
        <w:t>）。在</w:t>
      </w:r>
      <w:r>
        <w:rPr>
          <w:rFonts w:ascii="Times New Roman" w:eastAsia="宋体" w:hAnsi="Times New Roman"/>
          <w:sz w:val="21"/>
        </w:rPr>
        <w:t xml:space="preserve"> normalized </w:t>
      </w:r>
      <w:r>
        <w:rPr>
          <w:rFonts w:ascii="Times New Roman" w:eastAsia="宋体" w:hAnsi="Times New Roman"/>
          <w:sz w:val="21"/>
        </w:rPr>
        <w:t>口径（峰值重缩放到</w:t>
      </w:r>
      <w:r>
        <w:rPr>
          <w:rFonts w:ascii="Times New Roman" w:eastAsia="宋体" w:hAnsi="Times New Roman"/>
          <w:sz w:val="21"/>
        </w:rPr>
        <w:t xml:space="preserve"> 100 °C</w:t>
      </w:r>
      <w:r>
        <w:rPr>
          <w:rFonts w:ascii="Times New Roman" w:eastAsia="宋体" w:hAnsi="Times New Roman"/>
          <w:sz w:val="21"/>
        </w:rPr>
        <w:t>）下两臂差距只有</w:t>
      </w:r>
      <w:r>
        <w:rPr>
          <w:rFonts w:ascii="Times New Roman" w:eastAsia="宋体" w:hAnsi="Times New Roman"/>
          <w:sz w:val="21"/>
        </w:rPr>
        <w:t xml:space="preserve"> 2–5 °C</w:t>
      </w:r>
      <w:r>
        <w:rPr>
          <w:rFonts w:ascii="Times New Roman" w:eastAsia="宋体" w:hAnsi="Times New Roman"/>
          <w:sz w:val="21"/>
        </w:rPr>
        <w:t>，同一侵蚀量可能翻转。故</w:t>
      </w:r>
      <w:r>
        <w:rPr>
          <w:rFonts w:ascii="Times New Roman" w:eastAsia="宋体" w:hAnsi="Times New Roman"/>
          <w:sz w:val="21"/>
        </w:rPr>
        <w:t xml:space="preserve"> ROBUST </w:t>
      </w:r>
      <w:r>
        <w:rPr>
          <w:rFonts w:ascii="Times New Roman" w:eastAsia="宋体" w:hAnsi="Times New Roman"/>
          <w:sz w:val="21"/>
        </w:rPr>
        <w:t>判定以</w:t>
      </w:r>
      <w:r>
        <w:rPr>
          <w:rFonts w:ascii="Times New Roman" w:eastAsia="宋体" w:hAnsi="Times New Roman"/>
          <w:sz w:val="21"/>
        </w:rPr>
        <w:t xml:space="preserve"> real-field </w:t>
      </w:r>
      <w:r>
        <w:rPr>
          <w:rFonts w:ascii="Times New Roman" w:eastAsia="宋体" w:hAnsi="Times New Roman"/>
          <w:sz w:val="21"/>
        </w:rPr>
        <w:t>为准；</w:t>
      </w:r>
      <w:r>
        <w:rPr>
          <w:rFonts w:ascii="Times New Roman" w:eastAsia="宋体" w:hAnsi="Times New Roman"/>
          <w:sz w:val="21"/>
        </w:rPr>
        <w:t xml:space="preserve">normalized </w:t>
      </w:r>
      <w:r>
        <w:rPr>
          <w:rFonts w:ascii="Times New Roman" w:eastAsia="宋体" w:hAnsi="Times New Roman"/>
          <w:sz w:val="21"/>
        </w:rPr>
        <w:t>口径降级为无量纲比较装置，不用于裁决。</w:t>
      </w:r>
    </w:p>
    <w:p w14:paraId="0205AB25" w14:textId="77777777" w:rsidR="00FF364E" w:rsidRDefault="00000000">
      <w:pPr>
        <w:spacing w:before="240" w:after="120"/>
      </w:pPr>
      <w:r>
        <w:rPr>
          <w:rFonts w:ascii="Times New Roman" w:eastAsia="黑体" w:hAnsi="Times New Roman"/>
          <w:b/>
          <w:sz w:val="24"/>
        </w:rPr>
        <w:t xml:space="preserve">15.4 </w:t>
      </w:r>
      <w:r>
        <w:rPr>
          <w:rFonts w:ascii="Times New Roman" w:eastAsia="黑体" w:hAnsi="Times New Roman"/>
          <w:b/>
          <w:sz w:val="24"/>
        </w:rPr>
        <w:t>代价侧审计</w:t>
      </w:r>
      <w:r>
        <w:rPr>
          <w:rFonts w:ascii="Times New Roman" w:eastAsia="黑体" w:hAnsi="Times New Roman"/>
          <w:b/>
          <w:sz w:val="24"/>
        </w:rPr>
        <w:t xml:space="preserve"> P0b</w:t>
      </w:r>
      <w:r>
        <w:rPr>
          <w:rFonts w:ascii="Times New Roman" w:eastAsia="黑体" w:hAnsi="Times New Roman"/>
          <w:b/>
          <w:sz w:val="24"/>
        </w:rPr>
        <w:t>：</w:t>
      </w:r>
      <w:r>
        <w:rPr>
          <w:rFonts w:ascii="Times New Roman" w:eastAsia="黑体" w:hAnsi="Times New Roman"/>
          <w:b/>
          <w:sz w:val="24"/>
        </w:rPr>
        <w:t xml:space="preserve">dp </w:t>
      </w:r>
      <w:r>
        <w:rPr>
          <w:rFonts w:ascii="Times New Roman" w:eastAsia="黑体" w:hAnsi="Times New Roman"/>
          <w:b/>
          <w:sz w:val="24"/>
        </w:rPr>
        <w:t>定义改判，</w:t>
      </w:r>
      <w:r>
        <w:rPr>
          <w:rFonts w:ascii="Times New Roman" w:eastAsia="黑体" w:hAnsi="Times New Roman"/>
          <w:b/>
          <w:sz w:val="24"/>
        </w:rPr>
        <w:t>"</w:t>
      </w:r>
      <w:r>
        <w:rPr>
          <w:rFonts w:ascii="Times New Roman" w:eastAsia="黑体" w:hAnsi="Times New Roman"/>
          <w:b/>
          <w:sz w:val="24"/>
        </w:rPr>
        <w:t>可泵</w:t>
      </w:r>
      <w:r>
        <w:rPr>
          <w:rFonts w:ascii="Times New Roman" w:eastAsia="黑体" w:hAnsi="Times New Roman"/>
          <w:b/>
          <w:sz w:val="24"/>
        </w:rPr>
        <w:t>"</w:t>
      </w:r>
      <w:r>
        <w:rPr>
          <w:rFonts w:ascii="Times New Roman" w:eastAsia="黑体" w:hAnsi="Times New Roman"/>
          <w:b/>
          <w:sz w:val="24"/>
        </w:rPr>
        <w:t>仍未建立</w:t>
      </w:r>
    </w:p>
    <w:p w14:paraId="2E836AE2" w14:textId="77777777" w:rsidR="00FF364E" w:rsidRDefault="00000000">
      <w:pPr>
        <w:spacing w:line="360" w:lineRule="auto"/>
        <w:ind w:firstLine="420"/>
        <w:rPr>
          <w:lang w:eastAsia="zh-CN"/>
        </w:rPr>
      </w:pPr>
      <w:proofErr w:type="spellStart"/>
      <w:r>
        <w:rPr>
          <w:rFonts w:ascii="Times New Roman" w:eastAsia="宋体" w:hAnsi="Times New Roman"/>
          <w:sz w:val="21"/>
        </w:rPr>
        <w:t>本节记录独立核验压降的过程，以及它为什么至今没有成立</w:t>
      </w:r>
      <w:proofErr w:type="spellEnd"/>
      <w:r>
        <w:rPr>
          <w:rFonts w:ascii="Times New Roman" w:eastAsia="宋体" w:hAnsi="Times New Roman"/>
          <w:sz w:val="21"/>
        </w:rPr>
        <w:t>。</w:t>
      </w:r>
      <w:r>
        <w:rPr>
          <w:rFonts w:ascii="Times New Roman" w:eastAsia="宋体" w:hAnsi="Times New Roman"/>
          <w:b/>
          <w:sz w:val="21"/>
          <w:lang w:eastAsia="zh-CN"/>
        </w:rPr>
        <w:t>结论先行：本节没有产出任何可出口的压降数字。</w:t>
      </w:r>
      <w:r>
        <w:rPr>
          <w:rFonts w:ascii="Times New Roman" w:eastAsia="宋体" w:hAnsi="Times New Roman"/>
          <w:sz w:val="21"/>
          <w:lang w:eastAsia="zh-CN"/>
        </w:rPr>
        <w:t xml:space="preserve">A0 </w:t>
      </w:r>
      <w:r>
        <w:rPr>
          <w:rFonts w:ascii="Times New Roman" w:eastAsia="宋体" w:hAnsi="Times New Roman"/>
          <w:sz w:val="21"/>
          <w:lang w:eastAsia="zh-CN"/>
        </w:rPr>
        <w:t>锚校验一度复现了</w:t>
      </w:r>
      <w:r>
        <w:rPr>
          <w:rFonts w:ascii="Times New Roman" w:eastAsia="宋体" w:hAnsi="Times New Roman"/>
          <w:sz w:val="21"/>
          <w:lang w:eastAsia="zh-CN"/>
        </w:rPr>
        <w:t xml:space="preserve"> 6.4234 kPa</w:t>
      </w:r>
      <w:r>
        <w:rPr>
          <w:rFonts w:ascii="Times New Roman" w:eastAsia="宋体" w:hAnsi="Times New Roman"/>
          <w:sz w:val="21"/>
          <w:lang w:eastAsia="zh-CN"/>
        </w:rPr>
        <w:t>，但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dp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定义审计证明该值是</w:t>
      </w:r>
      <w:r>
        <w:rPr>
          <w:rFonts w:ascii="Times New Roman" w:eastAsia="宋体" w:hAnsi="Times New Roman"/>
          <w:sz w:val="21"/>
          <w:lang w:eastAsia="zh-CN"/>
        </w:rPr>
        <w:t xml:space="preserve"> 399 </w:t>
      </w:r>
      <w:r>
        <w:rPr>
          <w:rFonts w:ascii="Times New Roman" w:eastAsia="宋体" w:hAnsi="Times New Roman"/>
          <w:sz w:val="21"/>
          <w:lang w:eastAsia="zh-CN"/>
        </w:rPr>
        <w:t>段</w:t>
      </w:r>
      <w:r>
        <w:rPr>
          <w:rFonts w:ascii="Times New Roman" w:eastAsia="宋体" w:hAnsi="Times New Roman"/>
          <w:b/>
          <w:sz w:val="21"/>
          <w:lang w:eastAsia="zh-CN"/>
        </w:rPr>
        <w:t>串联求和</w:t>
      </w:r>
      <w:r>
        <w:rPr>
          <w:rFonts w:ascii="Times New Roman" w:eastAsia="宋体" w:hAnsi="Times New Roman"/>
          <w:sz w:val="21"/>
          <w:lang w:eastAsia="zh-CN"/>
        </w:rPr>
        <w:t>的过计，对约定</w:t>
      </w:r>
      <w:r>
        <w:rPr>
          <w:rFonts w:ascii="Times New Roman" w:eastAsia="宋体" w:hAnsi="Times New Roman"/>
          <w:sz w:val="21"/>
          <w:lang w:eastAsia="zh-CN"/>
        </w:rPr>
        <w:t xml:space="preserve"> A </w:t>
      </w:r>
      <w:r>
        <w:rPr>
          <w:rFonts w:ascii="Times New Roman" w:eastAsia="宋体" w:hAnsi="Times New Roman"/>
          <w:sz w:val="21"/>
          <w:lang w:eastAsia="zh-CN"/>
        </w:rPr>
        <w:t>为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80.04×</w:t>
      </w:r>
      <w:r>
        <w:rPr>
          <w:rFonts w:ascii="Times New Roman" w:eastAsia="宋体" w:hAnsi="Times New Roman"/>
          <w:sz w:val="21"/>
          <w:lang w:eastAsia="zh-CN"/>
        </w:rPr>
        <w:t>；权威值因此改为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0.080248 kPa @253 W</w:t>
      </w:r>
      <w:r>
        <w:rPr>
          <w:rFonts w:ascii="Times New Roman" w:eastAsia="宋体" w:hAnsi="Times New Roman"/>
          <w:sz w:val="21"/>
          <w:lang w:eastAsia="zh-CN"/>
        </w:rPr>
        <w:t>（纯黏性项）。</w:t>
      </w:r>
    </w:p>
    <w:p w14:paraId="02A8272C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lastRenderedPageBreak/>
        <w:t>失败一（</w:t>
      </w:r>
      <w:r>
        <w:rPr>
          <w:rFonts w:ascii="Times New Roman" w:eastAsia="宋体" w:hAnsi="Times New Roman"/>
          <w:b/>
          <w:sz w:val="21"/>
          <w:lang w:eastAsia="zh-CN"/>
        </w:rPr>
        <w:t>v1</w:t>
      </w:r>
      <w:r>
        <w:rPr>
          <w:rFonts w:ascii="Times New Roman" w:eastAsia="宋体" w:hAnsi="Times New Roman"/>
          <w:b/>
          <w:sz w:val="21"/>
          <w:lang w:eastAsia="zh-CN"/>
        </w:rPr>
        <w:t>）：等材料</w:t>
      </w:r>
      <w:r>
        <w:rPr>
          <w:rFonts w:ascii="Times New Roman" w:eastAsia="宋体" w:hAnsi="Times New Roman"/>
          <w:b/>
          <w:sz w:val="21"/>
          <w:lang w:eastAsia="zh-CN"/>
        </w:rPr>
        <w:t xml:space="preserve"> + </w:t>
      </w:r>
      <w:r>
        <w:rPr>
          <w:rFonts w:ascii="Times New Roman" w:eastAsia="宋体" w:hAnsi="Times New Roman"/>
          <w:b/>
          <w:sz w:val="21"/>
          <w:lang w:eastAsia="zh-CN"/>
        </w:rPr>
        <w:t>扫叶半径，扫描是空操作。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材料总量固定时缩放全部半径再归一化，返回的是同一个网络</w:t>
      </w:r>
      <w:r>
        <w:rPr>
          <w:rFonts w:ascii="Times New Roman" w:eastAsia="宋体" w:hAnsi="Times New Roman"/>
          <w:sz w:val="21"/>
          <w:lang w:eastAsia="zh-CN"/>
        </w:rPr>
        <w:t xml:space="preserve">——6 </w:t>
      </w:r>
      <w:r>
        <w:rPr>
          <w:rFonts w:ascii="Times New Roman" w:eastAsia="宋体" w:hAnsi="Times New Roman"/>
          <w:sz w:val="21"/>
          <w:lang w:eastAsia="zh-CN"/>
        </w:rPr>
        <w:t>个叶半径取值下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dp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逐位相同。同时对照组只剩</w:t>
      </w:r>
      <w:r>
        <w:rPr>
          <w:rFonts w:ascii="Times New Roman" w:eastAsia="宋体" w:hAnsi="Times New Roman"/>
          <w:sz w:val="21"/>
          <w:lang w:eastAsia="zh-CN"/>
        </w:rPr>
        <w:t xml:space="preserve"> 3 </w:t>
      </w:r>
      <w:r>
        <w:rPr>
          <w:rFonts w:ascii="Times New Roman" w:eastAsia="宋体" w:hAnsi="Times New Roman"/>
          <w:sz w:val="21"/>
          <w:lang w:eastAsia="zh-CN"/>
        </w:rPr>
        <w:t>根</w:t>
      </w:r>
      <w:r>
        <w:rPr>
          <w:rFonts w:ascii="Times New Roman" w:eastAsia="宋体" w:hAnsi="Times New Roman"/>
          <w:sz w:val="21"/>
          <w:lang w:eastAsia="zh-CN"/>
        </w:rPr>
        <w:t xml:space="preserve"> r≈10 mm </w:t>
      </w:r>
      <w:r>
        <w:rPr>
          <w:rFonts w:ascii="Times New Roman" w:eastAsia="宋体" w:hAnsi="Times New Roman"/>
          <w:sz w:val="21"/>
          <w:lang w:eastAsia="zh-CN"/>
        </w:rPr>
        <w:t>的粗管，</w:t>
      </w:r>
      <w:r>
        <w:rPr>
          <w:rFonts w:ascii="Times New Roman" w:eastAsia="宋体" w:hAnsi="Times New Roman"/>
          <w:sz w:val="21"/>
          <w:lang w:eastAsia="zh-CN"/>
        </w:rPr>
        <w:t>dp≈0.001 kPa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比值</w:t>
      </w:r>
      <w:r>
        <w:rPr>
          <w:rFonts w:ascii="Times New Roman" w:eastAsia="宋体" w:hAnsi="Times New Roman"/>
          <w:sz w:val="21"/>
          <w:lang w:eastAsia="zh-CN"/>
        </w:rPr>
        <w:t xml:space="preserve"> 66478×"</w:t>
      </w:r>
      <w:r>
        <w:rPr>
          <w:rFonts w:ascii="Times New Roman" w:eastAsia="宋体" w:hAnsi="Times New Roman"/>
          <w:sz w:val="21"/>
          <w:lang w:eastAsia="zh-CN"/>
        </w:rPr>
        <w:t>是伪影。</w:t>
      </w:r>
    </w:p>
    <w:p w14:paraId="07F37D9F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失败二（</w:t>
      </w:r>
      <w:r>
        <w:rPr>
          <w:rFonts w:ascii="Times New Roman" w:eastAsia="宋体" w:hAnsi="Times New Roman"/>
          <w:b/>
          <w:sz w:val="21"/>
          <w:lang w:eastAsia="zh-CN"/>
        </w:rPr>
        <w:t>v2</w:t>
      </w:r>
      <w:r>
        <w:rPr>
          <w:rFonts w:ascii="Times New Roman" w:eastAsia="宋体" w:hAnsi="Times New Roman"/>
          <w:b/>
          <w:sz w:val="21"/>
          <w:lang w:eastAsia="zh-CN"/>
        </w:rPr>
        <w:t>）：固定生产宽度</w:t>
      </w:r>
      <w:r>
        <w:rPr>
          <w:rFonts w:ascii="Times New Roman" w:eastAsia="宋体" w:hAnsi="Times New Roman"/>
          <w:b/>
          <w:sz w:val="21"/>
          <w:lang w:eastAsia="zh-CN"/>
        </w:rPr>
        <w:t xml:space="preserve"> 0.3 mm</w:t>
      </w:r>
      <w:r>
        <w:rPr>
          <w:rFonts w:ascii="Times New Roman" w:eastAsia="宋体" w:hAnsi="Times New Roman"/>
          <w:b/>
          <w:sz w:val="21"/>
          <w:lang w:eastAsia="zh-CN"/>
        </w:rPr>
        <w:t>，静默改掉三个已验证参数。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叶半径</w:t>
      </w:r>
      <w:r>
        <w:rPr>
          <w:rFonts w:ascii="Times New Roman" w:eastAsia="宋体" w:hAnsi="Times New Roman"/>
          <w:sz w:val="21"/>
          <w:lang w:eastAsia="zh-CN"/>
        </w:rPr>
        <w:t xml:space="preserve"> 0.5→0.15 mm</w:t>
      </w:r>
      <w:r>
        <w:rPr>
          <w:rFonts w:ascii="Times New Roman" w:eastAsia="宋体" w:hAnsi="Times New Roman"/>
          <w:sz w:val="21"/>
          <w:lang w:eastAsia="zh-CN"/>
        </w:rPr>
        <w:t>、段数</w:t>
      </w:r>
      <w:r>
        <w:rPr>
          <w:rFonts w:ascii="Times New Roman" w:eastAsia="宋体" w:hAnsi="Times New Roman"/>
          <w:sz w:val="21"/>
          <w:lang w:eastAsia="zh-CN"/>
        </w:rPr>
        <w:t xml:space="preserve"> 399→599</w:t>
      </w:r>
      <w:r>
        <w:rPr>
          <w:rFonts w:ascii="Times New Roman" w:eastAsia="宋体" w:hAnsi="Times New Roman"/>
          <w:sz w:val="21"/>
          <w:lang w:eastAsia="zh-CN"/>
        </w:rPr>
        <w:t>、流量</w:t>
      </w:r>
      <w:r>
        <w:rPr>
          <w:rFonts w:ascii="Times New Roman" w:eastAsia="宋体" w:hAnsi="Times New Roman"/>
          <w:sz w:val="21"/>
          <w:lang w:eastAsia="zh-CN"/>
        </w:rPr>
        <w:t xml:space="preserve"> 0.73→7.2 LPM</w:t>
      </w:r>
      <w:r>
        <w:rPr>
          <w:rFonts w:ascii="Times New Roman" w:eastAsia="宋体" w:hAnsi="Times New Roman"/>
          <w:sz w:val="21"/>
          <w:lang w:eastAsia="zh-CN"/>
        </w:rPr>
        <w:t>。</w:t>
      </w:r>
      <w:r>
        <w:rPr>
          <w:rFonts w:ascii="Times New Roman" w:eastAsia="Times New Roman" w:hAnsi="Times New Roman"/>
          <w:i/>
          <w:sz w:val="21"/>
          <w:lang w:eastAsia="zh-CN"/>
        </w:rPr>
        <w:t>r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4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惩罚下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dp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从</w:t>
      </w:r>
      <w:r>
        <w:rPr>
          <w:rFonts w:ascii="Times New Roman" w:eastAsia="宋体" w:hAnsi="Times New Roman"/>
          <w:sz w:val="21"/>
          <w:lang w:eastAsia="zh-CN"/>
        </w:rPr>
        <w:t xml:space="preserve"> 6.42 kPa </w:t>
      </w:r>
      <w:r>
        <w:rPr>
          <w:rFonts w:ascii="Times New Roman" w:eastAsia="宋体" w:hAnsi="Times New Roman"/>
          <w:sz w:val="21"/>
          <w:lang w:eastAsia="zh-CN"/>
        </w:rPr>
        <w:t>变成</w:t>
      </w:r>
      <w:r>
        <w:rPr>
          <w:rFonts w:ascii="Times New Roman" w:eastAsia="宋体" w:hAnsi="Times New Roman"/>
          <w:sz w:val="21"/>
          <w:lang w:eastAsia="zh-CN"/>
        </w:rPr>
        <w:t xml:space="preserve"> 9.27 MPa</w:t>
      </w:r>
      <w:r>
        <w:rPr>
          <w:rFonts w:ascii="Times New Roman" w:eastAsia="宋体" w:hAnsi="Times New Roman"/>
          <w:sz w:val="21"/>
          <w:lang w:eastAsia="zh-CN"/>
        </w:rPr>
        <w:t>，然后</w:t>
      </w:r>
      <w:r>
        <w:rPr>
          <w:rFonts w:ascii="Times New Roman" w:eastAsia="宋体" w:hAnsi="Times New Roman"/>
          <w:b/>
          <w:sz w:val="21"/>
          <w:lang w:eastAsia="zh-CN"/>
        </w:rPr>
        <w:t>忠实地报告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两臂都超预算</w:t>
      </w:r>
      <w:r>
        <w:rPr>
          <w:rFonts w:ascii="Times New Roman" w:eastAsia="宋体" w:hAnsi="Times New Roman"/>
          <w:b/>
          <w:sz w:val="21"/>
          <w:lang w:eastAsia="zh-CN"/>
        </w:rPr>
        <w:t xml:space="preserve"> 460 </w:t>
      </w:r>
      <w:r>
        <w:rPr>
          <w:rFonts w:ascii="Times New Roman" w:eastAsia="宋体" w:hAnsi="Times New Roman"/>
          <w:b/>
          <w:sz w:val="21"/>
          <w:lang w:eastAsia="zh-CN"/>
        </w:rPr>
        <w:t>倍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这是关于被改过的机器的陈述，不是关于本项目的树。另有一个量纲错误：接头项拿全流量除单管截面积，</w:t>
      </w:r>
      <w:r>
        <w:rPr>
          <w:rFonts w:ascii="Times New Roman" w:eastAsia="宋体" w:hAnsi="Times New Roman"/>
          <w:sz w:val="21"/>
          <w:lang w:eastAsia="zh-CN"/>
        </w:rPr>
        <w:t xml:space="preserve">v </w:t>
      </w:r>
      <w:r>
        <w:rPr>
          <w:rFonts w:ascii="Times New Roman" w:eastAsia="宋体" w:hAnsi="Times New Roman"/>
          <w:sz w:val="21"/>
          <w:lang w:eastAsia="zh-CN"/>
        </w:rPr>
        <w:t>虚增</w:t>
      </w:r>
      <w:r>
        <w:rPr>
          <w:rFonts w:ascii="Times New Roman" w:eastAsia="宋体" w:hAnsi="Times New Roman"/>
          <w:sz w:val="21"/>
          <w:lang w:eastAsia="zh-CN"/>
        </w:rPr>
        <w:t xml:space="preserve"> 599 </w:t>
      </w:r>
      <w:r>
        <w:rPr>
          <w:rFonts w:ascii="Times New Roman" w:eastAsia="宋体" w:hAnsi="Times New Roman"/>
          <w:sz w:val="21"/>
          <w:lang w:eastAsia="zh-CN"/>
        </w:rPr>
        <w:t>倍。</w:t>
      </w:r>
    </w:p>
    <w:p w14:paraId="2326E231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失败三（</w:t>
      </w:r>
      <w:r>
        <w:rPr>
          <w:rFonts w:ascii="Times New Roman" w:eastAsia="宋体" w:hAnsi="Times New Roman"/>
          <w:b/>
          <w:sz w:val="21"/>
          <w:lang w:eastAsia="zh-CN"/>
        </w:rPr>
        <w:t>v3</w:t>
      </w:r>
      <w:r>
        <w:rPr>
          <w:rFonts w:ascii="Times New Roman" w:eastAsia="宋体" w:hAnsi="Times New Roman"/>
          <w:b/>
          <w:sz w:val="21"/>
          <w:lang w:eastAsia="zh-CN"/>
        </w:rPr>
        <w:t>）：回到</w:t>
      </w:r>
      <w:r>
        <w:rPr>
          <w:rFonts w:ascii="Times New Roman" w:eastAsia="宋体" w:hAnsi="Times New Roman"/>
          <w:b/>
          <w:sz w:val="21"/>
          <w:lang w:eastAsia="zh-CN"/>
        </w:rPr>
        <w:t xml:space="preserve"> §6.3 </w:t>
      </w:r>
      <w:r>
        <w:rPr>
          <w:rFonts w:ascii="Times New Roman" w:eastAsia="宋体" w:hAnsi="Times New Roman"/>
          <w:b/>
          <w:sz w:val="21"/>
          <w:lang w:eastAsia="zh-CN"/>
        </w:rPr>
        <w:t>已验证配置，锚校验失败。</w:t>
      </w:r>
      <w:r>
        <w:rPr>
          <w:rFonts w:ascii="Times New Roman" w:eastAsia="宋体" w:hAnsi="Times New Roman"/>
          <w:sz w:val="21"/>
          <w:lang w:eastAsia="zh-CN"/>
        </w:rPr>
        <w:t xml:space="preserve"> v3 </w:t>
      </w:r>
      <w:r>
        <w:rPr>
          <w:rFonts w:ascii="Times New Roman" w:eastAsia="宋体" w:hAnsi="Times New Roman"/>
          <w:sz w:val="21"/>
          <w:lang w:eastAsia="zh-CN"/>
        </w:rPr>
        <w:t>出现了一个强验证信号：</w:t>
      </w:r>
      <w:r>
        <w:rPr>
          <w:rFonts w:ascii="Times New Roman" w:eastAsia="宋体" w:hAnsi="Times New Roman"/>
          <w:sz w:val="21"/>
          <w:lang w:eastAsia="zh-CN"/>
        </w:rPr>
        <w:t>w=0.30</w:t>
      </w:r>
      <w:r>
        <w:rPr>
          <w:rFonts w:ascii="Times New Roman" w:eastAsia="宋体" w:hAnsi="Times New Roman"/>
          <w:sz w:val="21"/>
          <w:lang w:eastAsia="zh-CN"/>
        </w:rPr>
        <w:t>、</w:t>
      </w:r>
      <w:r>
        <w:rPr>
          <w:rFonts w:ascii="Times New Roman" w:eastAsia="宋体" w:hAnsi="Times New Roman"/>
          <w:sz w:val="21"/>
          <w:lang w:eastAsia="zh-CN"/>
        </w:rPr>
        <w:t xml:space="preserve">K=1.0 </w:t>
      </w:r>
      <w:r>
        <w:rPr>
          <w:rFonts w:ascii="Times New Roman" w:eastAsia="宋体" w:hAnsi="Times New Roman"/>
          <w:sz w:val="21"/>
          <w:lang w:eastAsia="zh-CN"/>
        </w:rPr>
        <w:t>时树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dp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= 6.422 kPa</w:t>
      </w:r>
      <w:r>
        <w:rPr>
          <w:rFonts w:ascii="Times New Roman" w:eastAsia="宋体" w:hAnsi="Times New Roman"/>
          <w:sz w:val="21"/>
          <w:lang w:eastAsia="zh-CN"/>
        </w:rPr>
        <w:t>，与当时</w:t>
      </w:r>
      <w:r>
        <w:rPr>
          <w:rFonts w:ascii="Times New Roman" w:eastAsia="宋体" w:hAnsi="Times New Roman"/>
          <w:sz w:val="21"/>
          <w:lang w:eastAsia="zh-CN"/>
        </w:rPr>
        <w:t xml:space="preserve"> §6.3 </w:t>
      </w:r>
      <w:r>
        <w:rPr>
          <w:rFonts w:ascii="Times New Roman" w:eastAsia="宋体" w:hAnsi="Times New Roman"/>
          <w:sz w:val="21"/>
          <w:lang w:eastAsia="zh-CN"/>
        </w:rPr>
        <w:t>所记的</w:t>
      </w:r>
      <w:r>
        <w:rPr>
          <w:rFonts w:ascii="Times New Roman" w:eastAsia="宋体" w:hAnsi="Times New Roman"/>
          <w:sz w:val="21"/>
          <w:lang w:eastAsia="zh-CN"/>
        </w:rPr>
        <w:t xml:space="preserve"> 6.42 kPa </w:t>
      </w:r>
      <w:r>
        <w:rPr>
          <w:rFonts w:ascii="Times New Roman" w:eastAsia="宋体" w:hAnsi="Times New Roman"/>
          <w:sz w:val="21"/>
          <w:lang w:eastAsia="zh-CN"/>
        </w:rPr>
        <w:t>吻合，看着像成功了。但用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Consolas" w:eastAsia="Consolas" w:hAnsi="Consolas"/>
          <w:sz w:val="21"/>
          <w:lang w:eastAsia="zh-CN"/>
        </w:rPr>
        <w:t>calibrate.py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自己的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Consolas" w:eastAsia="Consolas" w:hAnsi="Consolas"/>
          <w:sz w:val="21"/>
          <w:lang w:eastAsia="zh-CN"/>
        </w:rPr>
        <w:t>tree_dp_pa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跑同一棵树做锚校验，</w:t>
      </w:r>
      <w:r>
        <w:rPr>
          <w:rFonts w:ascii="Times New Roman" w:eastAsia="宋体" w:hAnsi="Times New Roman"/>
          <w:b/>
          <w:sz w:val="21"/>
          <w:lang w:eastAsia="zh-CN"/>
        </w:rPr>
        <w:t>材料面积差</w:t>
      </w:r>
      <w:r>
        <w:rPr>
          <w:rFonts w:ascii="Times New Roman" w:eastAsia="宋体" w:hAnsi="Times New Roman"/>
          <w:b/>
          <w:sz w:val="21"/>
          <w:lang w:eastAsia="zh-CN"/>
        </w:rPr>
        <w:t xml:space="preserve"> 47%</w:t>
      </w:r>
      <w:r>
        <w:rPr>
          <w:rFonts w:ascii="Times New Roman" w:eastAsia="宋体" w:hAnsi="Times New Roman"/>
          <w:b/>
          <w:sz w:val="21"/>
          <w:lang w:eastAsia="zh-CN"/>
        </w:rPr>
        <w:t>、</w:t>
      </w:r>
      <w:proofErr w:type="spellStart"/>
      <w:r>
        <w:rPr>
          <w:rFonts w:ascii="Times New Roman" w:eastAsia="宋体" w:hAnsi="Times New Roman"/>
          <w:b/>
          <w:sz w:val="21"/>
          <w:lang w:eastAsia="zh-CN"/>
        </w:rPr>
        <w:t>dp</w:t>
      </w:r>
      <w:proofErr w:type="spellEnd"/>
      <w:r>
        <w:rPr>
          <w:rFonts w:ascii="Times New Roman" w:eastAsia="宋体" w:hAnsi="Times New Roman"/>
          <w:b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差</w:t>
      </w:r>
      <w:r>
        <w:rPr>
          <w:rFonts w:ascii="Times New Roman" w:eastAsia="宋体" w:hAnsi="Times New Roman"/>
          <w:b/>
          <w:sz w:val="21"/>
          <w:lang w:eastAsia="zh-CN"/>
        </w:rPr>
        <w:t xml:space="preserve"> 16 </w:t>
      </w:r>
      <w:r>
        <w:rPr>
          <w:rFonts w:ascii="Times New Roman" w:eastAsia="宋体" w:hAnsi="Times New Roman"/>
          <w:b/>
          <w:sz w:val="21"/>
          <w:lang w:eastAsia="zh-CN"/>
        </w:rPr>
        <w:t>倍</w:t>
      </w:r>
      <w:r>
        <w:rPr>
          <w:rFonts w:ascii="Times New Roman" w:eastAsia="宋体" w:hAnsi="Times New Roman"/>
          <w:sz w:val="21"/>
          <w:lang w:eastAsia="zh-CN"/>
        </w:rPr>
        <w:t>。根因是格距口径：</w:t>
      </w:r>
      <w:r>
        <w:rPr>
          <w:rFonts w:ascii="Times New Roman" w:eastAsia="宋体" w:hAnsi="Times New Roman"/>
          <w:sz w:val="21"/>
          <w:lang w:eastAsia="zh-CN"/>
        </w:rPr>
        <w:t xml:space="preserve">calibrate </w:t>
      </w:r>
      <w:r>
        <w:rPr>
          <w:rFonts w:ascii="Times New Roman" w:eastAsia="宋体" w:hAnsi="Times New Roman"/>
          <w:sz w:val="21"/>
          <w:lang w:eastAsia="zh-CN"/>
        </w:rPr>
        <w:t>用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Consolas" w:eastAsia="Consolas" w:hAnsi="Consolas"/>
          <w:sz w:val="21"/>
          <w:lang w:eastAsia="zh-CN"/>
        </w:rPr>
        <w:t>grid_mm</w:t>
      </w:r>
      <w:proofErr w:type="spellEnd"/>
      <w:r>
        <w:rPr>
          <w:rFonts w:ascii="Consolas" w:eastAsia="Consolas" w:hAnsi="Consolas"/>
          <w:sz w:val="21"/>
          <w:lang w:eastAsia="zh-CN"/>
        </w:rPr>
        <w:t xml:space="preserve"> = 0.9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sz w:val="21"/>
          <w:lang w:eastAsia="zh-CN"/>
        </w:rPr>
        <w:t xml:space="preserve">v3 </w:t>
      </w:r>
      <w:r>
        <w:rPr>
          <w:rFonts w:ascii="Times New Roman" w:eastAsia="宋体" w:hAnsi="Times New Roman"/>
          <w:sz w:val="21"/>
          <w:lang w:eastAsia="zh-CN"/>
        </w:rPr>
        <w:t>用了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Consolas" w:eastAsia="Consolas" w:hAnsi="Consolas"/>
          <w:sz w:val="21"/>
          <w:lang w:eastAsia="zh-CN"/>
        </w:rPr>
        <w:t>PITCH_MM = 1.0</w:t>
      </w:r>
      <w:r>
        <w:rPr>
          <w:rFonts w:ascii="Times New Roman" w:eastAsia="宋体" w:hAnsi="Times New Roman"/>
          <w:sz w:val="21"/>
          <w:lang w:eastAsia="zh-CN"/>
        </w:rPr>
        <w:t>。差</w:t>
      </w:r>
      <w:r>
        <w:rPr>
          <w:rFonts w:ascii="Times New Roman" w:eastAsia="宋体" w:hAnsi="Times New Roman"/>
          <w:sz w:val="21"/>
          <w:lang w:eastAsia="zh-CN"/>
        </w:rPr>
        <w:t xml:space="preserve"> 10% </w:t>
      </w:r>
      <w:r>
        <w:rPr>
          <w:rFonts w:ascii="Times New Roman" w:eastAsia="宋体" w:hAnsi="Times New Roman"/>
          <w:sz w:val="21"/>
          <w:lang w:eastAsia="zh-CN"/>
        </w:rPr>
        <w:t>格距，</w:t>
      </w:r>
      <w:r>
        <w:rPr>
          <w:rFonts w:ascii="Times New Roman" w:eastAsia="Times New Roman" w:hAnsi="Times New Roman"/>
          <w:i/>
          <w:sz w:val="21"/>
          <w:lang w:eastAsia="zh-CN"/>
        </w:rPr>
        <w:t>r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4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放大成</w:t>
      </w:r>
      <w:r>
        <w:rPr>
          <w:rFonts w:ascii="Times New Roman" w:eastAsia="宋体" w:hAnsi="Times New Roman"/>
          <w:sz w:val="21"/>
          <w:lang w:eastAsia="zh-CN"/>
        </w:rPr>
        <w:t xml:space="preserve"> 52% </w:t>
      </w:r>
      <w:r>
        <w:rPr>
          <w:rFonts w:ascii="Times New Roman" w:eastAsia="宋体" w:hAnsi="Times New Roman"/>
          <w:sz w:val="21"/>
          <w:lang w:eastAsia="zh-CN"/>
        </w:rPr>
        <w:t>单段流阻。</w:t>
      </w:r>
    </w:p>
    <w:p w14:paraId="25C04513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 xml:space="preserve">v3 </w:t>
      </w:r>
      <w:r>
        <w:rPr>
          <w:rFonts w:ascii="Times New Roman" w:eastAsia="宋体" w:hAnsi="Times New Roman"/>
          <w:b/>
          <w:sz w:val="21"/>
          <w:lang w:eastAsia="zh-CN"/>
        </w:rPr>
        <w:t>的锚值本身也是错的，其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偏差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被夸大。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宋体" w:hAnsi="Times New Roman"/>
          <w:sz w:val="21"/>
        </w:rPr>
        <w:t>当时记录的锚是</w:t>
      </w:r>
      <w:r>
        <w:rPr>
          <w:rFonts w:ascii="Times New Roman" w:eastAsia="宋体" w:hAnsi="Times New Roman"/>
          <w:sz w:val="21"/>
        </w:rPr>
        <w:t>"</w:t>
      </w:r>
      <w:r>
        <w:rPr>
          <w:rFonts w:ascii="Times New Roman" w:eastAsia="宋体" w:hAnsi="Times New Roman"/>
          <w:sz w:val="21"/>
        </w:rPr>
        <w:t>材料</w:t>
      </w:r>
      <w:proofErr w:type="spellEnd"/>
      <w:r>
        <w:rPr>
          <w:rFonts w:ascii="Times New Roman" w:eastAsia="宋体" w:hAnsi="Times New Roman"/>
          <w:sz w:val="21"/>
        </w:rPr>
        <w:t xml:space="preserve"> 954.51 mm²</w:t>
      </w:r>
      <w:r>
        <w:rPr>
          <w:rFonts w:ascii="Times New Roman" w:eastAsia="宋体" w:hAnsi="Times New Roman"/>
          <w:sz w:val="21"/>
        </w:rPr>
        <w:t>、</w:t>
      </w:r>
      <w:r>
        <w:rPr>
          <w:rFonts w:ascii="Times New Roman" w:eastAsia="宋体" w:hAnsi="Times New Roman"/>
          <w:sz w:val="21"/>
        </w:rPr>
        <w:t>dp 7.8189 kPa"</w:t>
      </w:r>
      <w:r>
        <w:rPr>
          <w:rFonts w:ascii="Times New Roman" w:eastAsia="宋体" w:hAnsi="Times New Roman"/>
          <w:sz w:val="21"/>
        </w:rPr>
        <w:t>，经复核：（</w:t>
      </w:r>
      <w:r>
        <w:rPr>
          <w:rFonts w:ascii="Times New Roman" w:eastAsia="宋体" w:hAnsi="Times New Roman"/>
          <w:sz w:val="21"/>
        </w:rPr>
        <w:t>i</w:t>
      </w:r>
      <w:r>
        <w:rPr>
          <w:rFonts w:ascii="Times New Roman" w:eastAsia="宋体" w:hAnsi="Times New Roman"/>
          <w:sz w:val="21"/>
        </w:rPr>
        <w:t>）</w:t>
      </w:r>
      <w:r>
        <w:rPr>
          <w:rFonts w:ascii="Times New Roman" w:eastAsia="宋体" w:hAnsi="Times New Roman"/>
          <w:sz w:val="21"/>
        </w:rPr>
        <w:t xml:space="preserve">954.51 mm² </w:t>
      </w:r>
      <w:r>
        <w:rPr>
          <w:rFonts w:ascii="Times New Roman" w:eastAsia="宋体" w:hAnsi="Times New Roman"/>
          <w:sz w:val="21"/>
        </w:rPr>
        <w:t>是</w:t>
      </w:r>
      <w:r>
        <w:rPr>
          <w:rFonts w:ascii="Times New Roman" w:eastAsia="宋体" w:hAnsi="Times New Roman"/>
          <w:b/>
          <w:sz w:val="21"/>
        </w:rPr>
        <w:t>按段累加、接头重复计</w:t>
      </w:r>
      <w:r>
        <w:rPr>
          <w:rFonts w:ascii="Times New Roman" w:eastAsia="宋体" w:hAnsi="Times New Roman"/>
          <w:sz w:val="21"/>
        </w:rPr>
        <w:t>的产物，</w:t>
      </w:r>
      <w:r>
        <w:rPr>
          <w:rFonts w:ascii="Consolas" w:eastAsia="Consolas" w:hAnsi="Consolas"/>
          <w:sz w:val="21"/>
        </w:rPr>
        <w:t>verify.tree_material_mm2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的</w:t>
      </w:r>
      <w:r>
        <w:rPr>
          <w:rFonts w:ascii="Times New Roman" w:eastAsia="宋体" w:hAnsi="Times New Roman"/>
          <w:sz w:val="21"/>
        </w:rPr>
        <w:t xml:space="preserve"> docstring </w:t>
      </w:r>
      <w:r>
        <w:rPr>
          <w:rFonts w:ascii="Times New Roman" w:eastAsia="宋体" w:hAnsi="Times New Roman"/>
          <w:sz w:val="21"/>
        </w:rPr>
        <w:t>明确该算法会造出</w:t>
      </w:r>
      <w:r>
        <w:rPr>
          <w:rFonts w:ascii="Times New Roman" w:eastAsia="宋体" w:hAnsi="Times New Roman"/>
          <w:sz w:val="21"/>
        </w:rPr>
        <w:t>"unbuildable control group"</w:t>
      </w:r>
      <w:r>
        <w:rPr>
          <w:rFonts w:ascii="Times New Roman" w:eastAsia="宋体" w:hAnsi="Times New Roman"/>
          <w:sz w:val="21"/>
        </w:rPr>
        <w:t>，权威值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Consolas" w:eastAsia="Consolas" w:hAnsi="Consolas"/>
          <w:sz w:val="21"/>
        </w:rPr>
        <w:t>outputs/run_report.json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与实测均为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b/>
          <w:sz w:val="21"/>
        </w:rPr>
        <w:t>651.461 mm²</w:t>
      </w:r>
      <w:r>
        <w:rPr>
          <w:rFonts w:ascii="Times New Roman" w:eastAsia="宋体" w:hAnsi="Times New Roman"/>
          <w:sz w:val="21"/>
        </w:rPr>
        <w:t>；（</w:t>
      </w:r>
      <w:r>
        <w:rPr>
          <w:rFonts w:ascii="Times New Roman" w:eastAsia="宋体" w:hAnsi="Times New Roman"/>
          <w:sz w:val="21"/>
        </w:rPr>
        <w:t>ii</w:t>
      </w:r>
      <w:r>
        <w:rPr>
          <w:rFonts w:ascii="Times New Roman" w:eastAsia="宋体" w:hAnsi="Times New Roman"/>
          <w:sz w:val="21"/>
        </w:rPr>
        <w:t>）</w:t>
      </w:r>
      <w:r>
        <w:rPr>
          <w:rFonts w:ascii="Times New Roman" w:eastAsia="宋体" w:hAnsi="Times New Roman"/>
          <w:sz w:val="21"/>
        </w:rPr>
        <w:t xml:space="preserve">7.8189 kPa </w:t>
      </w:r>
      <w:r>
        <w:rPr>
          <w:rFonts w:ascii="Times New Roman" w:eastAsia="宋体" w:hAnsi="Times New Roman"/>
          <w:sz w:val="21"/>
        </w:rPr>
        <w:t>在代码与</w:t>
      </w:r>
      <w:r>
        <w:rPr>
          <w:rFonts w:ascii="Times New Roman" w:eastAsia="宋体" w:hAnsi="Times New Roman"/>
          <w:sz w:val="21"/>
        </w:rPr>
        <w:t xml:space="preserve"> JSON </w:t>
      </w:r>
      <w:r>
        <w:rPr>
          <w:rFonts w:ascii="Times New Roman" w:eastAsia="宋体" w:hAnsi="Times New Roman"/>
          <w:sz w:val="21"/>
        </w:rPr>
        <w:t>中均无出处，权威入口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Consolas" w:eastAsia="Consolas" w:hAnsi="Consolas"/>
          <w:sz w:val="21"/>
        </w:rPr>
        <w:t>calibrate.tree_dp_pa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给出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b/>
          <w:sz w:val="21"/>
        </w:rPr>
        <w:t>6.4234 kPa</w:t>
      </w:r>
      <w:r>
        <w:rPr>
          <w:rFonts w:ascii="Times New Roman" w:eastAsia="宋体" w:hAnsi="Times New Roman"/>
          <w:sz w:val="21"/>
        </w:rPr>
        <w:t>（该值随后又被</w:t>
      </w:r>
      <w:r>
        <w:rPr>
          <w:rFonts w:ascii="Times New Roman" w:eastAsia="宋体" w:hAnsi="Times New Roman"/>
          <w:sz w:val="21"/>
        </w:rPr>
        <w:t xml:space="preserve"> dp </w:t>
      </w:r>
      <w:proofErr w:type="spellStart"/>
      <w:r>
        <w:rPr>
          <w:rFonts w:ascii="Times New Roman" w:eastAsia="宋体" w:hAnsi="Times New Roman"/>
          <w:sz w:val="21"/>
        </w:rPr>
        <w:t>定义审计判为串联过计，见下段</w:t>
      </w:r>
      <w:proofErr w:type="spellEnd"/>
      <w:r>
        <w:rPr>
          <w:rFonts w:ascii="Times New Roman" w:eastAsia="宋体" w:hAnsi="Times New Roman"/>
          <w:sz w:val="21"/>
        </w:rPr>
        <w:t>）。</w:t>
      </w:r>
      <w:r>
        <w:rPr>
          <w:rFonts w:ascii="Times New Roman" w:eastAsia="宋体" w:hAnsi="Times New Roman"/>
          <w:sz w:val="21"/>
          <w:lang w:eastAsia="zh-CN"/>
        </w:rPr>
        <w:t>所以</w:t>
      </w:r>
      <w:r>
        <w:rPr>
          <w:rFonts w:ascii="Times New Roman" w:eastAsia="宋体" w:hAnsi="Times New Roman"/>
          <w:sz w:val="21"/>
          <w:lang w:eastAsia="zh-CN"/>
        </w:rPr>
        <w:t xml:space="preserve"> v3 </w:t>
      </w:r>
      <w:r>
        <w:rPr>
          <w:rFonts w:ascii="Times New Roman" w:eastAsia="宋体" w:hAnsi="Times New Roman"/>
          <w:sz w:val="21"/>
          <w:lang w:eastAsia="zh-CN"/>
        </w:rPr>
        <w:t>的真实问题是格距口径混用（这一点成立），但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差</w:t>
      </w:r>
      <w:r>
        <w:rPr>
          <w:rFonts w:ascii="Times New Roman" w:eastAsia="宋体" w:hAnsi="Times New Roman"/>
          <w:sz w:val="21"/>
          <w:lang w:eastAsia="zh-CN"/>
        </w:rPr>
        <w:t xml:space="preserve"> 47% / 16 </w:t>
      </w:r>
      <w:r>
        <w:rPr>
          <w:rFonts w:ascii="Times New Roman" w:eastAsia="宋体" w:hAnsi="Times New Roman"/>
          <w:sz w:val="21"/>
          <w:lang w:eastAsia="zh-CN"/>
        </w:rPr>
        <w:t>倍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的表述把一个错误锚当成了真值。两个错误锚已从锚位撤下（</w:t>
      </w:r>
      <w:r>
        <w:rPr>
          <w:rFonts w:ascii="Times New Roman" w:eastAsia="宋体" w:hAnsi="Times New Roman"/>
          <w:sz w:val="21"/>
          <w:lang w:eastAsia="zh-CN"/>
        </w:rPr>
        <w:t xml:space="preserve">§16b </w:t>
      </w:r>
      <w:r>
        <w:rPr>
          <w:rFonts w:ascii="Times New Roman" w:eastAsia="宋体" w:hAnsi="Times New Roman"/>
          <w:sz w:val="21"/>
          <w:lang w:eastAsia="zh-CN"/>
        </w:rPr>
        <w:t>台账）。</w:t>
      </w:r>
    </w:p>
    <w:p w14:paraId="5C26C397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 xml:space="preserve">A0 </w:t>
      </w:r>
      <w:r>
        <w:rPr>
          <w:rFonts w:ascii="Times New Roman" w:eastAsia="宋体" w:hAnsi="Times New Roman"/>
          <w:b/>
          <w:sz w:val="21"/>
          <w:lang w:eastAsia="zh-CN"/>
        </w:rPr>
        <w:t>锚校验（</w:t>
      </w:r>
      <w:r>
        <w:rPr>
          <w:rFonts w:ascii="Times New Roman" w:eastAsia="宋体" w:hAnsi="Times New Roman"/>
          <w:b/>
          <w:sz w:val="21"/>
          <w:lang w:eastAsia="zh-CN"/>
        </w:rPr>
        <w:t>2026-10-18</w:t>
      </w:r>
      <w:r>
        <w:rPr>
          <w:rFonts w:ascii="Times New Roman" w:eastAsia="宋体" w:hAnsi="Times New Roman"/>
          <w:b/>
          <w:sz w:val="21"/>
          <w:lang w:eastAsia="zh-CN"/>
        </w:rPr>
        <w:t>，协议</w:t>
      </w:r>
      <w:r>
        <w:rPr>
          <w:rFonts w:ascii="Times New Roman" w:eastAsia="宋体" w:hAnsi="Times New Roman"/>
          <w:b/>
          <w:sz w:val="21"/>
          <w:lang w:eastAsia="zh-CN"/>
        </w:rPr>
        <w:t xml:space="preserve"> v4 </w:t>
      </w:r>
      <w:r>
        <w:rPr>
          <w:rFonts w:ascii="Times New Roman" w:eastAsia="宋体" w:hAnsi="Times New Roman"/>
          <w:b/>
          <w:sz w:val="21"/>
          <w:lang w:eastAsia="zh-CN"/>
        </w:rPr>
        <w:t>的门槛）：通过</w:t>
      </w:r>
      <w:r>
        <w:rPr>
          <w:rFonts w:ascii="Times New Roman" w:eastAsia="宋体" w:hAnsi="Times New Roman"/>
          <w:b/>
          <w:sz w:val="21"/>
          <w:lang w:eastAsia="zh-CN"/>
        </w:rPr>
        <w:t>——</w:t>
      </w:r>
      <w:r>
        <w:rPr>
          <w:rFonts w:ascii="Times New Roman" w:eastAsia="宋体" w:hAnsi="Times New Roman"/>
          <w:b/>
          <w:sz w:val="21"/>
          <w:lang w:eastAsia="zh-CN"/>
        </w:rPr>
        <w:t>但只证明可复现，不证明正确。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</w:rPr>
        <w:t>按</w:t>
      </w:r>
      <w:r>
        <w:rPr>
          <w:rFonts w:ascii="Times New Roman" w:eastAsia="宋体" w:hAnsi="Times New Roman"/>
          <w:sz w:val="21"/>
        </w:rPr>
        <w:t xml:space="preserve"> §6.3 </w:t>
      </w:r>
      <w:r>
        <w:rPr>
          <w:rFonts w:ascii="Times New Roman" w:eastAsia="宋体" w:hAnsi="Times New Roman"/>
          <w:sz w:val="21"/>
        </w:rPr>
        <w:t>同一路径生长同一棵树（</w:t>
      </w:r>
      <w:r>
        <w:rPr>
          <w:rFonts w:ascii="Times New Roman" w:eastAsia="宋体" w:hAnsi="Times New Roman"/>
          <w:sz w:val="21"/>
        </w:rPr>
        <w:t xml:space="preserve">399 </w:t>
      </w:r>
      <w:r>
        <w:rPr>
          <w:rFonts w:ascii="Times New Roman" w:eastAsia="宋体" w:hAnsi="Times New Roman"/>
          <w:sz w:val="21"/>
        </w:rPr>
        <w:t>段</w:t>
      </w:r>
      <w:r>
        <w:rPr>
          <w:rFonts w:ascii="Times New Roman" w:eastAsia="宋体" w:hAnsi="Times New Roman"/>
          <w:sz w:val="21"/>
        </w:rPr>
        <w:t xml:space="preserve"> / 400 </w:t>
      </w:r>
      <w:r>
        <w:rPr>
          <w:rFonts w:ascii="Times New Roman" w:eastAsia="宋体" w:hAnsi="Times New Roman"/>
          <w:sz w:val="21"/>
        </w:rPr>
        <w:t>节点，归一化场</w:t>
      </w:r>
      <w:r>
        <w:rPr>
          <w:rFonts w:ascii="Times New Roman" w:eastAsia="宋体" w:hAnsi="Times New Roman"/>
          <w:sz w:val="21"/>
        </w:rPr>
        <w:t xml:space="preserve"> + </w:t>
      </w:r>
      <w:r>
        <w:rPr>
          <w:rFonts w:ascii="Consolas" w:eastAsia="Consolas" w:hAnsi="Consolas"/>
          <w:sz w:val="21"/>
        </w:rPr>
        <w:t>grow_tree(max_nodes=400)</w:t>
      </w:r>
      <w:r>
        <w:rPr>
          <w:rFonts w:ascii="Times New Roman" w:eastAsia="宋体" w:hAnsi="Times New Roman"/>
          <w:sz w:val="21"/>
        </w:rPr>
        <w:t xml:space="preserve"> + </w:t>
      </w:r>
      <w:r>
        <w:rPr>
          <w:rFonts w:ascii="Consolas" w:eastAsia="Consolas" w:hAnsi="Consolas"/>
          <w:sz w:val="21"/>
        </w:rPr>
        <w:t>assign_radii(r0=0.5)</w:t>
      </w:r>
      <w:r>
        <w:rPr>
          <w:rFonts w:ascii="Times New Roman" w:eastAsia="宋体" w:hAnsi="Times New Roman"/>
          <w:sz w:val="21"/>
        </w:rPr>
        <w:t>），格距经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Consolas" w:eastAsia="Consolas" w:hAnsi="Consolas"/>
          <w:sz w:val="21"/>
        </w:rPr>
        <w:t>paper_grid_mm()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取</w:t>
      </w:r>
      <w:r>
        <w:rPr>
          <w:rFonts w:ascii="Times New Roman" w:eastAsia="宋体" w:hAnsi="Times New Roman"/>
          <w:sz w:val="21"/>
        </w:rPr>
        <w:t xml:space="preserve"> 0.9 mm</w:t>
      </w:r>
      <w:r>
        <w:rPr>
          <w:rFonts w:ascii="Times New Roman" w:eastAsia="宋体" w:hAnsi="Times New Roman"/>
          <w:sz w:val="21"/>
        </w:rPr>
        <w:t>，材料面积由</w:t>
      </w:r>
      <w:r>
        <w:rPr>
          <w:rFonts w:ascii="Consolas" w:eastAsia="Consolas" w:hAnsi="Consolas"/>
          <w:sz w:val="21"/>
        </w:rPr>
        <w:t>tree_material_mm2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实测反算：</w:t>
      </w:r>
      <w:r>
        <w:rPr>
          <w:rFonts w:ascii="Consolas" w:eastAsia="Consolas" w:hAnsi="Consolas"/>
          <w:sz w:val="21"/>
        </w:rPr>
        <w:t>tree_material_mm2</w:t>
      </w:r>
      <w:r>
        <w:rPr>
          <w:rFonts w:ascii="Times New Roman" w:eastAsia="宋体" w:hAnsi="Times New Roman"/>
          <w:sz w:val="21"/>
        </w:rPr>
        <w:t xml:space="preserve"> = </w:t>
      </w:r>
      <w:r>
        <w:rPr>
          <w:rFonts w:ascii="Times New Roman" w:eastAsia="宋体" w:hAnsi="Times New Roman"/>
          <w:b/>
          <w:sz w:val="21"/>
        </w:rPr>
        <w:t>651.4613 mm²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与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Consolas" w:eastAsia="Consolas" w:hAnsi="Consolas"/>
          <w:sz w:val="21"/>
        </w:rPr>
        <w:t>run_report.json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逐位一致；</w:t>
      </w:r>
      <w:r>
        <w:rPr>
          <w:rFonts w:ascii="Consolas" w:eastAsia="Consolas" w:hAnsi="Consolas"/>
          <w:sz w:val="21"/>
        </w:rPr>
        <w:t>calibrate.tree_dp_pa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复现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b/>
          <w:sz w:val="21"/>
        </w:rPr>
        <w:t>6.4234 kPa</w:t>
      </w:r>
      <w:r>
        <w:rPr>
          <w:rFonts w:ascii="Times New Roman" w:eastAsia="宋体" w:hAnsi="Times New Roman"/>
          <w:sz w:val="21"/>
        </w:rPr>
        <w:t>、</w:t>
      </w:r>
      <w:r>
        <w:rPr>
          <w:rFonts w:ascii="Consolas" w:eastAsia="Consolas" w:hAnsi="Consolas"/>
          <w:sz w:val="21"/>
        </w:rPr>
        <w:t>dp_ctrl</w:t>
      </w:r>
      <w:r>
        <w:rPr>
          <w:rFonts w:ascii="Times New Roman" w:eastAsia="宋体" w:hAnsi="Times New Roman"/>
          <w:sz w:val="21"/>
        </w:rPr>
        <w:t xml:space="preserve"> = </w:t>
      </w:r>
      <w:r>
        <w:rPr>
          <w:rFonts w:ascii="Times New Roman" w:eastAsia="宋体" w:hAnsi="Times New Roman"/>
          <w:b/>
          <w:sz w:val="21"/>
        </w:rPr>
        <w:t>0.01294 kPa</w:t>
      </w:r>
      <w:r>
        <w:rPr>
          <w:rFonts w:ascii="Times New Roman" w:eastAsia="宋体" w:hAnsi="Times New Roman"/>
          <w:sz w:val="21"/>
        </w:rPr>
        <w:t>、</w:t>
      </w:r>
      <w:r>
        <w:rPr>
          <w:rFonts w:ascii="Times New Roman" w:eastAsia="宋体" w:hAnsi="Times New Roman"/>
          <w:sz w:val="21"/>
        </w:rPr>
        <w:t xml:space="preserve">700 W </w:t>
      </w:r>
      <w:r>
        <w:rPr>
          <w:rFonts w:ascii="Times New Roman" w:eastAsia="宋体" w:hAnsi="Times New Roman"/>
          <w:sz w:val="21"/>
        </w:rPr>
        <w:t>档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b/>
          <w:sz w:val="21"/>
        </w:rPr>
        <w:t>17.77 kPa</w:t>
      </w:r>
      <w:r>
        <w:rPr>
          <w:rFonts w:ascii="Times New Roman" w:eastAsia="宋体" w:hAnsi="Times New Roman"/>
          <w:sz w:val="21"/>
        </w:rPr>
        <w:t>，</w:t>
      </w:r>
      <w:r>
        <w:rPr>
          <w:rFonts w:ascii="Times New Roman" w:eastAsia="宋体" w:hAnsi="Times New Roman"/>
          <w:sz w:val="21"/>
        </w:rPr>
        <w:t xml:space="preserve">rel </w:t>
      </w:r>
      <w:r>
        <w:rPr>
          <w:rFonts w:ascii="Times New Roman" w:eastAsia="宋体" w:hAnsi="Times New Roman"/>
          <w:sz w:val="21"/>
        </w:rPr>
        <w:t>误差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2.7×10</w:t>
      </w:r>
      <w:r>
        <w:rPr>
          <w:rFonts w:ascii="Times New Roman" w:eastAsia="Times New Roman" w:hAnsi="Times New Roman"/>
          <w:i/>
          <w:sz w:val="17"/>
          <w:vertAlign w:val="superscript"/>
        </w:rPr>
        <w:t>-9</w:t>
      </w:r>
      <w:r>
        <w:rPr>
          <w:rFonts w:ascii="Times New Roman" w:eastAsia="宋体" w:hAnsi="Times New Roman"/>
          <w:sz w:val="21"/>
        </w:rPr>
        <w:t>。</w:t>
      </w:r>
      <w:r>
        <w:rPr>
          <w:rFonts w:ascii="Times New Roman" w:eastAsia="宋体" w:hAnsi="Times New Roman"/>
          <w:b/>
          <w:sz w:val="21"/>
          <w:lang w:eastAsia="zh-CN"/>
        </w:rPr>
        <w:t>但这三个数字全部是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父节点计费串联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口径</w:t>
      </w:r>
      <w:r>
        <w:rPr>
          <w:rFonts w:ascii="Times New Roman" w:eastAsia="宋体" w:hAnsi="Times New Roman"/>
          <w:sz w:val="21"/>
          <w:lang w:eastAsia="zh-CN"/>
        </w:rPr>
        <w:t>：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dp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定义审计（</w:t>
      </w:r>
      <w:r>
        <w:rPr>
          <w:rFonts w:ascii="Times New Roman" w:eastAsia="宋体" w:hAnsi="Times New Roman"/>
          <w:sz w:val="21"/>
          <w:lang w:eastAsia="zh-CN"/>
        </w:rPr>
        <w:t>§10.11</w:t>
      </w:r>
      <w:r>
        <w:rPr>
          <w:rFonts w:ascii="Times New Roman" w:eastAsia="宋体" w:hAnsi="Times New Roman"/>
          <w:sz w:val="21"/>
          <w:lang w:eastAsia="zh-CN"/>
        </w:rPr>
        <w:t>）把</w:t>
      </w:r>
      <w:r>
        <w:rPr>
          <w:rFonts w:ascii="Times New Roman" w:eastAsia="宋体" w:hAnsi="Times New Roman"/>
          <w:sz w:val="21"/>
          <w:lang w:eastAsia="zh-CN"/>
        </w:rPr>
        <w:t xml:space="preserve"> 399 </w:t>
      </w:r>
      <w:r>
        <w:rPr>
          <w:rFonts w:ascii="Times New Roman" w:eastAsia="宋体" w:hAnsi="Times New Roman"/>
          <w:sz w:val="21"/>
          <w:lang w:eastAsia="zh-CN"/>
        </w:rPr>
        <w:t>段按串联求和，而树是单入口</w:t>
      </w:r>
      <w:r>
        <w:rPr>
          <w:rFonts w:ascii="Times New Roman" w:eastAsia="宋体" w:hAnsi="Times New Roman"/>
          <w:sz w:val="21"/>
          <w:lang w:eastAsia="zh-CN"/>
        </w:rPr>
        <w:t xml:space="preserve"> / 61 </w:t>
      </w:r>
      <w:r>
        <w:rPr>
          <w:rFonts w:ascii="Times New Roman" w:eastAsia="宋体" w:hAnsi="Times New Roman"/>
          <w:sz w:val="21"/>
          <w:lang w:eastAsia="zh-CN"/>
        </w:rPr>
        <w:t>出口的分支网络，进出口压降只能取一条根</w:t>
      </w:r>
      <w:r>
        <w:rPr>
          <w:rFonts w:ascii="Times New Roman" w:eastAsia="宋体" w:hAnsi="Times New Roman"/>
          <w:sz w:val="21"/>
          <w:lang w:eastAsia="zh-CN"/>
        </w:rPr>
        <w:t>-</w:t>
      </w:r>
      <w:r>
        <w:rPr>
          <w:rFonts w:ascii="Times New Roman" w:eastAsia="宋体" w:hAnsi="Times New Roman"/>
          <w:sz w:val="21"/>
          <w:lang w:eastAsia="zh-CN"/>
        </w:rPr>
        <w:t>叶路径。过计因子分解为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33.8476×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 xml:space="preserve">child-demand </w:t>
      </w:r>
      <w:r>
        <w:rPr>
          <w:rFonts w:ascii="Times New Roman" w:eastAsia="宋体" w:hAnsi="Times New Roman"/>
          <w:sz w:val="21"/>
          <w:lang w:eastAsia="zh-CN"/>
        </w:rPr>
        <w:t>串联</w:t>
      </w:r>
      <w:r>
        <w:rPr>
          <w:rFonts w:ascii="Times New Roman" w:eastAsia="宋体" w:hAnsi="Times New Roman"/>
          <w:sz w:val="21"/>
          <w:lang w:eastAsia="zh-CN"/>
        </w:rPr>
        <w:t xml:space="preserve"> vs </w:t>
      </w:r>
      <w:r>
        <w:rPr>
          <w:rFonts w:ascii="Times New Roman" w:eastAsia="宋体" w:hAnsi="Times New Roman"/>
          <w:sz w:val="21"/>
          <w:lang w:eastAsia="zh-CN"/>
        </w:rPr>
        <w:t>约定</w:t>
      </w:r>
      <w:r>
        <w:rPr>
          <w:rFonts w:ascii="Times New Roman" w:eastAsia="宋体" w:hAnsi="Times New Roman"/>
          <w:sz w:val="21"/>
          <w:lang w:eastAsia="zh-CN"/>
        </w:rPr>
        <w:t xml:space="preserve"> A</w:t>
      </w:r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Times New Roman" w:hAnsi="Times New Roman"/>
          <w:i/>
          <w:sz w:val="21"/>
          <w:lang w:eastAsia="zh-CN"/>
        </w:rPr>
        <w:t>× 2.3648</w:t>
      </w:r>
      <w:r>
        <w:rPr>
          <w:rFonts w:ascii="Times New Roman" w:eastAsia="宋体" w:hAnsi="Times New Roman"/>
          <w:sz w:val="21"/>
          <w:lang w:eastAsia="zh-CN"/>
        </w:rPr>
        <w:t>（父节点计费</w:t>
      </w:r>
      <w:r>
        <w:rPr>
          <w:rFonts w:ascii="Times New Roman" w:eastAsia="宋体" w:hAnsi="Times New Roman"/>
          <w:sz w:val="21"/>
          <w:lang w:eastAsia="zh-CN"/>
        </w:rPr>
        <w:t xml:space="preserve"> vs child-demand</w:t>
      </w:r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Times New Roman" w:hAnsi="Times New Roman"/>
          <w:i/>
          <w:sz w:val="21"/>
          <w:lang w:eastAsia="zh-CN"/>
        </w:rPr>
        <w:t>= 80.04×</w:t>
      </w:r>
      <w:r>
        <w:rPr>
          <w:rFonts w:ascii="Times New Roman" w:eastAsia="宋体" w:hAnsi="Times New Roman"/>
          <w:sz w:val="21"/>
          <w:lang w:eastAsia="zh-CN"/>
        </w:rPr>
        <w:t>，回归脚本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Consolas" w:eastAsia="Consolas" w:hAnsi="Consolas"/>
          <w:sz w:val="21"/>
          <w:lang w:eastAsia="zh-CN"/>
        </w:rPr>
        <w:t>p0b_dp_fix_regression.py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三项全</w:t>
      </w:r>
      <w:r>
        <w:rPr>
          <w:rFonts w:ascii="Times New Roman" w:eastAsia="宋体" w:hAnsi="Times New Roman"/>
          <w:sz w:val="21"/>
          <w:lang w:eastAsia="zh-CN"/>
        </w:rPr>
        <w:t xml:space="preserve"> PASS</w:t>
      </w:r>
      <w:r>
        <w:rPr>
          <w:rFonts w:ascii="Times New Roman" w:eastAsia="宋体" w:hAnsi="Times New Roman"/>
          <w:sz w:val="21"/>
          <w:lang w:eastAsia="zh-CN"/>
        </w:rPr>
        <w:t>。因此</w:t>
      </w:r>
      <w:r>
        <w:rPr>
          <w:rFonts w:ascii="Times New Roman" w:eastAsia="宋体" w:hAnsi="Times New Roman"/>
          <w:sz w:val="21"/>
          <w:lang w:eastAsia="zh-CN"/>
        </w:rPr>
        <w:t xml:space="preserve"> A0 </w:t>
      </w:r>
      <w:r>
        <w:rPr>
          <w:rFonts w:ascii="Times New Roman" w:eastAsia="宋体" w:hAnsi="Times New Roman"/>
          <w:sz w:val="21"/>
          <w:lang w:eastAsia="zh-CN"/>
        </w:rPr>
        <w:t>的结论只能写成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该定义可被独立复现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；它不能写成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该定义正确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。现行权威值：约定</w:t>
      </w:r>
      <w:r>
        <w:rPr>
          <w:rFonts w:ascii="Times New Roman" w:eastAsia="宋体" w:hAnsi="Times New Roman"/>
          <w:sz w:val="21"/>
          <w:lang w:eastAsia="zh-CN"/>
        </w:rPr>
        <w:t xml:space="preserve"> A 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b/>
          <w:sz w:val="21"/>
          <w:lang w:eastAsia="zh-CN"/>
        </w:rPr>
        <w:t>纯黏性项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0.080248 kPa @253 W</w:t>
      </w:r>
      <w:r>
        <w:rPr>
          <w:rFonts w:ascii="Times New Roman" w:eastAsia="宋体" w:hAnsi="Times New Roman"/>
          <w:sz w:val="21"/>
          <w:lang w:eastAsia="zh-CN"/>
        </w:rPr>
        <w:t>、</w:t>
      </w:r>
      <w:r>
        <w:rPr>
          <w:rFonts w:ascii="Times New Roman" w:eastAsia="宋体" w:hAnsi="Times New Roman"/>
          <w:b/>
          <w:sz w:val="21"/>
          <w:lang w:eastAsia="zh-CN"/>
        </w:rPr>
        <w:t>0.2220 kPa @700 W</w:t>
      </w:r>
      <w:r>
        <w:rPr>
          <w:rFonts w:ascii="Times New Roman" w:eastAsia="宋体" w:hAnsi="Times New Roman"/>
          <w:sz w:val="21"/>
          <w:lang w:eastAsia="zh-CN"/>
        </w:rPr>
        <w:t>，等材料对照</w:t>
      </w:r>
      <w:r>
        <w:rPr>
          <w:rFonts w:ascii="Times New Roman" w:eastAsia="宋体" w:hAnsi="Times New Roman"/>
          <w:sz w:val="21"/>
          <w:lang w:eastAsia="zh-CN"/>
        </w:rPr>
        <w:t xml:space="preserve"> 0.01294 kPa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b/>
          <w:sz w:val="21"/>
          <w:lang w:eastAsia="zh-CN"/>
        </w:rPr>
        <w:t>6.20×</w:t>
      </w:r>
      <w:r>
        <w:rPr>
          <w:rFonts w:ascii="Times New Roman" w:eastAsia="宋体" w:hAnsi="Times New Roman"/>
          <w:sz w:val="21"/>
          <w:lang w:eastAsia="zh-CN"/>
        </w:rPr>
        <w:t>；含接头</w:t>
      </w:r>
      <w:r>
        <w:rPr>
          <w:rFonts w:ascii="Times New Roman" w:eastAsia="宋体" w:hAnsi="Times New Roman"/>
          <w:sz w:val="21"/>
          <w:lang w:eastAsia="zh-CN"/>
        </w:rPr>
        <w:lastRenderedPageBreak/>
        <w:t>与入口的模型族</w:t>
      </w:r>
      <w:r>
        <w:rPr>
          <w:rFonts w:ascii="Times New Roman" w:eastAsia="宋体" w:hAnsi="Times New Roman"/>
          <w:sz w:val="21"/>
          <w:lang w:eastAsia="zh-CN"/>
        </w:rPr>
        <w:t xml:space="preserve"> 4.1×–101.9×</w:t>
      </w:r>
      <w:r>
        <w:rPr>
          <w:rFonts w:ascii="Times New Roman" w:eastAsia="宋体" w:hAnsi="Times New Roman"/>
          <w:sz w:val="21"/>
          <w:lang w:eastAsia="zh-CN"/>
        </w:rPr>
        <w:t>），</w:t>
      </w:r>
      <w:r>
        <w:rPr>
          <w:rFonts w:ascii="Times New Roman" w:eastAsia="宋体" w:hAnsi="Times New Roman"/>
          <w:sz w:val="21"/>
          <w:lang w:eastAsia="zh-CN"/>
        </w:rPr>
        <w:t xml:space="preserve">Kirchhoff </w:t>
      </w:r>
      <w:r>
        <w:rPr>
          <w:rFonts w:ascii="Times New Roman" w:eastAsia="宋体" w:hAnsi="Times New Roman"/>
          <w:sz w:val="21"/>
          <w:lang w:eastAsia="zh-CN"/>
        </w:rPr>
        <w:t>约定</w:t>
      </w:r>
      <w:r>
        <w:rPr>
          <w:rFonts w:ascii="Times New Roman" w:eastAsia="宋体" w:hAnsi="Times New Roman"/>
          <w:sz w:val="21"/>
          <w:lang w:eastAsia="zh-CN"/>
        </w:rPr>
        <w:t xml:space="preserve"> B 0.067924 kPa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Times New Roman" w:hAnsi="Times New Roman"/>
          <w:i/>
          <w:sz w:val="21"/>
          <w:lang w:eastAsia="zh-CN"/>
        </w:rPr>
        <w:t>0.8464×</w:t>
      </w:r>
      <w:r>
        <w:rPr>
          <w:rFonts w:ascii="Times New Roman" w:eastAsia="宋体" w:hAnsi="Times New Roman"/>
          <w:sz w:val="21"/>
          <w:lang w:eastAsia="zh-CN"/>
        </w:rPr>
        <w:t xml:space="preserve"> A</w:t>
      </w:r>
      <w:r>
        <w:rPr>
          <w:rFonts w:ascii="Times New Roman" w:eastAsia="宋体" w:hAnsi="Times New Roman"/>
          <w:sz w:val="21"/>
          <w:lang w:eastAsia="zh-CN"/>
        </w:rPr>
        <w:t>）。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可泵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仍未建立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接头项只有量级预检；真实翅片间距的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r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4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修正为</w:t>
      </w:r>
      <w:r>
        <w:rPr>
          <w:rFonts w:ascii="Times New Roman" w:eastAsia="宋体" w:hAnsi="Times New Roman"/>
          <w:sz w:val="21"/>
          <w:lang w:eastAsia="zh-CN"/>
        </w:rPr>
        <w:t xml:space="preserve"> 1.0–39.1×</w:t>
      </w:r>
      <w:r>
        <w:rPr>
          <w:rFonts w:ascii="Times New Roman" w:eastAsia="宋体" w:hAnsi="Times New Roman"/>
          <w:sz w:val="21"/>
          <w:lang w:eastAsia="zh-CN"/>
        </w:rPr>
        <w:t>（旧稿</w:t>
      </w:r>
      <w:r>
        <w:rPr>
          <w:rFonts w:ascii="Times New Roman" w:eastAsia="宋体" w:hAnsi="Times New Roman"/>
          <w:sz w:val="21"/>
          <w:lang w:eastAsia="zh-CN"/>
        </w:rPr>
        <w:t xml:space="preserve"> 16–100× </w:t>
      </w:r>
      <w:r>
        <w:rPr>
          <w:rFonts w:ascii="Times New Roman" w:eastAsia="宋体" w:hAnsi="Times New Roman"/>
          <w:sz w:val="21"/>
          <w:lang w:eastAsia="zh-CN"/>
        </w:rPr>
        <w:t>已作废，</w:t>
      </w:r>
      <w:r>
        <w:rPr>
          <w:rFonts w:ascii="Times New Roman" w:eastAsia="宋体" w:hAnsi="Times New Roman"/>
          <w:sz w:val="21"/>
          <w:lang w:eastAsia="zh-CN"/>
        </w:rPr>
        <w:t>§6.3</w:t>
      </w:r>
      <w:r>
        <w:rPr>
          <w:rFonts w:ascii="Times New Roman" w:eastAsia="宋体" w:hAnsi="Times New Roman"/>
          <w:sz w:val="21"/>
          <w:lang w:eastAsia="zh-CN"/>
        </w:rPr>
        <w:t>），尚未并入（</w:t>
      </w:r>
      <w:r>
        <w:rPr>
          <w:rFonts w:ascii="Times New Roman" w:eastAsia="宋体" w:hAnsi="Times New Roman"/>
          <w:sz w:val="21"/>
          <w:lang w:eastAsia="zh-CN"/>
        </w:rPr>
        <w:t>§15.4.1</w:t>
      </w:r>
      <w:r>
        <w:rPr>
          <w:rFonts w:ascii="Times New Roman" w:eastAsia="宋体" w:hAnsi="Times New Roman"/>
          <w:sz w:val="21"/>
          <w:lang w:eastAsia="zh-CN"/>
        </w:rPr>
        <w:t>）。</w:t>
      </w:r>
    </w:p>
    <w:p w14:paraId="562A61F4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这三次失败的共同点值得记录</w:t>
      </w:r>
      <w:r>
        <w:rPr>
          <w:rFonts w:ascii="Times New Roman" w:eastAsia="宋体" w:hAnsi="Times New Roman"/>
          <w:sz w:val="21"/>
          <w:lang w:eastAsia="zh-CN"/>
        </w:rPr>
        <w:t>：每一次都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看起来像结果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。</w:t>
      </w:r>
      <w:r>
        <w:rPr>
          <w:rFonts w:ascii="Times New Roman" w:eastAsia="宋体" w:hAnsi="Times New Roman"/>
          <w:sz w:val="21"/>
          <w:lang w:eastAsia="zh-CN"/>
        </w:rPr>
        <w:t xml:space="preserve">v1 </w:t>
      </w:r>
      <w:r>
        <w:rPr>
          <w:rFonts w:ascii="Times New Roman" w:eastAsia="宋体" w:hAnsi="Times New Roman"/>
          <w:sz w:val="21"/>
          <w:lang w:eastAsia="zh-CN"/>
        </w:rPr>
        <w:t>给出了一个巨大的比值，</w:t>
      </w:r>
      <w:r>
        <w:rPr>
          <w:rFonts w:ascii="Times New Roman" w:eastAsia="宋体" w:hAnsi="Times New Roman"/>
          <w:sz w:val="21"/>
          <w:lang w:eastAsia="zh-CN"/>
        </w:rPr>
        <w:t xml:space="preserve">v2 </w:t>
      </w:r>
      <w:r>
        <w:rPr>
          <w:rFonts w:ascii="Times New Roman" w:eastAsia="宋体" w:hAnsi="Times New Roman"/>
          <w:sz w:val="21"/>
          <w:lang w:eastAsia="zh-CN"/>
        </w:rPr>
        <w:t>给出了一个巨大的绝对压降，</w:t>
      </w:r>
      <w:r>
        <w:rPr>
          <w:rFonts w:ascii="Times New Roman" w:eastAsia="宋体" w:hAnsi="Times New Roman"/>
          <w:sz w:val="21"/>
          <w:lang w:eastAsia="zh-CN"/>
        </w:rPr>
        <w:t xml:space="preserve">v3 </w:t>
      </w:r>
      <w:r>
        <w:rPr>
          <w:rFonts w:ascii="Times New Roman" w:eastAsia="宋体" w:hAnsi="Times New Roman"/>
          <w:sz w:val="21"/>
          <w:lang w:eastAsia="zh-CN"/>
        </w:rPr>
        <w:t>给出了一个与历史数字吻合到三位有效数字的值。只有锚校验能区分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结果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和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关于错误配置的陈述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，而锚校验本身差点被</w:t>
      </w:r>
      <w:r>
        <w:rPr>
          <w:rFonts w:ascii="Times New Roman" w:eastAsia="宋体" w:hAnsi="Times New Roman"/>
          <w:sz w:val="21"/>
          <w:lang w:eastAsia="zh-CN"/>
        </w:rPr>
        <w:t xml:space="preserve"> v3 </w:t>
      </w:r>
      <w:r>
        <w:rPr>
          <w:rFonts w:ascii="Times New Roman" w:eastAsia="宋体" w:hAnsi="Times New Roman"/>
          <w:sz w:val="21"/>
          <w:lang w:eastAsia="zh-CN"/>
        </w:rPr>
        <w:t>的表面吻合骗过。</w:t>
      </w:r>
      <w:r>
        <w:rPr>
          <w:rFonts w:ascii="Times New Roman" w:eastAsia="宋体" w:hAnsi="Times New Roman"/>
          <w:b/>
          <w:sz w:val="21"/>
          <w:lang w:eastAsia="zh-CN"/>
        </w:rPr>
        <w:t xml:space="preserve">A0 </w:t>
      </w:r>
      <w:r>
        <w:rPr>
          <w:rFonts w:ascii="Times New Roman" w:eastAsia="宋体" w:hAnsi="Times New Roman"/>
          <w:b/>
          <w:sz w:val="21"/>
          <w:lang w:eastAsia="zh-CN"/>
        </w:rPr>
        <w:t>又补了一层教训</w:t>
      </w:r>
      <w:r>
        <w:rPr>
          <w:rFonts w:ascii="Times New Roman" w:eastAsia="宋体" w:hAnsi="Times New Roman"/>
          <w:sz w:val="21"/>
          <w:lang w:eastAsia="zh-CN"/>
        </w:rPr>
        <w:t>：锚校验通过也只说明定义自洽且可复现，不说明定义选对了网络拓扑</w:t>
      </w:r>
      <w:r>
        <w:rPr>
          <w:rFonts w:ascii="Times New Roman" w:eastAsia="宋体" w:hAnsi="Times New Roman"/>
          <w:sz w:val="21"/>
          <w:lang w:eastAsia="zh-CN"/>
        </w:rPr>
        <w:t>——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dp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定义错误正是从这道门槛后面漏过去的。</w:t>
      </w:r>
    </w:p>
    <w:p w14:paraId="32FCAF46" w14:textId="77777777" w:rsidR="00FF364E" w:rsidRDefault="00000000">
      <w:pPr>
        <w:spacing w:before="240" w:after="120"/>
        <w:rPr>
          <w:lang w:eastAsia="zh-CN"/>
        </w:rPr>
      </w:pPr>
      <w:r>
        <w:rPr>
          <w:rFonts w:ascii="Times New Roman" w:eastAsia="黑体" w:hAnsi="Times New Roman"/>
          <w:b/>
          <w:sz w:val="24"/>
          <w:lang w:eastAsia="zh-CN"/>
        </w:rPr>
        <w:t xml:space="preserve">15.4.1 </w:t>
      </w:r>
      <w:r>
        <w:rPr>
          <w:rFonts w:ascii="Times New Roman" w:eastAsia="黑体" w:hAnsi="Times New Roman"/>
          <w:b/>
          <w:sz w:val="24"/>
          <w:lang w:eastAsia="zh-CN"/>
        </w:rPr>
        <w:t>比格距更根本的两个物理问题</w:t>
      </w:r>
    </w:p>
    <w:p w14:paraId="22DCDDE8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问题一：接头损失系数</w:t>
      </w:r>
      <w:r>
        <w:rPr>
          <w:rFonts w:ascii="Times New Roman" w:eastAsia="宋体" w:hAnsi="Times New Roman"/>
          <w:b/>
          <w:sz w:val="21"/>
          <w:lang w:eastAsia="zh-CN"/>
        </w:rPr>
        <w:t xml:space="preserve"> K </w:t>
      </w:r>
      <w:r>
        <w:rPr>
          <w:rFonts w:ascii="Times New Roman" w:eastAsia="宋体" w:hAnsi="Times New Roman"/>
          <w:b/>
          <w:sz w:val="21"/>
          <w:lang w:eastAsia="zh-CN"/>
        </w:rPr>
        <w:t>在层流区不是常数。</w:t>
      </w:r>
      <w:r>
        <w:rPr>
          <w:rFonts w:ascii="Times New Roman" w:eastAsia="宋体" w:hAnsi="Times New Roman"/>
          <w:sz w:val="21"/>
          <w:lang w:eastAsia="zh-CN"/>
        </w:rPr>
        <w:t xml:space="preserve"> MATLAB 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Simscape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sz w:val="21"/>
          <w:lang w:eastAsia="zh-CN"/>
        </w:rPr>
        <w:t xml:space="preserve"> T </w:t>
      </w:r>
      <w:r>
        <w:rPr>
          <w:rFonts w:ascii="Times New Roman" w:eastAsia="宋体" w:hAnsi="Times New Roman"/>
          <w:sz w:val="21"/>
          <w:lang w:eastAsia="zh-CN"/>
        </w:rPr>
        <w:t>型接头默认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Consolas" w:eastAsia="Consolas" w:hAnsi="Consolas"/>
          <w:sz w:val="21"/>
          <w:lang w:eastAsia="zh-CN"/>
        </w:rPr>
        <w:t>Re_c</w:t>
      </w:r>
      <w:proofErr w:type="spellEnd"/>
      <w:r>
        <w:rPr>
          <w:rFonts w:ascii="Consolas" w:eastAsia="Consolas" w:hAnsi="Consolas"/>
          <w:sz w:val="21"/>
          <w:lang w:eastAsia="zh-CN"/>
        </w:rPr>
        <w:t xml:space="preserve"> = 150</w:t>
      </w:r>
      <w:r>
        <w:rPr>
          <w:rFonts w:ascii="Times New Roman" w:eastAsia="宋体" w:hAnsi="Times New Roman"/>
          <w:sz w:val="21"/>
          <w:lang w:eastAsia="zh-CN"/>
        </w:rPr>
        <w:t>（层流上限），而本树的逐边</w:t>
      </w:r>
      <w:r>
        <w:rPr>
          <w:rFonts w:ascii="Times New Roman" w:eastAsia="宋体" w:hAnsi="Times New Roman"/>
          <w:sz w:val="21"/>
          <w:lang w:eastAsia="zh-CN"/>
        </w:rPr>
        <w:t xml:space="preserve"> Re </w:t>
      </w:r>
      <w:r>
        <w:rPr>
          <w:rFonts w:ascii="Times New Roman" w:eastAsia="宋体" w:hAnsi="Times New Roman"/>
          <w:sz w:val="21"/>
          <w:lang w:eastAsia="zh-CN"/>
        </w:rPr>
        <w:t>实测为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202.7–2250.8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b=600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sz w:val="21"/>
          <w:lang w:eastAsia="zh-CN"/>
        </w:rPr>
        <w:t xml:space="preserve">599 </w:t>
      </w:r>
      <w:r>
        <w:rPr>
          <w:rFonts w:ascii="Times New Roman" w:eastAsia="宋体" w:hAnsi="Times New Roman"/>
          <w:sz w:val="21"/>
          <w:lang w:eastAsia="zh-CN"/>
        </w:rPr>
        <w:t>段）与</w:t>
      </w:r>
      <w:r>
        <w:rPr>
          <w:rFonts w:ascii="Times New Roman" w:eastAsia="宋体" w:hAnsi="Times New Roman"/>
          <w:b/>
          <w:sz w:val="21"/>
          <w:lang w:eastAsia="zh-CN"/>
        </w:rPr>
        <w:t>252.5–2438.3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b=400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sz w:val="21"/>
          <w:lang w:eastAsia="zh-CN"/>
        </w:rPr>
        <w:t xml:space="preserve">399 </w:t>
      </w:r>
      <w:r>
        <w:rPr>
          <w:rFonts w:ascii="Times New Roman" w:eastAsia="宋体" w:hAnsi="Times New Roman"/>
          <w:sz w:val="21"/>
          <w:lang w:eastAsia="zh-CN"/>
        </w:rPr>
        <w:t>段），中位数分别等于各自最小值（大量串联链边只承载单叶流量），</w:t>
      </w:r>
      <w:r>
        <w:rPr>
          <w:rFonts w:ascii="Times New Roman" w:eastAsia="宋体" w:hAnsi="Times New Roman"/>
          <w:sz w:val="21"/>
          <w:lang w:eastAsia="zh-CN"/>
        </w:rPr>
        <w:t xml:space="preserve">&gt;2300 </w:t>
      </w:r>
      <w:r>
        <w:rPr>
          <w:rFonts w:ascii="Times New Roman" w:eastAsia="宋体" w:hAnsi="Times New Roman"/>
          <w:sz w:val="21"/>
          <w:lang w:eastAsia="zh-CN"/>
        </w:rPr>
        <w:t>的段仅</w:t>
      </w:r>
      <w:r>
        <w:rPr>
          <w:rFonts w:ascii="Times New Roman" w:eastAsia="宋体" w:hAnsi="Times New Roman"/>
          <w:sz w:val="21"/>
          <w:lang w:eastAsia="zh-CN"/>
        </w:rPr>
        <w:t xml:space="preserve"> 1 </w:t>
      </w:r>
      <w:r>
        <w:rPr>
          <w:rFonts w:ascii="Times New Roman" w:eastAsia="宋体" w:hAnsi="Times New Roman"/>
          <w:sz w:val="21"/>
          <w:lang w:eastAsia="zh-CN"/>
        </w:rPr>
        <w:t>段（</w:t>
      </w:r>
      <w:r>
        <w:rPr>
          <w:rFonts w:ascii="Times New Roman" w:eastAsia="宋体" w:hAnsi="Times New Roman"/>
          <w:sz w:val="21"/>
          <w:lang w:eastAsia="zh-CN"/>
        </w:rPr>
        <w:t>b=400</w:t>
      </w:r>
      <w:r>
        <w:rPr>
          <w:rFonts w:ascii="Times New Roman" w:eastAsia="宋体" w:hAnsi="Times New Roman"/>
          <w:sz w:val="21"/>
          <w:lang w:eastAsia="zh-CN"/>
        </w:rPr>
        <w:t>）、</w:t>
      </w:r>
      <w:r>
        <w:rPr>
          <w:rFonts w:ascii="Times New Roman" w:eastAsia="宋体" w:hAnsi="Times New Roman"/>
          <w:sz w:val="21"/>
          <w:lang w:eastAsia="zh-CN"/>
        </w:rPr>
        <w:t xml:space="preserve">0 </w:t>
      </w:r>
      <w:r>
        <w:rPr>
          <w:rFonts w:ascii="Times New Roman" w:eastAsia="宋体" w:hAnsi="Times New Roman"/>
          <w:sz w:val="21"/>
          <w:lang w:eastAsia="zh-CN"/>
        </w:rPr>
        <w:t>段（</w:t>
      </w:r>
      <w:r>
        <w:rPr>
          <w:rFonts w:ascii="Times New Roman" w:eastAsia="宋体" w:hAnsi="Times New Roman"/>
          <w:sz w:val="21"/>
          <w:lang w:eastAsia="zh-CN"/>
        </w:rPr>
        <w:t>b=600</w:t>
      </w:r>
      <w:r>
        <w:rPr>
          <w:rFonts w:ascii="Times New Roman" w:eastAsia="宋体" w:hAnsi="Times New Roman"/>
          <w:sz w:val="21"/>
          <w:lang w:eastAsia="zh-CN"/>
        </w:rPr>
        <w:t>）。文献共识是</w:t>
      </w:r>
      <w:r>
        <w:rPr>
          <w:rFonts w:ascii="Times New Roman" w:eastAsia="宋体" w:hAnsi="Times New Roman"/>
          <w:sz w:val="21"/>
          <w:lang w:eastAsia="zh-CN"/>
        </w:rPr>
        <w:t xml:space="preserve"> Re &gt; 1000 </w:t>
      </w:r>
      <w:r>
        <w:rPr>
          <w:rFonts w:ascii="Times New Roman" w:eastAsia="宋体" w:hAnsi="Times New Roman"/>
          <w:sz w:val="21"/>
          <w:lang w:eastAsia="zh-CN"/>
        </w:rPr>
        <w:t>后</w:t>
      </w:r>
      <w:r>
        <w:rPr>
          <w:rFonts w:ascii="Times New Roman" w:eastAsia="宋体" w:hAnsi="Times New Roman"/>
          <w:sz w:val="21"/>
          <w:lang w:eastAsia="zh-CN"/>
        </w:rPr>
        <w:t xml:space="preserve"> K </w:t>
      </w:r>
      <w:r>
        <w:rPr>
          <w:rFonts w:ascii="Times New Roman" w:eastAsia="宋体" w:hAnsi="Times New Roman"/>
          <w:sz w:val="21"/>
          <w:lang w:eastAsia="zh-CN"/>
        </w:rPr>
        <w:t>才与</w:t>
      </w:r>
      <w:r>
        <w:rPr>
          <w:rFonts w:ascii="Times New Roman" w:eastAsia="宋体" w:hAnsi="Times New Roman"/>
          <w:sz w:val="21"/>
          <w:lang w:eastAsia="zh-CN"/>
        </w:rPr>
        <w:t xml:space="preserve"> Re </w:t>
      </w:r>
      <w:r>
        <w:rPr>
          <w:rFonts w:ascii="Times New Roman" w:eastAsia="宋体" w:hAnsi="Times New Roman"/>
          <w:sz w:val="21"/>
          <w:lang w:eastAsia="zh-CN"/>
        </w:rPr>
        <w:t>无关（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Vazsonyi</w:t>
      </w:r>
      <w:proofErr w:type="spellEnd"/>
      <w:r>
        <w:rPr>
          <w:rFonts w:ascii="Times New Roman" w:eastAsia="宋体" w:hAnsi="Times New Roman"/>
          <w:sz w:val="21"/>
          <w:lang w:eastAsia="zh-CN"/>
        </w:rPr>
        <w:t>），</w:t>
      </w:r>
      <w:r>
        <w:rPr>
          <w:rFonts w:ascii="Times New Roman" w:eastAsia="宋体" w:hAnsi="Times New Roman"/>
          <w:sz w:val="21"/>
          <w:lang w:eastAsia="zh-CN"/>
        </w:rPr>
        <w:t xml:space="preserve">Manchester </w:t>
      </w:r>
      <w:r>
        <w:rPr>
          <w:rFonts w:ascii="Times New Roman" w:eastAsia="宋体" w:hAnsi="Times New Roman"/>
          <w:sz w:val="21"/>
          <w:lang w:eastAsia="zh-CN"/>
        </w:rPr>
        <w:t>标准管件表给</w:t>
      </w:r>
      <w:r>
        <w:rPr>
          <w:rFonts w:ascii="Times New Roman" w:eastAsia="宋体" w:hAnsi="Times New Roman"/>
          <w:sz w:val="21"/>
          <w:lang w:eastAsia="zh-CN"/>
        </w:rPr>
        <w:t xml:space="preserve"> T </w:t>
      </w:r>
      <w:r>
        <w:rPr>
          <w:rFonts w:ascii="Times New Roman" w:eastAsia="宋体" w:hAnsi="Times New Roman"/>
          <w:sz w:val="21"/>
          <w:lang w:eastAsia="zh-CN"/>
        </w:rPr>
        <w:t>型侧出口</w:t>
      </w:r>
      <w:r>
        <w:rPr>
          <w:rFonts w:ascii="Times New Roman" w:eastAsia="宋体" w:hAnsi="Times New Roman"/>
          <w:sz w:val="21"/>
          <w:lang w:eastAsia="zh-CN"/>
        </w:rPr>
        <w:t xml:space="preserve"> K = 1.8</w:t>
      </w:r>
      <w:r>
        <w:rPr>
          <w:rFonts w:ascii="Times New Roman" w:eastAsia="宋体" w:hAnsi="Times New Roman"/>
          <w:sz w:val="21"/>
          <w:lang w:eastAsia="zh-CN"/>
        </w:rPr>
        <w:t>，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Simscape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sz w:val="21"/>
          <w:lang w:eastAsia="zh-CN"/>
        </w:rPr>
        <w:t xml:space="preserve"> Crane </w:t>
      </w:r>
      <w:r>
        <w:rPr>
          <w:rFonts w:ascii="Times New Roman" w:eastAsia="宋体" w:hAnsi="Times New Roman"/>
          <w:sz w:val="21"/>
          <w:lang w:eastAsia="zh-CN"/>
        </w:rPr>
        <w:t>相关式在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r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d3</w:t>
      </w:r>
      <w:r>
        <w:rPr>
          <w:rFonts w:ascii="Times New Roman" w:eastAsia="Times New Roman" w:hAnsi="Times New Roman"/>
          <w:i/>
          <w:sz w:val="21"/>
          <w:lang w:eastAsia="zh-CN"/>
        </w:rPr>
        <w:t>=0.5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附近给</w:t>
      </w:r>
      <w:r>
        <w:rPr>
          <w:rFonts w:ascii="Times New Roman" w:eastAsia="宋体" w:hAnsi="Times New Roman"/>
          <w:sz w:val="21"/>
          <w:lang w:eastAsia="zh-CN"/>
        </w:rPr>
        <w:t xml:space="preserve"> K ≈ 1.0–1.5</w:t>
      </w:r>
      <w:r>
        <w:rPr>
          <w:rFonts w:ascii="Times New Roman" w:eastAsia="宋体" w:hAnsi="Times New Roman"/>
          <w:sz w:val="21"/>
          <w:lang w:eastAsia="zh-CN"/>
        </w:rPr>
        <w:t>。</w:t>
      </w:r>
      <w:r>
        <w:rPr>
          <w:rFonts w:ascii="Times New Roman" w:eastAsia="宋体" w:hAnsi="Times New Roman"/>
          <w:sz w:val="21"/>
          <w:lang w:eastAsia="zh-CN"/>
        </w:rPr>
        <w:t xml:space="preserve">Kiser </w:t>
      </w:r>
      <w:r>
        <w:rPr>
          <w:rFonts w:ascii="Times New Roman" w:eastAsia="宋体" w:hAnsi="Times New Roman"/>
          <w:sz w:val="21"/>
          <w:lang w:eastAsia="zh-CN"/>
        </w:rPr>
        <w:t>等</w:t>
      </w:r>
      <w:r>
        <w:rPr>
          <w:rFonts w:ascii="Times New Roman" w:eastAsia="宋体" w:hAnsi="Times New Roman"/>
          <w:sz w:val="21"/>
          <w:lang w:eastAsia="zh-CN"/>
        </w:rPr>
        <w:t xml:space="preserve">[9] 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sz w:val="21"/>
          <w:lang w:eastAsia="zh-CN"/>
        </w:rPr>
        <w:t xml:space="preserve"> CFD </w:t>
      </w:r>
      <w:r>
        <w:rPr>
          <w:rFonts w:ascii="Times New Roman" w:eastAsia="宋体" w:hAnsi="Times New Roman"/>
          <w:sz w:val="21"/>
          <w:lang w:eastAsia="zh-CN"/>
        </w:rPr>
        <w:t>覆盖</w:t>
      </w:r>
      <w:r>
        <w:rPr>
          <w:rFonts w:ascii="Times New Roman" w:eastAsia="宋体" w:hAnsi="Times New Roman"/>
          <w:sz w:val="21"/>
          <w:lang w:eastAsia="zh-CN"/>
        </w:rPr>
        <w:t xml:space="preserve"> Re 1–2000</w:t>
      </w:r>
      <w:r>
        <w:rPr>
          <w:rFonts w:ascii="Times New Roman" w:eastAsia="宋体" w:hAnsi="Times New Roman"/>
          <w:sz w:val="21"/>
          <w:lang w:eastAsia="zh-CN"/>
        </w:rPr>
        <w:t>、入口</w:t>
      </w:r>
      <w:r>
        <w:rPr>
          <w:rFonts w:ascii="Times New Roman" w:eastAsia="宋体" w:hAnsi="Times New Roman"/>
          <w:sz w:val="21"/>
          <w:lang w:eastAsia="zh-CN"/>
        </w:rPr>
        <w:t xml:space="preserve"> 50 µm 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sz w:val="21"/>
          <w:lang w:eastAsia="zh-CN"/>
        </w:rPr>
        <w:t xml:space="preserve"> 180° T </w:t>
      </w:r>
      <w:r>
        <w:rPr>
          <w:rFonts w:ascii="Times New Roman" w:eastAsia="宋体" w:hAnsi="Times New Roman"/>
          <w:sz w:val="21"/>
          <w:lang w:eastAsia="zh-CN"/>
        </w:rPr>
        <w:t>型与</w:t>
      </w:r>
      <w:r>
        <w:rPr>
          <w:rFonts w:ascii="Times New Roman" w:eastAsia="宋体" w:hAnsi="Times New Roman"/>
          <w:sz w:val="21"/>
          <w:lang w:eastAsia="zh-CN"/>
        </w:rPr>
        <w:t xml:space="preserve"> 60° </w:t>
      </w:r>
      <w:r>
        <w:rPr>
          <w:rFonts w:ascii="Times New Roman" w:eastAsia="宋体" w:hAnsi="Times New Roman"/>
          <w:sz w:val="21"/>
          <w:lang w:eastAsia="zh-CN"/>
        </w:rPr>
        <w:t>斜三通，得到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K=C/Re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d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的反比关系，但其拟合</w:t>
      </w:r>
      <w:r>
        <w:rPr>
          <w:rFonts w:ascii="Times New Roman" w:eastAsia="宋体" w:hAnsi="Times New Roman"/>
          <w:b/>
          <w:sz w:val="21"/>
          <w:lang w:eastAsia="zh-CN"/>
        </w:rPr>
        <w:t>只在</w:t>
      </w:r>
      <w:r>
        <w:rPr>
          <w:rFonts w:ascii="Times New Roman" w:eastAsia="宋体" w:hAnsi="Times New Roman"/>
          <w:b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b/>
          <w:i/>
          <w:sz w:val="21"/>
          <w:lang w:eastAsia="zh-CN"/>
        </w:rPr>
        <w:t>Re</w:t>
      </w:r>
      <w:r>
        <w:rPr>
          <w:rFonts w:ascii="Times New Roman" w:eastAsia="Times New Roman" w:hAnsi="Times New Roman"/>
          <w:b/>
          <w:i/>
          <w:sz w:val="17"/>
          <w:vertAlign w:val="subscript"/>
          <w:lang w:eastAsia="zh-CN"/>
        </w:rPr>
        <w:t>d</w:t>
      </w:r>
      <w:r>
        <w:rPr>
          <w:rFonts w:ascii="Times New Roman" w:eastAsia="Times New Roman" w:hAnsi="Times New Roman"/>
          <w:b/>
          <w:i/>
          <w:sz w:val="21"/>
          <w:lang w:eastAsia="zh-CN"/>
        </w:rPr>
        <w:t>∈[1,100]</w:t>
      </w:r>
      <w:r>
        <w:rPr>
          <w:rFonts w:ascii="Times New Roman" w:eastAsia="宋体" w:hAnsi="Times New Roman"/>
          <w:b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内有效</w:t>
      </w:r>
      <w:r>
        <w:rPr>
          <w:rFonts w:ascii="Times New Roman" w:eastAsia="宋体" w:hAnsi="Times New Roman"/>
          <w:sz w:val="21"/>
          <w:lang w:eastAsia="zh-CN"/>
        </w:rPr>
        <w:t>（最大偏差</w:t>
      </w:r>
      <w:r>
        <w:rPr>
          <w:rFonts w:ascii="Times New Roman" w:eastAsia="宋体" w:hAnsi="Times New Roman"/>
          <w:sz w:val="21"/>
          <w:lang w:eastAsia="zh-CN"/>
        </w:rPr>
        <w:t xml:space="preserve"> 30%</w:t>
      </w:r>
      <w:r>
        <w:rPr>
          <w:rFonts w:ascii="Times New Roman" w:eastAsia="宋体" w:hAnsi="Times New Roman"/>
          <w:sz w:val="21"/>
          <w:lang w:eastAsia="zh-CN"/>
        </w:rPr>
        <w:t>）；本树</w:t>
      </w:r>
      <w:r>
        <w:rPr>
          <w:rFonts w:ascii="Times New Roman" w:eastAsia="宋体" w:hAnsi="Times New Roman"/>
          <w:sz w:val="21"/>
          <w:lang w:eastAsia="zh-CN"/>
        </w:rPr>
        <w:t xml:space="preserve"> Re 252.5–2438.3 </w:t>
      </w:r>
      <w:r>
        <w:rPr>
          <w:rFonts w:ascii="Times New Roman" w:eastAsia="宋体" w:hAnsi="Times New Roman"/>
          <w:sz w:val="21"/>
          <w:lang w:eastAsia="zh-CN"/>
        </w:rPr>
        <w:t>已越出拟合区，只有部分落在</w:t>
      </w:r>
      <w:r>
        <w:rPr>
          <w:rFonts w:ascii="Times New Roman" w:eastAsia="宋体" w:hAnsi="Times New Roman"/>
          <w:sz w:val="21"/>
          <w:lang w:eastAsia="zh-CN"/>
        </w:rPr>
        <w:t xml:space="preserve"> CFD </w:t>
      </w:r>
      <w:r>
        <w:rPr>
          <w:rFonts w:ascii="Times New Roman" w:eastAsia="宋体" w:hAnsi="Times New Roman"/>
          <w:sz w:val="21"/>
          <w:lang w:eastAsia="zh-CN"/>
        </w:rPr>
        <w:t>的模拟区间内。</w:t>
      </w:r>
      <w:r>
        <w:rPr>
          <w:rFonts w:ascii="Times New Roman" w:eastAsia="宋体" w:hAnsi="Times New Roman"/>
          <w:b/>
          <w:sz w:val="21"/>
          <w:lang w:eastAsia="zh-CN"/>
        </w:rPr>
        <w:t>固定</w:t>
      </w:r>
      <w:r>
        <w:rPr>
          <w:rFonts w:ascii="Times New Roman" w:eastAsia="宋体" w:hAnsi="Times New Roman"/>
          <w:b/>
          <w:sz w:val="21"/>
          <w:lang w:eastAsia="zh-CN"/>
        </w:rPr>
        <w:t xml:space="preserve"> K </w:t>
      </w:r>
      <w:r>
        <w:rPr>
          <w:rFonts w:ascii="Times New Roman" w:eastAsia="宋体" w:hAnsi="Times New Roman"/>
          <w:b/>
          <w:sz w:val="21"/>
          <w:lang w:eastAsia="zh-CN"/>
        </w:rPr>
        <w:t>网格在</w:t>
      </w:r>
      <w:r>
        <w:rPr>
          <w:rFonts w:ascii="Times New Roman" w:eastAsia="宋体" w:hAnsi="Times New Roman"/>
          <w:b/>
          <w:sz w:val="21"/>
          <w:lang w:eastAsia="zh-CN"/>
        </w:rPr>
        <w:t xml:space="preserve"> Re ≈ 200 </w:t>
      </w:r>
      <w:r>
        <w:rPr>
          <w:rFonts w:ascii="Times New Roman" w:eastAsia="宋体" w:hAnsi="Times New Roman"/>
          <w:b/>
          <w:sz w:val="21"/>
          <w:lang w:eastAsia="zh-CN"/>
        </w:rPr>
        <w:t>区间不严谨。</w:t>
      </w:r>
    </w:p>
    <w:p w14:paraId="0E39E015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J1</w:t>
      </w:r>
      <w:r>
        <w:rPr>
          <w:rFonts w:ascii="Times New Roman" w:eastAsia="宋体" w:hAnsi="Times New Roman"/>
          <w:b/>
          <w:sz w:val="21"/>
          <w:lang w:eastAsia="zh-CN"/>
        </w:rPr>
        <w:t>（</w:t>
      </w:r>
      <w:r>
        <w:rPr>
          <w:rFonts w:ascii="Times New Roman" w:eastAsia="宋体" w:hAnsi="Times New Roman"/>
          <w:b/>
          <w:sz w:val="21"/>
          <w:lang w:eastAsia="zh-CN"/>
        </w:rPr>
        <w:t xml:space="preserve">Rennels </w:t>
      </w:r>
      <w:r>
        <w:rPr>
          <w:rFonts w:ascii="Times New Roman" w:eastAsia="宋体" w:hAnsi="Times New Roman"/>
          <w:b/>
          <w:sz w:val="21"/>
          <w:lang w:eastAsia="zh-CN"/>
        </w:rPr>
        <w:t>分流式）在本模型中被误用，须单独登记。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Consolas" w:eastAsia="Consolas" w:hAnsi="Consolas"/>
          <w:sz w:val="21"/>
        </w:rPr>
        <w:t>v5_order_estimate.py</w:t>
      </w:r>
      <w:r>
        <w:rPr>
          <w:rFonts w:ascii="Times New Roman" w:eastAsia="宋体" w:hAnsi="Times New Roman"/>
          <w:sz w:val="21"/>
        </w:rPr>
        <w:t xml:space="preserve"> </w:t>
      </w:r>
      <w:proofErr w:type="spellStart"/>
      <w:r>
        <w:rPr>
          <w:rFonts w:ascii="Times New Roman" w:eastAsia="宋体" w:hAnsi="Times New Roman"/>
          <w:sz w:val="21"/>
        </w:rPr>
        <w:t>现行实现为</w:t>
      </w:r>
      <w:proofErr w:type="spellEnd"/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K=0.62-0.98s+0.36s</w:t>
      </w:r>
      <w:r>
        <w:rPr>
          <w:rFonts w:ascii="Times New Roman" w:eastAsia="Times New Roman" w:hAnsi="Times New Roman"/>
          <w:i/>
          <w:sz w:val="17"/>
          <w:vertAlign w:val="superscript"/>
        </w:rPr>
        <w:t>2</w:t>
      </w:r>
      <w:r>
        <w:rPr>
          <w:rFonts w:ascii="Times New Roman" w:eastAsia="宋体" w:hAnsi="Times New Roman"/>
          <w:sz w:val="21"/>
        </w:rPr>
        <w:t>，其中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s=</w:t>
      </w:r>
      <w:proofErr w:type="spellStart"/>
      <w:r>
        <w:rPr>
          <w:rFonts w:ascii="Times New Roman" w:eastAsia="Times New Roman" w:hAnsi="Times New Roman"/>
          <w:i/>
          <w:sz w:val="21"/>
        </w:rPr>
        <w:t>q</w:t>
      </w:r>
      <w:r>
        <w:rPr>
          <w:rFonts w:ascii="Times New Roman" w:eastAsia="Times New Roman" w:hAnsi="Times New Roman"/>
          <w:i/>
          <w:sz w:val="17"/>
          <w:vertAlign w:val="subscript"/>
        </w:rPr>
        <w:t>main</w:t>
      </w:r>
      <w:proofErr w:type="spellEnd"/>
      <w:r>
        <w:rPr>
          <w:rFonts w:ascii="Times New Roman" w:eastAsia="Times New Roman" w:hAnsi="Times New Roman"/>
          <w:i/>
          <w:sz w:val="21"/>
        </w:rPr>
        <w:t>/</w:t>
      </w:r>
      <w:proofErr w:type="spellStart"/>
      <w:r>
        <w:rPr>
          <w:rFonts w:ascii="Times New Roman" w:eastAsia="Times New Roman" w:hAnsi="Times New Roman"/>
          <w:i/>
          <w:sz w:val="21"/>
        </w:rPr>
        <w:t>q</w:t>
      </w:r>
      <w:r>
        <w:rPr>
          <w:rFonts w:ascii="Times New Roman" w:eastAsia="Times New Roman" w:hAnsi="Times New Roman"/>
          <w:i/>
          <w:sz w:val="17"/>
          <w:vertAlign w:val="subscript"/>
        </w:rPr>
        <w:t>par</w:t>
      </w:r>
      <w:r>
        <w:rPr>
          <w:rFonts w:ascii="Times New Roman" w:eastAsia="宋体" w:hAnsi="Times New Roman"/>
          <w:sz w:val="21"/>
        </w:rPr>
        <w:t>。对照原始式（</w:t>
      </w:r>
      <w:r>
        <w:rPr>
          <w:rFonts w:ascii="Times New Roman" w:eastAsia="宋体" w:hAnsi="Times New Roman"/>
          <w:sz w:val="21"/>
        </w:rPr>
        <w:t>Rennels</w:t>
      </w:r>
      <w:proofErr w:type="spellEnd"/>
      <w:r>
        <w:rPr>
          <w:rFonts w:ascii="Times New Roman" w:eastAsia="宋体" w:hAnsi="Times New Roman"/>
          <w:sz w:val="21"/>
        </w:rPr>
        <w:t xml:space="preserve"> &amp; Hudson 2012, Eq. 16.5/16.6[10]</w:t>
      </w:r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</w:rPr>
        <w:t xml:space="preserve">HydrauCalc </w:t>
      </w:r>
      <w:r>
        <w:rPr>
          <w:rFonts w:ascii="Times New Roman" w:eastAsia="宋体" w:hAnsi="Times New Roman"/>
          <w:sz w:val="21"/>
        </w:rPr>
        <w:t>实现</w:t>
      </w:r>
      <w:r>
        <w:rPr>
          <w:rFonts w:ascii="Times New Roman" w:eastAsia="宋体" w:hAnsi="Times New Roman"/>
          <w:sz w:val="21"/>
        </w:rPr>
        <w:t>[11]</w:t>
      </w:r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</w:rPr>
        <w:t xml:space="preserve">MathWorks T </w:t>
      </w:r>
      <w:r>
        <w:rPr>
          <w:rFonts w:ascii="Times New Roman" w:eastAsia="宋体" w:hAnsi="Times New Roman"/>
          <w:sz w:val="21"/>
        </w:rPr>
        <w:t>型接头文档）有三处偏差：</w:t>
      </w:r>
      <w:r>
        <w:rPr>
          <w:rFonts w:ascii="Times New Roman" w:eastAsia="宋体" w:hAnsi="Times New Roman"/>
          <w:sz w:val="21"/>
        </w:rPr>
        <w:t>①</w:t>
      </w:r>
      <w:r>
        <w:rPr>
          <w:rFonts w:ascii="Times New Roman" w:eastAsia="宋体" w:hAnsi="Times New Roman"/>
          <w:b/>
          <w:sz w:val="21"/>
        </w:rPr>
        <w:t>漏第</w:t>
      </w:r>
      <w:r>
        <w:rPr>
          <w:rFonts w:ascii="Times New Roman" w:eastAsia="宋体" w:hAnsi="Times New Roman"/>
          <w:b/>
          <w:sz w:val="21"/>
        </w:rPr>
        <w:t xml:space="preserve"> 4 </w:t>
      </w:r>
      <w:r>
        <w:rPr>
          <w:rFonts w:ascii="Times New Roman" w:eastAsia="宋体" w:hAnsi="Times New Roman"/>
          <w:b/>
          <w:sz w:val="21"/>
        </w:rPr>
        <w:t>项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0.03(ṁ</w:t>
      </w:r>
      <w:r>
        <w:rPr>
          <w:rFonts w:ascii="Times New Roman" w:eastAsia="Times New Roman" w:hAnsi="Times New Roman"/>
          <w:i/>
          <w:sz w:val="17"/>
          <w:vertAlign w:val="subscript"/>
        </w:rPr>
        <w:t>2</w:t>
      </w:r>
      <w:r>
        <w:rPr>
          <w:rFonts w:ascii="Times New Roman" w:eastAsia="Times New Roman" w:hAnsi="Times New Roman"/>
          <w:i/>
          <w:sz w:val="21"/>
        </w:rPr>
        <w:t>/ṁ</w:t>
      </w:r>
      <w:r>
        <w:rPr>
          <w:rFonts w:ascii="Times New Roman" w:eastAsia="Times New Roman" w:hAnsi="Times New Roman"/>
          <w:i/>
          <w:sz w:val="17"/>
          <w:vertAlign w:val="subscript"/>
        </w:rPr>
        <w:t>1</w:t>
      </w:r>
      <w:r>
        <w:rPr>
          <w:rFonts w:ascii="Times New Roman" w:eastAsia="Times New Roman" w:hAnsi="Times New Roman"/>
          <w:i/>
          <w:sz w:val="21"/>
        </w:rPr>
        <w:t>)</w:t>
      </w:r>
      <w:r>
        <w:rPr>
          <w:rFonts w:ascii="Times New Roman" w:eastAsia="Times New Roman" w:hAnsi="Times New Roman"/>
          <w:i/>
          <w:sz w:val="17"/>
          <w:vertAlign w:val="superscript"/>
        </w:rPr>
        <w:t>6</w:t>
      </w:r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</w:rPr>
        <w:t>②</w:t>
      </w:r>
      <w:r>
        <w:rPr>
          <w:rFonts w:ascii="Times New Roman" w:eastAsia="宋体" w:hAnsi="Times New Roman"/>
          <w:b/>
          <w:sz w:val="21"/>
        </w:rPr>
        <w:t>自变量倒置</w:t>
      </w:r>
      <w:r>
        <w:rPr>
          <w:rFonts w:ascii="Times New Roman" w:eastAsia="宋体" w:hAnsi="Times New Roman"/>
          <w:sz w:val="21"/>
        </w:rPr>
        <w:t>——</w:t>
      </w:r>
      <w:r>
        <w:rPr>
          <w:rFonts w:ascii="Times New Roman" w:eastAsia="宋体" w:hAnsi="Times New Roman"/>
          <w:sz w:val="21"/>
        </w:rPr>
        <w:t>原式比值是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ṁ</w:t>
      </w:r>
      <w:r>
        <w:rPr>
          <w:rFonts w:ascii="Times New Roman" w:eastAsia="Times New Roman" w:hAnsi="Times New Roman"/>
          <w:i/>
          <w:sz w:val="17"/>
          <w:vertAlign w:val="subscript"/>
        </w:rPr>
        <w:t>1</w:t>
      </w:r>
      <w:r>
        <w:rPr>
          <w:rFonts w:ascii="Times New Roman" w:eastAsia="Times New Roman" w:hAnsi="Times New Roman"/>
          <w:i/>
          <w:sz w:val="21"/>
        </w:rPr>
        <w:t>/ṁ</w:t>
      </w:r>
      <w:r>
        <w:rPr>
          <w:rFonts w:ascii="Times New Roman" w:eastAsia="Times New Roman" w:hAnsi="Times New Roman"/>
          <w:i/>
          <w:sz w:val="17"/>
          <w:vertAlign w:val="subscript"/>
        </w:rPr>
        <w:t>2</w:t>
      </w:r>
      <w:r>
        <w:rPr>
          <w:rFonts w:ascii="Times New Roman" w:eastAsia="Times New Roman" w:hAnsi="Times New Roman"/>
          <w:i/>
          <w:sz w:val="21"/>
        </w:rPr>
        <w:t>=1/s</w:t>
      </w:r>
      <w:r>
        <w:rPr>
          <w:rFonts w:ascii="Times New Roman" w:eastAsia="宋体" w:hAnsi="Times New Roman"/>
          <w:sz w:val="21"/>
        </w:rPr>
        <w:t>（</w:t>
      </w:r>
      <w:r>
        <w:rPr>
          <w:rFonts w:ascii="Times New Roman" w:eastAsia="Times New Roman" w:hAnsi="Times New Roman"/>
          <w:i/>
          <w:sz w:val="21"/>
        </w:rPr>
        <w:t>ṁ</w:t>
      </w:r>
      <w:r>
        <w:rPr>
          <w:rFonts w:ascii="Times New Roman" w:eastAsia="Times New Roman" w:hAnsi="Times New Roman"/>
          <w:i/>
          <w:sz w:val="17"/>
          <w:vertAlign w:val="subscript"/>
        </w:rPr>
        <w:t>1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为主管进口流量、</w:t>
      </w:r>
      <w:r>
        <w:rPr>
          <w:rFonts w:ascii="Times New Roman" w:eastAsia="Times New Roman" w:hAnsi="Times New Roman"/>
          <w:i/>
          <w:sz w:val="21"/>
        </w:rPr>
        <w:t>ṁ</w:t>
      </w:r>
      <w:r>
        <w:rPr>
          <w:rFonts w:ascii="Times New Roman" w:eastAsia="Times New Roman" w:hAnsi="Times New Roman"/>
          <w:i/>
          <w:sz w:val="17"/>
          <w:vertAlign w:val="subscript"/>
        </w:rPr>
        <w:t>2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为主管出口流量），不是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s</w:t>
      </w:r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</w:rPr>
        <w:t>③</w:t>
      </w:r>
      <w:r>
        <w:rPr>
          <w:rFonts w:ascii="Times New Roman" w:eastAsia="宋体" w:hAnsi="Times New Roman"/>
          <w:b/>
          <w:sz w:val="21"/>
        </w:rPr>
        <w:t>超出适用区</w:t>
      </w:r>
      <w:r>
        <w:rPr>
          <w:rFonts w:ascii="Times New Roman" w:eastAsia="宋体" w:hAnsi="Times New Roman"/>
          <w:sz w:val="21"/>
        </w:rPr>
        <w:t>——</w:t>
      </w:r>
      <w:r>
        <w:rPr>
          <w:rFonts w:ascii="Times New Roman" w:eastAsia="宋体" w:hAnsi="Times New Roman"/>
          <w:sz w:val="21"/>
        </w:rPr>
        <w:t>该式由湍流数据拟合，</w:t>
      </w:r>
      <w:r>
        <w:rPr>
          <w:rFonts w:ascii="Times New Roman" w:eastAsia="宋体" w:hAnsi="Times New Roman"/>
          <w:sz w:val="21"/>
        </w:rPr>
        <w:t xml:space="preserve">HydrauCalc </w:t>
      </w:r>
      <w:r>
        <w:rPr>
          <w:rFonts w:ascii="Times New Roman" w:eastAsia="宋体" w:hAnsi="Times New Roman"/>
          <w:sz w:val="21"/>
        </w:rPr>
        <w:t>明确标注适用条件为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N</w:t>
      </w:r>
      <w:r>
        <w:rPr>
          <w:rFonts w:ascii="Times New Roman" w:eastAsia="Times New Roman" w:hAnsi="Times New Roman"/>
          <w:i/>
          <w:sz w:val="17"/>
          <w:vertAlign w:val="subscript"/>
        </w:rPr>
        <w:t>Re1</w:t>
      </w:r>
      <w:r>
        <w:rPr>
          <w:rFonts w:ascii="Times New Roman" w:eastAsia="Times New Roman" w:hAnsi="Times New Roman"/>
          <w:i/>
          <w:sz w:val="21"/>
        </w:rPr>
        <w:t>≥10</w:t>
      </w:r>
      <w:r>
        <w:rPr>
          <w:rFonts w:ascii="Times New Roman" w:eastAsia="Times New Roman" w:hAnsi="Times New Roman"/>
          <w:i/>
          <w:sz w:val="17"/>
          <w:vertAlign w:val="superscript"/>
        </w:rPr>
        <w:t>4</w:t>
      </w:r>
      <w:r>
        <w:rPr>
          <w:rFonts w:ascii="Times New Roman" w:eastAsia="宋体" w:hAnsi="Times New Roman"/>
          <w:sz w:val="21"/>
        </w:rPr>
        <w:t>，而本树逐边</w:t>
      </w:r>
      <w:r>
        <w:rPr>
          <w:rFonts w:ascii="Times New Roman" w:eastAsia="宋体" w:hAnsi="Times New Roman"/>
          <w:sz w:val="21"/>
        </w:rPr>
        <w:t xml:space="preserve"> Re </w:t>
      </w:r>
      <w:r>
        <w:rPr>
          <w:rFonts w:ascii="Times New Roman" w:eastAsia="宋体" w:hAnsi="Times New Roman"/>
          <w:sz w:val="21"/>
        </w:rPr>
        <w:t>为</w:t>
      </w:r>
      <w:r>
        <w:rPr>
          <w:rFonts w:ascii="Times New Roman" w:eastAsia="宋体" w:hAnsi="Times New Roman"/>
          <w:sz w:val="21"/>
        </w:rPr>
        <w:t xml:space="preserve"> 252.5–2438.3</w:t>
      </w:r>
      <w:r>
        <w:rPr>
          <w:rFonts w:ascii="Times New Roman" w:eastAsia="宋体" w:hAnsi="Times New Roman"/>
          <w:sz w:val="21"/>
        </w:rPr>
        <w:t>。</w:t>
      </w:r>
      <w:r>
        <w:rPr>
          <w:rFonts w:ascii="Times New Roman" w:eastAsia="宋体" w:hAnsi="Times New Roman"/>
          <w:sz w:val="21"/>
          <w:lang w:eastAsia="zh-CN"/>
        </w:rPr>
        <w:t>按正确式复算，</w:t>
      </w:r>
      <w:r>
        <w:rPr>
          <w:rFonts w:ascii="Times New Roman" w:eastAsia="Times New Roman" w:hAnsi="Times New Roman"/>
          <w:i/>
          <w:sz w:val="21"/>
          <w:lang w:eastAsia="zh-CN"/>
        </w:rPr>
        <w:t>s=0.500/0.875/0.933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对应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K=0.1005/-0.0163/0.0030</w:t>
      </w:r>
      <w:r>
        <w:rPr>
          <w:rFonts w:ascii="Times New Roman" w:eastAsia="宋体" w:hAnsi="Times New Roman"/>
          <w:sz w:val="21"/>
          <w:lang w:eastAsia="zh-CN"/>
        </w:rPr>
        <w:t>；后两者为负，非物理，须</w:t>
      </w:r>
      <w:r>
        <w:rPr>
          <w:rFonts w:ascii="Times New Roman" w:eastAsia="宋体" w:hAnsi="Times New Roman"/>
          <w:sz w:val="21"/>
          <w:lang w:eastAsia="zh-CN"/>
        </w:rPr>
        <w:t xml:space="preserve"> clip </w:t>
      </w:r>
      <w:r>
        <w:rPr>
          <w:rFonts w:ascii="Times New Roman" w:eastAsia="宋体" w:hAnsi="Times New Roman"/>
          <w:sz w:val="21"/>
          <w:lang w:eastAsia="zh-CN"/>
        </w:rPr>
        <w:t>或判该式失效。现行实现同三点分别给</w:t>
      </w:r>
      <w:r>
        <w:rPr>
          <w:rFonts w:ascii="Times New Roman" w:eastAsia="宋体" w:hAnsi="Times New Roman"/>
          <w:sz w:val="21"/>
          <w:lang w:eastAsia="zh-CN"/>
        </w:rPr>
        <w:t xml:space="preserve"> 0.220/0.038/0.019</w:t>
      </w:r>
      <w:r>
        <w:rPr>
          <w:rFonts w:ascii="Times New Roman" w:eastAsia="宋体" w:hAnsi="Times New Roman"/>
          <w:sz w:val="21"/>
          <w:lang w:eastAsia="zh-CN"/>
        </w:rPr>
        <w:t>：在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s=0.5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处高估</w:t>
      </w:r>
      <w:r>
        <w:rPr>
          <w:rFonts w:ascii="Times New Roman" w:eastAsia="宋体" w:hAnsi="Times New Roman"/>
          <w:sz w:val="21"/>
          <w:lang w:eastAsia="zh-CN"/>
        </w:rPr>
        <w:t xml:space="preserve"> 2.2×</w:t>
      </w:r>
      <w:r>
        <w:rPr>
          <w:rFonts w:ascii="Times New Roman" w:eastAsia="宋体" w:hAnsi="Times New Roman"/>
          <w:sz w:val="21"/>
          <w:lang w:eastAsia="zh-CN"/>
        </w:rPr>
        <w:t>，在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s=0.875/0.933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处则把原式的负值改写为正值，掩盖了该式的失效。</w:t>
      </w:r>
      <w:r>
        <w:rPr>
          <w:rFonts w:ascii="Times New Roman" w:eastAsia="宋体" w:hAnsi="Times New Roman"/>
          <w:b/>
          <w:sz w:val="21"/>
          <w:lang w:eastAsia="zh-CN"/>
        </w:rPr>
        <w:t>影响边界</w:t>
      </w:r>
      <w:r>
        <w:rPr>
          <w:rFonts w:ascii="Times New Roman" w:eastAsia="宋体" w:hAnsi="Times New Roman"/>
          <w:sz w:val="21"/>
          <w:lang w:eastAsia="zh-CN"/>
        </w:rPr>
        <w:t>：</w:t>
      </w:r>
      <w:r>
        <w:rPr>
          <w:rFonts w:ascii="Times New Roman" w:eastAsia="宋体" w:hAnsi="Times New Roman"/>
          <w:sz w:val="21"/>
          <w:lang w:eastAsia="zh-CN"/>
        </w:rPr>
        <w:t xml:space="preserve">J1 </w:t>
      </w:r>
      <w:r>
        <w:rPr>
          <w:rFonts w:ascii="Times New Roman" w:eastAsia="宋体" w:hAnsi="Times New Roman"/>
          <w:sz w:val="21"/>
          <w:lang w:eastAsia="zh-CN"/>
        </w:rPr>
        <w:t>总量仍低于</w:t>
      </w:r>
      <w:r>
        <w:rPr>
          <w:rFonts w:ascii="Times New Roman" w:eastAsia="宋体" w:hAnsi="Times New Roman"/>
          <w:sz w:val="21"/>
          <w:lang w:eastAsia="zh-CN"/>
        </w:rPr>
        <w:t xml:space="preserve"> J2/J3</w:t>
      </w:r>
      <w:r>
        <w:rPr>
          <w:rFonts w:ascii="Times New Roman" w:eastAsia="宋体" w:hAnsi="Times New Roman"/>
          <w:sz w:val="21"/>
          <w:lang w:eastAsia="zh-CN"/>
        </w:rPr>
        <w:t>，家族下界仍由</w:t>
      </w:r>
      <w:r>
        <w:rPr>
          <w:rFonts w:ascii="Times New Roman" w:eastAsia="宋体" w:hAnsi="Times New Roman"/>
          <w:sz w:val="21"/>
          <w:lang w:eastAsia="zh-CN"/>
        </w:rPr>
        <w:t xml:space="preserve"> J0 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sz w:val="21"/>
          <w:lang w:eastAsia="zh-CN"/>
        </w:rPr>
        <w:t xml:space="preserve"> 0.3281 kPa </w:t>
      </w:r>
      <w:r>
        <w:rPr>
          <w:rFonts w:ascii="Times New Roman" w:eastAsia="宋体" w:hAnsi="Times New Roman"/>
          <w:sz w:val="21"/>
          <w:lang w:eastAsia="zh-CN"/>
        </w:rPr>
        <w:t>决定，故</w:t>
      </w:r>
      <w:r>
        <w:rPr>
          <w:rFonts w:ascii="Times New Roman" w:eastAsia="宋体" w:hAnsi="Times New Roman"/>
          <w:sz w:val="21"/>
          <w:lang w:eastAsia="zh-CN"/>
        </w:rPr>
        <w:t xml:space="preserve"> §6.3 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sz w:val="21"/>
          <w:lang w:eastAsia="zh-CN"/>
        </w:rPr>
        <w:t xml:space="preserve"> 4.1×–101.9× </w:t>
      </w:r>
      <w:r>
        <w:rPr>
          <w:rFonts w:ascii="Times New Roman" w:eastAsia="宋体" w:hAnsi="Times New Roman"/>
          <w:sz w:val="21"/>
          <w:lang w:eastAsia="zh-CN"/>
        </w:rPr>
        <w:t>区间不变；但</w:t>
      </w:r>
      <w:r>
        <w:rPr>
          <w:rFonts w:ascii="Times New Roman" w:eastAsia="宋体" w:hAnsi="Times New Roman"/>
          <w:sz w:val="21"/>
          <w:lang w:eastAsia="zh-CN"/>
        </w:rPr>
        <w:t xml:space="preserve"> J1 </w:t>
      </w:r>
      <w:r>
        <w:rPr>
          <w:rFonts w:ascii="Times New Roman" w:eastAsia="宋体" w:hAnsi="Times New Roman"/>
          <w:sz w:val="21"/>
          <w:lang w:eastAsia="zh-CN"/>
        </w:rPr>
        <w:t>不得再作为</w:t>
      </w:r>
      <w:r>
        <w:rPr>
          <w:rFonts w:ascii="Times New Roman" w:eastAsia="宋体" w:hAnsi="Times New Roman"/>
          <w:sz w:val="21"/>
          <w:lang w:eastAsia="zh-CN"/>
        </w:rPr>
        <w:t>“</w:t>
      </w:r>
      <w:r>
        <w:rPr>
          <w:rFonts w:ascii="Times New Roman" w:eastAsia="宋体" w:hAnsi="Times New Roman"/>
          <w:sz w:val="21"/>
          <w:lang w:eastAsia="zh-CN"/>
        </w:rPr>
        <w:t>有文献支持的层流接头模型</w:t>
      </w:r>
      <w:r>
        <w:rPr>
          <w:rFonts w:ascii="Times New Roman" w:eastAsia="宋体" w:hAnsi="Times New Roman"/>
          <w:sz w:val="21"/>
          <w:lang w:eastAsia="zh-CN"/>
        </w:rPr>
        <w:t>”</w:t>
      </w:r>
      <w:r>
        <w:rPr>
          <w:rFonts w:ascii="Times New Roman" w:eastAsia="宋体" w:hAnsi="Times New Roman"/>
          <w:sz w:val="21"/>
          <w:lang w:eastAsia="zh-CN"/>
        </w:rPr>
        <w:t>引用，只能列为外推敏感性。</w:t>
      </w:r>
    </w:p>
    <w:p w14:paraId="5D562E17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lastRenderedPageBreak/>
        <w:t>接头项的量级（</w:t>
      </w:r>
      <w:r>
        <w:rPr>
          <w:rFonts w:ascii="Times New Roman" w:eastAsia="宋体" w:hAnsi="Times New Roman"/>
          <w:b/>
          <w:sz w:val="21"/>
          <w:lang w:eastAsia="zh-CN"/>
        </w:rPr>
        <w:t xml:space="preserve">v5 </w:t>
      </w:r>
      <w:r>
        <w:rPr>
          <w:rFonts w:ascii="Times New Roman" w:eastAsia="宋体" w:hAnsi="Times New Roman"/>
          <w:b/>
          <w:sz w:val="21"/>
          <w:lang w:eastAsia="zh-CN"/>
        </w:rPr>
        <w:t>预登记的量级预检，非结果）</w:t>
      </w:r>
      <w:r>
        <w:rPr>
          <w:rFonts w:ascii="Times New Roman" w:eastAsia="宋体" w:hAnsi="Times New Roman"/>
          <w:sz w:val="21"/>
          <w:lang w:eastAsia="zh-CN"/>
        </w:rPr>
        <w:t>：按修复后的逐叶路径求和（</w:t>
      </w:r>
      <w:proofErr w:type="spellStart"/>
      <w:r>
        <w:rPr>
          <w:rFonts w:ascii="Consolas" w:eastAsia="Consolas" w:hAnsi="Consolas"/>
          <w:sz w:val="21"/>
          <w:lang w:eastAsia="zh-CN"/>
        </w:rPr>
        <w:t>calibrate.tree_dp_pa</w:t>
      </w:r>
      <w:proofErr w:type="spellEnd"/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sz w:val="21"/>
          <w:lang w:eastAsia="zh-CN"/>
        </w:rPr>
        <w:t xml:space="preserve">F1/F2 </w:t>
      </w:r>
      <w:r>
        <w:rPr>
          <w:rFonts w:ascii="Times New Roman" w:eastAsia="宋体" w:hAnsi="Times New Roman"/>
          <w:sz w:val="21"/>
          <w:lang w:eastAsia="zh-CN"/>
        </w:rPr>
        <w:t>已修），接头损失在</w:t>
      </w:r>
      <w:r>
        <w:rPr>
          <w:rFonts w:ascii="Times New Roman" w:eastAsia="宋体" w:hAnsi="Times New Roman"/>
          <w:sz w:val="21"/>
          <w:lang w:eastAsia="zh-CN"/>
        </w:rPr>
        <w:t xml:space="preserve"> J2/J3 </w:t>
      </w:r>
      <w:r>
        <w:rPr>
          <w:rFonts w:ascii="Times New Roman" w:eastAsia="宋体" w:hAnsi="Times New Roman"/>
          <w:sz w:val="21"/>
          <w:lang w:eastAsia="zh-CN"/>
        </w:rPr>
        <w:t>下</w:t>
      </w:r>
      <w:r>
        <w:rPr>
          <w:rFonts w:ascii="Times New Roman" w:eastAsia="宋体" w:hAnsi="Times New Roman"/>
          <w:b/>
          <w:sz w:val="21"/>
          <w:lang w:eastAsia="zh-CN"/>
        </w:rPr>
        <w:t>主导</w:t>
      </w:r>
      <w:r>
        <w:rPr>
          <w:rFonts w:ascii="Times New Roman" w:eastAsia="宋体" w:hAnsi="Times New Roman"/>
          <w:sz w:val="21"/>
          <w:lang w:eastAsia="zh-CN"/>
        </w:rPr>
        <w:t>总压降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最大非根接头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0.5559 kPa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node 1274</w:t>
      </w:r>
      <w:r>
        <w:rPr>
          <w:rFonts w:ascii="Times New Roman" w:eastAsia="宋体" w:hAnsi="Times New Roman"/>
          <w:sz w:val="21"/>
          <w:lang w:eastAsia="zh-CN"/>
        </w:rPr>
        <w:t>，三向），是全树黏性项</w:t>
      </w:r>
      <w:r>
        <w:rPr>
          <w:rFonts w:ascii="Times New Roman" w:eastAsia="宋体" w:hAnsi="Times New Roman"/>
          <w:sz w:val="21"/>
          <w:lang w:eastAsia="zh-CN"/>
        </w:rPr>
        <w:t xml:space="preserve"> 0.0802 kPa 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 xml:space="preserve">6.9 </w:t>
      </w:r>
      <w:r>
        <w:rPr>
          <w:rFonts w:ascii="Times New Roman" w:eastAsia="宋体" w:hAnsi="Times New Roman"/>
          <w:b/>
          <w:sz w:val="21"/>
          <w:lang w:eastAsia="zh-CN"/>
        </w:rPr>
        <w:t>倍</w:t>
      </w:r>
      <w:r>
        <w:rPr>
          <w:rFonts w:ascii="Times New Roman" w:eastAsia="宋体" w:hAnsi="Times New Roman"/>
          <w:sz w:val="21"/>
          <w:lang w:eastAsia="zh-CN"/>
        </w:rPr>
        <w:t>；家族总量</w:t>
      </w:r>
      <w:r>
        <w:rPr>
          <w:rFonts w:ascii="Times New Roman" w:eastAsia="宋体" w:hAnsi="Times New Roman"/>
          <w:sz w:val="21"/>
          <w:lang w:eastAsia="zh-CN"/>
        </w:rPr>
        <w:t xml:space="preserve"> J2 </w:t>
      </w:r>
      <w:r>
        <w:rPr>
          <w:rFonts w:ascii="Times New Roman" w:eastAsia="宋体" w:hAnsi="Times New Roman"/>
          <w:sz w:val="21"/>
          <w:lang w:eastAsia="zh-CN"/>
        </w:rPr>
        <w:t>为</w:t>
      </w:r>
      <w:r>
        <w:rPr>
          <w:rFonts w:ascii="Times New Roman" w:eastAsia="宋体" w:hAnsi="Times New Roman"/>
          <w:sz w:val="21"/>
          <w:lang w:eastAsia="zh-CN"/>
        </w:rPr>
        <w:t xml:space="preserve"> 4.13 kPa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51.4× A</w:t>
      </w:r>
      <w:r>
        <w:rPr>
          <w:rFonts w:ascii="Times New Roman" w:eastAsia="宋体" w:hAnsi="Times New Roman"/>
          <w:sz w:val="21"/>
          <w:lang w:eastAsia="zh-CN"/>
        </w:rPr>
        <w:t>）、</w:t>
      </w:r>
      <w:r>
        <w:rPr>
          <w:rFonts w:ascii="Times New Roman" w:eastAsia="宋体" w:hAnsi="Times New Roman"/>
          <w:sz w:val="21"/>
          <w:lang w:eastAsia="zh-CN"/>
        </w:rPr>
        <w:t xml:space="preserve">J3 </w:t>
      </w:r>
      <w:r>
        <w:rPr>
          <w:rFonts w:ascii="Times New Roman" w:eastAsia="宋体" w:hAnsi="Times New Roman"/>
          <w:sz w:val="21"/>
          <w:lang w:eastAsia="zh-CN"/>
        </w:rPr>
        <w:t>为</w:t>
      </w:r>
      <w:r>
        <w:rPr>
          <w:rFonts w:ascii="Times New Roman" w:eastAsia="宋体" w:hAnsi="Times New Roman"/>
          <w:sz w:val="21"/>
          <w:lang w:eastAsia="zh-CN"/>
        </w:rPr>
        <w:t xml:space="preserve"> 8.18 kPa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101.9× A</w:t>
      </w:r>
      <w:r>
        <w:rPr>
          <w:rFonts w:ascii="Times New Roman" w:eastAsia="宋体" w:hAnsi="Times New Roman"/>
          <w:sz w:val="21"/>
          <w:lang w:eastAsia="zh-CN"/>
        </w:rPr>
        <w:t>）。旧值</w:t>
      </w:r>
      <w:r>
        <w:rPr>
          <w:rFonts w:ascii="Times New Roman" w:eastAsia="宋体" w:hAnsi="Times New Roman"/>
          <w:sz w:val="21"/>
          <w:lang w:eastAsia="zh-CN"/>
        </w:rPr>
        <w:t xml:space="preserve"> 538.45 kPa </w:t>
      </w:r>
      <w:r>
        <w:rPr>
          <w:rFonts w:ascii="Times New Roman" w:eastAsia="宋体" w:hAnsi="Times New Roman"/>
          <w:sz w:val="21"/>
          <w:lang w:eastAsia="zh-CN"/>
        </w:rPr>
        <w:t>是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侧支喉部当参考面积</w:t>
      </w:r>
      <w:r>
        <w:rPr>
          <w:rFonts w:ascii="Times New Roman" w:eastAsia="宋体" w:hAnsi="Times New Roman"/>
          <w:sz w:val="21"/>
          <w:lang w:eastAsia="zh-CN"/>
        </w:rPr>
        <w:t xml:space="preserve"> + 57 </w:t>
      </w:r>
      <w:r>
        <w:rPr>
          <w:rFonts w:ascii="Times New Roman" w:eastAsia="宋体" w:hAnsi="Times New Roman"/>
          <w:sz w:val="21"/>
          <w:lang w:eastAsia="zh-CN"/>
        </w:rPr>
        <w:t>个接头串联求和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的双重放大，已作废。</w:t>
      </w:r>
    </w:p>
    <w:p w14:paraId="4E33057E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问题二：入口段效应，可能比接头损失更严重。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树段长</w:t>
      </w:r>
      <w:r>
        <w:rPr>
          <w:rFonts w:ascii="Times New Roman" w:eastAsia="宋体" w:hAnsi="Times New Roman"/>
          <w:sz w:val="21"/>
          <w:lang w:eastAsia="zh-CN"/>
        </w:rPr>
        <w:t xml:space="preserve"> 0.9 mm</w:t>
      </w:r>
      <w:r>
        <w:rPr>
          <w:rFonts w:ascii="Times New Roman" w:eastAsia="宋体" w:hAnsi="Times New Roman"/>
          <w:sz w:val="21"/>
          <w:lang w:eastAsia="zh-CN"/>
        </w:rPr>
        <w:t>、直径</w:t>
      </w:r>
      <w:r>
        <w:rPr>
          <w:rFonts w:ascii="Times New Roman" w:eastAsia="宋体" w:hAnsi="Times New Roman"/>
          <w:sz w:val="21"/>
          <w:lang w:eastAsia="zh-CN"/>
        </w:rPr>
        <w:t xml:space="preserve"> 0.3–4.4 mm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Times New Roman" w:hAnsi="Times New Roman"/>
          <w:i/>
          <w:sz w:val="21"/>
          <w:lang w:eastAsia="zh-CN"/>
        </w:rPr>
        <w:t>L/D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从</w:t>
      </w:r>
      <w:r>
        <w:rPr>
          <w:rFonts w:ascii="Times New Roman" w:eastAsia="宋体" w:hAnsi="Times New Roman"/>
          <w:sz w:val="21"/>
          <w:lang w:eastAsia="zh-CN"/>
        </w:rPr>
        <w:t xml:space="preserve"> 3 </w:t>
      </w:r>
      <w:r>
        <w:rPr>
          <w:rFonts w:ascii="Times New Roman" w:eastAsia="宋体" w:hAnsi="Times New Roman"/>
          <w:sz w:val="21"/>
          <w:lang w:eastAsia="zh-CN"/>
        </w:rPr>
        <w:t>到</w:t>
      </w:r>
      <w:r>
        <w:rPr>
          <w:rFonts w:ascii="Times New Roman" w:eastAsia="宋体" w:hAnsi="Times New Roman"/>
          <w:sz w:val="21"/>
          <w:lang w:eastAsia="zh-CN"/>
        </w:rPr>
        <w:t xml:space="preserve"> 0.2</w:t>
      </w:r>
      <w:r>
        <w:rPr>
          <w:rFonts w:ascii="Times New Roman" w:eastAsia="宋体" w:hAnsi="Times New Roman"/>
          <w:sz w:val="21"/>
          <w:lang w:eastAsia="zh-CN"/>
        </w:rPr>
        <w:t>。文献（</w:t>
      </w:r>
      <w:r>
        <w:rPr>
          <w:rFonts w:ascii="Times New Roman" w:eastAsia="宋体" w:hAnsi="Times New Roman"/>
          <w:sz w:val="21"/>
          <w:lang w:eastAsia="zh-CN"/>
        </w:rPr>
        <w:t xml:space="preserve">Kohl </w:t>
      </w:r>
      <w:r>
        <w:rPr>
          <w:rFonts w:ascii="Times New Roman" w:eastAsia="宋体" w:hAnsi="Times New Roman"/>
          <w:sz w:val="21"/>
          <w:lang w:eastAsia="zh-CN"/>
        </w:rPr>
        <w:t>等）明确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L/D &lt; 300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时入口效应显著，即</w:t>
      </w:r>
      <w:r>
        <w:rPr>
          <w:rFonts w:ascii="Times New Roman" w:eastAsia="宋体" w:hAnsi="Times New Roman"/>
          <w:b/>
          <w:sz w:val="21"/>
          <w:lang w:eastAsia="zh-CN"/>
        </w:rPr>
        <w:t>每一段都处于流动未充分发展状态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sz w:val="21"/>
          <w:lang w:eastAsia="zh-CN"/>
        </w:rPr>
        <w:t xml:space="preserve">Poiseuille 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f · Re = 64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不成立。好消息是入口段长度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L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dev</w:t>
      </w:r>
      <w:proofErr w:type="spellEnd"/>
      <w:r>
        <w:rPr>
          <w:rFonts w:ascii="Times New Roman" w:eastAsia="Times New Roman" w:hAnsi="Times New Roman"/>
          <w:i/>
          <w:sz w:val="21"/>
          <w:lang w:eastAsia="zh-CN"/>
        </w:rPr>
        <w:t xml:space="preserve"> ∝ D · Re ∝ Q</w:t>
      </w:r>
      <w:r>
        <w:rPr>
          <w:rFonts w:ascii="Times New Roman" w:eastAsia="宋体" w:hAnsi="Times New Roman"/>
          <w:sz w:val="21"/>
          <w:lang w:eastAsia="zh-CN"/>
        </w:rPr>
        <w:t>，与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r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无关，因此它表现为一个与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r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无关的附加等效长度，不改变最优指数的函数形式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只把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β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中的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L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换成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L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eff</w:t>
      </w:r>
      <w:r>
        <w:rPr>
          <w:rFonts w:ascii="Times New Roman" w:eastAsia="宋体" w:hAnsi="Times New Roman"/>
          <w:sz w:val="21"/>
          <w:lang w:eastAsia="zh-CN"/>
        </w:rPr>
        <w:t>。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设而不求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的框架因此仍然适用。</w:t>
      </w:r>
    </w:p>
    <w:p w14:paraId="16668426" w14:textId="77777777" w:rsidR="00FF364E" w:rsidRDefault="00000000">
      <w:pPr>
        <w:spacing w:before="240" w:after="120"/>
        <w:rPr>
          <w:lang w:eastAsia="zh-CN"/>
        </w:rPr>
      </w:pPr>
      <w:r>
        <w:rPr>
          <w:rFonts w:ascii="Times New Roman" w:eastAsia="黑体" w:hAnsi="Times New Roman"/>
          <w:b/>
          <w:sz w:val="24"/>
          <w:lang w:eastAsia="zh-CN"/>
        </w:rPr>
        <w:t xml:space="preserve">15.4.2 </w:t>
      </w:r>
      <w:r>
        <w:rPr>
          <w:rFonts w:ascii="Times New Roman" w:eastAsia="黑体" w:hAnsi="Times New Roman"/>
          <w:b/>
          <w:sz w:val="24"/>
          <w:lang w:eastAsia="zh-CN"/>
        </w:rPr>
        <w:t>协议</w:t>
      </w:r>
      <w:r>
        <w:rPr>
          <w:rFonts w:ascii="Times New Roman" w:eastAsia="黑体" w:hAnsi="Times New Roman"/>
          <w:b/>
          <w:sz w:val="24"/>
          <w:lang w:eastAsia="zh-CN"/>
        </w:rPr>
        <w:t xml:space="preserve"> v5</w:t>
      </w:r>
      <w:r>
        <w:rPr>
          <w:rFonts w:ascii="Times New Roman" w:eastAsia="黑体" w:hAnsi="Times New Roman"/>
          <w:b/>
          <w:sz w:val="24"/>
          <w:lang w:eastAsia="zh-CN"/>
        </w:rPr>
        <w:t>（已预登记，尚未开跑）</w:t>
      </w:r>
    </w:p>
    <w:p w14:paraId="75E86351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自变量从</w:t>
      </w:r>
      <w:r>
        <w:rPr>
          <w:rFonts w:ascii="Times New Roman" w:eastAsia="宋体" w:hAnsi="Times New Roman"/>
          <w:b/>
          <w:sz w:val="21"/>
          <w:lang w:eastAsia="zh-CN"/>
        </w:rPr>
        <w:t xml:space="preserve"> K </w:t>
      </w:r>
      <w:r>
        <w:rPr>
          <w:rFonts w:ascii="Times New Roman" w:eastAsia="宋体" w:hAnsi="Times New Roman"/>
          <w:b/>
          <w:sz w:val="21"/>
          <w:lang w:eastAsia="zh-CN"/>
        </w:rPr>
        <w:t>改为</w:t>
      </w:r>
      <w:r>
        <w:rPr>
          <w:rFonts w:ascii="Times New Roman" w:eastAsia="宋体" w:hAnsi="Times New Roman"/>
          <w:b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b/>
          <w:i/>
          <w:sz w:val="21"/>
        </w:rPr>
        <w:t>β</w:t>
      </w:r>
      <w:r>
        <w:rPr>
          <w:rFonts w:ascii="Times New Roman" w:eastAsia="宋体" w:hAnsi="Times New Roman"/>
          <w:sz w:val="21"/>
          <w:lang w:eastAsia="zh-CN"/>
        </w:rPr>
        <w:t>（接头</w:t>
      </w:r>
      <w:r>
        <w:rPr>
          <w:rFonts w:ascii="Times New Roman" w:eastAsia="宋体" w:hAnsi="Times New Roman"/>
          <w:sz w:val="21"/>
          <w:lang w:eastAsia="zh-CN"/>
        </w:rPr>
        <w:t>/</w:t>
      </w:r>
      <w:r>
        <w:rPr>
          <w:rFonts w:ascii="Times New Roman" w:eastAsia="宋体" w:hAnsi="Times New Roman"/>
          <w:sz w:val="21"/>
          <w:lang w:eastAsia="zh-CN"/>
        </w:rPr>
        <w:t>黏性强度比，</w:t>
      </w:r>
      <w:r>
        <w:rPr>
          <w:rFonts w:ascii="Times New Roman" w:eastAsia="Times New Roman" w:hAnsi="Times New Roman"/>
          <w:i/>
          <w:sz w:val="21"/>
        </w:rPr>
        <w:t>β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 =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K</w:t>
      </w:r>
      <w:r>
        <w:rPr>
          <w:rFonts w:ascii="Times New Roman" w:eastAsia="Times New Roman" w:hAnsi="Times New Roman"/>
          <w:i/>
          <w:sz w:val="21"/>
        </w:rPr>
        <w:t>ρ</w:t>
      </w:r>
      <w:proofErr w:type="spellEnd"/>
      <w:r>
        <w:rPr>
          <w:rFonts w:ascii="Times New Roman" w:eastAsia="Times New Roman" w:hAnsi="Times New Roman"/>
          <w:i/>
          <w:sz w:val="21"/>
          <w:lang w:eastAsia="zh-CN"/>
        </w:rPr>
        <w:t xml:space="preserve"> Q/(16</w:t>
      </w:r>
      <w:r>
        <w:rPr>
          <w:rFonts w:ascii="Times New Roman" w:eastAsia="Times New Roman" w:hAnsi="Times New Roman"/>
          <w:i/>
          <w:sz w:val="21"/>
        </w:rPr>
        <w:t>πμ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 L)</w:t>
      </w:r>
      <w:r>
        <w:rPr>
          <w:rFonts w:ascii="Times New Roman" w:eastAsia="宋体" w:hAnsi="Times New Roman"/>
          <w:sz w:val="21"/>
          <w:lang w:eastAsia="zh-CN"/>
        </w:rPr>
        <w:t>），因为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β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才是直接决定</w:t>
      </w:r>
      <w:r>
        <w:rPr>
          <w:rFonts w:ascii="Times New Roman" w:eastAsia="Times New Roman" w:hAnsi="Times New Roman"/>
          <w:i/>
          <w:sz w:val="21"/>
        </w:rPr>
        <w:t>α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eff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 = 3/(1+</w:t>
      </w:r>
      <w:r>
        <w:rPr>
          <w:rFonts w:ascii="Times New Roman" w:eastAsia="Times New Roman" w:hAnsi="Times New Roman"/>
          <w:i/>
          <w:sz w:val="21"/>
        </w:rPr>
        <w:t>β</w:t>
      </w:r>
      <w:r>
        <w:rPr>
          <w:rFonts w:ascii="Times New Roman" w:eastAsia="Times New Roman" w:hAnsi="Times New Roman"/>
          <w:i/>
          <w:sz w:val="21"/>
          <w:lang w:eastAsia="zh-CN"/>
        </w:rPr>
        <w:t>/4(1+</w:t>
      </w:r>
      <w:r>
        <w:rPr>
          <w:rFonts w:ascii="Times New Roman" w:eastAsia="Times New Roman" w:hAnsi="Times New Roman"/>
          <w:i/>
          <w:sz w:val="21"/>
        </w:rPr>
        <w:t>β</w:t>
      </w:r>
      <w:r>
        <w:rPr>
          <w:rFonts w:ascii="Times New Roman" w:eastAsia="Times New Roman" w:hAnsi="Times New Roman"/>
          <w:i/>
          <w:sz w:val="21"/>
          <w:lang w:eastAsia="zh-CN"/>
        </w:rPr>
        <w:t>))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的量，且可从树几何</w:t>
      </w:r>
      <w:r>
        <w:rPr>
          <w:rFonts w:ascii="Times New Roman" w:eastAsia="宋体" w:hAnsi="Times New Roman"/>
          <w:sz w:val="21"/>
          <w:lang w:eastAsia="zh-CN"/>
        </w:rPr>
        <w:t xml:space="preserve"> + </w:t>
      </w:r>
      <w:r>
        <w:rPr>
          <w:rFonts w:ascii="Times New Roman" w:eastAsia="宋体" w:hAnsi="Times New Roman"/>
          <w:sz w:val="21"/>
          <w:lang w:eastAsia="zh-CN"/>
        </w:rPr>
        <w:t>流体物性算出，不需要外部实测的</w:t>
      </w:r>
      <w:r>
        <w:rPr>
          <w:rFonts w:ascii="Times New Roman" w:eastAsia="宋体" w:hAnsi="Times New Roman"/>
          <w:sz w:val="21"/>
          <w:lang w:eastAsia="zh-CN"/>
        </w:rPr>
        <w:t xml:space="preserve"> K</w:t>
      </w:r>
      <w:r>
        <w:rPr>
          <w:rFonts w:ascii="Times New Roman" w:eastAsia="宋体" w:hAnsi="Times New Roman"/>
          <w:sz w:val="21"/>
          <w:lang w:eastAsia="zh-CN"/>
        </w:rPr>
        <w:t>。</w:t>
      </w:r>
      <w:r>
        <w:rPr>
          <w:rFonts w:ascii="Times New Roman" w:eastAsia="Times New Roman" w:hAnsi="Times New Roman"/>
          <w:i/>
          <w:sz w:val="21"/>
        </w:rPr>
        <w:t>β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 → 0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精确恢复</w:t>
      </w:r>
      <w:r>
        <w:rPr>
          <w:rFonts w:ascii="Times New Roman" w:eastAsia="宋体" w:hAnsi="Times New Roman"/>
          <w:sz w:val="21"/>
          <w:lang w:eastAsia="zh-CN"/>
        </w:rPr>
        <w:t xml:space="preserve"> Murray </w:t>
      </w:r>
      <w:r>
        <w:rPr>
          <w:rFonts w:ascii="Times New Roman" w:eastAsia="宋体" w:hAnsi="Times New Roman"/>
          <w:sz w:val="21"/>
          <w:lang w:eastAsia="zh-CN"/>
        </w:rPr>
        <w:t>指数</w:t>
      </w:r>
      <w:r>
        <w:rPr>
          <w:rFonts w:ascii="Times New Roman" w:eastAsia="宋体" w:hAnsi="Times New Roman"/>
          <w:sz w:val="21"/>
          <w:lang w:eastAsia="zh-CN"/>
        </w:rPr>
        <w:t xml:space="preserve"> 3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Times New Roman" w:hAnsi="Times New Roman"/>
          <w:i/>
          <w:sz w:val="21"/>
        </w:rPr>
        <w:t>β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 → ∞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趋于</w:t>
      </w:r>
      <w:r>
        <w:rPr>
          <w:rFonts w:ascii="Times New Roman" w:eastAsia="宋体" w:hAnsi="Times New Roman"/>
          <w:sz w:val="21"/>
          <w:lang w:eastAsia="zh-CN"/>
        </w:rPr>
        <w:t xml:space="preserve"> 12/5 = 2.4</w:t>
      </w:r>
      <w:r>
        <w:rPr>
          <w:rFonts w:ascii="Times New Roman" w:eastAsia="宋体" w:hAnsi="Times New Roman"/>
          <w:sz w:val="21"/>
          <w:lang w:eastAsia="zh-CN"/>
        </w:rPr>
        <w:t>（与生物实测分支指数</w:t>
      </w:r>
      <w:r>
        <w:rPr>
          <w:rFonts w:ascii="Times New Roman" w:eastAsia="宋体" w:hAnsi="Times New Roman"/>
          <w:sz w:val="21"/>
          <w:lang w:eastAsia="zh-CN"/>
        </w:rPr>
        <w:t xml:space="preserve"> 2.0–2.75 </w:t>
      </w:r>
      <w:r>
        <w:rPr>
          <w:rFonts w:ascii="Times New Roman" w:eastAsia="宋体" w:hAnsi="Times New Roman"/>
          <w:sz w:val="21"/>
          <w:lang w:eastAsia="zh-CN"/>
        </w:rPr>
        <w:t>同向）。</w:t>
      </w:r>
    </w:p>
    <w:p w14:paraId="6F371F7F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判据（</w:t>
      </w:r>
      <w:r>
        <w:rPr>
          <w:rFonts w:ascii="Times New Roman" w:eastAsia="宋体" w:hAnsi="Times New Roman"/>
          <w:b/>
          <w:sz w:val="21"/>
          <w:lang w:eastAsia="zh-CN"/>
        </w:rPr>
        <w:t>v5</w:t>
      </w:r>
      <w:r>
        <w:rPr>
          <w:rFonts w:ascii="Times New Roman" w:eastAsia="宋体" w:hAnsi="Times New Roman"/>
          <w:b/>
          <w:sz w:val="21"/>
          <w:lang w:eastAsia="zh-CN"/>
        </w:rPr>
        <w:t>，按序裁决；已预登记、未开跑，阈值开跑前锁定）</w:t>
      </w:r>
      <w:r>
        <w:rPr>
          <w:rFonts w:ascii="Times New Roman" w:eastAsia="宋体" w:hAnsi="Times New Roman"/>
          <w:sz w:val="21"/>
          <w:lang w:eastAsia="zh-CN"/>
        </w:rPr>
        <w:t>：</w:t>
      </w:r>
      <w:r>
        <w:rPr>
          <w:rFonts w:ascii="Times New Roman" w:eastAsia="宋体" w:hAnsi="Times New Roman"/>
          <w:b/>
          <w:sz w:val="21"/>
          <w:lang w:eastAsia="zh-CN"/>
        </w:rPr>
        <w:t>A0-v5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先行</w:t>
      </w:r>
      <w:r>
        <w:rPr>
          <w:rFonts w:ascii="Times New Roman" w:eastAsia="宋体" w:hAnsi="Times New Roman"/>
          <w:sz w:val="21"/>
          <w:lang w:eastAsia="zh-CN"/>
        </w:rPr>
        <w:t xml:space="preserve">——J0 </w:t>
      </w:r>
      <w:r>
        <w:rPr>
          <w:rFonts w:ascii="Times New Roman" w:eastAsia="宋体" w:hAnsi="Times New Roman"/>
          <w:sz w:val="21"/>
          <w:lang w:eastAsia="zh-CN"/>
        </w:rPr>
        <w:t>复现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0.080248475 kPa</w:t>
      </w:r>
      <w:r>
        <w:rPr>
          <w:rFonts w:ascii="Times New Roman" w:eastAsia="宋体" w:hAnsi="Times New Roman"/>
          <w:sz w:val="21"/>
          <w:lang w:eastAsia="zh-CN"/>
        </w:rPr>
        <w:t>（全精度，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rel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&lt; </w:t>
      </w:r>
      <w:r>
        <w:rPr>
          <w:rFonts w:ascii="Times New Roman" w:eastAsia="Times New Roman" w:hAnsi="Times New Roman"/>
          <w:sz w:val="21"/>
          <w:lang w:eastAsia="zh-CN"/>
        </w:rPr>
        <w:t>10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-9</w:t>
      </w:r>
      <w:r>
        <w:rPr>
          <w:rFonts w:ascii="Times New Roman" w:eastAsia="宋体" w:hAnsi="Times New Roman"/>
          <w:sz w:val="21"/>
          <w:lang w:eastAsia="zh-CN"/>
        </w:rPr>
        <w:t>）、伪分叉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15/57</w:t>
      </w:r>
      <w:r>
        <w:rPr>
          <w:rFonts w:ascii="Times New Roman" w:eastAsia="宋体" w:hAnsi="Times New Roman"/>
          <w:sz w:val="21"/>
          <w:lang w:eastAsia="zh-CN"/>
        </w:rPr>
        <w:t>（严格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q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v</w:t>
      </w:r>
      <w:r>
        <w:rPr>
          <w:rFonts w:ascii="Times New Roman" w:eastAsia="Times New Roman" w:hAnsi="Times New Roman"/>
          <w:i/>
          <w:sz w:val="21"/>
          <w:lang w:eastAsia="zh-CN"/>
        </w:rPr>
        <w:t>/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q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main</w:t>
      </w:r>
      <w:proofErr w:type="spellEnd"/>
      <w:r>
        <w:rPr>
          <w:rFonts w:ascii="Times New Roman" w:eastAsia="Times New Roman" w:hAnsi="Times New Roman"/>
          <w:i/>
          <w:sz w:val="21"/>
          <w:lang w:eastAsia="zh-CN"/>
        </w:rPr>
        <w:t>&lt;1.1</w:t>
      </w:r>
      <w:r>
        <w:rPr>
          <w:rFonts w:ascii="Times New Roman" w:eastAsia="宋体" w:hAnsi="Times New Roman"/>
          <w:sz w:val="21"/>
          <w:lang w:eastAsia="zh-CN"/>
        </w:rPr>
        <w:t>）、</w:t>
      </w:r>
      <w:r>
        <w:rPr>
          <w:rFonts w:ascii="Times New Roman" w:eastAsia="Times New Roman" w:hAnsi="Times New Roman"/>
          <w:i/>
          <w:sz w:val="21"/>
          <w:lang w:eastAsia="zh-CN"/>
        </w:rPr>
        <w:t>s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中位</w:t>
      </w:r>
      <w:r>
        <w:rPr>
          <w:rFonts w:ascii="Times New Roman" w:eastAsia="宋体" w:hAnsi="Times New Roman"/>
          <w:sz w:val="21"/>
          <w:lang w:eastAsia="zh-CN"/>
        </w:rPr>
        <w:t xml:space="preserve"> 0.875</w:t>
      </w:r>
      <w:r>
        <w:rPr>
          <w:rFonts w:ascii="Times New Roman" w:eastAsia="宋体" w:hAnsi="Times New Roman"/>
          <w:sz w:val="21"/>
          <w:lang w:eastAsia="zh-CN"/>
        </w:rPr>
        <w:t>、根支</w:t>
      </w:r>
      <w:r>
        <w:rPr>
          <w:rFonts w:ascii="Times New Roman" w:eastAsia="宋体" w:hAnsi="Times New Roman"/>
          <w:sz w:val="21"/>
          <w:lang w:eastAsia="zh-CN"/>
        </w:rPr>
        <w:t xml:space="preserve"> Re 3913.5</w:t>
      </w:r>
      <w:r>
        <w:rPr>
          <w:rFonts w:ascii="Times New Roman" w:eastAsia="宋体" w:hAnsi="Times New Roman"/>
          <w:sz w:val="21"/>
          <w:lang w:eastAsia="zh-CN"/>
        </w:rPr>
        <w:t>、根分叉度</w:t>
      </w:r>
      <w:r>
        <w:rPr>
          <w:rFonts w:ascii="Times New Roman" w:eastAsia="宋体" w:hAnsi="Times New Roman"/>
          <w:sz w:val="21"/>
          <w:lang w:eastAsia="zh-CN"/>
        </w:rPr>
        <w:t xml:space="preserve"> 4</w:t>
      </w:r>
      <w:r>
        <w:rPr>
          <w:rFonts w:ascii="Times New Roman" w:eastAsia="宋体" w:hAnsi="Times New Roman"/>
          <w:sz w:val="21"/>
          <w:lang w:eastAsia="zh-CN"/>
        </w:rPr>
        <w:t>，不过则整份</w:t>
      </w:r>
      <w:r>
        <w:rPr>
          <w:rFonts w:ascii="Times New Roman" w:eastAsia="宋体" w:hAnsi="Times New Roman"/>
          <w:sz w:val="21"/>
          <w:lang w:eastAsia="zh-CN"/>
        </w:rPr>
        <w:t xml:space="preserve"> v5 </w:t>
      </w:r>
      <w:r>
        <w:rPr>
          <w:rFonts w:ascii="Times New Roman" w:eastAsia="宋体" w:hAnsi="Times New Roman"/>
          <w:sz w:val="21"/>
          <w:lang w:eastAsia="zh-CN"/>
        </w:rPr>
        <w:t>作废；</w:t>
      </w:r>
      <w:r>
        <w:rPr>
          <w:rFonts w:ascii="Times New Roman" w:eastAsia="宋体" w:hAnsi="Times New Roman"/>
          <w:b/>
          <w:sz w:val="21"/>
          <w:lang w:eastAsia="zh-CN"/>
        </w:rPr>
        <w:t>C1′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若</w:t>
      </w:r>
      <w:r>
        <w:rPr>
          <w:rFonts w:ascii="Times New Roman" w:eastAsia="宋体" w:hAnsi="Times New Roman"/>
          <w:sz w:val="21"/>
          <w:lang w:eastAsia="zh-CN"/>
        </w:rPr>
        <w:t xml:space="preserve"> break-even </w:t>
      </w:r>
      <w:r>
        <w:rPr>
          <w:rFonts w:ascii="Times New Roman" w:eastAsia="Times New Roman" w:hAnsi="Times New Roman"/>
          <w:i/>
          <w:sz w:val="21"/>
        </w:rPr>
        <w:t>β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不存在于扫描区间</w:t>
      </w:r>
      <w:r>
        <w:rPr>
          <w:rFonts w:ascii="Times New Roman" w:eastAsia="宋体" w:hAnsi="Times New Roman"/>
          <w:sz w:val="21"/>
          <w:lang w:eastAsia="zh-CN"/>
        </w:rPr>
        <w:t xml:space="preserve"> → "</w:t>
      </w:r>
      <w:r>
        <w:rPr>
          <w:rFonts w:ascii="Times New Roman" w:eastAsia="宋体" w:hAnsi="Times New Roman"/>
          <w:sz w:val="21"/>
          <w:lang w:eastAsia="zh-CN"/>
        </w:rPr>
        <w:t>可泵</w:t>
      </w:r>
      <w:r>
        <w:rPr>
          <w:rFonts w:ascii="Times New Roman" w:eastAsia="宋体" w:hAnsi="Times New Roman"/>
          <w:sz w:val="21"/>
          <w:lang w:eastAsia="zh-CN"/>
        </w:rPr>
        <w:t xml:space="preserve"> + </w:t>
      </w:r>
      <w:r>
        <w:rPr>
          <w:rFonts w:ascii="Times New Roman" w:eastAsia="宋体" w:hAnsi="Times New Roman"/>
          <w:sz w:val="21"/>
          <w:lang w:eastAsia="zh-CN"/>
        </w:rPr>
        <w:t>树优势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维持；</w:t>
      </w:r>
      <w:r>
        <w:rPr>
          <w:rFonts w:ascii="Times New Roman" w:eastAsia="宋体" w:hAnsi="Times New Roman"/>
          <w:b/>
          <w:sz w:val="21"/>
          <w:lang w:eastAsia="zh-CN"/>
        </w:rPr>
        <w:t>C2′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若存在</w:t>
      </w:r>
      <w:r>
        <w:rPr>
          <w:rFonts w:ascii="Times New Roman" w:eastAsia="宋体" w:hAnsi="Times New Roman"/>
          <w:sz w:val="21"/>
          <w:lang w:eastAsia="zh-CN"/>
        </w:rPr>
        <w:t xml:space="preserve"> → </w:t>
      </w:r>
      <w:r>
        <w:rPr>
          <w:rFonts w:ascii="Times New Roman" w:eastAsia="宋体" w:hAnsi="Times New Roman"/>
          <w:sz w:val="21"/>
          <w:lang w:eastAsia="zh-CN"/>
        </w:rPr>
        <w:t>降级</w:t>
      </w:r>
      <w:r>
        <w:rPr>
          <w:rFonts w:ascii="Times New Roman" w:eastAsia="宋体" w:hAnsi="Times New Roman"/>
          <w:sz w:val="21"/>
          <w:lang w:eastAsia="zh-CN"/>
        </w:rPr>
        <w:t xml:space="preserve"> CONDITIONAL</w:t>
      </w:r>
      <w:r>
        <w:rPr>
          <w:rFonts w:ascii="Times New Roman" w:eastAsia="宋体" w:hAnsi="Times New Roman"/>
          <w:sz w:val="21"/>
          <w:lang w:eastAsia="zh-CN"/>
        </w:rPr>
        <w:t>，报临界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β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与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α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*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b/>
          <w:sz w:val="21"/>
          <w:lang w:eastAsia="zh-CN"/>
        </w:rPr>
        <w:t>C3′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α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*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处最不利家族成员（</w:t>
      </w:r>
      <w:r>
        <w:rPr>
          <w:rFonts w:ascii="Times New Roman" w:eastAsia="宋体" w:hAnsi="Times New Roman"/>
          <w:sz w:val="21"/>
          <w:lang w:eastAsia="zh-CN"/>
        </w:rPr>
        <w:t>J3</w:t>
      </w:r>
      <w:r>
        <w:rPr>
          <w:rFonts w:ascii="Times New Roman" w:eastAsia="宋体" w:hAnsi="Times New Roman"/>
          <w:sz w:val="21"/>
          <w:lang w:eastAsia="zh-CN"/>
        </w:rPr>
        <w:t>）绝对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dp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须</w:t>
      </w:r>
      <w:r>
        <w:rPr>
          <w:rFonts w:ascii="Times New Roman" w:eastAsia="宋体" w:hAnsi="Times New Roman"/>
          <w:sz w:val="21"/>
          <w:lang w:eastAsia="zh-CN"/>
        </w:rPr>
        <w:t xml:space="preserve"> ≤ 20 kPa</w:t>
      </w:r>
      <w:r>
        <w:rPr>
          <w:rFonts w:ascii="Times New Roman" w:eastAsia="宋体" w:hAnsi="Times New Roman"/>
          <w:sz w:val="21"/>
          <w:lang w:eastAsia="zh-CN"/>
        </w:rPr>
        <w:t>，超限判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优势不可建造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而非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优势不存在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b/>
          <w:sz w:val="21"/>
          <w:lang w:eastAsia="zh-CN"/>
        </w:rPr>
        <w:t>C4′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α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*</w:t>
      </w:r>
      <w:r>
        <w:rPr>
          <w:rFonts w:ascii="Times New Roman" w:eastAsia="Times New Roman" w:hAnsi="Times New Roman"/>
          <w:i/>
          <w:sz w:val="21"/>
          <w:lang w:eastAsia="zh-CN"/>
        </w:rPr>
        <w:t>(</w:t>
      </w:r>
      <w:r>
        <w:rPr>
          <w:rFonts w:ascii="Times New Roman" w:eastAsia="Times New Roman" w:hAnsi="Times New Roman"/>
          <w:i/>
          <w:sz w:val="21"/>
        </w:rPr>
        <w:t>β</w:t>
      </w:r>
      <w:r>
        <w:rPr>
          <w:rFonts w:ascii="Times New Roman" w:eastAsia="Times New Roman" w:hAnsi="Times New Roman"/>
          <w:i/>
          <w:sz w:val="21"/>
          <w:lang w:eastAsia="zh-CN"/>
        </w:rPr>
        <w:t>)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必须单调下降，非单调则实现有</w:t>
      </w:r>
      <w:r>
        <w:rPr>
          <w:rFonts w:ascii="Times New Roman" w:eastAsia="宋体" w:hAnsi="Times New Roman"/>
          <w:sz w:val="21"/>
          <w:lang w:eastAsia="zh-CN"/>
        </w:rPr>
        <w:t xml:space="preserve"> bug</w:t>
      </w:r>
      <w:r>
        <w:rPr>
          <w:rFonts w:ascii="Times New Roman" w:eastAsia="宋体" w:hAnsi="Times New Roman"/>
          <w:sz w:val="21"/>
          <w:lang w:eastAsia="zh-CN"/>
        </w:rPr>
        <w:t>、结果作废；</w:t>
      </w:r>
      <w:r>
        <w:rPr>
          <w:rFonts w:ascii="Times New Roman" w:eastAsia="宋体" w:hAnsi="Times New Roman"/>
          <w:b/>
          <w:sz w:val="21"/>
          <w:lang w:eastAsia="zh-CN"/>
        </w:rPr>
        <w:t>C5′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β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 = 0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时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α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*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必须回到</w:t>
      </w:r>
      <w:r>
        <w:rPr>
          <w:rFonts w:ascii="Times New Roman" w:eastAsia="宋体" w:hAnsi="Times New Roman"/>
          <w:sz w:val="21"/>
          <w:lang w:eastAsia="zh-CN"/>
        </w:rPr>
        <w:t xml:space="preserve"> 3.00 ± 0.05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 xml:space="preserve">Murray </w:t>
      </w:r>
      <w:r>
        <w:rPr>
          <w:rFonts w:ascii="Times New Roman" w:eastAsia="宋体" w:hAnsi="Times New Roman"/>
          <w:sz w:val="21"/>
          <w:lang w:eastAsia="zh-CN"/>
        </w:rPr>
        <w:t>回归不变式）；</w:t>
      </w:r>
      <w:r>
        <w:rPr>
          <w:rFonts w:ascii="Times New Roman" w:eastAsia="宋体" w:hAnsi="Times New Roman"/>
          <w:b/>
          <w:sz w:val="21"/>
          <w:lang w:eastAsia="zh-CN"/>
        </w:rPr>
        <w:t>C6′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家族符号不变性</w:t>
      </w:r>
      <w:r>
        <w:rPr>
          <w:rFonts w:ascii="Times New Roman" w:eastAsia="宋体" w:hAnsi="Times New Roman"/>
          <w:sz w:val="21"/>
          <w:lang w:eastAsia="zh-CN"/>
        </w:rPr>
        <w:t xml:space="preserve">——J1/J2/J3 × </w:t>
      </w:r>
      <w:r>
        <w:rPr>
          <w:rFonts w:ascii="Times New Roman" w:eastAsia="宋体" w:hAnsi="Times New Roman"/>
          <w:sz w:val="21"/>
          <w:lang w:eastAsia="zh-CN"/>
        </w:rPr>
        <w:t>伪分叉计</w:t>
      </w:r>
      <w:r>
        <w:rPr>
          <w:rFonts w:ascii="Times New Roman" w:eastAsia="宋体" w:hAnsi="Times New Roman"/>
          <w:sz w:val="21"/>
          <w:lang w:eastAsia="zh-CN"/>
        </w:rPr>
        <w:t>/</w:t>
      </w:r>
      <w:r>
        <w:rPr>
          <w:rFonts w:ascii="Times New Roman" w:eastAsia="宋体" w:hAnsi="Times New Roman"/>
          <w:sz w:val="21"/>
          <w:lang w:eastAsia="zh-CN"/>
        </w:rPr>
        <w:t>不计共六种组合下，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树</w:t>
      </w:r>
      <w:r>
        <w:rPr>
          <w:rFonts w:ascii="Times New Roman" w:eastAsia="宋体" w:hAnsi="Times New Roman"/>
          <w:sz w:val="21"/>
          <w:lang w:eastAsia="zh-CN"/>
        </w:rPr>
        <w:t xml:space="preserve"> vs control"</w:t>
      </w:r>
      <w:r>
        <w:rPr>
          <w:rFonts w:ascii="Times New Roman" w:eastAsia="宋体" w:hAnsi="Times New Roman"/>
          <w:sz w:val="21"/>
          <w:lang w:eastAsia="zh-CN"/>
        </w:rPr>
        <w:t>的方向必须同号，不同号则结论强制</w:t>
      </w:r>
      <w:r>
        <w:rPr>
          <w:rFonts w:ascii="Times New Roman" w:eastAsia="宋体" w:hAnsi="Times New Roman"/>
          <w:sz w:val="21"/>
          <w:lang w:eastAsia="zh-CN"/>
        </w:rPr>
        <w:t xml:space="preserve"> CONDITIONAL</w:t>
      </w:r>
      <w:r>
        <w:rPr>
          <w:rFonts w:ascii="Times New Roman" w:eastAsia="宋体" w:hAnsi="Times New Roman"/>
          <w:sz w:val="21"/>
          <w:lang w:eastAsia="zh-CN"/>
        </w:rPr>
        <w:t>并指明</w:t>
      </w:r>
      <w:r>
        <w:rPr>
          <w:rFonts w:ascii="Times New Roman" w:eastAsia="宋体" w:hAnsi="Times New Roman"/>
          <w:sz w:val="21"/>
          <w:lang w:eastAsia="zh-CN"/>
        </w:rPr>
        <w:t xml:space="preserve"> K </w:t>
      </w:r>
      <w:r>
        <w:rPr>
          <w:rFonts w:ascii="Times New Roman" w:eastAsia="宋体" w:hAnsi="Times New Roman"/>
          <w:sz w:val="21"/>
          <w:lang w:eastAsia="zh-CN"/>
        </w:rPr>
        <w:t>模型是决定变量，</w:t>
      </w:r>
      <w:r>
        <w:rPr>
          <w:rFonts w:ascii="Times New Roman" w:eastAsia="宋体" w:hAnsi="Times New Roman"/>
          <w:b/>
          <w:sz w:val="21"/>
          <w:lang w:eastAsia="zh-CN"/>
        </w:rPr>
        <w:t>禁止给出单一头条倍数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b/>
          <w:sz w:val="21"/>
          <w:lang w:eastAsia="zh-CN"/>
        </w:rPr>
        <w:t>C7′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任何头条倍数必须带模型标签与家族区间，只给单值视为违规输出。</w:t>
      </w:r>
    </w:p>
    <w:p w14:paraId="30C03BC1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前置条件（下次开跑前必修）</w:t>
      </w:r>
      <w:r>
        <w:rPr>
          <w:rFonts w:ascii="Times New Roman" w:eastAsia="宋体" w:hAnsi="Times New Roman"/>
          <w:sz w:val="21"/>
          <w:lang w:eastAsia="zh-CN"/>
        </w:rPr>
        <w:t>：（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i</w:t>
      </w:r>
      <w:proofErr w:type="spellEnd"/>
      <w:r>
        <w:rPr>
          <w:rFonts w:ascii="Times New Roman" w:eastAsia="宋体" w:hAnsi="Times New Roman"/>
          <w:sz w:val="21"/>
          <w:lang w:eastAsia="zh-CN"/>
        </w:rPr>
        <w:t>）格距口径单一事实源</w:t>
      </w:r>
      <w:r>
        <w:rPr>
          <w:rFonts w:ascii="Times New Roman" w:eastAsia="宋体" w:hAnsi="Times New Roman"/>
          <w:sz w:val="21"/>
          <w:lang w:eastAsia="zh-CN"/>
        </w:rPr>
        <w:t>——</w:t>
      </w:r>
      <w:proofErr w:type="spellStart"/>
      <w:r>
        <w:rPr>
          <w:rFonts w:ascii="Consolas" w:eastAsia="Consolas" w:hAnsi="Consolas"/>
          <w:sz w:val="21"/>
          <w:lang w:eastAsia="zh-CN"/>
        </w:rPr>
        <w:t>verify.PITCH_MM</w:t>
      </w:r>
      <w:proofErr w:type="spellEnd"/>
      <w:r>
        <w:rPr>
          <w:rFonts w:ascii="Consolas" w:eastAsia="Consolas" w:hAnsi="Consolas"/>
          <w:sz w:val="21"/>
          <w:lang w:eastAsia="zh-CN"/>
        </w:rPr>
        <w:t xml:space="preserve"> = 1.0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是无量纲玩具口径的定义性常数，</w:t>
      </w:r>
      <w:proofErr w:type="spellStart"/>
      <w:r>
        <w:rPr>
          <w:rFonts w:ascii="Consolas" w:eastAsia="Consolas" w:hAnsi="Consolas"/>
          <w:sz w:val="21"/>
          <w:lang w:eastAsia="zh-CN"/>
        </w:rPr>
        <w:t>calibrate.grid_mm</w:t>
      </w:r>
      <w:proofErr w:type="spellEnd"/>
      <w:r>
        <w:rPr>
          <w:rFonts w:ascii="Consolas" w:eastAsia="Consolas" w:hAnsi="Consolas"/>
          <w:sz w:val="21"/>
          <w:lang w:eastAsia="zh-CN"/>
        </w:rPr>
        <w:t xml:space="preserve"> = 0.9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是真实口径的映射参数，二者</w:t>
      </w:r>
      <w:r>
        <w:rPr>
          <w:rFonts w:ascii="Times New Roman" w:eastAsia="宋体" w:hAnsi="Times New Roman"/>
          <w:b/>
          <w:sz w:val="21"/>
          <w:lang w:eastAsia="zh-CN"/>
        </w:rPr>
        <w:t>不该统一</w:t>
      </w:r>
      <w:r>
        <w:rPr>
          <w:rFonts w:ascii="Times New Roman" w:eastAsia="宋体" w:hAnsi="Times New Roman"/>
          <w:sz w:val="21"/>
          <w:lang w:eastAsia="zh-CN"/>
        </w:rPr>
        <w:t>；正确修法是让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dp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脚本显式从</w:t>
      </w:r>
      <w:r>
        <w:rPr>
          <w:rFonts w:ascii="Times New Roman" w:eastAsia="宋体" w:hAnsi="Times New Roman"/>
          <w:sz w:val="21"/>
          <w:lang w:eastAsia="zh-CN"/>
        </w:rPr>
        <w:t xml:space="preserve"> calibrate </w:t>
      </w:r>
      <w:r>
        <w:rPr>
          <w:rFonts w:ascii="Times New Roman" w:eastAsia="宋体" w:hAnsi="Times New Roman"/>
          <w:sz w:val="21"/>
          <w:lang w:eastAsia="zh-CN"/>
        </w:rPr>
        <w:t>取口径；（</w:t>
      </w:r>
      <w:r>
        <w:rPr>
          <w:rFonts w:ascii="Times New Roman" w:eastAsia="宋体" w:hAnsi="Times New Roman"/>
          <w:sz w:val="21"/>
          <w:lang w:eastAsia="zh-CN"/>
        </w:rPr>
        <w:t>ii</w:t>
      </w:r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Times New Roman" w:hAnsi="Times New Roman"/>
          <w:i/>
          <w:sz w:val="21"/>
        </w:rPr>
        <w:t>β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从标量改为逐段计算（</w:t>
      </w:r>
      <w:r>
        <w:rPr>
          <w:rFonts w:ascii="Times New Roman" w:eastAsia="宋体" w:hAnsi="Times New Roman"/>
          <w:sz w:val="21"/>
          <w:lang w:eastAsia="zh-CN"/>
        </w:rPr>
        <w:t xml:space="preserve">Re </w:t>
      </w:r>
      <w:r>
        <w:rPr>
          <w:rFonts w:ascii="Times New Roman" w:eastAsia="宋体" w:hAnsi="Times New Roman"/>
          <w:sz w:val="21"/>
          <w:lang w:eastAsia="zh-CN"/>
        </w:rPr>
        <w:t>跨两个量级）；（</w:t>
      </w:r>
      <w:r>
        <w:rPr>
          <w:rFonts w:ascii="Times New Roman" w:eastAsia="宋体" w:hAnsi="Times New Roman"/>
          <w:sz w:val="21"/>
          <w:lang w:eastAsia="zh-CN"/>
        </w:rPr>
        <w:t>iii</w:t>
      </w:r>
      <w:r>
        <w:rPr>
          <w:rFonts w:ascii="Times New Roman" w:eastAsia="宋体" w:hAnsi="Times New Roman"/>
          <w:sz w:val="21"/>
          <w:lang w:eastAsia="zh-CN"/>
        </w:rPr>
        <w:t>）过滤伪分叉（流量比</w:t>
      </w:r>
      <w:r>
        <w:rPr>
          <w:rFonts w:ascii="Times New Roman" w:eastAsia="宋体" w:hAnsi="Times New Roman"/>
          <w:sz w:val="21"/>
          <w:lang w:eastAsia="zh-CN"/>
        </w:rPr>
        <w:t xml:space="preserve"> &lt; 1.1 </w:t>
      </w:r>
      <w:r>
        <w:rPr>
          <w:rFonts w:ascii="Times New Roman" w:eastAsia="宋体" w:hAnsi="Times New Roman"/>
          <w:sz w:val="21"/>
          <w:lang w:eastAsia="zh-CN"/>
        </w:rPr>
        <w:t>的节点不开裂，否则接头数虚高）；（</w:t>
      </w:r>
      <w:r>
        <w:rPr>
          <w:rFonts w:ascii="Times New Roman" w:eastAsia="宋体" w:hAnsi="Times New Roman"/>
          <w:sz w:val="21"/>
          <w:lang w:eastAsia="zh-CN"/>
        </w:rPr>
        <w:t>iv</w:t>
      </w:r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宋体" w:hAnsi="Times New Roman"/>
          <w:sz w:val="21"/>
          <w:lang w:eastAsia="zh-CN"/>
        </w:rPr>
        <w:t xml:space="preserve">§10.10 </w:t>
      </w:r>
      <w:r>
        <w:rPr>
          <w:rFonts w:ascii="Times New Roman" w:eastAsia="宋体" w:hAnsi="Times New Roman"/>
          <w:sz w:val="21"/>
          <w:lang w:eastAsia="zh-CN"/>
        </w:rPr>
        <w:t>中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β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root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 ≈ 241.6 K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那张估计表已作废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它用了未验证的根段半径</w:t>
      </w:r>
      <w:r>
        <w:rPr>
          <w:rFonts w:ascii="Times New Roman" w:eastAsia="宋体" w:hAnsi="Times New Roman"/>
          <w:sz w:val="21"/>
          <w:lang w:eastAsia="zh-CN"/>
        </w:rPr>
        <w:t xml:space="preserve"> 2.2 mm</w:t>
      </w:r>
      <w:r>
        <w:rPr>
          <w:rFonts w:ascii="Times New Roman" w:eastAsia="宋体" w:hAnsi="Times New Roman"/>
          <w:sz w:val="21"/>
          <w:lang w:eastAsia="zh-CN"/>
        </w:rPr>
        <w:t>（实测</w:t>
      </w:r>
      <w:r>
        <w:rPr>
          <w:rFonts w:ascii="Times New Roman" w:eastAsia="宋体" w:hAnsi="Times New Roman"/>
          <w:sz w:val="21"/>
          <w:lang w:eastAsia="zh-CN"/>
        </w:rPr>
        <w:t xml:space="preserve"> 1.6661 mm</w:t>
      </w:r>
      <w:r>
        <w:rPr>
          <w:rFonts w:ascii="Times New Roman" w:eastAsia="宋体" w:hAnsi="Times New Roman"/>
          <w:sz w:val="21"/>
          <w:lang w:eastAsia="zh-CN"/>
        </w:rPr>
        <w:t>）和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单一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β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假设。</w:t>
      </w:r>
      <w:r>
        <w:rPr>
          <w:rFonts w:ascii="Times New Roman" w:eastAsia="宋体" w:hAnsi="Times New Roman"/>
          <w:b/>
          <w:sz w:val="21"/>
          <w:lang w:eastAsia="zh-CN"/>
        </w:rPr>
        <w:t>当前状态</w:t>
      </w:r>
      <w:r>
        <w:rPr>
          <w:rFonts w:ascii="Times New Roman" w:eastAsia="宋体" w:hAnsi="Times New Roman"/>
          <w:sz w:val="21"/>
          <w:lang w:eastAsia="zh-CN"/>
        </w:rPr>
        <w:t>：（</w:t>
      </w:r>
      <w:r>
        <w:rPr>
          <w:rFonts w:ascii="Times New Roman" w:eastAsia="宋体" w:hAnsi="Times New Roman"/>
          <w:sz w:val="21"/>
          <w:lang w:eastAsia="zh-CN"/>
        </w:rPr>
        <w:t>ii</w:t>
      </w:r>
      <w:r>
        <w:rPr>
          <w:rFonts w:ascii="Times New Roman" w:eastAsia="宋体" w:hAnsi="Times New Roman"/>
          <w:sz w:val="21"/>
          <w:lang w:eastAsia="zh-CN"/>
        </w:rPr>
        <w:t>）（</w:t>
      </w:r>
      <w:r>
        <w:rPr>
          <w:rFonts w:ascii="Times New Roman" w:eastAsia="宋体" w:hAnsi="Times New Roman"/>
          <w:sz w:val="21"/>
          <w:lang w:eastAsia="zh-CN"/>
        </w:rPr>
        <w:t>iii</w:t>
      </w:r>
      <w:r>
        <w:rPr>
          <w:rFonts w:ascii="Times New Roman" w:eastAsia="宋体" w:hAnsi="Times New Roman"/>
          <w:sz w:val="21"/>
          <w:lang w:eastAsia="zh-CN"/>
        </w:rPr>
        <w:t>）已在</w:t>
      </w:r>
      <w:r>
        <w:rPr>
          <w:rFonts w:ascii="Times New Roman" w:eastAsia="宋体" w:hAnsi="Times New Roman"/>
          <w:sz w:val="21"/>
          <w:lang w:eastAsia="zh-CN"/>
        </w:rPr>
        <w:t xml:space="preserve"> F1/F2 </w:t>
      </w:r>
      <w:r>
        <w:rPr>
          <w:rFonts w:ascii="Times New Roman" w:eastAsia="宋体" w:hAnsi="Times New Roman"/>
          <w:sz w:val="21"/>
          <w:lang w:eastAsia="zh-CN"/>
        </w:rPr>
        <w:t>修复中落地（逐节点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K(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Re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v</w:t>
      </w:r>
      <w:r>
        <w:rPr>
          <w:rFonts w:ascii="Times New Roman" w:eastAsia="Times New Roman" w:hAnsi="Times New Roman"/>
          <w:i/>
          <w:sz w:val="21"/>
          <w:lang w:eastAsia="zh-CN"/>
        </w:rPr>
        <w:t>,s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v</w:t>
      </w:r>
      <w:proofErr w:type="spellEnd"/>
      <w:r>
        <w:rPr>
          <w:rFonts w:ascii="Times New Roman" w:eastAsia="Times New Roman" w:hAnsi="Times New Roman"/>
          <w:i/>
          <w:sz w:val="21"/>
          <w:lang w:eastAsia="zh-CN"/>
        </w:rPr>
        <w:t>)</w:t>
      </w:r>
      <w:r>
        <w:rPr>
          <w:rFonts w:ascii="Times New Roman" w:eastAsia="宋体" w:hAnsi="Times New Roman"/>
          <w:sz w:val="21"/>
          <w:lang w:eastAsia="zh-CN"/>
        </w:rPr>
        <w:t>、伪分</w:t>
      </w:r>
      <w:r>
        <w:rPr>
          <w:rFonts w:ascii="Times New Roman" w:eastAsia="宋体" w:hAnsi="Times New Roman"/>
          <w:sz w:val="21"/>
          <w:lang w:eastAsia="zh-CN"/>
        </w:rPr>
        <w:lastRenderedPageBreak/>
        <w:t>叉按严格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q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v</w:t>
      </w:r>
      <w:r>
        <w:rPr>
          <w:rFonts w:ascii="Times New Roman" w:eastAsia="Times New Roman" w:hAnsi="Times New Roman"/>
          <w:i/>
          <w:sz w:val="21"/>
          <w:lang w:eastAsia="zh-CN"/>
        </w:rPr>
        <w:t>/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q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main</w:t>
      </w:r>
      <w:proofErr w:type="spellEnd"/>
      <w:r>
        <w:rPr>
          <w:rFonts w:ascii="Times New Roman" w:eastAsia="Times New Roman" w:hAnsi="Times New Roman"/>
          <w:i/>
          <w:sz w:val="21"/>
          <w:lang w:eastAsia="zh-CN"/>
        </w:rPr>
        <w:t>&lt;1.1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剔除、参考面积取父支、根不计为接头、逐叶路径求和），</w:t>
      </w:r>
      <w:r>
        <w:rPr>
          <w:rFonts w:ascii="Times New Roman" w:eastAsia="宋体" w:hAnsi="Times New Roman"/>
          <w:sz w:val="21"/>
          <w:lang w:eastAsia="zh-CN"/>
        </w:rPr>
        <w:t xml:space="preserve">A0 </w:t>
      </w:r>
      <w:r>
        <w:rPr>
          <w:rFonts w:ascii="Times New Roman" w:eastAsia="宋体" w:hAnsi="Times New Roman"/>
          <w:sz w:val="21"/>
          <w:lang w:eastAsia="zh-CN"/>
        </w:rPr>
        <w:t>与回归测试全部</w:t>
      </w:r>
      <w:r>
        <w:rPr>
          <w:rFonts w:ascii="Times New Roman" w:eastAsia="宋体" w:hAnsi="Times New Roman"/>
          <w:sz w:val="21"/>
          <w:lang w:eastAsia="zh-CN"/>
        </w:rPr>
        <w:t xml:space="preserve"> PASS</w:t>
      </w:r>
      <w:r>
        <w:rPr>
          <w:rFonts w:ascii="Times New Roman" w:eastAsia="宋体" w:hAnsi="Times New Roman"/>
          <w:sz w:val="21"/>
          <w:lang w:eastAsia="zh-CN"/>
        </w:rPr>
        <w:t>；（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i</w:t>
      </w:r>
      <w:proofErr w:type="spellEnd"/>
      <w:r>
        <w:rPr>
          <w:rFonts w:ascii="Times New Roman" w:eastAsia="宋体" w:hAnsi="Times New Roman"/>
          <w:sz w:val="21"/>
          <w:lang w:eastAsia="zh-CN"/>
        </w:rPr>
        <w:t>）（</w:t>
      </w:r>
      <w:r>
        <w:rPr>
          <w:rFonts w:ascii="Times New Roman" w:eastAsia="宋体" w:hAnsi="Times New Roman"/>
          <w:sz w:val="21"/>
          <w:lang w:eastAsia="zh-CN"/>
        </w:rPr>
        <w:t>iv</w:t>
      </w:r>
      <w:r>
        <w:rPr>
          <w:rFonts w:ascii="Times New Roman" w:eastAsia="宋体" w:hAnsi="Times New Roman"/>
          <w:sz w:val="21"/>
          <w:lang w:eastAsia="zh-CN"/>
        </w:rPr>
        <w:t>）仍待清理。</w:t>
      </w:r>
    </w:p>
    <w:p w14:paraId="59C13540" w14:textId="77777777" w:rsidR="00FF364E" w:rsidRDefault="00000000">
      <w:pPr>
        <w:spacing w:before="240" w:after="120"/>
        <w:rPr>
          <w:lang w:eastAsia="zh-CN"/>
        </w:rPr>
      </w:pPr>
      <w:r>
        <w:rPr>
          <w:rFonts w:ascii="Times New Roman" w:eastAsia="黑体" w:hAnsi="Times New Roman"/>
          <w:b/>
          <w:sz w:val="24"/>
          <w:lang w:eastAsia="zh-CN"/>
        </w:rPr>
        <w:t xml:space="preserve">15.5 </w:t>
      </w:r>
      <w:r>
        <w:rPr>
          <w:rFonts w:ascii="Times New Roman" w:eastAsia="黑体" w:hAnsi="Times New Roman"/>
          <w:b/>
          <w:sz w:val="24"/>
          <w:lang w:eastAsia="zh-CN"/>
        </w:rPr>
        <w:t>节点预算的裁决：等总通道格点约定下的对照实验</w:t>
      </w:r>
    </w:p>
    <w:p w14:paraId="6424C5CB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 xml:space="preserve">§15.1 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sz w:val="21"/>
          <w:lang w:eastAsia="zh-CN"/>
        </w:rPr>
        <w:t xml:space="preserve"> 18/18 </w:t>
      </w:r>
      <w:r>
        <w:rPr>
          <w:rFonts w:ascii="Times New Roman" w:eastAsia="宋体" w:hAnsi="Times New Roman"/>
          <w:sz w:val="21"/>
          <w:lang w:eastAsia="zh-CN"/>
        </w:rPr>
        <w:t>与</w:t>
      </w:r>
      <w:r>
        <w:rPr>
          <w:rFonts w:ascii="Times New Roman" w:eastAsia="宋体" w:hAnsi="Times New Roman"/>
          <w:sz w:val="21"/>
          <w:lang w:eastAsia="zh-CN"/>
        </w:rPr>
        <w:t xml:space="preserve"> 12/18 </w:t>
      </w:r>
      <w:r>
        <w:rPr>
          <w:rFonts w:ascii="Times New Roman" w:eastAsia="宋体" w:hAnsi="Times New Roman"/>
          <w:sz w:val="21"/>
          <w:lang w:eastAsia="zh-CN"/>
        </w:rPr>
        <w:t>建立在一个未受控的自由参数上：</w:t>
      </w:r>
      <w:r>
        <w:rPr>
          <w:rFonts w:ascii="Times New Roman" w:eastAsia="宋体" w:hAnsi="Times New Roman"/>
          <w:b/>
          <w:sz w:val="21"/>
          <w:lang w:eastAsia="zh-CN"/>
        </w:rPr>
        <w:t>节点预算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 xml:space="preserve">§15.1 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sz w:val="21"/>
          <w:lang w:eastAsia="zh-CN"/>
        </w:rPr>
        <w:t xml:space="preserve"> R22 </w:t>
      </w:r>
      <w:r>
        <w:rPr>
          <w:rFonts w:ascii="Times New Roman" w:eastAsia="宋体" w:hAnsi="Times New Roman"/>
          <w:sz w:val="21"/>
          <w:lang w:eastAsia="zh-CN"/>
        </w:rPr>
        <w:t>已把它标为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整个项目最大的未受控自由参数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）。更尖锐地说，树和对照组甚至不是在同一个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资源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定义下被比较的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等钉住格点</w:t>
      </w:r>
      <w:r>
        <w:rPr>
          <w:rFonts w:ascii="Times New Roman" w:eastAsia="宋体" w:hAnsi="Times New Roman"/>
          <w:sz w:val="21"/>
          <w:lang w:eastAsia="zh-CN"/>
        </w:rPr>
        <w:t xml:space="preserve"> + </w:t>
      </w:r>
      <w:r>
        <w:rPr>
          <w:rFonts w:ascii="Times New Roman" w:eastAsia="宋体" w:hAnsi="Times New Roman"/>
          <w:sz w:val="21"/>
          <w:lang w:eastAsia="zh-CN"/>
        </w:rPr>
        <w:t>等材料之外，还缺一个制造业真正在意的约定：</w:t>
      </w:r>
      <w:r>
        <w:rPr>
          <w:rFonts w:ascii="Times New Roman" w:eastAsia="宋体" w:hAnsi="Times New Roman"/>
          <w:b/>
          <w:sz w:val="21"/>
          <w:lang w:eastAsia="zh-CN"/>
        </w:rPr>
        <w:t>等总通道格点</w:t>
      </w:r>
      <w:r>
        <w:rPr>
          <w:rFonts w:ascii="Times New Roman" w:eastAsia="宋体" w:hAnsi="Times New Roman"/>
          <w:sz w:val="21"/>
          <w:lang w:eastAsia="zh-CN"/>
        </w:rPr>
        <w:t>（通道长度</w:t>
      </w:r>
      <w:r>
        <w:rPr>
          <w:rFonts w:ascii="Times New Roman" w:eastAsia="宋体" w:hAnsi="Times New Roman"/>
          <w:sz w:val="21"/>
          <w:lang w:eastAsia="zh-CN"/>
        </w:rPr>
        <w:t xml:space="preserve"> × </w:t>
      </w:r>
      <w:r>
        <w:rPr>
          <w:rFonts w:ascii="Times New Roman" w:eastAsia="宋体" w:hAnsi="Times New Roman"/>
          <w:sz w:val="21"/>
          <w:lang w:eastAsia="zh-CN"/>
        </w:rPr>
        <w:t>宽度的占地代理，</w:t>
      </w:r>
      <w:r>
        <w:rPr>
          <w:rFonts w:ascii="Times New Roman" w:eastAsia="宋体" w:hAnsi="Times New Roman"/>
          <w:sz w:val="21"/>
          <w:lang w:eastAsia="zh-CN"/>
        </w:rPr>
        <w:t xml:space="preserve">footprint </w:t>
      </w:r>
      <w:r>
        <w:rPr>
          <w:rFonts w:ascii="Times New Roman" w:eastAsia="宋体" w:hAnsi="Times New Roman"/>
          <w:sz w:val="21"/>
          <w:lang w:eastAsia="zh-CN"/>
        </w:rPr>
        <w:t>约定）。本节用预登记协议补上它。</w:t>
      </w:r>
    </w:p>
    <w:p w14:paraId="71C4EC03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先说清已知不对称（这决定结论怎么读）</w:t>
      </w:r>
      <w:r>
        <w:rPr>
          <w:rFonts w:ascii="Times New Roman" w:eastAsia="宋体" w:hAnsi="Times New Roman"/>
          <w:sz w:val="21"/>
          <w:lang w:eastAsia="zh-CN"/>
        </w:rPr>
        <w:t>：树的约</w:t>
      </w:r>
      <w:r>
        <w:rPr>
          <w:rFonts w:ascii="Times New Roman" w:eastAsia="宋体" w:hAnsi="Times New Roman"/>
          <w:sz w:val="21"/>
          <w:lang w:eastAsia="zh-CN"/>
        </w:rPr>
        <w:t xml:space="preserve"> b </w:t>
      </w:r>
      <w:r>
        <w:rPr>
          <w:rFonts w:ascii="Times New Roman" w:eastAsia="宋体" w:hAnsi="Times New Roman"/>
          <w:sz w:val="21"/>
          <w:lang w:eastAsia="zh-CN"/>
        </w:rPr>
        <w:t>个格点中相当部分落在源块内部，而模型规则下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src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格点不钉、热学惰性。等总格点的对照通常能把更多格点转化为活跃冷格。</w:t>
      </w:r>
      <w:r>
        <w:rPr>
          <w:rFonts w:ascii="Times New Roman" w:eastAsia="宋体" w:hAnsi="Times New Roman"/>
          <w:b/>
          <w:sz w:val="21"/>
          <w:lang w:eastAsia="zh-CN"/>
        </w:rPr>
        <w:t>这是对树的模型内</w:t>
      </w:r>
      <w:r>
        <w:rPr>
          <w:rFonts w:ascii="Times New Roman" w:eastAsia="宋体" w:hAnsi="Times New Roman"/>
          <w:b/>
          <w:sz w:val="21"/>
          <w:lang w:eastAsia="zh-CN"/>
        </w:rPr>
        <w:t xml:space="preserve"> handicap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真实冷板里</w:t>
      </w:r>
      <w:r>
        <w:rPr>
          <w:rFonts w:ascii="Times New Roman" w:eastAsia="宋体" w:hAnsi="Times New Roman"/>
          <w:sz w:val="21"/>
          <w:lang w:eastAsia="zh-CN"/>
        </w:rPr>
        <w:t xml:space="preserve"> die </w:t>
      </w:r>
      <w:r>
        <w:rPr>
          <w:rFonts w:ascii="Times New Roman" w:eastAsia="宋体" w:hAnsi="Times New Roman"/>
          <w:sz w:val="21"/>
          <w:lang w:eastAsia="zh-CN"/>
        </w:rPr>
        <w:t>上方的通道恰恰是最高价值的格。若树带着这个</w:t>
      </w:r>
      <w:r>
        <w:rPr>
          <w:rFonts w:ascii="Times New Roman" w:eastAsia="宋体" w:hAnsi="Times New Roman"/>
          <w:sz w:val="21"/>
          <w:lang w:eastAsia="zh-CN"/>
        </w:rPr>
        <w:t xml:space="preserve"> handicap </w:t>
      </w:r>
      <w:r>
        <w:rPr>
          <w:rFonts w:ascii="Times New Roman" w:eastAsia="宋体" w:hAnsi="Times New Roman"/>
          <w:sz w:val="21"/>
          <w:lang w:eastAsia="zh-CN"/>
        </w:rPr>
        <w:t>仍胜，结论双重稳健；若败，必须先做归因分解，不能直接判拓扑翻案。</w:t>
      </w:r>
    </w:p>
    <w:p w14:paraId="2A9F252E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协议（预登记于开跑前）</w:t>
      </w:r>
      <w:r>
        <w:rPr>
          <w:rFonts w:ascii="Times New Roman" w:eastAsia="宋体" w:hAnsi="Times New Roman"/>
          <w:sz w:val="21"/>
          <w:lang w:eastAsia="zh-CN"/>
        </w:rPr>
        <w:t>：（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i</w:t>
      </w:r>
      <w:proofErr w:type="spellEnd"/>
      <w:r>
        <w:rPr>
          <w:rFonts w:ascii="Times New Roman" w:eastAsia="宋体" w:hAnsi="Times New Roman"/>
          <w:sz w:val="21"/>
          <w:lang w:eastAsia="zh-CN"/>
        </w:rPr>
        <w:t>）对照组按</w:t>
      </w:r>
      <w:r>
        <w:rPr>
          <w:rFonts w:ascii="Times New Roman" w:eastAsia="宋体" w:hAnsi="Times New Roman"/>
          <w:b/>
          <w:sz w:val="21"/>
          <w:lang w:eastAsia="zh-CN"/>
        </w:rPr>
        <w:t>总格点数</w:t>
      </w:r>
      <w:r>
        <w:rPr>
          <w:rFonts w:ascii="Times New Roman" w:eastAsia="宋体" w:hAnsi="Times New Roman"/>
          <w:sz w:val="21"/>
          <w:lang w:eastAsia="zh-CN"/>
        </w:rPr>
        <w:t>匹配树（</w:t>
      </w:r>
      <w:r>
        <w:rPr>
          <w:rFonts w:ascii="Times New Roman" w:eastAsia="宋体" w:hAnsi="Times New Roman"/>
          <w:sz w:val="21"/>
          <w:lang w:eastAsia="zh-CN"/>
        </w:rPr>
        <w:t xml:space="preserve">N = </w:t>
      </w:r>
      <w:r>
        <w:rPr>
          <w:rFonts w:ascii="Times New Roman" w:eastAsia="宋体" w:hAnsi="Times New Roman"/>
          <w:sz w:val="21"/>
          <w:lang w:eastAsia="zh-CN"/>
        </w:rPr>
        <w:t>树总格点</w:t>
      </w:r>
      <w:r>
        <w:rPr>
          <w:rFonts w:ascii="Times New Roman" w:eastAsia="宋体" w:hAnsi="Times New Roman"/>
          <w:sz w:val="21"/>
          <w:lang w:eastAsia="zh-CN"/>
        </w:rPr>
        <w:t xml:space="preserve"> = </w:t>
      </w:r>
      <w:r>
        <w:rPr>
          <w:rFonts w:ascii="Times New Roman" w:eastAsia="宋体" w:hAnsi="Times New Roman"/>
          <w:sz w:val="21"/>
          <w:lang w:eastAsia="zh-CN"/>
        </w:rPr>
        <w:t>预算</w:t>
      </w:r>
      <w:r>
        <w:rPr>
          <w:rFonts w:ascii="Times New Roman" w:eastAsia="宋体" w:hAnsi="Times New Roman"/>
          <w:sz w:val="21"/>
          <w:lang w:eastAsia="zh-CN"/>
        </w:rPr>
        <w:t xml:space="preserve"> b</w:t>
      </w:r>
      <w:r>
        <w:rPr>
          <w:rFonts w:ascii="Times New Roman" w:eastAsia="宋体" w:hAnsi="Times New Roman"/>
          <w:sz w:val="21"/>
          <w:lang w:eastAsia="zh-CN"/>
        </w:rPr>
        <w:t>），材料仍保持相等（</w:t>
      </w:r>
      <w:r>
        <w:rPr>
          <w:rFonts w:ascii="Times New Roman" w:eastAsia="Times New Roman" w:hAnsi="Times New Roman"/>
          <w:i/>
          <w:sz w:val="21"/>
          <w:lang w:eastAsia="zh-CN"/>
        </w:rPr>
        <w:t>r = √(A/(N</w:t>
      </w:r>
      <w:r>
        <w:rPr>
          <w:rFonts w:ascii="Times New Roman" w:eastAsia="Times New Roman" w:hAnsi="Times New Roman"/>
          <w:i/>
          <w:sz w:val="21"/>
        </w:rPr>
        <w:t>π</w:t>
      </w:r>
      <w:r>
        <w:rPr>
          <w:rFonts w:ascii="Times New Roman" w:eastAsia="Times New Roman" w:hAnsi="Times New Roman"/>
          <w:i/>
          <w:sz w:val="21"/>
          <w:lang w:eastAsia="zh-CN"/>
        </w:rPr>
        <w:t>))</w:t>
      </w:r>
      <w:r>
        <w:rPr>
          <w:rFonts w:ascii="Times New Roman" w:eastAsia="宋体" w:hAnsi="Times New Roman"/>
          <w:sz w:val="21"/>
          <w:lang w:eastAsia="zh-CN"/>
        </w:rPr>
        <w:t>），热区读共享阈值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cool</w:t>
      </w:r>
      <w:proofErr w:type="spellEnd"/>
      <w:r>
        <w:rPr>
          <w:rFonts w:ascii="Times New Roman" w:eastAsia="Times New Roman" w:hAnsi="Times New Roman"/>
          <w:i/>
          <w:sz w:val="21"/>
          <w:lang w:eastAsia="zh-CN"/>
        </w:rPr>
        <w:t xml:space="preserve"> + 1.0</w:t>
      </w:r>
      <w:r>
        <w:rPr>
          <w:rFonts w:ascii="Times New Roman" w:eastAsia="宋体" w:hAnsi="Times New Roman"/>
          <w:sz w:val="21"/>
          <w:lang w:eastAsia="zh-CN"/>
        </w:rPr>
        <w:t xml:space="preserve"> °C</w:t>
      </w:r>
      <w:r>
        <w:rPr>
          <w:rFonts w:ascii="Times New Roman" w:eastAsia="宋体" w:hAnsi="Times New Roman"/>
          <w:sz w:val="21"/>
          <w:lang w:eastAsia="zh-CN"/>
        </w:rPr>
        <w:t>；（</w:t>
      </w:r>
      <w:r>
        <w:rPr>
          <w:rFonts w:ascii="Times New Roman" w:eastAsia="宋体" w:hAnsi="Times New Roman"/>
          <w:sz w:val="21"/>
          <w:lang w:eastAsia="zh-CN"/>
        </w:rPr>
        <w:t>ii</w:t>
      </w:r>
      <w:r>
        <w:rPr>
          <w:rFonts w:ascii="Times New Roman" w:eastAsia="宋体" w:hAnsi="Times New Roman"/>
          <w:sz w:val="21"/>
          <w:lang w:eastAsia="zh-CN"/>
        </w:rPr>
        <w:t>）径向对照</w:t>
      </w:r>
      <w:r>
        <w:rPr>
          <w:rFonts w:ascii="Times New Roman" w:eastAsia="宋体" w:hAnsi="Times New Roman"/>
          <w:sz w:val="21"/>
          <w:lang w:eastAsia="zh-CN"/>
        </w:rPr>
        <w:t xml:space="preserve"> = </w:t>
      </w:r>
      <w:r>
        <w:rPr>
          <w:rFonts w:ascii="Times New Roman" w:eastAsia="宋体" w:hAnsi="Times New Roman"/>
          <w:sz w:val="21"/>
          <w:lang w:eastAsia="zh-CN"/>
        </w:rPr>
        <w:t>过芯片线的</w:t>
      </w:r>
      <w:r>
        <w:rPr>
          <w:rFonts w:ascii="Times New Roman" w:eastAsia="宋体" w:hAnsi="Times New Roman"/>
          <w:b/>
          <w:sz w:val="21"/>
          <w:lang w:eastAsia="zh-CN"/>
        </w:rPr>
        <w:t>全跨直管</w:t>
      </w:r>
      <w:r>
        <w:rPr>
          <w:rFonts w:ascii="Times New Roman" w:eastAsia="宋体" w:hAnsi="Times New Roman"/>
          <w:sz w:val="21"/>
          <w:lang w:eastAsia="zh-CN"/>
        </w:rPr>
        <w:t>（整列</w:t>
      </w:r>
      <w:r>
        <w:rPr>
          <w:rFonts w:ascii="Times New Roman" w:eastAsia="宋体" w:hAnsi="Times New Roman"/>
          <w:sz w:val="21"/>
          <w:lang w:eastAsia="zh-CN"/>
        </w:rPr>
        <w:t>/</w:t>
      </w:r>
      <w:r>
        <w:rPr>
          <w:rFonts w:ascii="Times New Roman" w:eastAsia="宋体" w:hAnsi="Times New Roman"/>
          <w:sz w:val="21"/>
          <w:lang w:eastAsia="zh-CN"/>
        </w:rPr>
        <w:t>整行，偏移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0,±1,±2,…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扇开，芯片按簇序拼接流，取前</w:t>
      </w:r>
      <w:r>
        <w:rPr>
          <w:rFonts w:ascii="Times New Roman" w:eastAsia="宋体" w:hAnsi="Times New Roman"/>
          <w:sz w:val="21"/>
          <w:lang w:eastAsia="zh-CN"/>
        </w:rPr>
        <w:t xml:space="preserve"> N </w:t>
      </w:r>
      <w:r>
        <w:rPr>
          <w:rFonts w:ascii="Times New Roman" w:eastAsia="宋体" w:hAnsi="Times New Roman"/>
          <w:sz w:val="21"/>
          <w:lang w:eastAsia="zh-CN"/>
        </w:rPr>
        <w:t>个去重格点）；格状对照</w:t>
      </w:r>
      <w:r>
        <w:rPr>
          <w:rFonts w:ascii="Times New Roman" w:eastAsia="宋体" w:hAnsi="Times New Roman"/>
          <w:sz w:val="21"/>
          <w:lang w:eastAsia="zh-CN"/>
        </w:rPr>
        <w:t xml:space="preserve"> = </w:t>
      </w:r>
      <w:r>
        <w:rPr>
          <w:rFonts w:ascii="Times New Roman" w:eastAsia="宋体" w:hAnsi="Times New Roman"/>
          <w:sz w:val="21"/>
          <w:lang w:eastAsia="zh-CN"/>
        </w:rPr>
        <w:t>组合计数二分取</w:t>
      </w:r>
      <w:r>
        <w:rPr>
          <w:rFonts w:ascii="Times New Roman" w:eastAsia="宋体" w:hAnsi="Times New Roman"/>
          <w:b/>
          <w:sz w:val="21"/>
          <w:lang w:eastAsia="zh-CN"/>
        </w:rPr>
        <w:t xml:space="preserve">total(p) ≤ N </w:t>
      </w:r>
      <w:r>
        <w:rPr>
          <w:rFonts w:ascii="Times New Roman" w:eastAsia="宋体" w:hAnsi="Times New Roman"/>
          <w:b/>
          <w:sz w:val="21"/>
          <w:lang w:eastAsia="zh-CN"/>
        </w:rPr>
        <w:t>的最小</w:t>
      </w:r>
      <w:r>
        <w:rPr>
          <w:rFonts w:ascii="Times New Roman" w:eastAsia="宋体" w:hAnsi="Times New Roman"/>
          <w:b/>
          <w:sz w:val="21"/>
          <w:lang w:eastAsia="zh-CN"/>
        </w:rPr>
        <w:t xml:space="preserve"> p</w:t>
      </w:r>
      <w:r>
        <w:rPr>
          <w:rFonts w:ascii="Times New Roman" w:eastAsia="宋体" w:hAnsi="Times New Roman"/>
          <w:b/>
          <w:sz w:val="21"/>
          <w:lang w:eastAsia="zh-CN"/>
        </w:rPr>
        <w:t>（最密格状）</w:t>
      </w:r>
      <w:r>
        <w:rPr>
          <w:rFonts w:ascii="Times New Roman" w:eastAsia="宋体" w:hAnsi="Times New Roman"/>
          <w:sz w:val="21"/>
          <w:lang w:eastAsia="zh-CN"/>
        </w:rPr>
        <w:t>，再由心向外补足至恰好</w:t>
      </w:r>
      <w:r>
        <w:rPr>
          <w:rFonts w:ascii="Times New Roman" w:eastAsia="宋体" w:hAnsi="Times New Roman"/>
          <w:sz w:val="21"/>
          <w:lang w:eastAsia="zh-CN"/>
        </w:rPr>
        <w:t xml:space="preserve"> N</w:t>
      </w:r>
      <w:r>
        <w:rPr>
          <w:rFonts w:ascii="Times New Roman" w:eastAsia="宋体" w:hAnsi="Times New Roman"/>
          <w:sz w:val="21"/>
          <w:lang w:eastAsia="zh-CN"/>
        </w:rPr>
        <w:t>，末尾断言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len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== N</w:t>
      </w:r>
      <w:r>
        <w:rPr>
          <w:rFonts w:ascii="Times New Roman" w:eastAsia="宋体" w:hAnsi="Times New Roman"/>
          <w:sz w:val="21"/>
          <w:lang w:eastAsia="zh-CN"/>
        </w:rPr>
        <w:t>；（</w:t>
      </w:r>
      <w:r>
        <w:rPr>
          <w:rFonts w:ascii="Times New Roman" w:eastAsia="宋体" w:hAnsi="Times New Roman"/>
          <w:sz w:val="21"/>
          <w:lang w:eastAsia="zh-CN"/>
        </w:rPr>
        <w:t>iii</w:t>
      </w:r>
      <w:r>
        <w:rPr>
          <w:rFonts w:ascii="Times New Roman" w:eastAsia="宋体" w:hAnsi="Times New Roman"/>
          <w:sz w:val="21"/>
          <w:lang w:eastAsia="zh-CN"/>
        </w:rPr>
        <w:t>）判据</w:t>
      </w:r>
      <w:r>
        <w:rPr>
          <w:rFonts w:ascii="Times New Roman" w:eastAsia="宋体" w:hAnsi="Times New Roman"/>
          <w:sz w:val="21"/>
          <w:lang w:eastAsia="zh-CN"/>
        </w:rPr>
        <w:t xml:space="preserve"> E0 </w:t>
      </w:r>
      <w:r>
        <w:rPr>
          <w:rFonts w:ascii="Times New Roman" w:eastAsia="宋体" w:hAnsi="Times New Roman"/>
          <w:sz w:val="21"/>
          <w:lang w:eastAsia="zh-CN"/>
        </w:rPr>
        <w:t>锚校验先于一切（树行三个数与现行</w:t>
      </w:r>
      <w:r>
        <w:rPr>
          <w:rFonts w:ascii="Times New Roman" w:eastAsia="宋体" w:hAnsi="Times New Roman"/>
          <w:sz w:val="21"/>
          <w:lang w:eastAsia="zh-CN"/>
        </w:rPr>
        <w:t xml:space="preserve"> CSV </w:t>
      </w:r>
      <w:r>
        <w:rPr>
          <w:rFonts w:ascii="Times New Roman" w:eastAsia="宋体" w:hAnsi="Times New Roman"/>
          <w:sz w:val="21"/>
          <w:lang w:eastAsia="zh-CN"/>
        </w:rPr>
        <w:t>逐位一致，任一不符整轮作废）；（</w:t>
      </w:r>
      <w:r>
        <w:rPr>
          <w:rFonts w:ascii="Times New Roman" w:eastAsia="宋体" w:hAnsi="Times New Roman"/>
          <w:sz w:val="21"/>
          <w:lang w:eastAsia="zh-CN"/>
        </w:rPr>
        <w:t>iv</w:t>
      </w:r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宋体" w:hAnsi="Times New Roman"/>
          <w:b/>
          <w:sz w:val="21"/>
          <w:lang w:eastAsia="zh-CN"/>
        </w:rPr>
        <w:t xml:space="preserve">E2 </w:t>
      </w:r>
      <w:r>
        <w:rPr>
          <w:rFonts w:ascii="Times New Roman" w:eastAsia="宋体" w:hAnsi="Times New Roman"/>
          <w:b/>
          <w:sz w:val="21"/>
          <w:lang w:eastAsia="zh-CN"/>
        </w:rPr>
        <w:t>翻案双条件</w:t>
      </w:r>
      <w:r>
        <w:rPr>
          <w:rFonts w:ascii="Times New Roman" w:eastAsia="宋体" w:hAnsi="Times New Roman"/>
          <w:sz w:val="21"/>
          <w:lang w:eastAsia="zh-CN"/>
        </w:rPr>
        <w:t>：现行口径树胜</w:t>
      </w:r>
      <w:r>
        <w:rPr>
          <w:rFonts w:ascii="Times New Roman" w:eastAsia="宋体" w:hAnsi="Times New Roman"/>
          <w:sz w:val="21"/>
          <w:lang w:eastAsia="zh-CN"/>
        </w:rPr>
        <w:t xml:space="preserve"> + </w:t>
      </w:r>
      <w:r>
        <w:rPr>
          <w:rFonts w:ascii="Times New Roman" w:eastAsia="宋体" w:hAnsi="Times New Roman"/>
          <w:sz w:val="21"/>
          <w:lang w:eastAsia="zh-CN"/>
        </w:rPr>
        <w:t>等总口径树败</w:t>
      </w:r>
      <w:r>
        <w:rPr>
          <w:rFonts w:ascii="Times New Roman" w:eastAsia="宋体" w:hAnsi="Times New Roman"/>
          <w:sz w:val="21"/>
          <w:lang w:eastAsia="zh-CN"/>
        </w:rPr>
        <w:t xml:space="preserve"> = </w:t>
      </w:r>
      <w:r>
        <w:rPr>
          <w:rFonts w:ascii="Times New Roman" w:eastAsia="宋体" w:hAnsi="Times New Roman"/>
          <w:sz w:val="21"/>
          <w:lang w:eastAsia="zh-CN"/>
        </w:rPr>
        <w:t>候选翻案，但仅当翻转行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</w:rPr>
        <w:t>Δ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pinned</w:t>
      </w:r>
      <w:proofErr w:type="spellEnd"/>
      <w:r>
        <w:rPr>
          <w:rFonts w:ascii="Times New Roman" w:eastAsia="Times New Roman" w:hAnsi="Times New Roman"/>
          <w:i/>
          <w:sz w:val="21"/>
          <w:lang w:eastAsia="zh-CN"/>
        </w:rPr>
        <w:t xml:space="preserve"> = 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对照</w:t>
      </w:r>
      <w:r>
        <w:rPr>
          <w:rFonts w:ascii="Times New Roman" w:eastAsia="宋体" w:hAnsi="Times New Roman"/>
          <w:sz w:val="21"/>
          <w:lang w:eastAsia="zh-CN"/>
        </w:rPr>
        <w:t xml:space="preserve"> pinned − </w:t>
      </w:r>
      <w:r>
        <w:rPr>
          <w:rFonts w:ascii="Times New Roman" w:eastAsia="宋体" w:hAnsi="Times New Roman"/>
          <w:sz w:val="21"/>
          <w:lang w:eastAsia="zh-CN"/>
        </w:rPr>
        <w:t>树</w:t>
      </w:r>
      <w:r>
        <w:rPr>
          <w:rFonts w:ascii="Times New Roman" w:eastAsia="宋体" w:hAnsi="Times New Roman"/>
          <w:sz w:val="21"/>
          <w:lang w:eastAsia="zh-CN"/>
        </w:rPr>
        <w:t xml:space="preserve"> pinned ≈ 0 </w:t>
      </w:r>
      <w:r>
        <w:rPr>
          <w:rFonts w:ascii="Times New Roman" w:eastAsia="宋体" w:hAnsi="Times New Roman"/>
          <w:sz w:val="21"/>
          <w:lang w:eastAsia="zh-CN"/>
        </w:rPr>
        <w:t>（或翻转在等活跃格下保持）时才算</w:t>
      </w:r>
      <w:r>
        <w:rPr>
          <w:rFonts w:ascii="Times New Roman" w:eastAsia="宋体" w:hAnsi="Times New Roman"/>
          <w:b/>
          <w:sz w:val="21"/>
          <w:lang w:eastAsia="zh-CN"/>
        </w:rPr>
        <w:t>真实拓扑翻案</w:t>
      </w:r>
      <w:r>
        <w:rPr>
          <w:rFonts w:ascii="Times New Roman" w:eastAsia="宋体" w:hAnsi="Times New Roman"/>
          <w:sz w:val="21"/>
          <w:lang w:eastAsia="zh-CN"/>
        </w:rPr>
        <w:t>，否则归因为活跃格差（模型</w:t>
      </w:r>
      <w:r>
        <w:rPr>
          <w:rFonts w:ascii="Times New Roman" w:eastAsia="宋体" w:hAnsi="Times New Roman"/>
          <w:sz w:val="21"/>
          <w:lang w:eastAsia="zh-CN"/>
        </w:rPr>
        <w:t xml:space="preserve"> artifact</w:t>
      </w:r>
      <w:r>
        <w:rPr>
          <w:rFonts w:ascii="Times New Roman" w:eastAsia="宋体" w:hAnsi="Times New Roman"/>
          <w:sz w:val="21"/>
          <w:lang w:eastAsia="zh-CN"/>
        </w:rPr>
        <w:t>）。</w:t>
      </w:r>
    </w:p>
    <w:p w14:paraId="36621361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执行中的一个真实</w:t>
      </w:r>
      <w:r>
        <w:rPr>
          <w:rFonts w:ascii="Times New Roman" w:eastAsia="宋体" w:hAnsi="Times New Roman"/>
          <w:b/>
          <w:sz w:val="21"/>
          <w:lang w:eastAsia="zh-CN"/>
        </w:rPr>
        <w:t xml:space="preserve"> bug </w:t>
      </w:r>
      <w:r>
        <w:rPr>
          <w:rFonts w:ascii="Times New Roman" w:eastAsia="宋体" w:hAnsi="Times New Roman"/>
          <w:b/>
          <w:sz w:val="21"/>
          <w:lang w:eastAsia="zh-CN"/>
        </w:rPr>
        <w:t>及其捕获（按纪律记录）</w:t>
      </w:r>
      <w:r>
        <w:rPr>
          <w:rFonts w:ascii="Times New Roman" w:eastAsia="宋体" w:hAnsi="Times New Roman"/>
          <w:sz w:val="21"/>
          <w:lang w:eastAsia="zh-CN"/>
        </w:rPr>
        <w:t>：格状二分的首版方向写反了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按字面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取最大</w:t>
      </w:r>
      <w:r>
        <w:rPr>
          <w:rFonts w:ascii="Times New Roman" w:eastAsia="宋体" w:hAnsi="Times New Roman"/>
          <w:sz w:val="21"/>
          <w:lang w:eastAsia="zh-CN"/>
        </w:rPr>
        <w:t xml:space="preserve"> p"</w:t>
      </w:r>
      <w:r>
        <w:rPr>
          <w:rFonts w:ascii="Times New Roman" w:eastAsia="宋体" w:hAnsi="Times New Roman"/>
          <w:sz w:val="21"/>
          <w:lang w:eastAsia="zh-CN"/>
        </w:rPr>
        <w:t>实现，在</w:t>
      </w:r>
      <w:r>
        <w:rPr>
          <w:rFonts w:ascii="Times New Roman" w:eastAsia="宋体" w:hAnsi="Times New Roman"/>
          <w:sz w:val="21"/>
          <w:lang w:eastAsia="zh-CN"/>
        </w:rPr>
        <w:t xml:space="preserve"> 50×50 </w:t>
      </w:r>
      <w:r>
        <w:rPr>
          <w:rFonts w:ascii="Times New Roman" w:eastAsia="宋体" w:hAnsi="Times New Roman"/>
          <w:sz w:val="21"/>
          <w:lang w:eastAsia="zh-CN"/>
        </w:rPr>
        <w:t>板上找到的是</w:t>
      </w:r>
      <w:r>
        <w:rPr>
          <w:rFonts w:ascii="Times New Roman" w:eastAsia="宋体" w:hAnsi="Times New Roman"/>
          <w:sz w:val="21"/>
          <w:lang w:eastAsia="zh-CN"/>
        </w:rPr>
        <w:t xml:space="preserve"> p=50 </w:t>
      </w:r>
      <w:r>
        <w:rPr>
          <w:rFonts w:ascii="Times New Roman" w:eastAsia="宋体" w:hAnsi="Times New Roman"/>
          <w:sz w:val="21"/>
          <w:lang w:eastAsia="zh-CN"/>
        </w:rPr>
        <w:t>的最稀疏格状（</w:t>
      </w:r>
      <w:r>
        <w:rPr>
          <w:rFonts w:ascii="Times New Roman" w:eastAsia="宋体" w:hAnsi="Times New Roman"/>
          <w:sz w:val="21"/>
          <w:lang w:eastAsia="zh-CN"/>
        </w:rPr>
        <w:t xml:space="preserve">2 </w:t>
      </w:r>
      <w:r>
        <w:rPr>
          <w:rFonts w:ascii="Times New Roman" w:eastAsia="宋体" w:hAnsi="Times New Roman"/>
          <w:sz w:val="21"/>
          <w:lang w:eastAsia="zh-CN"/>
        </w:rPr>
        <w:t>条线</w:t>
      </w:r>
      <w:r>
        <w:rPr>
          <w:rFonts w:ascii="Times New Roman" w:eastAsia="宋体" w:hAnsi="Times New Roman"/>
          <w:sz w:val="21"/>
          <w:lang w:eastAsia="zh-CN"/>
        </w:rPr>
        <w:t xml:space="preserve"> 99 </w:t>
      </w:r>
      <w:r>
        <w:rPr>
          <w:rFonts w:ascii="Times New Roman" w:eastAsia="宋体" w:hAnsi="Times New Roman"/>
          <w:sz w:val="21"/>
          <w:lang w:eastAsia="zh-CN"/>
        </w:rPr>
        <w:t>格），对照组被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饿死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在</w:t>
      </w:r>
      <w:r>
        <w:rPr>
          <w:rFonts w:ascii="Times New Roman" w:eastAsia="宋体" w:hAnsi="Times New Roman"/>
          <w:sz w:val="21"/>
          <w:lang w:eastAsia="zh-CN"/>
        </w:rPr>
        <w:t xml:space="preserve"> 196 </w:t>
      </w:r>
      <w:r>
        <w:rPr>
          <w:rFonts w:ascii="Times New Roman" w:eastAsia="宋体" w:hAnsi="Times New Roman"/>
          <w:sz w:val="21"/>
          <w:lang w:eastAsia="zh-CN"/>
        </w:rPr>
        <w:t>格，树因此</w:t>
      </w:r>
      <w:r>
        <w:rPr>
          <w:rFonts w:ascii="Times New Roman" w:eastAsia="宋体" w:hAnsi="Times New Roman"/>
          <w:sz w:val="21"/>
          <w:lang w:eastAsia="zh-CN"/>
        </w:rPr>
        <w:t xml:space="preserve">"18/18 </w:t>
      </w:r>
      <w:r>
        <w:rPr>
          <w:rFonts w:ascii="Times New Roman" w:eastAsia="宋体" w:hAnsi="Times New Roman"/>
          <w:sz w:val="21"/>
          <w:lang w:eastAsia="zh-CN"/>
        </w:rPr>
        <w:t>全胜格状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。该伪影</w:t>
      </w:r>
      <w:r>
        <w:rPr>
          <w:rFonts w:ascii="Times New Roman" w:eastAsia="宋体" w:hAnsi="Times New Roman"/>
          <w:b/>
          <w:sz w:val="21"/>
          <w:lang w:eastAsia="zh-CN"/>
        </w:rPr>
        <w:t>在任何</w:t>
      </w:r>
      <w:r>
        <w:rPr>
          <w:rFonts w:ascii="Times New Roman" w:eastAsia="宋体" w:hAnsi="Times New Roman"/>
          <w:b/>
          <w:sz w:val="21"/>
          <w:lang w:eastAsia="zh-CN"/>
        </w:rPr>
        <w:t xml:space="preserve"> E </w:t>
      </w:r>
      <w:r>
        <w:rPr>
          <w:rFonts w:ascii="Times New Roman" w:eastAsia="宋体" w:hAnsi="Times New Roman"/>
          <w:b/>
          <w:sz w:val="21"/>
          <w:lang w:eastAsia="zh-CN"/>
        </w:rPr>
        <w:t>判定被消费之前</w:t>
      </w:r>
      <w:r>
        <w:rPr>
          <w:rFonts w:ascii="Times New Roman" w:eastAsia="宋体" w:hAnsi="Times New Roman"/>
          <w:sz w:val="21"/>
          <w:lang w:eastAsia="zh-CN"/>
        </w:rPr>
        <w:t>被捕获：径向臂经三次独立手算验证无恙（</w:t>
      </w:r>
      <w:r>
        <w:rPr>
          <w:rFonts w:ascii="Times New Roman" w:eastAsia="宋体" w:hAnsi="Times New Roman"/>
          <w:sz w:val="21"/>
          <w:lang w:eastAsia="zh-CN"/>
        </w:rPr>
        <w:t xml:space="preserve">128/422/722 </w:t>
      </w:r>
      <w:r>
        <w:rPr>
          <w:rFonts w:ascii="Times New Roman" w:eastAsia="宋体" w:hAnsi="Times New Roman"/>
          <w:sz w:val="21"/>
          <w:lang w:eastAsia="zh-CN"/>
        </w:rPr>
        <w:t>逐值吻合），修正方向由已登记意图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等总格点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唯一确定，</w:t>
      </w:r>
      <w:r>
        <w:rPr>
          <w:rFonts w:ascii="Times New Roman" w:eastAsia="宋体" w:hAnsi="Times New Roman"/>
          <w:b/>
          <w:sz w:val="21"/>
          <w:lang w:eastAsia="zh-CN"/>
        </w:rPr>
        <w:t>不是看结果调参</w:t>
      </w:r>
      <w:r>
        <w:rPr>
          <w:rFonts w:ascii="Times New Roman" w:eastAsia="宋体" w:hAnsi="Times New Roman"/>
          <w:sz w:val="21"/>
          <w:lang w:eastAsia="zh-CN"/>
        </w:rPr>
        <w:t>。教训与</w:t>
      </w:r>
      <w:r>
        <w:rPr>
          <w:rFonts w:ascii="Times New Roman" w:eastAsia="宋体" w:hAnsi="Times New Roman"/>
          <w:sz w:val="21"/>
          <w:lang w:eastAsia="zh-CN"/>
        </w:rPr>
        <w:t xml:space="preserve"> P0b v2 </w:t>
      </w:r>
      <w:r>
        <w:rPr>
          <w:rFonts w:ascii="Times New Roman" w:eastAsia="宋体" w:hAnsi="Times New Roman"/>
          <w:sz w:val="21"/>
          <w:lang w:eastAsia="zh-CN"/>
        </w:rPr>
        <w:t>同类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机械正确的代码可以忠实地回答一个错的问题。</w:t>
      </w:r>
    </w:p>
    <w:p w14:paraId="6B8E3685" w14:textId="77777777" w:rsidR="00FF364E" w:rsidRDefault="00000000">
      <w:pPr>
        <w:spacing w:line="360" w:lineRule="auto"/>
        <w:ind w:firstLine="420"/>
      </w:pPr>
      <w:r>
        <w:rPr>
          <w:rFonts w:ascii="Times New Roman" w:eastAsia="宋体" w:hAnsi="Times New Roman"/>
          <w:b/>
          <w:sz w:val="21"/>
        </w:rPr>
        <w:t xml:space="preserve">E0 </w:t>
      </w:r>
      <w:r>
        <w:rPr>
          <w:rFonts w:ascii="Times New Roman" w:eastAsia="宋体" w:hAnsi="Times New Roman"/>
          <w:b/>
          <w:sz w:val="21"/>
        </w:rPr>
        <w:t>锚校验：</w:t>
      </w:r>
      <w:r>
        <w:rPr>
          <w:rFonts w:ascii="Times New Roman" w:eastAsia="宋体" w:hAnsi="Times New Roman"/>
          <w:b/>
          <w:sz w:val="21"/>
        </w:rPr>
        <w:t xml:space="preserve">18/18 </w:t>
      </w:r>
      <w:proofErr w:type="spellStart"/>
      <w:r>
        <w:rPr>
          <w:rFonts w:ascii="Times New Roman" w:eastAsia="宋体" w:hAnsi="Times New Roman"/>
          <w:b/>
          <w:sz w:val="21"/>
        </w:rPr>
        <w:t>通过</w:t>
      </w:r>
      <w:r>
        <w:rPr>
          <w:rFonts w:ascii="Times New Roman" w:eastAsia="宋体" w:hAnsi="Times New Roman"/>
          <w:sz w:val="21"/>
        </w:rPr>
        <w:t>（树行</w:t>
      </w:r>
      <w:proofErr w:type="spellEnd"/>
      <w:r>
        <w:rPr>
          <w:rFonts w:ascii="Times New Roman" w:eastAsia="宋体" w:hAnsi="Times New Roman"/>
          <w:sz w:val="21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</w:rPr>
        <w:t>max</w:t>
      </w:r>
      <w:proofErr w:type="spellEnd"/>
      <w:r>
        <w:rPr>
          <w:rFonts w:ascii="Times New Roman" w:eastAsia="宋体" w:hAnsi="Times New Roman"/>
          <w:sz w:val="21"/>
        </w:rPr>
        <w:t xml:space="preserve"> / pinned / </w:t>
      </w:r>
      <w:r>
        <w:rPr>
          <w:rFonts w:ascii="Times New Roman" w:eastAsia="宋体" w:hAnsi="Times New Roman"/>
          <w:sz w:val="21"/>
        </w:rPr>
        <w:t>共享热区与现行</w:t>
      </w:r>
      <w:r>
        <w:rPr>
          <w:rFonts w:ascii="Times New Roman" w:eastAsia="宋体" w:hAnsi="Times New Roman"/>
          <w:sz w:val="21"/>
        </w:rPr>
        <w:t xml:space="preserve"> CSV </w:t>
      </w:r>
      <w:r>
        <w:rPr>
          <w:rFonts w:ascii="Times New Roman" w:eastAsia="宋体" w:hAnsi="Times New Roman"/>
          <w:sz w:val="21"/>
        </w:rPr>
        <w:t>逐位一致），数据可用。</w:t>
      </w:r>
    </w:p>
    <w:p w14:paraId="49CE74B1" w14:textId="77777777" w:rsidR="00FF364E" w:rsidRDefault="00000000">
      <w:pPr>
        <w:spacing w:line="360" w:lineRule="auto"/>
        <w:ind w:firstLine="420"/>
      </w:pPr>
      <w:r>
        <w:rPr>
          <w:rFonts w:ascii="Times New Roman" w:eastAsia="宋体" w:hAnsi="Times New Roman"/>
          <w:sz w:val="21"/>
        </w:rPr>
        <w:t>三组读数（</w:t>
      </w:r>
      <w:r>
        <w:rPr>
          <w:rFonts w:ascii="Times New Roman" w:eastAsia="宋体" w:hAnsi="Times New Roman"/>
          <w:sz w:val="21"/>
        </w:rPr>
        <w:t xml:space="preserve">18 </w:t>
      </w:r>
      <w:r>
        <w:rPr>
          <w:rFonts w:ascii="Times New Roman" w:eastAsia="宋体" w:hAnsi="Times New Roman"/>
          <w:sz w:val="21"/>
        </w:rPr>
        <w:t>个</w:t>
      </w:r>
      <w:r>
        <w:rPr>
          <w:rFonts w:ascii="Times New Roman" w:eastAsia="宋体" w:hAnsi="Times New Roman"/>
          <w:sz w:val="21"/>
        </w:rPr>
        <w:t xml:space="preserve"> live case</w:t>
      </w:r>
      <w:r>
        <w:rPr>
          <w:rFonts w:ascii="Times New Roman" w:eastAsia="宋体" w:hAnsi="Times New Roman"/>
          <w:sz w:val="21"/>
        </w:rPr>
        <w:t>，</w:t>
      </w:r>
      <w:r>
        <w:rPr>
          <w:rFonts w:ascii="Times New Roman" w:eastAsia="宋体" w:hAnsi="Times New Roman"/>
          <w:sz w:val="21"/>
        </w:rPr>
        <w:t xml:space="preserve">5 </w:t>
      </w:r>
      <w:r>
        <w:rPr>
          <w:rFonts w:ascii="Times New Roman" w:eastAsia="宋体" w:hAnsi="Times New Roman"/>
          <w:sz w:val="21"/>
        </w:rPr>
        <w:t>芯片布局被</w:t>
      </w:r>
      <w:r>
        <w:rPr>
          <w:rFonts w:ascii="Times New Roman" w:eastAsia="宋体" w:hAnsi="Times New Roman"/>
          <w:sz w:val="21"/>
        </w:rPr>
        <w:t xml:space="preserve"> N4b </w:t>
      </w:r>
      <w:r>
        <w:rPr>
          <w:rFonts w:ascii="Times New Roman" w:eastAsia="宋体" w:hAnsi="Times New Roman"/>
          <w:sz w:val="21"/>
        </w:rPr>
        <w:t>门排除）：</w:t>
      </w:r>
    </w:p>
    <w:p w14:paraId="105F8531" w14:textId="77777777" w:rsidR="00FF364E" w:rsidRDefault="00000000">
      <w:pPr>
        <w:spacing w:after="120"/>
        <w:jc w:val="center"/>
        <w:rPr>
          <w:lang w:eastAsia="zh-CN"/>
        </w:rPr>
      </w:pPr>
      <w:r>
        <w:rPr>
          <w:rFonts w:ascii="Times New Roman" w:eastAsia="黑体" w:hAnsi="Times New Roman"/>
          <w:b/>
          <w:sz w:val="21"/>
          <w:lang w:eastAsia="zh-CN"/>
        </w:rPr>
        <w:t>表</w:t>
      </w:r>
      <w:r>
        <w:rPr>
          <w:rFonts w:ascii="Times New Roman" w:eastAsia="黑体" w:hAnsi="Times New Roman"/>
          <w:b/>
          <w:sz w:val="21"/>
          <w:lang w:eastAsia="zh-CN"/>
        </w:rPr>
        <w:t xml:space="preserve">35 </w:t>
      </w:r>
      <w:r>
        <w:rPr>
          <w:rFonts w:ascii="Times New Roman" w:eastAsia="黑体" w:hAnsi="Times New Roman"/>
          <w:b/>
          <w:sz w:val="21"/>
          <w:lang w:eastAsia="zh-CN"/>
        </w:rPr>
        <w:t>两种资源约定下的方向对照（</w:t>
      </w:r>
      <w:r>
        <w:rPr>
          <w:rFonts w:ascii="Times New Roman" w:eastAsia="黑体" w:hAnsi="Times New Roman"/>
          <w:b/>
          <w:sz w:val="21"/>
          <w:lang w:eastAsia="zh-CN"/>
        </w:rPr>
        <w:t xml:space="preserve">E0 </w:t>
      </w:r>
      <w:r>
        <w:rPr>
          <w:rFonts w:ascii="Times New Roman" w:eastAsia="黑体" w:hAnsi="Times New Roman"/>
          <w:b/>
          <w:sz w:val="21"/>
          <w:lang w:eastAsia="zh-CN"/>
        </w:rPr>
        <w:t>锚</w:t>
      </w:r>
      <w:r>
        <w:rPr>
          <w:rFonts w:ascii="Times New Roman" w:eastAsia="黑体" w:hAnsi="Times New Roman"/>
          <w:b/>
          <w:sz w:val="21"/>
          <w:lang w:eastAsia="zh-CN"/>
        </w:rPr>
        <w:t xml:space="preserve"> 18/18</w:t>
      </w:r>
      <w:r>
        <w:rPr>
          <w:rFonts w:ascii="Times New Roman" w:eastAsia="黑体" w:hAnsi="Times New Roman"/>
          <w:b/>
          <w:sz w:val="21"/>
          <w:lang w:eastAsia="zh-CN"/>
        </w:rPr>
        <w:t>）</w:t>
      </w:r>
    </w:p>
    <w:tbl>
      <w:tblPr>
        <w:tblW w:w="0" w:type="auto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ook w:val="04A0" w:firstRow="1" w:lastRow="0" w:firstColumn="1" w:lastColumn="0" w:noHBand="0" w:noVBand="1"/>
      </w:tblPr>
      <w:tblGrid>
        <w:gridCol w:w="2161"/>
        <w:gridCol w:w="2161"/>
        <w:gridCol w:w="2161"/>
        <w:gridCol w:w="2161"/>
      </w:tblGrid>
      <w:tr w:rsidR="00FF364E" w14:paraId="14E36307" w14:textId="77777777">
        <w:tc>
          <w:tcPr>
            <w:tcW w:w="2161" w:type="dxa"/>
            <w:tcBorders>
              <w:bottom w:val="single" w:sz="4" w:space="0" w:color="000000"/>
            </w:tcBorders>
          </w:tcPr>
          <w:p w14:paraId="3B8568F1" w14:textId="77777777" w:rsidR="00FF364E" w:rsidRDefault="00000000">
            <w:pPr>
              <w:jc w:val="center"/>
            </w:pPr>
            <w:proofErr w:type="spellStart"/>
            <w:r>
              <w:rPr>
                <w:rFonts w:ascii="Times New Roman" w:eastAsia="黑体" w:hAnsi="Times New Roman"/>
                <w:b/>
                <w:sz w:val="21"/>
              </w:rPr>
              <w:lastRenderedPageBreak/>
              <w:t>比较</w:t>
            </w:r>
            <w:proofErr w:type="spellEnd"/>
          </w:p>
        </w:tc>
        <w:tc>
          <w:tcPr>
            <w:tcW w:w="2161" w:type="dxa"/>
            <w:tcBorders>
              <w:bottom w:val="single" w:sz="4" w:space="0" w:color="000000"/>
            </w:tcBorders>
          </w:tcPr>
          <w:p w14:paraId="0817AB9D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等钉住口径（现行）</w:t>
            </w:r>
          </w:p>
        </w:tc>
        <w:tc>
          <w:tcPr>
            <w:tcW w:w="2161" w:type="dxa"/>
            <w:tcBorders>
              <w:bottom w:val="single" w:sz="4" w:space="0" w:color="000000"/>
            </w:tcBorders>
          </w:tcPr>
          <w:p w14:paraId="0F1F5325" w14:textId="77777777" w:rsidR="00FF364E" w:rsidRDefault="00000000">
            <w:pPr>
              <w:jc w:val="center"/>
              <w:rPr>
                <w:lang w:eastAsia="zh-CN"/>
              </w:rPr>
            </w:pPr>
            <w:r>
              <w:rPr>
                <w:rFonts w:ascii="Times New Roman" w:eastAsia="黑体" w:hAnsi="Times New Roman"/>
                <w:b/>
                <w:sz w:val="21"/>
                <w:lang w:eastAsia="zh-CN"/>
              </w:rPr>
              <w:t>等总格点口径（本节）</w:t>
            </w:r>
          </w:p>
        </w:tc>
        <w:tc>
          <w:tcPr>
            <w:tcW w:w="2161" w:type="dxa"/>
            <w:tcBorders>
              <w:bottom w:val="single" w:sz="4" w:space="0" w:color="000000"/>
            </w:tcBorders>
          </w:tcPr>
          <w:p w14:paraId="3FC57341" w14:textId="77777777" w:rsidR="00FF364E" w:rsidRDefault="00000000">
            <w:pPr>
              <w:jc w:val="center"/>
            </w:pPr>
            <w:proofErr w:type="spellStart"/>
            <w:r>
              <w:rPr>
                <w:rFonts w:ascii="Times New Roman" w:eastAsia="黑体" w:hAnsi="Times New Roman"/>
                <w:b/>
                <w:sz w:val="21"/>
              </w:rPr>
              <w:t>判定</w:t>
            </w:r>
            <w:proofErr w:type="spellEnd"/>
          </w:p>
        </w:tc>
      </w:tr>
      <w:tr w:rsidR="00FF364E" w14:paraId="70FA5B9E" w14:textId="77777777">
        <w:tc>
          <w:tcPr>
            <w:tcW w:w="2161" w:type="dxa"/>
          </w:tcPr>
          <w:p w14:paraId="725AB1EC" w14:textId="77777777" w:rsidR="00FF364E" w:rsidRDefault="00000000">
            <w:pPr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树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vs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径向，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3/4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芯片（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12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行）</w:t>
            </w:r>
          </w:p>
        </w:tc>
        <w:tc>
          <w:tcPr>
            <w:tcW w:w="2161" w:type="dxa"/>
          </w:tcPr>
          <w:p w14:paraId="1C689549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 xml:space="preserve">12/12 </w:t>
            </w:r>
            <w:proofErr w:type="spellStart"/>
            <w:r>
              <w:rPr>
                <w:rFonts w:ascii="Times New Roman" w:eastAsia="宋体" w:hAnsi="Times New Roman"/>
                <w:sz w:val="21"/>
              </w:rPr>
              <w:t>树更冷</w:t>
            </w:r>
            <w:proofErr w:type="spellEnd"/>
          </w:p>
        </w:tc>
        <w:tc>
          <w:tcPr>
            <w:tcW w:w="2161" w:type="dxa"/>
          </w:tcPr>
          <w:p w14:paraId="7333D062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21"/>
              </w:rPr>
              <w:t xml:space="preserve">12/12 </w:t>
            </w:r>
            <w:r>
              <w:rPr>
                <w:rFonts w:ascii="Times New Roman" w:eastAsia="宋体" w:hAnsi="Times New Roman"/>
                <w:b/>
                <w:sz w:val="21"/>
              </w:rPr>
              <w:t>树更冷</w:t>
            </w:r>
            <w:r>
              <w:rPr>
                <w:rFonts w:ascii="Times New Roman" w:eastAsia="宋体" w:hAnsi="Times New Roman"/>
                <w:sz w:val="21"/>
              </w:rPr>
              <w:t>（</w:t>
            </w:r>
            <w:r>
              <w:rPr>
                <w:rFonts w:ascii="Times New Roman" w:eastAsia="宋体" w:hAnsi="Times New Roman"/>
                <w:sz w:val="21"/>
              </w:rPr>
              <w:t>+0.80 ~ +2.31 / +1.18 ~ +2.08</w:t>
            </w:r>
            <w:r>
              <w:rPr>
                <w:rFonts w:ascii="Times New Roman" w:eastAsia="宋体" w:hAnsi="Times New Roman"/>
                <w:sz w:val="21"/>
              </w:rPr>
              <w:t>）</w:t>
            </w:r>
          </w:p>
        </w:tc>
        <w:tc>
          <w:tcPr>
            <w:tcW w:w="2161" w:type="dxa"/>
          </w:tcPr>
          <w:p w14:paraId="25CE28A7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b/>
                <w:sz w:val="21"/>
              </w:rPr>
              <w:t>对约定稳健</w:t>
            </w:r>
          </w:p>
        </w:tc>
      </w:tr>
      <w:tr w:rsidR="00FF364E" w14:paraId="462DD9DB" w14:textId="77777777">
        <w:tc>
          <w:tcPr>
            <w:tcW w:w="2161" w:type="dxa"/>
          </w:tcPr>
          <w:p w14:paraId="4F99AB24" w14:textId="77777777" w:rsidR="00FF364E" w:rsidRDefault="00000000">
            <w:pPr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树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vs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径向，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2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芯片（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6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行）</w:t>
            </w:r>
          </w:p>
        </w:tc>
        <w:tc>
          <w:tcPr>
            <w:tcW w:w="2161" w:type="dxa"/>
          </w:tcPr>
          <w:p w14:paraId="55476FE6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 xml:space="preserve">6/6 </w:t>
            </w:r>
            <w:proofErr w:type="spellStart"/>
            <w:r>
              <w:rPr>
                <w:rFonts w:ascii="Times New Roman" w:eastAsia="宋体" w:hAnsi="Times New Roman"/>
                <w:sz w:val="21"/>
              </w:rPr>
              <w:t>树更冷</w:t>
            </w:r>
            <w:proofErr w:type="spellEnd"/>
          </w:p>
        </w:tc>
        <w:tc>
          <w:tcPr>
            <w:tcW w:w="2161" w:type="dxa"/>
          </w:tcPr>
          <w:p w14:paraId="309CB302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 xml:space="preserve">3 </w:t>
            </w:r>
            <w:r>
              <w:rPr>
                <w:rFonts w:ascii="Times New Roman" w:eastAsia="宋体" w:hAnsi="Times New Roman"/>
                <w:sz w:val="21"/>
              </w:rPr>
              <w:t>胜</w:t>
            </w:r>
            <w:r>
              <w:rPr>
                <w:rFonts w:ascii="Times New Roman" w:eastAsia="宋体" w:hAnsi="Times New Roman"/>
                <w:sz w:val="21"/>
              </w:rPr>
              <w:t xml:space="preserve"> / 1 </w:t>
            </w:r>
            <w:r>
              <w:rPr>
                <w:rFonts w:ascii="Times New Roman" w:eastAsia="宋体" w:hAnsi="Times New Roman"/>
                <w:sz w:val="21"/>
              </w:rPr>
              <w:t>平（</w:t>
            </w:r>
            <w:r>
              <w:rPr>
                <w:rFonts w:ascii="Times New Roman" w:eastAsia="宋体" w:hAnsi="Times New Roman"/>
                <w:sz w:val="21"/>
              </w:rPr>
              <w:t>b=1300</w:t>
            </w:r>
            <w:r>
              <w:rPr>
                <w:rFonts w:ascii="Times New Roman" w:eastAsia="宋体" w:hAnsi="Times New Roman"/>
                <w:sz w:val="21"/>
              </w:rPr>
              <w:t>，双方</w:t>
            </w:r>
            <w:r>
              <w:rPr>
                <w:rFonts w:ascii="Times New Roman" w:eastAsia="宋体" w:hAnsi="Times New Roman"/>
                <w:sz w:val="21"/>
              </w:rPr>
              <w:t xml:space="preserve"> pinned </w:t>
            </w:r>
            <w:r>
              <w:rPr>
                <w:rFonts w:ascii="Times New Roman" w:eastAsia="宋体" w:hAnsi="Times New Roman"/>
                <w:sz w:val="21"/>
              </w:rPr>
              <w:t>同为</w:t>
            </w:r>
            <w:r>
              <w:rPr>
                <w:rFonts w:ascii="Times New Roman" w:eastAsia="宋体" w:hAnsi="Times New Roman"/>
                <w:sz w:val="21"/>
              </w:rPr>
              <w:t xml:space="preserve"> 722</w:t>
            </w:r>
            <w:r>
              <w:rPr>
                <w:rFonts w:ascii="Times New Roman" w:eastAsia="宋体" w:hAnsi="Times New Roman"/>
                <w:sz w:val="21"/>
              </w:rPr>
              <w:t>，</w:t>
            </w:r>
            <w:r>
              <w:rPr>
                <w:rFonts w:ascii="Times New Roman" w:eastAsia="Times New Roman" w:hAnsi="Times New Roman"/>
                <w:i/>
                <w:sz w:val="21"/>
              </w:rPr>
              <w:t>Δ T = 0</w:t>
            </w:r>
            <w:r>
              <w:rPr>
                <w:rFonts w:ascii="Times New Roman" w:eastAsia="宋体" w:hAnsi="Times New Roman"/>
                <w:sz w:val="21"/>
              </w:rPr>
              <w:t>）</w:t>
            </w:r>
            <w:r>
              <w:rPr>
                <w:rFonts w:ascii="Times New Roman" w:eastAsia="宋体" w:hAnsi="Times New Roman"/>
                <w:sz w:val="21"/>
              </w:rPr>
              <w:t xml:space="preserve">/ 2 </w:t>
            </w:r>
            <w:r>
              <w:rPr>
                <w:rFonts w:ascii="Times New Roman" w:eastAsia="宋体" w:hAnsi="Times New Roman"/>
                <w:sz w:val="21"/>
              </w:rPr>
              <w:t>败（</w:t>
            </w:r>
            <w:r>
              <w:rPr>
                <w:rFonts w:ascii="Times New Roman" w:eastAsia="宋体" w:hAnsi="Times New Roman"/>
                <w:sz w:val="21"/>
              </w:rPr>
              <w:t xml:space="preserve">b=400 </w:t>
            </w:r>
            <w:r>
              <w:rPr>
                <w:rFonts w:ascii="Times New Roman" w:eastAsia="Times New Roman" w:hAnsi="Times New Roman"/>
                <w:i/>
                <w:sz w:val="21"/>
              </w:rPr>
              <w:t>Δ</w:t>
            </w:r>
            <w:r>
              <w:rPr>
                <w:rFonts w:ascii="Times New Roman" w:eastAsia="Times New Roman" w:hAnsi="Times New Roman"/>
                <w:i/>
                <w:sz w:val="17"/>
                <w:vertAlign w:val="subscript"/>
              </w:rPr>
              <w:t>pinned</w:t>
            </w:r>
            <w:r>
              <w:rPr>
                <w:rFonts w:ascii="Times New Roman" w:eastAsia="Times New Roman" w:hAnsi="Times New Roman"/>
                <w:i/>
                <w:sz w:val="21"/>
              </w:rPr>
              <w:t>=+77</w:t>
            </w:r>
            <w:r>
              <w:rPr>
                <w:rFonts w:ascii="Times New Roman" w:eastAsia="宋体" w:hAnsi="Times New Roman"/>
                <w:sz w:val="21"/>
              </w:rPr>
              <w:t>；</w:t>
            </w:r>
            <w:r>
              <w:rPr>
                <w:rFonts w:ascii="Times New Roman" w:eastAsia="宋体" w:hAnsi="Times New Roman"/>
                <w:sz w:val="21"/>
              </w:rPr>
              <w:t xml:space="preserve">b=1000 </w:t>
            </w:r>
            <w:r>
              <w:rPr>
                <w:rFonts w:ascii="Times New Roman" w:eastAsia="Times New Roman" w:hAnsi="Times New Roman"/>
                <w:i/>
                <w:sz w:val="21"/>
              </w:rPr>
              <w:t>Δ</w:t>
            </w:r>
            <w:r>
              <w:rPr>
                <w:rFonts w:ascii="Times New Roman" w:eastAsia="Times New Roman" w:hAnsi="Times New Roman"/>
                <w:i/>
                <w:sz w:val="17"/>
                <w:vertAlign w:val="subscript"/>
              </w:rPr>
              <w:t>pinned</w:t>
            </w:r>
            <w:r>
              <w:rPr>
                <w:rFonts w:ascii="Times New Roman" w:eastAsia="Times New Roman" w:hAnsi="Times New Roman"/>
                <w:i/>
                <w:sz w:val="21"/>
              </w:rPr>
              <w:t>=-4</w:t>
            </w:r>
            <w:r>
              <w:rPr>
                <w:rFonts w:ascii="Times New Roman" w:eastAsia="宋体" w:hAnsi="Times New Roman"/>
                <w:sz w:val="21"/>
              </w:rPr>
              <w:t>）</w:t>
            </w:r>
          </w:p>
        </w:tc>
        <w:tc>
          <w:tcPr>
            <w:tcW w:w="2161" w:type="dxa"/>
          </w:tcPr>
          <w:p w14:paraId="068C0F26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b/>
                <w:sz w:val="21"/>
              </w:rPr>
              <w:t>约定依赖</w:t>
            </w:r>
          </w:p>
        </w:tc>
      </w:tr>
      <w:tr w:rsidR="00FF364E" w14:paraId="39F58CB2" w14:textId="77777777">
        <w:tc>
          <w:tcPr>
            <w:tcW w:w="2161" w:type="dxa"/>
          </w:tcPr>
          <w:p w14:paraId="680B711C" w14:textId="77777777" w:rsidR="00FF364E" w:rsidRDefault="00000000">
            <w:pPr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树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vs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格状，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2/3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芯片（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12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行）</w:t>
            </w:r>
          </w:p>
        </w:tc>
        <w:tc>
          <w:tcPr>
            <w:tcW w:w="2161" w:type="dxa"/>
          </w:tcPr>
          <w:p w14:paraId="19FF351D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 xml:space="preserve">12/12 </w:t>
            </w:r>
            <w:proofErr w:type="spellStart"/>
            <w:r>
              <w:rPr>
                <w:rFonts w:ascii="Times New Roman" w:eastAsia="宋体" w:hAnsi="Times New Roman"/>
                <w:sz w:val="21"/>
              </w:rPr>
              <w:t>树更冷</w:t>
            </w:r>
            <w:proofErr w:type="spellEnd"/>
          </w:p>
        </w:tc>
        <w:tc>
          <w:tcPr>
            <w:tcW w:w="2161" w:type="dxa"/>
          </w:tcPr>
          <w:p w14:paraId="6EA54943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 xml:space="preserve">1 </w:t>
            </w:r>
            <w:r>
              <w:rPr>
                <w:rFonts w:ascii="Times New Roman" w:eastAsia="宋体" w:hAnsi="Times New Roman"/>
                <w:sz w:val="21"/>
              </w:rPr>
              <w:t>胜（</w:t>
            </w:r>
            <w:r>
              <w:rPr>
                <w:rFonts w:ascii="Times New Roman" w:eastAsia="宋体" w:hAnsi="Times New Roman"/>
                <w:sz w:val="21"/>
              </w:rPr>
              <w:t>2ch b=1300</w:t>
            </w:r>
            <w:r>
              <w:rPr>
                <w:rFonts w:ascii="Times New Roman" w:eastAsia="宋体" w:hAnsi="Times New Roman"/>
                <w:sz w:val="21"/>
              </w:rPr>
              <w:t>，</w:t>
            </w:r>
            <w:r>
              <w:rPr>
                <w:rFonts w:ascii="Times New Roman" w:eastAsia="宋体" w:hAnsi="Times New Roman"/>
                <w:sz w:val="21"/>
              </w:rPr>
              <w:t>+0.09</w:t>
            </w:r>
            <w:r>
              <w:rPr>
                <w:rFonts w:ascii="Times New Roman" w:eastAsia="宋体" w:hAnsi="Times New Roman"/>
                <w:sz w:val="21"/>
              </w:rPr>
              <w:t>）</w:t>
            </w:r>
            <w:r>
              <w:rPr>
                <w:rFonts w:ascii="Times New Roman" w:eastAsia="宋体" w:hAnsi="Times New Roman"/>
                <w:sz w:val="21"/>
              </w:rPr>
              <w:t xml:space="preserve">/ 1 </w:t>
            </w:r>
            <w:r>
              <w:rPr>
                <w:rFonts w:ascii="Times New Roman" w:eastAsia="宋体" w:hAnsi="Times New Roman"/>
                <w:sz w:val="21"/>
              </w:rPr>
              <w:t>刀锋平局（</w:t>
            </w:r>
            <w:r>
              <w:rPr>
                <w:rFonts w:ascii="Times New Roman" w:eastAsia="宋体" w:hAnsi="Times New Roman"/>
                <w:sz w:val="21"/>
              </w:rPr>
              <w:t>3ch b=1300</w:t>
            </w:r>
            <w:r>
              <w:rPr>
                <w:rFonts w:ascii="Times New Roman" w:eastAsia="宋体" w:hAnsi="Times New Roman"/>
                <w:sz w:val="21"/>
              </w:rPr>
              <w:t>，</w:t>
            </w:r>
            <w:r>
              <w:rPr>
                <w:rFonts w:ascii="Times New Roman" w:eastAsia="宋体" w:hAnsi="Times New Roman"/>
                <w:sz w:val="21"/>
              </w:rPr>
              <w:t>−0.0015</w:t>
            </w:r>
            <w:r>
              <w:rPr>
                <w:rFonts w:ascii="Times New Roman" w:eastAsia="宋体" w:hAnsi="Times New Roman"/>
                <w:sz w:val="21"/>
              </w:rPr>
              <w:t>）</w:t>
            </w:r>
            <w:r>
              <w:rPr>
                <w:rFonts w:ascii="Times New Roman" w:eastAsia="宋体" w:hAnsi="Times New Roman"/>
                <w:sz w:val="21"/>
              </w:rPr>
              <w:t xml:space="preserve">/ 10 </w:t>
            </w:r>
            <w:r>
              <w:rPr>
                <w:rFonts w:ascii="Times New Roman" w:eastAsia="宋体" w:hAnsi="Times New Roman"/>
                <w:sz w:val="21"/>
              </w:rPr>
              <w:t>败，翻转行</w:t>
            </w:r>
            <w:r>
              <w:rPr>
                <w:rFonts w:ascii="Times New Roman" w:eastAsia="宋体" w:hAnsi="Times New Roman"/>
                <w:sz w:val="21"/>
              </w:rPr>
              <w:t xml:space="preserve"> </w:t>
            </w:r>
            <w:r>
              <w:rPr>
                <w:rFonts w:ascii="Times New Roman" w:eastAsia="Times New Roman" w:hAnsi="Times New Roman"/>
                <w:i/>
                <w:sz w:val="21"/>
              </w:rPr>
              <w:t>Δ</w:t>
            </w:r>
            <w:r>
              <w:rPr>
                <w:rFonts w:ascii="Times New Roman" w:eastAsia="Times New Roman" w:hAnsi="Times New Roman"/>
                <w:i/>
                <w:sz w:val="17"/>
                <w:vertAlign w:val="subscript"/>
              </w:rPr>
              <w:t>pinned</w:t>
            </w:r>
            <w:r>
              <w:rPr>
                <w:rFonts w:ascii="Times New Roman" w:eastAsia="宋体" w:hAnsi="Times New Roman"/>
                <w:sz w:val="21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</w:rPr>
              <w:t>全部</w:t>
            </w:r>
            <w:r>
              <w:rPr>
                <w:rFonts w:ascii="Times New Roman" w:eastAsia="宋体" w:hAnsi="Times New Roman"/>
                <w:sz w:val="21"/>
              </w:rPr>
              <w:t xml:space="preserve"> +211 ~ +410</w:t>
            </w:r>
          </w:p>
        </w:tc>
        <w:tc>
          <w:tcPr>
            <w:tcW w:w="2161" w:type="dxa"/>
          </w:tcPr>
          <w:p w14:paraId="55F8843A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b/>
                <w:sz w:val="21"/>
              </w:rPr>
              <w:t>约定依赖（</w:t>
            </w:r>
            <w:r>
              <w:rPr>
                <w:rFonts w:ascii="Times New Roman" w:eastAsia="宋体" w:hAnsi="Times New Roman"/>
                <w:b/>
                <w:sz w:val="21"/>
              </w:rPr>
              <w:t>artifact</w:t>
            </w:r>
            <w:r>
              <w:rPr>
                <w:rFonts w:ascii="Times New Roman" w:eastAsia="宋体" w:hAnsi="Times New Roman"/>
                <w:b/>
                <w:sz w:val="21"/>
              </w:rPr>
              <w:t>）</w:t>
            </w:r>
          </w:p>
        </w:tc>
      </w:tr>
      <w:tr w:rsidR="00FF364E" w14:paraId="43B3A57F" w14:textId="77777777">
        <w:tc>
          <w:tcPr>
            <w:tcW w:w="2161" w:type="dxa"/>
          </w:tcPr>
          <w:p w14:paraId="1C236A86" w14:textId="77777777" w:rsidR="00FF364E" w:rsidRDefault="00000000">
            <w:pPr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树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vs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格状，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4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芯片（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6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行）</w:t>
            </w:r>
          </w:p>
        </w:tc>
        <w:tc>
          <w:tcPr>
            <w:tcW w:w="2161" w:type="dxa"/>
          </w:tcPr>
          <w:p w14:paraId="15BA52B3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 xml:space="preserve">6/6 </w:t>
            </w:r>
            <w:proofErr w:type="spellStart"/>
            <w:r>
              <w:rPr>
                <w:rFonts w:ascii="Times New Roman" w:eastAsia="宋体" w:hAnsi="Times New Roman"/>
                <w:sz w:val="21"/>
              </w:rPr>
              <w:t>格状更冷</w:t>
            </w:r>
            <w:proofErr w:type="spellEnd"/>
          </w:p>
        </w:tc>
        <w:tc>
          <w:tcPr>
            <w:tcW w:w="2161" w:type="dxa"/>
          </w:tcPr>
          <w:p w14:paraId="28036376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21"/>
              </w:rPr>
              <w:t xml:space="preserve">6/6 </w:t>
            </w:r>
            <w:r>
              <w:rPr>
                <w:rFonts w:ascii="Times New Roman" w:eastAsia="宋体" w:hAnsi="Times New Roman"/>
                <w:b/>
                <w:sz w:val="21"/>
              </w:rPr>
              <w:t>格状更冷</w:t>
            </w:r>
            <w:r>
              <w:rPr>
                <w:rFonts w:ascii="Times New Roman" w:eastAsia="宋体" w:hAnsi="Times New Roman"/>
                <w:sz w:val="21"/>
              </w:rPr>
              <w:t>（</w:t>
            </w:r>
            <w:r>
              <w:rPr>
                <w:rFonts w:ascii="Times New Roman" w:eastAsia="宋体" w:hAnsi="Times New Roman"/>
                <w:sz w:val="21"/>
              </w:rPr>
              <w:t>−0.31 ~ −0.46</w:t>
            </w:r>
            <w:r>
              <w:rPr>
                <w:rFonts w:ascii="Times New Roman" w:eastAsia="宋体" w:hAnsi="Times New Roman"/>
                <w:sz w:val="21"/>
              </w:rPr>
              <w:t>）</w:t>
            </w:r>
          </w:p>
        </w:tc>
        <w:tc>
          <w:tcPr>
            <w:tcW w:w="2161" w:type="dxa"/>
          </w:tcPr>
          <w:p w14:paraId="250B75D1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b/>
                <w:sz w:val="21"/>
              </w:rPr>
              <w:t>对约定稳健的劣势</w:t>
            </w:r>
          </w:p>
        </w:tc>
      </w:tr>
    </w:tbl>
    <w:p w14:paraId="5DE0D96B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 xml:space="preserve">E2 </w:t>
      </w:r>
      <w:r>
        <w:rPr>
          <w:rFonts w:ascii="Times New Roman" w:eastAsia="宋体" w:hAnsi="Times New Roman"/>
          <w:b/>
          <w:sz w:val="21"/>
          <w:lang w:eastAsia="zh-CN"/>
        </w:rPr>
        <w:t>归因分解（本节的核心）</w:t>
      </w:r>
      <w:r>
        <w:rPr>
          <w:rFonts w:ascii="Times New Roman" w:eastAsia="宋体" w:hAnsi="Times New Roman"/>
          <w:sz w:val="21"/>
          <w:lang w:eastAsia="zh-CN"/>
        </w:rPr>
        <w:t>：格状侧</w:t>
      </w:r>
      <w:r>
        <w:rPr>
          <w:rFonts w:ascii="Times New Roman" w:eastAsia="宋体" w:hAnsi="Times New Roman"/>
          <w:sz w:val="21"/>
          <w:lang w:eastAsia="zh-CN"/>
        </w:rPr>
        <w:t xml:space="preserve"> 11 </w:t>
      </w:r>
      <w:r>
        <w:rPr>
          <w:rFonts w:ascii="Times New Roman" w:eastAsia="宋体" w:hAnsi="Times New Roman"/>
          <w:sz w:val="21"/>
          <w:lang w:eastAsia="zh-CN"/>
        </w:rPr>
        <w:t>行翻转，</w:t>
      </w:r>
      <w:proofErr w:type="spellStart"/>
      <w:r>
        <w:rPr>
          <w:rFonts w:ascii="Times New Roman" w:eastAsia="Times New Roman" w:hAnsi="Times New Roman"/>
          <w:i/>
          <w:sz w:val="21"/>
        </w:rPr>
        <w:t>Δ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pinned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全部为大正（</w:t>
      </w:r>
      <w:r>
        <w:rPr>
          <w:rFonts w:ascii="Times New Roman" w:eastAsia="宋体" w:hAnsi="Times New Roman"/>
          <w:sz w:val="21"/>
          <w:lang w:eastAsia="zh-CN"/>
        </w:rPr>
        <w:t>+211 ~ +410</w:t>
      </w:r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等总格点下格状把绝大部分</w:t>
      </w:r>
      <w:r>
        <w:rPr>
          <w:rFonts w:ascii="Times New Roman" w:eastAsia="宋体" w:hAnsi="Times New Roman"/>
          <w:sz w:val="21"/>
          <w:lang w:eastAsia="zh-CN"/>
        </w:rPr>
        <w:t xml:space="preserve"> footprint </w:t>
      </w:r>
      <w:r>
        <w:rPr>
          <w:rFonts w:ascii="Times New Roman" w:eastAsia="宋体" w:hAnsi="Times New Roman"/>
          <w:sz w:val="21"/>
          <w:lang w:eastAsia="zh-CN"/>
        </w:rPr>
        <w:t>转化为活跃冷格（</w:t>
      </w:r>
      <w:r>
        <w:rPr>
          <w:rFonts w:ascii="Times New Roman" w:eastAsia="宋体" w:hAnsi="Times New Roman"/>
          <w:sz w:val="21"/>
          <w:lang w:eastAsia="zh-CN"/>
        </w:rPr>
        <w:t xml:space="preserve">2 </w:t>
      </w:r>
      <w:r>
        <w:rPr>
          <w:rFonts w:ascii="Times New Roman" w:eastAsia="宋体" w:hAnsi="Times New Roman"/>
          <w:sz w:val="21"/>
          <w:lang w:eastAsia="zh-CN"/>
        </w:rPr>
        <w:t>芯片</w:t>
      </w:r>
      <w:r>
        <w:rPr>
          <w:rFonts w:ascii="Times New Roman" w:eastAsia="宋体" w:hAnsi="Times New Roman"/>
          <w:sz w:val="21"/>
          <w:lang w:eastAsia="zh-CN"/>
        </w:rPr>
        <w:t xml:space="preserve"> b=400</w:t>
      </w:r>
      <w:r>
        <w:rPr>
          <w:rFonts w:ascii="Times New Roman" w:eastAsia="宋体" w:hAnsi="Times New Roman"/>
          <w:sz w:val="21"/>
          <w:lang w:eastAsia="zh-CN"/>
        </w:rPr>
        <w:t>：对照</w:t>
      </w:r>
      <w:r>
        <w:rPr>
          <w:rFonts w:ascii="Times New Roman" w:eastAsia="宋体" w:hAnsi="Times New Roman"/>
          <w:sz w:val="21"/>
          <w:lang w:eastAsia="zh-CN"/>
        </w:rPr>
        <w:t xml:space="preserve"> 328 vs </w:t>
      </w:r>
      <w:r>
        <w:rPr>
          <w:rFonts w:ascii="Times New Roman" w:eastAsia="宋体" w:hAnsi="Times New Roman"/>
          <w:sz w:val="21"/>
          <w:lang w:eastAsia="zh-CN"/>
        </w:rPr>
        <w:t>树</w:t>
      </w:r>
      <w:r>
        <w:rPr>
          <w:rFonts w:ascii="Times New Roman" w:eastAsia="宋体" w:hAnsi="Times New Roman"/>
          <w:sz w:val="21"/>
          <w:lang w:eastAsia="zh-CN"/>
        </w:rPr>
        <w:t xml:space="preserve"> 51</w:t>
      </w:r>
      <w:r>
        <w:rPr>
          <w:rFonts w:ascii="Times New Roman" w:eastAsia="宋体" w:hAnsi="Times New Roman"/>
          <w:sz w:val="21"/>
          <w:lang w:eastAsia="zh-CN"/>
        </w:rPr>
        <w:t>），而树的贪心生长把</w:t>
      </w:r>
      <w:r>
        <w:rPr>
          <w:rFonts w:ascii="Times New Roman" w:eastAsia="宋体" w:hAnsi="Times New Roman"/>
          <w:sz w:val="21"/>
          <w:lang w:eastAsia="zh-CN"/>
        </w:rPr>
        <w:t xml:space="preserve"> 50–90% </w:t>
      </w:r>
      <w:r>
        <w:rPr>
          <w:rFonts w:ascii="Times New Roman" w:eastAsia="宋体" w:hAnsi="Times New Roman"/>
          <w:sz w:val="21"/>
          <w:lang w:eastAsia="zh-CN"/>
        </w:rPr>
        <w:t>的预算花在模型内惰性的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src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格点上。</w:t>
      </w:r>
      <w:r>
        <w:rPr>
          <w:rFonts w:ascii="Times New Roman" w:eastAsia="宋体" w:hAnsi="Times New Roman"/>
          <w:b/>
          <w:sz w:val="21"/>
          <w:lang w:eastAsia="zh-CN"/>
        </w:rPr>
        <w:t>按预登记双条件，这些翻转全部归因为活跃格差（模型</w:t>
      </w:r>
      <w:r>
        <w:rPr>
          <w:rFonts w:ascii="Times New Roman" w:eastAsia="宋体" w:hAnsi="Times New Roman"/>
          <w:b/>
          <w:sz w:val="21"/>
          <w:lang w:eastAsia="zh-CN"/>
        </w:rPr>
        <w:t xml:space="preserve"> artifact</w:t>
      </w:r>
      <w:r>
        <w:rPr>
          <w:rFonts w:ascii="Times New Roman" w:eastAsia="宋体" w:hAnsi="Times New Roman"/>
          <w:b/>
          <w:sz w:val="21"/>
          <w:lang w:eastAsia="zh-CN"/>
        </w:rPr>
        <w:t>），不判拓扑翻案。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径向侧</w:t>
      </w:r>
      <w:r>
        <w:rPr>
          <w:rFonts w:ascii="Times New Roman" w:eastAsia="宋体" w:hAnsi="Times New Roman"/>
          <w:sz w:val="21"/>
          <w:lang w:eastAsia="zh-CN"/>
        </w:rPr>
        <w:t xml:space="preserve"> 2 </w:t>
      </w:r>
      <w:r>
        <w:rPr>
          <w:rFonts w:ascii="Times New Roman" w:eastAsia="宋体" w:hAnsi="Times New Roman"/>
          <w:sz w:val="21"/>
          <w:lang w:eastAsia="zh-CN"/>
        </w:rPr>
        <w:t>行翻转中，</w:t>
      </w:r>
      <w:r>
        <w:rPr>
          <w:rFonts w:ascii="Times New Roman" w:eastAsia="宋体" w:hAnsi="Times New Roman"/>
          <w:sz w:val="21"/>
          <w:lang w:eastAsia="zh-CN"/>
        </w:rPr>
        <w:t xml:space="preserve">b=1000 </w:t>
      </w:r>
      <w:r>
        <w:rPr>
          <w:rFonts w:ascii="Times New Roman" w:eastAsia="宋体" w:hAnsi="Times New Roman"/>
          <w:sz w:val="21"/>
          <w:lang w:eastAsia="zh-CN"/>
        </w:rPr>
        <w:t>一行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</w:rPr>
        <w:t>Δ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pinned</w:t>
      </w:r>
      <w:proofErr w:type="spellEnd"/>
      <w:r>
        <w:rPr>
          <w:rFonts w:ascii="Times New Roman" w:eastAsia="Times New Roman" w:hAnsi="Times New Roman"/>
          <w:i/>
          <w:sz w:val="21"/>
          <w:lang w:eastAsia="zh-CN"/>
        </w:rPr>
        <w:t xml:space="preserve"> = -4 ≈ 0</w:t>
      </w:r>
      <w:r>
        <w:rPr>
          <w:rFonts w:ascii="Times New Roman" w:eastAsia="宋体" w:hAnsi="Times New Roman"/>
          <w:sz w:val="21"/>
          <w:lang w:eastAsia="zh-CN"/>
        </w:rPr>
        <w:t>且对照</w:t>
      </w:r>
      <w:r>
        <w:rPr>
          <w:rFonts w:ascii="Times New Roman" w:eastAsia="宋体" w:hAnsi="Times New Roman"/>
          <w:sz w:val="21"/>
          <w:lang w:eastAsia="zh-CN"/>
        </w:rPr>
        <w:t xml:space="preserve"> pinned </w:t>
      </w:r>
      <w:r>
        <w:rPr>
          <w:rFonts w:ascii="Times New Roman" w:eastAsia="宋体" w:hAnsi="Times New Roman"/>
          <w:sz w:val="21"/>
          <w:lang w:eastAsia="zh-CN"/>
        </w:rPr>
        <w:t>更少（</w:t>
      </w:r>
      <w:r>
        <w:rPr>
          <w:rFonts w:ascii="Times New Roman" w:eastAsia="宋体" w:hAnsi="Times New Roman"/>
          <w:sz w:val="21"/>
          <w:lang w:eastAsia="zh-CN"/>
        </w:rPr>
        <w:t>422 vs 426</w:t>
      </w:r>
      <w:r>
        <w:rPr>
          <w:rFonts w:ascii="Times New Roman" w:eastAsia="宋体" w:hAnsi="Times New Roman"/>
          <w:sz w:val="21"/>
          <w:lang w:eastAsia="zh-CN"/>
        </w:rPr>
        <w:t>）仍胜树</w:t>
      </w:r>
      <w:r>
        <w:rPr>
          <w:rFonts w:ascii="Times New Roman" w:eastAsia="宋体" w:hAnsi="Times New Roman"/>
          <w:sz w:val="21"/>
          <w:lang w:eastAsia="zh-CN"/>
        </w:rPr>
        <w:t xml:space="preserve"> 0.31 °C——</w:t>
      </w:r>
      <w:r>
        <w:rPr>
          <w:rFonts w:ascii="Times New Roman" w:eastAsia="宋体" w:hAnsi="Times New Roman"/>
          <w:b/>
          <w:sz w:val="21"/>
          <w:lang w:eastAsia="zh-CN"/>
        </w:rPr>
        <w:t>满足双条件，是本节唯一的真实拓扑翻案</w:t>
      </w:r>
      <w:r>
        <w:rPr>
          <w:rFonts w:ascii="Times New Roman" w:eastAsia="宋体" w:hAnsi="Times New Roman"/>
          <w:sz w:val="21"/>
          <w:lang w:eastAsia="zh-CN"/>
        </w:rPr>
        <w:t>。注意该对照是全跨度扇形径向（整列过芯片），比现行</w:t>
      </w:r>
      <w:r>
        <w:rPr>
          <w:rFonts w:ascii="Times New Roman" w:eastAsia="宋体" w:hAnsi="Times New Roman"/>
          <w:sz w:val="21"/>
          <w:lang w:eastAsia="zh-CN"/>
        </w:rPr>
        <w:t xml:space="preserve"> marching </w:t>
      </w:r>
      <w:r>
        <w:rPr>
          <w:rFonts w:ascii="Times New Roman" w:eastAsia="宋体" w:hAnsi="Times New Roman"/>
          <w:sz w:val="21"/>
          <w:lang w:eastAsia="zh-CN"/>
        </w:rPr>
        <w:t>径向强得多：常规设计者拿到同等</w:t>
      </w:r>
      <w:r>
        <w:rPr>
          <w:rFonts w:ascii="Times New Roman" w:eastAsia="宋体" w:hAnsi="Times New Roman"/>
          <w:sz w:val="21"/>
          <w:lang w:eastAsia="zh-CN"/>
        </w:rPr>
        <w:t xml:space="preserve"> footprint </w:t>
      </w:r>
      <w:r>
        <w:rPr>
          <w:rFonts w:ascii="Times New Roman" w:eastAsia="宋体" w:hAnsi="Times New Roman"/>
          <w:sz w:val="21"/>
          <w:lang w:eastAsia="zh-CN"/>
        </w:rPr>
        <w:t>并允许全跨度布管时，</w:t>
      </w:r>
      <w:r>
        <w:rPr>
          <w:rFonts w:ascii="Times New Roman" w:eastAsia="宋体" w:hAnsi="Times New Roman"/>
          <w:sz w:val="21"/>
          <w:lang w:eastAsia="zh-CN"/>
        </w:rPr>
        <w:t xml:space="preserve">2 </w:t>
      </w:r>
      <w:r>
        <w:rPr>
          <w:rFonts w:ascii="Times New Roman" w:eastAsia="宋体" w:hAnsi="Times New Roman"/>
          <w:sz w:val="21"/>
          <w:lang w:eastAsia="zh-CN"/>
        </w:rPr>
        <w:t>芯片布局可以追平乃至反超树。</w:t>
      </w:r>
    </w:p>
    <w:p w14:paraId="1601C75F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对</w:t>
      </w:r>
      <w:r>
        <w:rPr>
          <w:rFonts w:ascii="Times New Roman" w:eastAsia="宋体" w:hAnsi="Times New Roman"/>
          <w:b/>
          <w:sz w:val="21"/>
          <w:lang w:eastAsia="zh-CN"/>
        </w:rPr>
        <w:t xml:space="preserve"> §15 </w:t>
      </w:r>
      <w:r>
        <w:rPr>
          <w:rFonts w:ascii="Times New Roman" w:eastAsia="宋体" w:hAnsi="Times New Roman"/>
          <w:b/>
          <w:sz w:val="21"/>
          <w:lang w:eastAsia="zh-CN"/>
        </w:rPr>
        <w:t>结论的修订（结论级，必须落账）</w:t>
      </w:r>
      <w:r>
        <w:rPr>
          <w:rFonts w:ascii="Times New Roman" w:eastAsia="宋体" w:hAnsi="Times New Roman"/>
          <w:sz w:val="21"/>
          <w:lang w:eastAsia="zh-CN"/>
        </w:rPr>
        <w:t>：（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i</w:t>
      </w:r>
      <w:proofErr w:type="spellEnd"/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宋体" w:hAnsi="Times New Roman"/>
          <w:b/>
          <w:sz w:val="21"/>
          <w:lang w:eastAsia="zh-CN"/>
        </w:rPr>
        <w:t>R24"</w:t>
      </w:r>
      <w:r>
        <w:rPr>
          <w:rFonts w:ascii="Times New Roman" w:eastAsia="宋体" w:hAnsi="Times New Roman"/>
          <w:b/>
          <w:sz w:val="21"/>
          <w:lang w:eastAsia="zh-CN"/>
        </w:rPr>
        <w:t>树胜径向</w:t>
      </w:r>
      <w:r>
        <w:rPr>
          <w:rFonts w:ascii="Times New Roman" w:eastAsia="宋体" w:hAnsi="Times New Roman"/>
          <w:b/>
          <w:sz w:val="21"/>
          <w:lang w:eastAsia="zh-CN"/>
        </w:rPr>
        <w:t xml:space="preserve"> 18/18"</w:t>
      </w:r>
      <w:r>
        <w:rPr>
          <w:rFonts w:ascii="Times New Roman" w:eastAsia="宋体" w:hAnsi="Times New Roman"/>
          <w:b/>
          <w:sz w:val="21"/>
          <w:lang w:eastAsia="zh-CN"/>
        </w:rPr>
        <w:t>收窄</w:t>
      </w:r>
      <w:r>
        <w:rPr>
          <w:rFonts w:ascii="Times New Roman" w:eastAsia="宋体" w:hAnsi="Times New Roman"/>
          <w:sz w:val="21"/>
          <w:lang w:eastAsia="zh-CN"/>
        </w:rPr>
        <w:t>为</w:t>
      </w:r>
      <w:r>
        <w:rPr>
          <w:rFonts w:ascii="Times New Roman" w:eastAsia="宋体" w:hAnsi="Times New Roman"/>
          <w:sz w:val="21"/>
          <w:lang w:eastAsia="zh-CN"/>
        </w:rPr>
        <w:t xml:space="preserve">"≥3 </w:t>
      </w:r>
      <w:r>
        <w:rPr>
          <w:rFonts w:ascii="Times New Roman" w:eastAsia="宋体" w:hAnsi="Times New Roman"/>
          <w:sz w:val="21"/>
          <w:lang w:eastAsia="zh-CN"/>
        </w:rPr>
        <w:t>芯片对约定稳健（</w:t>
      </w:r>
      <w:r>
        <w:rPr>
          <w:rFonts w:ascii="Times New Roman" w:eastAsia="宋体" w:hAnsi="Times New Roman"/>
          <w:sz w:val="21"/>
          <w:lang w:eastAsia="zh-CN"/>
        </w:rPr>
        <w:t>12/12</w:t>
      </w:r>
      <w:r>
        <w:rPr>
          <w:rFonts w:ascii="Times New Roman" w:eastAsia="宋体" w:hAnsi="Times New Roman"/>
          <w:sz w:val="21"/>
          <w:lang w:eastAsia="zh-CN"/>
        </w:rPr>
        <w:t>）；</w:t>
      </w:r>
      <w:r>
        <w:rPr>
          <w:rFonts w:ascii="Times New Roman" w:eastAsia="宋体" w:hAnsi="Times New Roman"/>
          <w:sz w:val="21"/>
          <w:lang w:eastAsia="zh-CN"/>
        </w:rPr>
        <w:t xml:space="preserve">2 </w:t>
      </w:r>
      <w:r>
        <w:rPr>
          <w:rFonts w:ascii="Times New Roman" w:eastAsia="宋体" w:hAnsi="Times New Roman"/>
          <w:sz w:val="21"/>
          <w:lang w:eastAsia="zh-CN"/>
        </w:rPr>
        <w:t>芯片依赖约定与对照设计（全跨度扇形径向在</w:t>
      </w:r>
      <w:r>
        <w:rPr>
          <w:rFonts w:ascii="Times New Roman" w:eastAsia="宋体" w:hAnsi="Times New Roman"/>
          <w:sz w:val="21"/>
          <w:lang w:eastAsia="zh-CN"/>
        </w:rPr>
        <w:t xml:space="preserve"> b=1000 </w:t>
      </w:r>
      <w:r>
        <w:rPr>
          <w:rFonts w:ascii="Times New Roman" w:eastAsia="宋体" w:hAnsi="Times New Roman"/>
          <w:sz w:val="21"/>
          <w:lang w:eastAsia="zh-CN"/>
        </w:rPr>
        <w:t>真实翻案，</w:t>
      </w:r>
      <w:proofErr w:type="spellStart"/>
      <w:r>
        <w:rPr>
          <w:rFonts w:ascii="Times New Roman" w:eastAsia="Times New Roman" w:hAnsi="Times New Roman"/>
          <w:i/>
          <w:sz w:val="21"/>
        </w:rPr>
        <w:t>Δ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pinned</w:t>
      </w:r>
      <w:proofErr w:type="spellEnd"/>
      <w:r>
        <w:rPr>
          <w:rFonts w:ascii="Times New Roman" w:eastAsia="Times New Roman" w:hAnsi="Times New Roman"/>
          <w:i/>
          <w:sz w:val="21"/>
          <w:lang w:eastAsia="zh-CN"/>
        </w:rPr>
        <w:t xml:space="preserve"> ≈ 0</w:t>
      </w:r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；（</w:t>
      </w:r>
      <w:r>
        <w:rPr>
          <w:rFonts w:ascii="Times New Roman" w:eastAsia="宋体" w:hAnsi="Times New Roman"/>
          <w:sz w:val="21"/>
          <w:lang w:eastAsia="zh-CN"/>
        </w:rPr>
        <w:t>ii</w:t>
      </w:r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宋体" w:hAnsi="Times New Roman"/>
          <w:b/>
          <w:sz w:val="21"/>
          <w:lang w:eastAsia="zh-CN"/>
        </w:rPr>
        <w:t>R25"</w:t>
      </w:r>
      <w:r>
        <w:rPr>
          <w:rFonts w:ascii="Times New Roman" w:eastAsia="宋体" w:hAnsi="Times New Roman"/>
          <w:b/>
          <w:sz w:val="21"/>
          <w:lang w:eastAsia="zh-CN"/>
        </w:rPr>
        <w:t>树胜格状</w:t>
      </w:r>
      <w:r>
        <w:rPr>
          <w:rFonts w:ascii="Times New Roman" w:eastAsia="宋体" w:hAnsi="Times New Roman"/>
          <w:b/>
          <w:sz w:val="21"/>
          <w:lang w:eastAsia="zh-CN"/>
        </w:rPr>
        <w:t xml:space="preserve"> 12/18"</w:t>
      </w:r>
      <w:r>
        <w:rPr>
          <w:rFonts w:ascii="Times New Roman" w:eastAsia="宋体" w:hAnsi="Times New Roman"/>
          <w:b/>
          <w:sz w:val="21"/>
          <w:lang w:eastAsia="zh-CN"/>
        </w:rPr>
        <w:t>收窄</w:t>
      </w:r>
      <w:r>
        <w:rPr>
          <w:rFonts w:ascii="Times New Roman" w:eastAsia="宋体" w:hAnsi="Times New Roman"/>
          <w:sz w:val="21"/>
          <w:lang w:eastAsia="zh-CN"/>
        </w:rPr>
        <w:t>为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仅在等活跃格口径内成立</w:t>
      </w:r>
      <w:r>
        <w:rPr>
          <w:rFonts w:ascii="Times New Roman" w:eastAsia="宋体" w:hAnsi="Times New Roman"/>
          <w:sz w:val="21"/>
          <w:lang w:eastAsia="zh-CN"/>
        </w:rPr>
        <w:t xml:space="preserve">——footprint </w:t>
      </w:r>
      <w:r>
        <w:rPr>
          <w:rFonts w:ascii="Times New Roman" w:eastAsia="宋体" w:hAnsi="Times New Roman"/>
          <w:sz w:val="21"/>
          <w:lang w:eastAsia="zh-CN"/>
        </w:rPr>
        <w:t>口径下常规均匀布局以更多活跃格追平</w:t>
      </w:r>
      <w:r>
        <w:rPr>
          <w:rFonts w:ascii="Times New Roman" w:eastAsia="宋体" w:hAnsi="Times New Roman"/>
          <w:sz w:val="21"/>
          <w:lang w:eastAsia="zh-CN"/>
        </w:rPr>
        <w:t>/</w:t>
      </w:r>
      <w:r>
        <w:rPr>
          <w:rFonts w:ascii="Times New Roman" w:eastAsia="宋体" w:hAnsi="Times New Roman"/>
          <w:sz w:val="21"/>
          <w:lang w:eastAsia="zh-CN"/>
        </w:rPr>
        <w:t>反超，且该追平在模型内不可仲裁（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src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格点惰性是模型</w:t>
      </w:r>
      <w:r>
        <w:rPr>
          <w:rFonts w:ascii="Times New Roman" w:eastAsia="宋体" w:hAnsi="Times New Roman"/>
          <w:sz w:val="21"/>
          <w:lang w:eastAsia="zh-CN"/>
        </w:rPr>
        <w:t xml:space="preserve"> artifact</w:t>
      </w:r>
      <w:r>
        <w:rPr>
          <w:rFonts w:ascii="Times New Roman" w:eastAsia="宋体" w:hAnsi="Times New Roman"/>
          <w:sz w:val="21"/>
          <w:lang w:eastAsia="zh-CN"/>
        </w:rPr>
        <w:t>；真实冷板中</w:t>
      </w:r>
      <w:r>
        <w:rPr>
          <w:rFonts w:ascii="Times New Roman" w:eastAsia="宋体" w:hAnsi="Times New Roman"/>
          <w:sz w:val="21"/>
          <w:lang w:eastAsia="zh-CN"/>
        </w:rPr>
        <w:t xml:space="preserve"> die </w:t>
      </w:r>
      <w:r>
        <w:rPr>
          <w:rFonts w:ascii="Times New Roman" w:eastAsia="宋体" w:hAnsi="Times New Roman"/>
          <w:sz w:val="21"/>
          <w:lang w:eastAsia="zh-CN"/>
        </w:rPr>
        <w:t>上方通道恰是最高价值格，其有效性实验超出本</w:t>
      </w:r>
      <w:r>
        <w:rPr>
          <w:rFonts w:ascii="Times New Roman" w:eastAsia="宋体" w:hAnsi="Times New Roman"/>
          <w:sz w:val="21"/>
          <w:lang w:eastAsia="zh-CN"/>
        </w:rPr>
        <w:t xml:space="preserve"> 2D </w:t>
      </w:r>
      <w:r>
        <w:rPr>
          <w:rFonts w:ascii="Times New Roman" w:eastAsia="宋体" w:hAnsi="Times New Roman"/>
          <w:sz w:val="21"/>
          <w:lang w:eastAsia="zh-CN"/>
        </w:rPr>
        <w:t>模型能力）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；（</w:t>
      </w:r>
      <w:r>
        <w:rPr>
          <w:rFonts w:ascii="Times New Roman" w:eastAsia="宋体" w:hAnsi="Times New Roman"/>
          <w:sz w:val="21"/>
          <w:lang w:eastAsia="zh-CN"/>
        </w:rPr>
        <w:t>iii</w:t>
      </w:r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宋体" w:hAnsi="Times New Roman"/>
          <w:sz w:val="21"/>
          <w:lang w:eastAsia="zh-CN"/>
        </w:rPr>
        <w:t xml:space="preserve">4 </w:t>
      </w:r>
      <w:r>
        <w:rPr>
          <w:rFonts w:ascii="Times New Roman" w:eastAsia="宋体" w:hAnsi="Times New Roman"/>
          <w:sz w:val="21"/>
          <w:lang w:eastAsia="zh-CN"/>
        </w:rPr>
        <w:t>芯片布局对格状的劣势是</w:t>
      </w:r>
      <w:r>
        <w:rPr>
          <w:rFonts w:ascii="Times New Roman" w:eastAsia="宋体" w:hAnsi="Times New Roman"/>
          <w:b/>
          <w:sz w:val="21"/>
          <w:lang w:eastAsia="zh-CN"/>
        </w:rPr>
        <w:t>对约定稳健的真实拓扑劣势</w:t>
      </w:r>
      <w:r>
        <w:rPr>
          <w:rFonts w:ascii="Times New Roman" w:eastAsia="宋体" w:hAnsi="Times New Roman"/>
          <w:sz w:val="21"/>
          <w:lang w:eastAsia="zh-CN"/>
        </w:rPr>
        <w:t>（双约定同向）；（</w:t>
      </w:r>
      <w:r>
        <w:rPr>
          <w:rFonts w:ascii="Times New Roman" w:eastAsia="宋体" w:hAnsi="Times New Roman"/>
          <w:sz w:val="21"/>
          <w:lang w:eastAsia="zh-CN"/>
        </w:rPr>
        <w:t>iv</w:t>
      </w:r>
      <w:r>
        <w:rPr>
          <w:rFonts w:ascii="Times New Roman" w:eastAsia="宋体" w:hAnsi="Times New Roman"/>
          <w:sz w:val="21"/>
          <w:lang w:eastAsia="zh-CN"/>
        </w:rPr>
        <w:t>）两种约定下树的优</w:t>
      </w:r>
      <w:r>
        <w:rPr>
          <w:rFonts w:ascii="Times New Roman" w:eastAsia="宋体" w:hAnsi="Times New Roman"/>
          <w:sz w:val="21"/>
          <w:lang w:eastAsia="zh-CN"/>
        </w:rPr>
        <w:lastRenderedPageBreak/>
        <w:t>势恰好在扫描上边界</w:t>
      </w:r>
      <w:r>
        <w:rPr>
          <w:rFonts w:ascii="Times New Roman" w:eastAsia="宋体" w:hAnsi="Times New Roman"/>
          <w:sz w:val="21"/>
          <w:lang w:eastAsia="zh-CN"/>
        </w:rPr>
        <w:t xml:space="preserve"> b=1300 </w:t>
      </w:r>
      <w:r>
        <w:rPr>
          <w:rFonts w:ascii="Times New Roman" w:eastAsia="宋体" w:hAnsi="Times New Roman"/>
          <w:sz w:val="21"/>
          <w:lang w:eastAsia="zh-CN"/>
        </w:rPr>
        <w:t>归零（</w:t>
      </w:r>
      <w:r>
        <w:rPr>
          <w:rFonts w:ascii="Times New Roman" w:eastAsia="宋体" w:hAnsi="Times New Roman"/>
          <w:sz w:val="21"/>
          <w:lang w:eastAsia="zh-CN"/>
        </w:rPr>
        <w:t xml:space="preserve">2 </w:t>
      </w:r>
      <w:r>
        <w:rPr>
          <w:rFonts w:ascii="Times New Roman" w:eastAsia="宋体" w:hAnsi="Times New Roman"/>
          <w:sz w:val="21"/>
          <w:lang w:eastAsia="zh-CN"/>
        </w:rPr>
        <w:t>芯片径向平局、</w:t>
      </w:r>
      <w:r>
        <w:rPr>
          <w:rFonts w:ascii="Times New Roman" w:eastAsia="宋体" w:hAnsi="Times New Roman"/>
          <w:sz w:val="21"/>
          <w:lang w:eastAsia="zh-CN"/>
        </w:rPr>
        <w:t xml:space="preserve">3 </w:t>
      </w:r>
      <w:r>
        <w:rPr>
          <w:rFonts w:ascii="Times New Roman" w:eastAsia="宋体" w:hAnsi="Times New Roman"/>
          <w:sz w:val="21"/>
          <w:lang w:eastAsia="zh-CN"/>
        </w:rPr>
        <w:t>芯片格状</w:t>
      </w:r>
      <w:r>
        <w:rPr>
          <w:rFonts w:ascii="Times New Roman" w:eastAsia="宋体" w:hAnsi="Times New Roman"/>
          <w:sz w:val="21"/>
          <w:lang w:eastAsia="zh-CN"/>
        </w:rPr>
        <w:t xml:space="preserve"> −0.0015</w:t>
      </w:r>
      <w:r>
        <w:rPr>
          <w:rFonts w:ascii="Times New Roman" w:eastAsia="宋体" w:hAnsi="Times New Roman"/>
          <w:sz w:val="21"/>
          <w:lang w:eastAsia="zh-CN"/>
        </w:rPr>
        <w:t>），</w:t>
      </w:r>
      <w:r>
        <w:rPr>
          <w:rFonts w:ascii="Times New Roman" w:eastAsia="宋体" w:hAnsi="Times New Roman"/>
          <w:b/>
          <w:sz w:val="21"/>
          <w:lang w:eastAsia="zh-CN"/>
        </w:rPr>
        <w:t>出口一律带</w:t>
      </w:r>
      <w:r>
        <w:rPr>
          <w:rFonts w:ascii="Times New Roman" w:eastAsia="宋体" w:hAnsi="Times New Roman"/>
          <w:b/>
          <w:sz w:val="21"/>
          <w:lang w:eastAsia="zh-CN"/>
        </w:rPr>
        <w:t xml:space="preserve"> [400, 1300] </w:t>
      </w:r>
      <w:r>
        <w:rPr>
          <w:rFonts w:ascii="Times New Roman" w:eastAsia="宋体" w:hAnsi="Times New Roman"/>
          <w:b/>
          <w:sz w:val="21"/>
          <w:lang w:eastAsia="zh-CN"/>
        </w:rPr>
        <w:t>区间限定</w:t>
      </w:r>
      <w:r>
        <w:rPr>
          <w:rFonts w:ascii="Times New Roman" w:eastAsia="宋体" w:hAnsi="Times New Roman"/>
          <w:sz w:val="21"/>
          <w:lang w:eastAsia="zh-CN"/>
        </w:rPr>
        <w:t>。</w:t>
      </w:r>
    </w:p>
    <w:p w14:paraId="5D4A57C2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</w:rPr>
        <w:t>与</w:t>
      </w:r>
      <w:r>
        <w:rPr>
          <w:rFonts w:ascii="Times New Roman" w:eastAsia="宋体" w:hAnsi="Times New Roman"/>
          <w:b/>
          <w:sz w:val="21"/>
        </w:rPr>
        <w:t xml:space="preserve"> §9.6 </w:t>
      </w:r>
      <w:r>
        <w:rPr>
          <w:rFonts w:ascii="Times New Roman" w:eastAsia="宋体" w:hAnsi="Times New Roman"/>
          <w:b/>
          <w:sz w:val="21"/>
        </w:rPr>
        <w:t>表</w:t>
      </w:r>
      <w:r>
        <w:rPr>
          <w:rFonts w:ascii="Times New Roman" w:eastAsia="宋体" w:hAnsi="Times New Roman"/>
          <w:b/>
          <w:sz w:val="21"/>
        </w:rPr>
        <w:t xml:space="preserve">21 </w:t>
      </w:r>
      <w:r>
        <w:rPr>
          <w:rFonts w:ascii="Times New Roman" w:eastAsia="宋体" w:hAnsi="Times New Roman"/>
          <w:b/>
          <w:sz w:val="21"/>
        </w:rPr>
        <w:t>的交叉核对（</w:t>
      </w:r>
      <w:r>
        <w:rPr>
          <w:rFonts w:ascii="Times New Roman" w:eastAsia="宋体" w:hAnsi="Times New Roman"/>
          <w:b/>
          <w:sz w:val="21"/>
        </w:rPr>
        <w:t xml:space="preserve">2026-10-18 N4c </w:t>
      </w:r>
      <w:r>
        <w:rPr>
          <w:rFonts w:ascii="Times New Roman" w:eastAsia="宋体" w:hAnsi="Times New Roman"/>
          <w:b/>
          <w:sz w:val="21"/>
        </w:rPr>
        <w:t>修复后，两处必须一起读）</w:t>
      </w:r>
      <w:r>
        <w:rPr>
          <w:rFonts w:ascii="Times New Roman" w:eastAsia="宋体" w:hAnsi="Times New Roman"/>
          <w:sz w:val="21"/>
        </w:rPr>
        <w:t>：表</w:t>
      </w:r>
      <w:r>
        <w:rPr>
          <w:rFonts w:ascii="Times New Roman" w:eastAsia="宋体" w:hAnsi="Times New Roman"/>
          <w:sz w:val="21"/>
        </w:rPr>
        <w:t xml:space="preserve">35 </w:t>
      </w:r>
      <w:r>
        <w:rPr>
          <w:rFonts w:ascii="Times New Roman" w:eastAsia="宋体" w:hAnsi="Times New Roman"/>
          <w:sz w:val="21"/>
        </w:rPr>
        <w:t>的</w:t>
      </w:r>
      <w:r>
        <w:rPr>
          <w:rFonts w:ascii="Times New Roman" w:eastAsia="宋体" w:hAnsi="Times New Roman"/>
          <w:sz w:val="21"/>
        </w:rPr>
        <w:t>"</w:t>
      </w:r>
      <w:r>
        <w:rPr>
          <w:rFonts w:ascii="Times New Roman" w:eastAsia="宋体" w:hAnsi="Times New Roman"/>
          <w:sz w:val="21"/>
        </w:rPr>
        <w:t>等钉住口径（现行）</w:t>
      </w:r>
      <w:r>
        <w:rPr>
          <w:rFonts w:ascii="Times New Roman" w:eastAsia="宋体" w:hAnsi="Times New Roman"/>
          <w:sz w:val="21"/>
        </w:rPr>
        <w:t>"</w:t>
      </w:r>
      <w:r>
        <w:rPr>
          <w:rFonts w:ascii="Times New Roman" w:eastAsia="宋体" w:hAnsi="Times New Roman"/>
          <w:sz w:val="21"/>
        </w:rPr>
        <w:t>列来自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Consolas" w:eastAsia="Consolas" w:hAnsi="Consolas"/>
          <w:sz w:val="21"/>
        </w:rPr>
        <w:t>spread_source_scan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的</w:t>
      </w:r>
      <w:r>
        <w:rPr>
          <w:rFonts w:ascii="Times New Roman" w:eastAsia="宋体" w:hAnsi="Times New Roman"/>
          <w:sz w:val="21"/>
        </w:rPr>
        <w:t xml:space="preserve"> R24/R25 </w:t>
      </w:r>
      <w:r>
        <w:rPr>
          <w:rFonts w:ascii="Times New Roman" w:eastAsia="宋体" w:hAnsi="Times New Roman"/>
          <w:sz w:val="21"/>
        </w:rPr>
        <w:t>通道（对照组由二分取</w:t>
      </w:r>
      <w:r>
        <w:rPr>
          <w:rFonts w:ascii="Times New Roman" w:eastAsia="宋体" w:hAnsi="Times New Roman"/>
          <w:b/>
          <w:sz w:val="21"/>
        </w:rPr>
        <w:t>最密</w:t>
      </w:r>
      <w:r>
        <w:rPr>
          <w:rFonts w:ascii="Times New Roman" w:eastAsia="宋体" w:hAnsi="Times New Roman"/>
          <w:sz w:val="21"/>
        </w:rPr>
        <w:t>可行格状，是单点），而表</w:t>
      </w:r>
      <w:r>
        <w:rPr>
          <w:rFonts w:ascii="Times New Roman" w:eastAsia="宋体" w:hAnsi="Times New Roman"/>
          <w:sz w:val="21"/>
        </w:rPr>
        <w:t xml:space="preserve">21 </w:t>
      </w:r>
      <w:r>
        <w:rPr>
          <w:rFonts w:ascii="Times New Roman" w:eastAsia="宋体" w:hAnsi="Times New Roman"/>
          <w:sz w:val="21"/>
        </w:rPr>
        <w:t>来自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Consolas" w:eastAsia="Consolas" w:hAnsi="Consolas"/>
          <w:sz w:val="21"/>
        </w:rPr>
        <w:t>lattice_scan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的</w:t>
      </w:r>
      <w:r>
        <w:rPr>
          <w:rFonts w:ascii="Times New Roman" w:eastAsia="宋体" w:hAnsi="Times New Roman"/>
          <w:sz w:val="21"/>
        </w:rPr>
        <w:t xml:space="preserve"> pitch </w:t>
      </w:r>
      <w:r>
        <w:rPr>
          <w:rFonts w:ascii="Times New Roman" w:eastAsia="宋体" w:hAnsi="Times New Roman"/>
          <w:sz w:val="21"/>
        </w:rPr>
        <w:t>扫描通道（对照组</w:t>
      </w:r>
      <w:r>
        <w:rPr>
          <w:rFonts w:ascii="Times New Roman" w:eastAsia="宋体" w:hAnsi="Times New Roman"/>
          <w:sz w:val="21"/>
        </w:rPr>
        <w:t xml:space="preserve"> pitch 1–13 </w:t>
      </w:r>
      <w:proofErr w:type="spellStart"/>
      <w:r>
        <w:rPr>
          <w:rFonts w:ascii="Times New Roman" w:eastAsia="宋体" w:hAnsi="Times New Roman"/>
          <w:sz w:val="21"/>
        </w:rPr>
        <w:t>全放开后逐格删减，是最优点</w:t>
      </w:r>
      <w:proofErr w:type="spellEnd"/>
      <w:r>
        <w:rPr>
          <w:rFonts w:ascii="Times New Roman" w:eastAsia="宋体" w:hAnsi="Times New Roman"/>
          <w:sz w:val="21"/>
        </w:rPr>
        <w:t>）。</w:t>
      </w:r>
      <w:r>
        <w:rPr>
          <w:rFonts w:ascii="Times New Roman" w:eastAsia="宋体" w:hAnsi="Times New Roman"/>
          <w:sz w:val="21"/>
          <w:lang w:eastAsia="zh-CN"/>
        </w:rPr>
        <w:t xml:space="preserve">N4c </w:t>
      </w:r>
      <w:r>
        <w:rPr>
          <w:rFonts w:ascii="Times New Roman" w:eastAsia="宋体" w:hAnsi="Times New Roman"/>
          <w:sz w:val="21"/>
          <w:lang w:eastAsia="zh-CN"/>
        </w:rPr>
        <w:t>修复前表</w:t>
      </w:r>
      <w:r>
        <w:rPr>
          <w:rFonts w:ascii="Times New Roman" w:eastAsia="宋体" w:hAnsi="Times New Roman"/>
          <w:sz w:val="21"/>
          <w:lang w:eastAsia="zh-CN"/>
        </w:rPr>
        <w:t xml:space="preserve">21 </w:t>
      </w:r>
      <w:r>
        <w:rPr>
          <w:rFonts w:ascii="Times New Roman" w:eastAsia="宋体" w:hAnsi="Times New Roman"/>
          <w:sz w:val="21"/>
          <w:lang w:eastAsia="zh-CN"/>
        </w:rPr>
        <w:t>的树侧漏传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Consolas" w:eastAsia="Consolas" w:hAnsi="Consolas"/>
          <w:sz w:val="21"/>
          <w:lang w:eastAsia="zh-CN"/>
        </w:rPr>
        <w:t>strength</w:t>
      </w:r>
      <w:r>
        <w:rPr>
          <w:rFonts w:ascii="Times New Roman" w:eastAsia="宋体" w:hAnsi="Times New Roman"/>
          <w:sz w:val="21"/>
          <w:lang w:eastAsia="zh-CN"/>
        </w:rPr>
        <w:t>，按</w:t>
      </w:r>
      <w:r>
        <w:rPr>
          <w:rFonts w:ascii="Times New Roman" w:eastAsia="宋体" w:hAnsi="Times New Roman"/>
          <w:sz w:val="21"/>
          <w:lang w:eastAsia="zh-CN"/>
        </w:rPr>
        <w:t xml:space="preserve"> 289 </w:t>
      </w:r>
      <w:r>
        <w:rPr>
          <w:rFonts w:ascii="Times New Roman" w:eastAsia="宋体" w:hAnsi="Times New Roman"/>
          <w:sz w:val="21"/>
          <w:lang w:eastAsia="zh-CN"/>
        </w:rPr>
        <w:t>单位</w:t>
      </w:r>
      <w:r>
        <w:rPr>
          <w:rFonts w:ascii="Times New Roman" w:eastAsia="宋体" w:hAnsi="Times New Roman"/>
          <w:sz w:val="21"/>
          <w:lang w:eastAsia="zh-CN"/>
        </w:rPr>
        <w:t xml:space="preserve">/die </w:t>
      </w:r>
      <w:r>
        <w:rPr>
          <w:rFonts w:ascii="Times New Roman" w:eastAsia="宋体" w:hAnsi="Times New Roman"/>
          <w:sz w:val="21"/>
          <w:lang w:eastAsia="zh-CN"/>
        </w:rPr>
        <w:t>重解，与对照的</w:t>
      </w:r>
      <w:r>
        <w:rPr>
          <w:rFonts w:ascii="Times New Roman" w:eastAsia="宋体" w:hAnsi="Times New Roman"/>
          <w:sz w:val="21"/>
          <w:lang w:eastAsia="zh-CN"/>
        </w:rPr>
        <w:t xml:space="preserve"> 25 </w:t>
      </w:r>
      <w:r>
        <w:rPr>
          <w:rFonts w:ascii="Times New Roman" w:eastAsia="宋体" w:hAnsi="Times New Roman"/>
          <w:sz w:val="21"/>
          <w:lang w:eastAsia="zh-CN"/>
        </w:rPr>
        <w:t>单位</w:t>
      </w:r>
      <w:r>
        <w:rPr>
          <w:rFonts w:ascii="Times New Roman" w:eastAsia="宋体" w:hAnsi="Times New Roman"/>
          <w:sz w:val="21"/>
          <w:lang w:eastAsia="zh-CN"/>
        </w:rPr>
        <w:t xml:space="preserve">/die </w:t>
      </w:r>
      <w:r>
        <w:rPr>
          <w:rFonts w:ascii="Times New Roman" w:eastAsia="宋体" w:hAnsi="Times New Roman"/>
          <w:sz w:val="21"/>
          <w:lang w:eastAsia="zh-CN"/>
        </w:rPr>
        <w:t>相差</w:t>
      </w:r>
      <w:r>
        <w:rPr>
          <w:rFonts w:ascii="Times New Roman" w:eastAsia="宋体" w:hAnsi="Times New Roman"/>
          <w:sz w:val="21"/>
          <w:lang w:eastAsia="zh-CN"/>
        </w:rPr>
        <w:t xml:space="preserve"> 11.56 </w:t>
      </w:r>
      <w:r>
        <w:rPr>
          <w:rFonts w:ascii="Times New Roman" w:eastAsia="宋体" w:hAnsi="Times New Roman"/>
          <w:sz w:val="21"/>
          <w:lang w:eastAsia="zh-CN"/>
        </w:rPr>
        <w:t>倍；旧版因此写出的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对</w:t>
      </w:r>
      <w:r>
        <w:rPr>
          <w:rFonts w:ascii="Times New Roman" w:eastAsia="宋体" w:hAnsi="Times New Roman"/>
          <w:sz w:val="21"/>
          <w:lang w:eastAsia="zh-CN"/>
        </w:rPr>
        <w:t xml:space="preserve"> 2/3 </w:t>
      </w:r>
      <w:r>
        <w:rPr>
          <w:rFonts w:ascii="Times New Roman" w:eastAsia="宋体" w:hAnsi="Times New Roman"/>
          <w:sz w:val="21"/>
          <w:lang w:eastAsia="zh-CN"/>
        </w:rPr>
        <w:t>芯片方向相反、</w:t>
      </w:r>
      <w:r>
        <w:rPr>
          <w:rFonts w:ascii="Times New Roman" w:eastAsia="宋体" w:hAnsi="Times New Roman"/>
          <w:sz w:val="21"/>
          <w:lang w:eastAsia="zh-CN"/>
        </w:rPr>
        <w:t xml:space="preserve">2 </w:t>
      </w:r>
      <w:r>
        <w:rPr>
          <w:rFonts w:ascii="Times New Roman" w:eastAsia="宋体" w:hAnsi="Times New Roman"/>
          <w:sz w:val="21"/>
          <w:lang w:eastAsia="zh-CN"/>
        </w:rPr>
        <w:t>芯片</w:t>
      </w:r>
      <w:r>
        <w:rPr>
          <w:rFonts w:ascii="Times New Roman" w:eastAsia="宋体" w:hAnsi="Times New Roman"/>
          <w:sz w:val="21"/>
          <w:lang w:eastAsia="zh-CN"/>
        </w:rPr>
        <w:t xml:space="preserve"> 0/6"</w:t>
      </w:r>
      <w:r>
        <w:rPr>
          <w:rFonts w:ascii="Times New Roman" w:eastAsia="宋体" w:hAnsi="Times New Roman"/>
          <w:sz w:val="21"/>
          <w:lang w:eastAsia="zh-CN"/>
        </w:rPr>
        <w:t>是</w:t>
      </w:r>
      <w:r>
        <w:rPr>
          <w:rFonts w:ascii="Times New Roman" w:eastAsia="宋体" w:hAnsi="Times New Roman"/>
          <w:b/>
          <w:sz w:val="21"/>
          <w:lang w:eastAsia="zh-CN"/>
        </w:rPr>
        <w:t>错标口径的产物，已作废</w:t>
      </w:r>
      <w:r>
        <w:rPr>
          <w:rFonts w:ascii="Times New Roman" w:eastAsia="宋体" w:hAnsi="Times New Roman"/>
          <w:sz w:val="21"/>
          <w:lang w:eastAsia="zh-CN"/>
        </w:rPr>
        <w:t>。修复后两者方向一致：</w:t>
      </w:r>
      <w:r>
        <w:rPr>
          <w:rFonts w:ascii="Times New Roman" w:eastAsia="宋体" w:hAnsi="Times New Roman"/>
          <w:sz w:val="21"/>
          <w:lang w:eastAsia="zh-CN"/>
        </w:rPr>
        <w:t xml:space="preserve">pitch </w:t>
      </w:r>
      <w:r>
        <w:rPr>
          <w:rFonts w:ascii="Times New Roman" w:eastAsia="宋体" w:hAnsi="Times New Roman"/>
          <w:sz w:val="21"/>
          <w:lang w:eastAsia="zh-CN"/>
        </w:rPr>
        <w:t>扫描</w:t>
      </w:r>
      <w:r>
        <w:rPr>
          <w:rFonts w:ascii="Times New Roman" w:eastAsia="宋体" w:hAnsi="Times New Roman"/>
          <w:sz w:val="21"/>
          <w:lang w:eastAsia="zh-CN"/>
        </w:rPr>
        <w:t xml:space="preserve"> 2 </w:t>
      </w:r>
      <w:r>
        <w:rPr>
          <w:rFonts w:ascii="Times New Roman" w:eastAsia="宋体" w:hAnsi="Times New Roman"/>
          <w:sz w:val="21"/>
          <w:lang w:eastAsia="zh-CN"/>
        </w:rPr>
        <w:t>芯片</w:t>
      </w:r>
      <w:r>
        <w:rPr>
          <w:rFonts w:ascii="Times New Roman" w:eastAsia="宋体" w:hAnsi="Times New Roman"/>
          <w:sz w:val="21"/>
          <w:lang w:eastAsia="zh-CN"/>
        </w:rPr>
        <w:t xml:space="preserve"> 6/6 </w:t>
      </w:r>
      <w:r>
        <w:rPr>
          <w:rFonts w:ascii="Times New Roman" w:eastAsia="宋体" w:hAnsi="Times New Roman"/>
          <w:sz w:val="21"/>
          <w:lang w:eastAsia="zh-CN"/>
        </w:rPr>
        <w:t>树胜、</w:t>
      </w:r>
      <w:r>
        <w:rPr>
          <w:rFonts w:ascii="Times New Roman" w:eastAsia="宋体" w:hAnsi="Times New Roman"/>
          <w:sz w:val="21"/>
          <w:lang w:eastAsia="zh-CN"/>
        </w:rPr>
        <w:t xml:space="preserve">3 </w:t>
      </w:r>
      <w:r>
        <w:rPr>
          <w:rFonts w:ascii="Times New Roman" w:eastAsia="宋体" w:hAnsi="Times New Roman"/>
          <w:sz w:val="21"/>
          <w:lang w:eastAsia="zh-CN"/>
        </w:rPr>
        <w:t>芯片</w:t>
      </w:r>
      <w:r>
        <w:rPr>
          <w:rFonts w:ascii="Times New Roman" w:eastAsia="宋体" w:hAnsi="Times New Roman"/>
          <w:sz w:val="21"/>
          <w:lang w:eastAsia="zh-CN"/>
        </w:rPr>
        <w:t xml:space="preserve"> 5/6 </w:t>
      </w:r>
      <w:r>
        <w:rPr>
          <w:rFonts w:ascii="Times New Roman" w:eastAsia="宋体" w:hAnsi="Times New Roman"/>
          <w:sz w:val="21"/>
          <w:lang w:eastAsia="zh-CN"/>
        </w:rPr>
        <w:t>树胜（唯一例外</w:t>
      </w:r>
      <w:r>
        <w:rPr>
          <w:rFonts w:ascii="Times New Roman" w:eastAsia="宋体" w:hAnsi="Times New Roman"/>
          <w:sz w:val="21"/>
          <w:lang w:eastAsia="zh-CN"/>
        </w:rPr>
        <w:t xml:space="preserve"> b=1000</w:t>
      </w:r>
      <w:r>
        <w:rPr>
          <w:rFonts w:ascii="Times New Roman" w:eastAsia="宋体" w:hAnsi="Times New Roman"/>
          <w:sz w:val="21"/>
          <w:lang w:eastAsia="zh-CN"/>
        </w:rPr>
        <w:t>，树输</w:t>
      </w:r>
      <w:r>
        <w:rPr>
          <w:rFonts w:ascii="Times New Roman" w:eastAsia="宋体" w:hAnsi="Times New Roman"/>
          <w:sz w:val="21"/>
          <w:lang w:eastAsia="zh-CN"/>
        </w:rPr>
        <w:t xml:space="preserve"> 0.1929 °C</w:t>
      </w:r>
      <w:r>
        <w:rPr>
          <w:rFonts w:ascii="Times New Roman" w:eastAsia="宋体" w:hAnsi="Times New Roman"/>
          <w:sz w:val="21"/>
          <w:lang w:eastAsia="zh-CN"/>
        </w:rPr>
        <w:t>）、</w:t>
      </w:r>
      <w:r>
        <w:rPr>
          <w:rFonts w:ascii="Times New Roman" w:eastAsia="宋体" w:hAnsi="Times New Roman"/>
          <w:sz w:val="21"/>
          <w:lang w:eastAsia="zh-CN"/>
        </w:rPr>
        <w:t xml:space="preserve">4 </w:t>
      </w:r>
      <w:r>
        <w:rPr>
          <w:rFonts w:ascii="Times New Roman" w:eastAsia="宋体" w:hAnsi="Times New Roman"/>
          <w:sz w:val="21"/>
          <w:lang w:eastAsia="zh-CN"/>
        </w:rPr>
        <w:t>芯片</w:t>
      </w:r>
      <w:r>
        <w:rPr>
          <w:rFonts w:ascii="Times New Roman" w:eastAsia="宋体" w:hAnsi="Times New Roman"/>
          <w:sz w:val="21"/>
          <w:lang w:eastAsia="zh-CN"/>
        </w:rPr>
        <w:t xml:space="preserve"> 0/6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lang w:eastAsia="zh-CN"/>
        </w:rPr>
        <w:t xml:space="preserve">R25 </w:t>
      </w:r>
      <w:r>
        <w:rPr>
          <w:rFonts w:ascii="Times New Roman" w:eastAsia="宋体" w:hAnsi="Times New Roman"/>
          <w:sz w:val="21"/>
          <w:lang w:eastAsia="zh-CN"/>
        </w:rPr>
        <w:t>单点通道为</w:t>
      </w:r>
      <w:r>
        <w:rPr>
          <w:rFonts w:ascii="Times New Roman" w:eastAsia="宋体" w:hAnsi="Times New Roman"/>
          <w:sz w:val="21"/>
          <w:lang w:eastAsia="zh-CN"/>
        </w:rPr>
        <w:t xml:space="preserve"> 2 </w:t>
      </w:r>
      <w:r>
        <w:rPr>
          <w:rFonts w:ascii="Times New Roman" w:eastAsia="宋体" w:hAnsi="Times New Roman"/>
          <w:sz w:val="21"/>
          <w:lang w:eastAsia="zh-CN"/>
        </w:rPr>
        <w:t>芯片</w:t>
      </w:r>
      <w:r>
        <w:rPr>
          <w:rFonts w:ascii="Times New Roman" w:eastAsia="宋体" w:hAnsi="Times New Roman"/>
          <w:sz w:val="21"/>
          <w:lang w:eastAsia="zh-CN"/>
        </w:rPr>
        <w:t xml:space="preserve"> 6/6</w:t>
      </w:r>
      <w:r>
        <w:rPr>
          <w:rFonts w:ascii="Times New Roman" w:eastAsia="宋体" w:hAnsi="Times New Roman"/>
          <w:sz w:val="21"/>
          <w:lang w:eastAsia="zh-CN"/>
        </w:rPr>
        <w:t>、</w:t>
      </w:r>
      <w:r>
        <w:rPr>
          <w:rFonts w:ascii="Times New Roman" w:eastAsia="宋体" w:hAnsi="Times New Roman"/>
          <w:sz w:val="21"/>
          <w:lang w:eastAsia="zh-CN"/>
        </w:rPr>
        <w:t xml:space="preserve">3 </w:t>
      </w:r>
      <w:r>
        <w:rPr>
          <w:rFonts w:ascii="Times New Roman" w:eastAsia="宋体" w:hAnsi="Times New Roman"/>
          <w:sz w:val="21"/>
          <w:lang w:eastAsia="zh-CN"/>
        </w:rPr>
        <w:t>芯片</w:t>
      </w:r>
      <w:r>
        <w:rPr>
          <w:rFonts w:ascii="Times New Roman" w:eastAsia="宋体" w:hAnsi="Times New Roman"/>
          <w:sz w:val="21"/>
          <w:lang w:eastAsia="zh-CN"/>
        </w:rPr>
        <w:t xml:space="preserve"> 6/6</w:t>
      </w:r>
      <w:r>
        <w:rPr>
          <w:rFonts w:ascii="Times New Roman" w:eastAsia="宋体" w:hAnsi="Times New Roman"/>
          <w:sz w:val="21"/>
          <w:lang w:eastAsia="zh-CN"/>
        </w:rPr>
        <w:t>、</w:t>
      </w:r>
      <w:r>
        <w:rPr>
          <w:rFonts w:ascii="Times New Roman" w:eastAsia="宋体" w:hAnsi="Times New Roman"/>
          <w:sz w:val="21"/>
          <w:lang w:eastAsia="zh-CN"/>
        </w:rPr>
        <w:t xml:space="preserve">4 </w:t>
      </w:r>
      <w:r>
        <w:rPr>
          <w:rFonts w:ascii="Times New Roman" w:eastAsia="宋体" w:hAnsi="Times New Roman"/>
          <w:sz w:val="21"/>
          <w:lang w:eastAsia="zh-CN"/>
        </w:rPr>
        <w:t>芯片</w:t>
      </w:r>
      <w:r>
        <w:rPr>
          <w:rFonts w:ascii="Times New Roman" w:eastAsia="宋体" w:hAnsi="Times New Roman"/>
          <w:sz w:val="21"/>
          <w:lang w:eastAsia="zh-CN"/>
        </w:rPr>
        <w:t xml:space="preserve"> 0/6</w:t>
      </w:r>
      <w:r>
        <w:rPr>
          <w:rFonts w:ascii="Times New Roman" w:eastAsia="宋体" w:hAnsi="Times New Roman"/>
          <w:sz w:val="21"/>
          <w:lang w:eastAsia="zh-CN"/>
        </w:rPr>
        <w:t>，合计</w:t>
      </w:r>
      <w:r>
        <w:rPr>
          <w:rFonts w:ascii="Times New Roman" w:eastAsia="宋体" w:hAnsi="Times New Roman"/>
          <w:sz w:val="21"/>
          <w:lang w:eastAsia="zh-CN"/>
        </w:rPr>
        <w:t xml:space="preserve"> 12/18</w:t>
      </w:r>
      <w:r>
        <w:rPr>
          <w:rFonts w:ascii="Times New Roman" w:eastAsia="宋体" w:hAnsi="Times New Roman"/>
          <w:sz w:val="21"/>
          <w:lang w:eastAsia="zh-CN"/>
        </w:rPr>
        <w:t>。剩余差异只在幅度与个别</w:t>
      </w:r>
      <w:r>
        <w:rPr>
          <w:rFonts w:ascii="Times New Roman" w:eastAsia="宋体" w:hAnsi="Times New Roman"/>
          <w:sz w:val="21"/>
          <w:lang w:eastAsia="zh-CN"/>
        </w:rPr>
        <w:t xml:space="preserve"> case</w:t>
      </w:r>
      <w:r>
        <w:rPr>
          <w:rFonts w:ascii="Times New Roman" w:eastAsia="宋体" w:hAnsi="Times New Roman"/>
          <w:sz w:val="21"/>
          <w:lang w:eastAsia="zh-CN"/>
        </w:rPr>
        <w:t>：单点对照与自由选距最优对照的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可差到</w:t>
      </w:r>
      <w:r>
        <w:rPr>
          <w:rFonts w:ascii="Times New Roman" w:eastAsia="宋体" w:hAnsi="Times New Roman"/>
          <w:sz w:val="21"/>
          <w:lang w:eastAsia="zh-CN"/>
        </w:rPr>
        <w:t xml:space="preserve"> 3.5 °C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 xml:space="preserve">2 </w:t>
      </w:r>
      <w:r>
        <w:rPr>
          <w:rFonts w:ascii="Times New Roman" w:eastAsia="宋体" w:hAnsi="Times New Roman"/>
          <w:sz w:val="21"/>
          <w:lang w:eastAsia="zh-CN"/>
        </w:rPr>
        <w:t>芯片</w:t>
      </w:r>
      <w:r>
        <w:rPr>
          <w:rFonts w:ascii="Times New Roman" w:eastAsia="宋体" w:hAnsi="Times New Roman"/>
          <w:sz w:val="21"/>
          <w:lang w:eastAsia="zh-CN"/>
        </w:rPr>
        <w:t xml:space="preserve"> b=600</w:t>
      </w:r>
      <w:r>
        <w:rPr>
          <w:rFonts w:ascii="Times New Roman" w:eastAsia="宋体" w:hAnsi="Times New Roman"/>
          <w:sz w:val="21"/>
          <w:lang w:eastAsia="zh-CN"/>
        </w:rPr>
        <w:t>：</w:t>
      </w:r>
      <w:r>
        <w:rPr>
          <w:rFonts w:ascii="Times New Roman" w:eastAsia="宋体" w:hAnsi="Times New Roman"/>
          <w:sz w:val="21"/>
          <w:lang w:eastAsia="zh-CN"/>
        </w:rPr>
        <w:t xml:space="preserve">32.6744 </w:t>
      </w:r>
      <w:r>
        <w:rPr>
          <w:rFonts w:ascii="Times New Roman" w:eastAsia="宋体" w:hAnsi="Times New Roman"/>
          <w:sz w:val="21"/>
          <w:lang w:eastAsia="zh-CN"/>
        </w:rPr>
        <w:t>对</w:t>
      </w:r>
      <w:r>
        <w:rPr>
          <w:rFonts w:ascii="Times New Roman" w:eastAsia="宋体" w:hAnsi="Times New Roman"/>
          <w:sz w:val="21"/>
          <w:lang w:eastAsia="zh-CN"/>
        </w:rPr>
        <w:t xml:space="preserve"> 29.1445</w:t>
      </w:r>
      <w:r>
        <w:rPr>
          <w:rFonts w:ascii="Times New Roman" w:eastAsia="宋体" w:hAnsi="Times New Roman"/>
          <w:sz w:val="21"/>
          <w:lang w:eastAsia="zh-CN"/>
        </w:rPr>
        <w:t>），单点树胜</w:t>
      </w:r>
      <w:r>
        <w:rPr>
          <w:rFonts w:ascii="Times New Roman" w:eastAsia="宋体" w:hAnsi="Times New Roman"/>
          <w:sz w:val="21"/>
          <w:lang w:eastAsia="zh-CN"/>
        </w:rPr>
        <w:t xml:space="preserve"> 0.39 °C 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sz w:val="21"/>
          <w:lang w:eastAsia="zh-CN"/>
        </w:rPr>
        <w:t xml:space="preserve"> 3 </w:t>
      </w:r>
      <w:r>
        <w:rPr>
          <w:rFonts w:ascii="Times New Roman" w:eastAsia="宋体" w:hAnsi="Times New Roman"/>
          <w:sz w:val="21"/>
          <w:lang w:eastAsia="zh-CN"/>
        </w:rPr>
        <w:t>芯片</w:t>
      </w:r>
      <w:r>
        <w:rPr>
          <w:rFonts w:ascii="Times New Roman" w:eastAsia="宋体" w:hAnsi="Times New Roman"/>
          <w:sz w:val="21"/>
          <w:lang w:eastAsia="zh-CN"/>
        </w:rPr>
        <w:t xml:space="preserve"> b=1000 </w:t>
      </w:r>
      <w:r>
        <w:rPr>
          <w:rFonts w:ascii="Times New Roman" w:eastAsia="宋体" w:hAnsi="Times New Roman"/>
          <w:sz w:val="21"/>
          <w:lang w:eastAsia="zh-CN"/>
        </w:rPr>
        <w:t>在放开</w:t>
      </w:r>
      <w:r>
        <w:rPr>
          <w:rFonts w:ascii="Times New Roman" w:eastAsia="宋体" w:hAnsi="Times New Roman"/>
          <w:sz w:val="21"/>
          <w:lang w:eastAsia="zh-CN"/>
        </w:rPr>
        <w:t xml:space="preserve"> pitch </w:t>
      </w:r>
      <w:r>
        <w:rPr>
          <w:rFonts w:ascii="Times New Roman" w:eastAsia="宋体" w:hAnsi="Times New Roman"/>
          <w:sz w:val="21"/>
          <w:lang w:eastAsia="zh-CN"/>
        </w:rPr>
        <w:t>后反输</w:t>
      </w:r>
      <w:r>
        <w:rPr>
          <w:rFonts w:ascii="Times New Roman" w:eastAsia="宋体" w:hAnsi="Times New Roman"/>
          <w:sz w:val="21"/>
          <w:lang w:eastAsia="zh-CN"/>
        </w:rPr>
        <w:t xml:space="preserve"> 0.19 °C</w:t>
      </w:r>
      <w:r>
        <w:rPr>
          <w:rFonts w:ascii="Times New Roman" w:eastAsia="宋体" w:hAnsi="Times New Roman"/>
          <w:sz w:val="21"/>
          <w:lang w:eastAsia="zh-CN"/>
        </w:rPr>
        <w:t>。差异的根源正是</w:t>
      </w:r>
      <w:r>
        <w:rPr>
          <w:rFonts w:ascii="Times New Roman" w:eastAsia="宋体" w:hAnsi="Times New Roman"/>
          <w:sz w:val="21"/>
          <w:lang w:eastAsia="zh-CN"/>
        </w:rPr>
        <w:t xml:space="preserve"> §9.6 </w:t>
      </w:r>
      <w:r>
        <w:rPr>
          <w:rFonts w:ascii="Times New Roman" w:eastAsia="宋体" w:hAnsi="Times New Roman"/>
          <w:sz w:val="21"/>
          <w:lang w:eastAsia="zh-CN"/>
        </w:rPr>
        <w:t>已论证的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等钉住的</w:t>
      </w:r>
      <w:r>
        <w:rPr>
          <w:rFonts w:ascii="Times New Roman" w:eastAsia="宋体" w:hAnsi="Times New Roman"/>
          <w:sz w:val="21"/>
          <w:lang w:eastAsia="zh-CN"/>
        </w:rPr>
        <w:t xml:space="preserve"> pitch </w:t>
      </w:r>
      <w:r>
        <w:rPr>
          <w:rFonts w:ascii="Times New Roman" w:eastAsia="宋体" w:hAnsi="Times New Roman"/>
          <w:sz w:val="21"/>
          <w:lang w:eastAsia="zh-CN"/>
        </w:rPr>
        <w:t>从不唯一</w:t>
      </w:r>
      <w:r>
        <w:rPr>
          <w:rFonts w:ascii="Times New Roman" w:eastAsia="宋体" w:hAnsi="Times New Roman"/>
          <w:sz w:val="21"/>
          <w:lang w:eastAsia="zh-CN"/>
        </w:rPr>
        <w:t>"——</w:t>
      </w:r>
      <w:r>
        <w:rPr>
          <w:rFonts w:ascii="Times New Roman" w:eastAsia="宋体" w:hAnsi="Times New Roman"/>
          <w:sz w:val="21"/>
          <w:lang w:eastAsia="zh-CN"/>
        </w:rPr>
        <w:t>单点读数不能代表</w:t>
      </w:r>
      <w:r>
        <w:rPr>
          <w:rFonts w:ascii="Times New Roman" w:eastAsia="宋体" w:hAnsi="Times New Roman"/>
          <w:sz w:val="21"/>
          <w:lang w:eastAsia="zh-CN"/>
        </w:rPr>
        <w:t xml:space="preserve"> pitch </w:t>
      </w:r>
      <w:r>
        <w:rPr>
          <w:rFonts w:ascii="Times New Roman" w:eastAsia="宋体" w:hAnsi="Times New Roman"/>
          <w:sz w:val="21"/>
          <w:lang w:eastAsia="zh-CN"/>
        </w:rPr>
        <w:t>空间上的最优对照。</w:t>
      </w:r>
      <w:r>
        <w:rPr>
          <w:rFonts w:ascii="Times New Roman" w:eastAsia="宋体" w:hAnsi="Times New Roman"/>
          <w:b/>
          <w:sz w:val="21"/>
          <w:lang w:eastAsia="zh-CN"/>
        </w:rPr>
        <w:t>凡引用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树胜</w:t>
      </w:r>
      <w:r>
        <w:rPr>
          <w:rFonts w:ascii="Times New Roman" w:eastAsia="宋体" w:hAnsi="Times New Roman"/>
          <w:b/>
          <w:sz w:val="21"/>
          <w:lang w:eastAsia="zh-CN"/>
        </w:rPr>
        <w:t>/</w:t>
      </w:r>
      <w:r>
        <w:rPr>
          <w:rFonts w:ascii="Times New Roman" w:eastAsia="宋体" w:hAnsi="Times New Roman"/>
          <w:b/>
          <w:sz w:val="21"/>
          <w:lang w:eastAsia="zh-CN"/>
        </w:rPr>
        <w:t>败格状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必须同时给出所用</w:t>
      </w:r>
      <w:r>
        <w:rPr>
          <w:rFonts w:ascii="Times New Roman" w:eastAsia="宋体" w:hAnsi="Times New Roman"/>
          <w:b/>
          <w:sz w:val="21"/>
          <w:lang w:eastAsia="zh-CN"/>
        </w:rPr>
        <w:t xml:space="preserve"> pitch </w:t>
      </w:r>
      <w:r>
        <w:rPr>
          <w:rFonts w:ascii="Times New Roman" w:eastAsia="宋体" w:hAnsi="Times New Roman"/>
          <w:b/>
          <w:sz w:val="21"/>
          <w:lang w:eastAsia="zh-CN"/>
        </w:rPr>
        <w:t>的选择规则</w:t>
      </w:r>
      <w:r>
        <w:rPr>
          <w:rFonts w:ascii="Times New Roman" w:eastAsia="宋体" w:hAnsi="Times New Roman"/>
          <w:sz w:val="21"/>
          <w:lang w:eastAsia="zh-CN"/>
        </w:rPr>
        <w:t>，否则该结论不可复现。</w:t>
      </w:r>
    </w:p>
    <w:p w14:paraId="08159BED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代价侧</w:t>
      </w:r>
      <w:r>
        <w:rPr>
          <w:rFonts w:ascii="Times New Roman" w:eastAsia="宋体" w:hAnsi="Times New Roman"/>
          <w:sz w:val="21"/>
          <w:lang w:eastAsia="zh-CN"/>
        </w:rPr>
        <w:t>：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dp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在本节只作描述性报告</w:t>
      </w:r>
      <w:r>
        <w:rPr>
          <w:rFonts w:ascii="Times New Roman" w:eastAsia="宋体" w:hAnsi="Times New Roman"/>
          <w:sz w:val="21"/>
          <w:lang w:eastAsia="zh-CN"/>
        </w:rPr>
        <w:t>——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dp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模型本身尚未通过锚校验（</w:t>
      </w:r>
      <w:r>
        <w:rPr>
          <w:rFonts w:ascii="Times New Roman" w:eastAsia="宋体" w:hAnsi="Times New Roman"/>
          <w:sz w:val="21"/>
          <w:lang w:eastAsia="zh-CN"/>
        </w:rPr>
        <w:t>§15.4</w:t>
      </w:r>
      <w:r>
        <w:rPr>
          <w:rFonts w:ascii="Times New Roman" w:eastAsia="宋体" w:hAnsi="Times New Roman"/>
          <w:sz w:val="21"/>
          <w:lang w:eastAsia="zh-CN"/>
        </w:rPr>
        <w:t>：通道宽与格距未解耦、真实翅片间距的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r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4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修正</w:t>
      </w:r>
      <w:r>
        <w:rPr>
          <w:rFonts w:ascii="Times New Roman" w:eastAsia="宋体" w:hAnsi="Times New Roman"/>
          <w:sz w:val="21"/>
          <w:lang w:eastAsia="zh-CN"/>
        </w:rPr>
        <w:t xml:space="preserve"> 1.0–39.1× </w:t>
      </w:r>
      <w:r>
        <w:rPr>
          <w:rFonts w:ascii="Times New Roman" w:eastAsia="宋体" w:hAnsi="Times New Roman"/>
          <w:sz w:val="21"/>
          <w:lang w:eastAsia="zh-CN"/>
        </w:rPr>
        <w:t>未并入、接头项仅做量级预检、协议</w:t>
      </w:r>
      <w:r>
        <w:rPr>
          <w:rFonts w:ascii="Times New Roman" w:eastAsia="宋体" w:hAnsi="Times New Roman"/>
          <w:sz w:val="21"/>
          <w:lang w:eastAsia="zh-CN"/>
        </w:rPr>
        <w:t xml:space="preserve"> v5 </w:t>
      </w:r>
      <w:r>
        <w:rPr>
          <w:rFonts w:ascii="Times New Roman" w:eastAsia="宋体" w:hAnsi="Times New Roman"/>
          <w:sz w:val="21"/>
          <w:lang w:eastAsia="zh-CN"/>
        </w:rPr>
        <w:t>已预登记但未开跑），故不用它支撑任何方向判定。顺带登记：</w:t>
      </w:r>
      <w:proofErr w:type="spellStart"/>
      <w:r>
        <w:rPr>
          <w:rFonts w:ascii="Consolas" w:eastAsia="Consolas" w:hAnsi="Consolas"/>
          <w:sz w:val="21"/>
          <w:lang w:eastAsia="zh-CN"/>
        </w:rPr>
        <w:t>exempt_per_chip</w:t>
      </w:r>
      <w:proofErr w:type="spellEnd"/>
      <w:r>
        <w:rPr>
          <w:rFonts w:ascii="Consolas" w:eastAsia="Consolas" w:hAnsi="Consolas"/>
          <w:sz w:val="21"/>
          <w:lang w:eastAsia="zh-CN"/>
        </w:rPr>
        <w:t xml:space="preserve"> = 25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是集中源时代的过期常数（真实口径</w:t>
      </w:r>
      <w:r>
        <w:rPr>
          <w:rFonts w:ascii="Times New Roman" w:eastAsia="宋体" w:hAnsi="Times New Roman"/>
          <w:sz w:val="21"/>
          <w:lang w:eastAsia="zh-CN"/>
        </w:rPr>
        <w:t xml:space="preserve"> 289</w:t>
      </w:r>
      <w:r>
        <w:rPr>
          <w:rFonts w:ascii="Times New Roman" w:eastAsia="宋体" w:hAnsi="Times New Roman"/>
          <w:sz w:val="21"/>
          <w:lang w:eastAsia="zh-CN"/>
        </w:rPr>
        <w:t>），只影响半径估计与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dp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报告，不影响温度场与钉住匹配。</w:t>
      </w:r>
    </w:p>
    <w:p w14:paraId="400B7C89" w14:textId="77777777" w:rsidR="00FF364E" w:rsidRDefault="00000000">
      <w:pPr>
        <w:spacing w:before="240" w:after="120"/>
        <w:rPr>
          <w:lang w:eastAsia="zh-CN"/>
        </w:rPr>
      </w:pPr>
      <w:r>
        <w:rPr>
          <w:rFonts w:ascii="Times New Roman" w:eastAsia="黑体" w:hAnsi="Times New Roman"/>
          <w:b/>
          <w:sz w:val="24"/>
          <w:lang w:eastAsia="zh-CN"/>
        </w:rPr>
        <w:t xml:space="preserve">15.6 </w:t>
      </w:r>
      <w:r>
        <w:rPr>
          <w:rFonts w:ascii="Times New Roman" w:eastAsia="黑体" w:hAnsi="Times New Roman"/>
          <w:b/>
          <w:sz w:val="24"/>
          <w:lang w:eastAsia="zh-CN"/>
        </w:rPr>
        <w:t>约束驱动的生成器：把预算从自由参数改成约束解</w:t>
      </w:r>
    </w:p>
    <w:p w14:paraId="13B55868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 xml:space="preserve">§15.5 </w:t>
      </w:r>
      <w:r>
        <w:rPr>
          <w:rFonts w:ascii="Times New Roman" w:eastAsia="宋体" w:hAnsi="Times New Roman"/>
          <w:sz w:val="21"/>
          <w:lang w:eastAsia="zh-CN"/>
        </w:rPr>
        <w:t>裁决了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预算</w:t>
      </w:r>
      <w:r>
        <w:rPr>
          <w:rFonts w:ascii="Times New Roman" w:eastAsia="宋体" w:hAnsi="Times New Roman"/>
          <w:sz w:val="21"/>
          <w:lang w:eastAsia="zh-CN"/>
        </w:rPr>
        <w:t xml:space="preserve"> b </w:t>
      </w:r>
      <w:r>
        <w:rPr>
          <w:rFonts w:ascii="Times New Roman" w:eastAsia="宋体" w:hAnsi="Times New Roman"/>
          <w:sz w:val="21"/>
          <w:lang w:eastAsia="zh-CN"/>
        </w:rPr>
        <w:t>是自由参数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，但没有回答下一步：给定一个热源布局，</w:t>
      </w:r>
      <w:r>
        <w:rPr>
          <w:rFonts w:ascii="Times New Roman" w:eastAsia="宋体" w:hAnsi="Times New Roman"/>
          <w:b/>
          <w:sz w:val="21"/>
          <w:lang w:eastAsia="zh-CN"/>
        </w:rPr>
        <w:t>该用哪个</w:t>
      </w:r>
      <w:r>
        <w:rPr>
          <w:rFonts w:ascii="Times New Roman" w:eastAsia="宋体" w:hAnsi="Times New Roman"/>
          <w:b/>
          <w:sz w:val="21"/>
          <w:lang w:eastAsia="zh-CN"/>
        </w:rPr>
        <w:t xml:space="preserve"> b</w:t>
      </w:r>
      <w:r>
        <w:rPr>
          <w:rFonts w:ascii="Times New Roman" w:eastAsia="宋体" w:hAnsi="Times New Roman"/>
          <w:sz w:val="21"/>
          <w:lang w:eastAsia="zh-CN"/>
        </w:rPr>
        <w:t>。本节把这个问题翻转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不再从一组候选预算里挑一个最好的，而是把预算变成约束问题的输出。实现为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Consolas" w:eastAsia="Consolas" w:hAnsi="Consolas"/>
          <w:sz w:val="21"/>
          <w:lang w:eastAsia="zh-CN"/>
        </w:rPr>
        <w:t>generator.py</w:t>
      </w:r>
      <w:r>
        <w:rPr>
          <w:rFonts w:ascii="Times New Roman" w:eastAsia="宋体" w:hAnsi="Times New Roman"/>
          <w:sz w:val="21"/>
          <w:lang w:eastAsia="zh-CN"/>
        </w:rPr>
        <w:t>（</w:t>
      </w:r>
      <w:proofErr w:type="spellStart"/>
      <w:r>
        <w:rPr>
          <w:rFonts w:ascii="Consolas" w:eastAsia="Consolas" w:hAnsi="Consolas"/>
          <w:sz w:val="21"/>
          <w:lang w:eastAsia="zh-CN"/>
        </w:rPr>
        <w:t>solve_design</w:t>
      </w:r>
      <w:proofErr w:type="spellEnd"/>
      <w:r>
        <w:rPr>
          <w:rFonts w:ascii="Times New Roman" w:eastAsia="宋体" w:hAnsi="Times New Roman"/>
          <w:sz w:val="21"/>
          <w:lang w:eastAsia="zh-CN"/>
        </w:rPr>
        <w:t>），输入只有热源布局与物理预算，输出是帕累托前沿与选点规则。</w:t>
      </w:r>
    </w:p>
    <w:p w14:paraId="2F0D4FF2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三条约束，全部来自仓库自身，无外部引入</w:t>
      </w:r>
      <w:r>
        <w:rPr>
          <w:rFonts w:ascii="Times New Roman" w:eastAsia="宋体" w:hAnsi="Times New Roman"/>
          <w:sz w:val="21"/>
          <w:lang w:eastAsia="zh-CN"/>
        </w:rPr>
        <w:t>：（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i</w:t>
      </w:r>
      <w:proofErr w:type="spellEnd"/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宋体" w:hAnsi="Times New Roman"/>
          <w:b/>
          <w:sz w:val="21"/>
          <w:lang w:eastAsia="zh-CN"/>
        </w:rPr>
        <w:t xml:space="preserve">C1 </w:t>
      </w:r>
      <w:r>
        <w:rPr>
          <w:rFonts w:ascii="Times New Roman" w:eastAsia="宋体" w:hAnsi="Times New Roman"/>
          <w:b/>
          <w:sz w:val="21"/>
          <w:lang w:eastAsia="zh-CN"/>
        </w:rPr>
        <w:t>热学可容许性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通道网络必须物理进入每个芯片的</w:t>
      </w:r>
      <w:r>
        <w:rPr>
          <w:rFonts w:ascii="Times New Roman" w:eastAsia="宋体" w:hAnsi="Times New Roman"/>
          <w:sz w:val="21"/>
          <w:lang w:eastAsia="zh-CN"/>
        </w:rPr>
        <w:t xml:space="preserve"> footprint</w:t>
      </w:r>
      <w:r>
        <w:rPr>
          <w:rFonts w:ascii="Times New Roman" w:eastAsia="宋体" w:hAnsi="Times New Roman"/>
          <w:sz w:val="21"/>
          <w:lang w:eastAsia="zh-CN"/>
        </w:rPr>
        <w:t>（即</w:t>
      </w:r>
      <w:r>
        <w:rPr>
          <w:rFonts w:ascii="Times New Roman" w:eastAsia="宋体" w:hAnsi="Times New Roman"/>
          <w:sz w:val="21"/>
          <w:lang w:eastAsia="zh-CN"/>
        </w:rPr>
        <w:t xml:space="preserve"> §15.5 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block_to_tree</w:t>
      </w:r>
      <w:proofErr w:type="spellEnd"/>
      <w:r>
        <w:rPr>
          <w:rFonts w:ascii="Times New Roman" w:eastAsia="Times New Roman" w:hAnsi="Times New Roman"/>
          <w:i/>
          <w:sz w:val="21"/>
          <w:lang w:eastAsia="zh-CN"/>
        </w:rPr>
        <w:t xml:space="preserve"> = 0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门）；（</w:t>
      </w:r>
      <w:r>
        <w:rPr>
          <w:rFonts w:ascii="Times New Roman" w:eastAsia="宋体" w:hAnsi="Times New Roman"/>
          <w:sz w:val="21"/>
          <w:lang w:eastAsia="zh-CN"/>
        </w:rPr>
        <w:t>ii</w:t>
      </w:r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宋体" w:hAnsi="Times New Roman"/>
          <w:b/>
          <w:sz w:val="21"/>
          <w:lang w:eastAsia="zh-CN"/>
        </w:rPr>
        <w:t xml:space="preserve">C2 </w:t>
      </w:r>
      <w:r>
        <w:rPr>
          <w:rFonts w:ascii="Times New Roman" w:eastAsia="宋体" w:hAnsi="Times New Roman"/>
          <w:b/>
          <w:sz w:val="21"/>
          <w:lang w:eastAsia="zh-CN"/>
        </w:rPr>
        <w:t>几何可制造性</w:t>
      </w:r>
      <w:r>
        <w:rPr>
          <w:rFonts w:ascii="Times New Roman" w:eastAsia="宋体" w:hAnsi="Times New Roman"/>
          <w:sz w:val="21"/>
          <w:lang w:eastAsia="zh-CN"/>
        </w:rPr>
        <w:t xml:space="preserve">——Murray </w:t>
      </w:r>
      <w:r>
        <w:rPr>
          <w:rFonts w:ascii="Times New Roman" w:eastAsia="宋体" w:hAnsi="Times New Roman"/>
          <w:sz w:val="21"/>
          <w:lang w:eastAsia="zh-CN"/>
        </w:rPr>
        <w:t>定律下根是最粗管，要求根半径不超过格距</w:t>
      </w:r>
      <w:r>
        <w:rPr>
          <w:rFonts w:ascii="Times New Roman" w:eastAsia="宋体" w:hAnsi="Times New Roman"/>
          <w:sz w:val="21"/>
          <w:lang w:eastAsia="zh-CN"/>
        </w:rPr>
        <w:t xml:space="preserve"> 0.9 mm</w:t>
      </w:r>
      <w:r>
        <w:rPr>
          <w:rFonts w:ascii="Times New Roman" w:eastAsia="宋体" w:hAnsi="Times New Roman"/>
          <w:sz w:val="21"/>
          <w:lang w:eastAsia="zh-CN"/>
        </w:rPr>
        <w:t>。该约束的正确方向是</w:t>
      </w:r>
      <w:r>
        <w:rPr>
          <w:rFonts w:ascii="Times New Roman" w:eastAsia="宋体" w:hAnsi="Times New Roman"/>
          <w:b/>
          <w:sz w:val="21"/>
          <w:lang w:eastAsia="zh-CN"/>
        </w:rPr>
        <w:t>由实际叶数反推叶半径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r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0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 = p / N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leaves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1/3</w:t>
      </w:r>
      <w:r>
        <w:rPr>
          <w:rFonts w:ascii="Times New Roman" w:eastAsia="宋体" w:hAnsi="Times New Roman"/>
          <w:sz w:val="21"/>
          <w:lang w:eastAsia="zh-CN"/>
        </w:rPr>
        <w:t>：本项目自己的</w:t>
      </w:r>
      <w:r>
        <w:rPr>
          <w:rFonts w:ascii="Times New Roman" w:eastAsia="宋体" w:hAnsi="Times New Roman"/>
          <w:sz w:val="21"/>
          <w:lang w:eastAsia="zh-CN"/>
        </w:rPr>
        <w:t xml:space="preserve"> 61 </w:t>
      </w:r>
      <w:r>
        <w:rPr>
          <w:rFonts w:ascii="Times New Roman" w:eastAsia="宋体" w:hAnsi="Times New Roman"/>
          <w:sz w:val="21"/>
          <w:lang w:eastAsia="zh-CN"/>
        </w:rPr>
        <w:t>叶树实测根半径</w:t>
      </w:r>
      <w:r>
        <w:rPr>
          <w:rFonts w:ascii="Times New Roman" w:eastAsia="宋体" w:hAnsi="Times New Roman"/>
          <w:sz w:val="21"/>
          <w:lang w:eastAsia="zh-CN"/>
        </w:rPr>
        <w:t xml:space="preserve"> 1.6661 mm &gt; 0.9 mm</w:t>
      </w:r>
      <w:r>
        <w:rPr>
          <w:rFonts w:ascii="Times New Roman" w:eastAsia="宋体" w:hAnsi="Times New Roman"/>
          <w:sz w:val="21"/>
          <w:lang w:eastAsia="zh-CN"/>
        </w:rPr>
        <w:t>，本就违反</w:t>
      </w:r>
      <w:r>
        <w:rPr>
          <w:rFonts w:ascii="Times New Roman" w:eastAsia="宋体" w:hAnsi="Times New Roman"/>
          <w:sz w:val="21"/>
          <w:lang w:eastAsia="zh-CN"/>
        </w:rPr>
        <w:t xml:space="preserve"> C2</w:t>
      </w:r>
      <w:r>
        <w:rPr>
          <w:rFonts w:ascii="Times New Roman" w:eastAsia="宋体" w:hAnsi="Times New Roman"/>
          <w:sz w:val="21"/>
          <w:lang w:eastAsia="zh-CN"/>
        </w:rPr>
        <w:t>（即</w:t>
      </w:r>
      <w:r>
        <w:rPr>
          <w:rFonts w:ascii="Times New Roman" w:eastAsia="宋体" w:hAnsi="Times New Roman"/>
          <w:sz w:val="21"/>
          <w:lang w:eastAsia="zh-CN"/>
        </w:rPr>
        <w:t xml:space="preserve"> §17 </w:t>
      </w:r>
      <w:r>
        <w:rPr>
          <w:rFonts w:ascii="Times New Roman" w:eastAsia="宋体" w:hAnsi="Times New Roman"/>
          <w:sz w:val="21"/>
          <w:lang w:eastAsia="zh-CN"/>
        </w:rPr>
        <w:t>第</w:t>
      </w:r>
      <w:r>
        <w:rPr>
          <w:rFonts w:ascii="Times New Roman" w:eastAsia="宋体" w:hAnsi="Times New Roman"/>
          <w:sz w:val="21"/>
          <w:lang w:eastAsia="zh-CN"/>
        </w:rPr>
        <w:t xml:space="preserve"> (6) </w:t>
      </w:r>
      <w:r>
        <w:rPr>
          <w:rFonts w:ascii="Times New Roman" w:eastAsia="宋体" w:hAnsi="Times New Roman"/>
          <w:sz w:val="21"/>
          <w:lang w:eastAsia="zh-CN"/>
        </w:rPr>
        <w:t>条记录的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模型自身不自洽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），所以固定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r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0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再筛叶数会让每个设计都不可行；（</w:t>
      </w:r>
      <w:r>
        <w:rPr>
          <w:rFonts w:ascii="Times New Roman" w:eastAsia="宋体" w:hAnsi="Times New Roman"/>
          <w:sz w:val="21"/>
          <w:lang w:eastAsia="zh-CN"/>
        </w:rPr>
        <w:t>iii</w:t>
      </w:r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宋体" w:hAnsi="Times New Roman"/>
          <w:b/>
          <w:sz w:val="21"/>
          <w:lang w:eastAsia="zh-CN"/>
        </w:rPr>
        <w:t xml:space="preserve">C3 </w:t>
      </w:r>
      <w:r>
        <w:rPr>
          <w:rFonts w:ascii="Times New Roman" w:eastAsia="宋体" w:hAnsi="Times New Roman"/>
          <w:b/>
          <w:sz w:val="21"/>
          <w:lang w:eastAsia="zh-CN"/>
        </w:rPr>
        <w:t>水力预算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约定</w:t>
      </w:r>
      <w:r>
        <w:rPr>
          <w:rFonts w:ascii="Times New Roman" w:eastAsia="宋体" w:hAnsi="Times New Roman"/>
          <w:sz w:val="21"/>
          <w:lang w:eastAsia="zh-CN"/>
        </w:rPr>
        <w:t xml:space="preserve"> A</w:t>
      </w:r>
      <w:r>
        <w:rPr>
          <w:rFonts w:ascii="Times New Roman" w:eastAsia="宋体" w:hAnsi="Times New Roman"/>
          <w:sz w:val="21"/>
          <w:lang w:eastAsia="zh-CN"/>
        </w:rPr>
        <w:t>（最深根</w:t>
      </w:r>
      <w:r>
        <w:rPr>
          <w:rFonts w:ascii="Times New Roman" w:eastAsia="宋体" w:hAnsi="Times New Roman"/>
          <w:sz w:val="21"/>
          <w:lang w:eastAsia="zh-CN"/>
        </w:rPr>
        <w:t>-</w:t>
      </w:r>
      <w:r>
        <w:rPr>
          <w:rFonts w:ascii="Times New Roman" w:eastAsia="宋体" w:hAnsi="Times New Roman"/>
          <w:sz w:val="21"/>
          <w:lang w:eastAsia="zh-CN"/>
        </w:rPr>
        <w:t>叶路径）纯黏性压降不超过泵关死扬程</w:t>
      </w:r>
      <w:r>
        <w:rPr>
          <w:rFonts w:ascii="Times New Roman" w:eastAsia="宋体" w:hAnsi="Times New Roman"/>
          <w:sz w:val="21"/>
          <w:lang w:eastAsia="zh-CN"/>
        </w:rPr>
        <w:t xml:space="preserve"> 31700 Pa</w:t>
      </w:r>
      <w:r>
        <w:rPr>
          <w:rFonts w:ascii="Times New Roman" w:eastAsia="宋体" w:hAnsi="Times New Roman"/>
          <w:sz w:val="21"/>
          <w:lang w:eastAsia="zh-CN"/>
        </w:rPr>
        <w:lastRenderedPageBreak/>
        <w:t>（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Alphacool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DDC-1RT </w:t>
      </w:r>
      <w:r>
        <w:rPr>
          <w:rFonts w:ascii="Times New Roman" w:eastAsia="宋体" w:hAnsi="Times New Roman"/>
          <w:sz w:val="21"/>
          <w:lang w:eastAsia="zh-CN"/>
        </w:rPr>
        <w:t>数据表</w:t>
      </w:r>
      <w:r>
        <w:rPr>
          <w:rFonts w:ascii="Times New Roman" w:eastAsia="宋体" w:hAnsi="Times New Roman"/>
          <w:sz w:val="21"/>
          <w:lang w:eastAsia="zh-CN"/>
        </w:rPr>
        <w:t>[15]</w:t>
      </w:r>
      <w:r>
        <w:rPr>
          <w:rFonts w:ascii="Times New Roman" w:eastAsia="宋体" w:hAnsi="Times New Roman"/>
          <w:sz w:val="21"/>
          <w:lang w:eastAsia="zh-CN"/>
        </w:rPr>
        <w:t>）。</w:t>
      </w:r>
      <w:r>
        <w:rPr>
          <w:rFonts w:ascii="Times New Roman" w:eastAsia="宋体" w:hAnsi="Times New Roman"/>
          <w:b/>
          <w:sz w:val="21"/>
          <w:lang w:eastAsia="zh-CN"/>
        </w:rPr>
        <w:t xml:space="preserve">C1+C2+C3 </w:t>
      </w:r>
      <w:r>
        <w:rPr>
          <w:rFonts w:ascii="Times New Roman" w:eastAsia="宋体" w:hAnsi="Times New Roman"/>
          <w:b/>
          <w:sz w:val="21"/>
          <w:lang w:eastAsia="zh-CN"/>
        </w:rPr>
        <w:t>无公共解时求解器直接报不可行</w:t>
      </w:r>
      <w:r>
        <w:rPr>
          <w:rFonts w:ascii="Times New Roman" w:eastAsia="宋体" w:hAnsi="Times New Roman"/>
          <w:sz w:val="21"/>
          <w:lang w:eastAsia="zh-CN"/>
        </w:rPr>
        <w:t>，不返回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最好的坏设计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。</w:t>
      </w:r>
    </w:p>
    <w:p w14:paraId="2CC0B94D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输出不是单点，是前沿。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目标空间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(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Times New Roman" w:hAnsi="Times New Roman"/>
          <w:i/>
          <w:sz w:val="21"/>
          <w:lang w:eastAsia="zh-CN"/>
        </w:rPr>
        <w:t>, 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dp</w:t>
      </w:r>
      <w:proofErr w:type="spellEnd"/>
      <w:r>
        <w:rPr>
          <w:rFonts w:ascii="Times New Roman" w:eastAsia="Times New Roman" w:hAnsi="Times New Roman"/>
          <w:i/>
          <w:sz w:val="21"/>
          <w:lang w:eastAsia="zh-CN"/>
        </w:rPr>
        <w:t>)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双最小化，叶数扫描</w:t>
      </w:r>
      <w:r>
        <w:rPr>
          <w:rFonts w:ascii="Times New Roman" w:eastAsia="宋体" w:hAnsi="Times New Roman"/>
          <w:sz w:val="21"/>
          <w:lang w:eastAsia="zh-CN"/>
        </w:rPr>
        <w:t xml:space="preserve"> 4–200</w:t>
      </w:r>
      <w:r>
        <w:rPr>
          <w:rFonts w:ascii="Times New Roman" w:eastAsia="宋体" w:hAnsi="Times New Roman"/>
          <w:sz w:val="21"/>
          <w:lang w:eastAsia="zh-CN"/>
        </w:rPr>
        <w:t>（实测叶数由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n_leaves_of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从边表实计</w:t>
      </w:r>
      <w:r>
        <w:rPr>
          <w:rFonts w:ascii="Times New Roman" w:eastAsia="宋体" w:hAnsi="Times New Roman"/>
          <w:sz w:val="21"/>
          <w:lang w:eastAsia="zh-CN"/>
        </w:rPr>
        <w:t>——</w:t>
      </w:r>
      <w:proofErr w:type="spellStart"/>
      <w:r>
        <w:rPr>
          <w:rFonts w:ascii="Consolas" w:eastAsia="Consolas" w:hAnsi="Consolas"/>
          <w:sz w:val="21"/>
          <w:lang w:eastAsia="zh-CN"/>
        </w:rPr>
        <w:t>grow_tree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按堆停止，目标叶数从不等于实际叶数，用目标数推半径曾让</w:t>
      </w:r>
      <w:r>
        <w:rPr>
          <w:rFonts w:ascii="Times New Roman" w:eastAsia="宋体" w:hAnsi="Times New Roman"/>
          <w:sz w:val="21"/>
          <w:lang w:eastAsia="zh-CN"/>
        </w:rPr>
        <w:t xml:space="preserve"> C2 </w:t>
      </w:r>
      <w:r>
        <w:rPr>
          <w:rFonts w:ascii="Times New Roman" w:eastAsia="宋体" w:hAnsi="Times New Roman"/>
          <w:sz w:val="21"/>
          <w:lang w:eastAsia="zh-CN"/>
        </w:rPr>
        <w:t>通过在一个从未构建的几何上）。选点规则为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\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varepsilon</w:t>
      </w:r>
      <w:proofErr w:type="spellEnd"/>
      <w:r>
        <w:rPr>
          <w:rFonts w:ascii="Times New Roman" w:eastAsia="宋体" w:hAnsi="Times New Roman"/>
          <w:sz w:val="21"/>
          <w:lang w:eastAsia="zh-CN"/>
        </w:rPr>
        <w:t>-</w:t>
      </w:r>
      <w:r>
        <w:rPr>
          <w:rFonts w:ascii="Times New Roman" w:eastAsia="宋体" w:hAnsi="Times New Roman"/>
          <w:sz w:val="21"/>
          <w:lang w:eastAsia="zh-CN"/>
        </w:rPr>
        <w:t>约束：在距前沿最优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不超过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tol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的设计中取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dp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最小者。</w:t>
      </w:r>
      <w:r>
        <w:rPr>
          <w:rFonts w:ascii="Times New Roman" w:eastAsia="宋体" w:hAnsi="Times New Roman"/>
          <w:b/>
          <w:sz w:val="21"/>
          <w:lang w:eastAsia="zh-CN"/>
        </w:rPr>
        <w:t>选择规则的全部信息量在容忍度上</w:t>
      </w:r>
      <w:r>
        <w:rPr>
          <w:rFonts w:ascii="Times New Roman" w:eastAsia="宋体" w:hAnsi="Times New Roman"/>
          <w:sz w:val="21"/>
          <w:lang w:eastAsia="zh-CN"/>
        </w:rPr>
        <w:t>，因此求解器在六个容忍度（</w:t>
      </w:r>
      <w:r>
        <w:rPr>
          <w:rFonts w:ascii="Times New Roman" w:eastAsia="宋体" w:hAnsi="Times New Roman"/>
          <w:sz w:val="21"/>
          <w:lang w:eastAsia="zh-CN"/>
        </w:rPr>
        <w:t>0.01/0.1/0.5/1/2/5 K</w:t>
      </w:r>
      <w:r>
        <w:rPr>
          <w:rFonts w:ascii="Times New Roman" w:eastAsia="宋体" w:hAnsi="Times New Roman"/>
          <w:sz w:val="21"/>
          <w:lang w:eastAsia="zh-CN"/>
        </w:rPr>
        <w:t>）上报告</w:t>
      </w:r>
      <w:r>
        <w:rPr>
          <w:rFonts w:ascii="Times New Roman" w:eastAsia="宋体" w:hAnsi="Times New Roman"/>
          <w:sz w:val="21"/>
          <w:lang w:eastAsia="zh-CN"/>
        </w:rPr>
        <w:t xml:space="preserve"> knee </w:t>
      </w:r>
      <w:r>
        <w:rPr>
          <w:rFonts w:ascii="Times New Roman" w:eastAsia="宋体" w:hAnsi="Times New Roman"/>
          <w:sz w:val="21"/>
          <w:lang w:eastAsia="zh-CN"/>
        </w:rPr>
        <w:t>的移动，而不是把一个魔法数字藏进代码。</w:t>
      </w:r>
    </w:p>
    <w:p w14:paraId="78919643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四个布局的实测前沿（</w:t>
      </w:r>
      <w:r>
        <w:rPr>
          <w:rFonts w:ascii="Times New Roman" w:eastAsia="宋体" w:hAnsi="Times New Roman"/>
          <w:sz w:val="21"/>
          <w:lang w:eastAsia="zh-CN"/>
        </w:rPr>
        <w:t xml:space="preserve">C2 </w:t>
      </w:r>
      <w:r>
        <w:rPr>
          <w:rFonts w:ascii="Times New Roman" w:eastAsia="宋体" w:hAnsi="Times New Roman"/>
          <w:sz w:val="21"/>
          <w:lang w:eastAsia="zh-CN"/>
        </w:rPr>
        <w:t>修复后根半径精确等于</w:t>
      </w:r>
      <w:r>
        <w:rPr>
          <w:rFonts w:ascii="Times New Roman" w:eastAsia="宋体" w:hAnsi="Times New Roman"/>
          <w:sz w:val="21"/>
          <w:lang w:eastAsia="zh-CN"/>
        </w:rPr>
        <w:t xml:space="preserve"> 0.9000 mm</w:t>
      </w:r>
      <w:r>
        <w:rPr>
          <w:rFonts w:ascii="Times New Roman" w:eastAsia="宋体" w:hAnsi="Times New Roman"/>
          <w:sz w:val="21"/>
          <w:lang w:eastAsia="zh-CN"/>
        </w:rPr>
        <w:t>）：</w:t>
      </w:r>
    </w:p>
    <w:p w14:paraId="043E79A3" w14:textId="77777777" w:rsidR="00FF364E" w:rsidRDefault="00000000">
      <w:pPr>
        <w:spacing w:after="120"/>
        <w:jc w:val="center"/>
        <w:rPr>
          <w:lang w:eastAsia="zh-CN"/>
        </w:rPr>
      </w:pPr>
      <w:r>
        <w:rPr>
          <w:rFonts w:ascii="Times New Roman" w:eastAsia="黑体" w:hAnsi="Times New Roman"/>
          <w:b/>
          <w:sz w:val="21"/>
          <w:lang w:eastAsia="zh-CN"/>
        </w:rPr>
        <w:t>表</w:t>
      </w:r>
      <w:r>
        <w:rPr>
          <w:rFonts w:ascii="Times New Roman" w:eastAsia="黑体" w:hAnsi="Times New Roman"/>
          <w:b/>
          <w:sz w:val="21"/>
          <w:lang w:eastAsia="zh-CN"/>
        </w:rPr>
        <w:t xml:space="preserve">36 </w:t>
      </w:r>
      <w:r>
        <w:rPr>
          <w:rFonts w:ascii="Times New Roman" w:eastAsia="黑体" w:hAnsi="Times New Roman"/>
          <w:b/>
          <w:sz w:val="21"/>
          <w:lang w:eastAsia="zh-CN"/>
        </w:rPr>
        <w:t>约束驱动生成器的帕累托前沿端点（</w:t>
      </w:r>
      <w:r>
        <w:rPr>
          <w:rFonts w:ascii="Times New Roman" w:eastAsia="Times New Roman" w:hAnsi="Times New Roman"/>
          <w:b/>
          <w:i/>
          <w:sz w:val="21"/>
          <w:lang w:eastAsia="zh-CN"/>
        </w:rPr>
        <w:t>\</w:t>
      </w:r>
      <w:proofErr w:type="spellStart"/>
      <w:r>
        <w:rPr>
          <w:rFonts w:ascii="Times New Roman" w:eastAsia="Times New Roman" w:hAnsi="Times New Roman"/>
          <w:b/>
          <w:i/>
          <w:sz w:val="21"/>
          <w:lang w:eastAsia="zh-CN"/>
        </w:rPr>
        <w:t>varepsilon</w:t>
      </w:r>
      <w:proofErr w:type="spellEnd"/>
      <w:r>
        <w:rPr>
          <w:rFonts w:ascii="Times New Roman" w:eastAsia="黑体" w:hAnsi="Times New Roman"/>
          <w:b/>
          <w:sz w:val="21"/>
          <w:lang w:eastAsia="zh-CN"/>
        </w:rPr>
        <w:t xml:space="preserve"> </w:t>
      </w:r>
      <w:r>
        <w:rPr>
          <w:rFonts w:ascii="Times New Roman" w:eastAsia="黑体" w:hAnsi="Times New Roman"/>
          <w:b/>
          <w:sz w:val="21"/>
          <w:lang w:eastAsia="zh-CN"/>
        </w:rPr>
        <w:t>列为膝盖选点）</w:t>
      </w:r>
    </w:p>
    <w:tbl>
      <w:tblPr>
        <w:tblW w:w="0" w:type="auto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ook w:val="04A0" w:firstRow="1" w:lastRow="0" w:firstColumn="1" w:lastColumn="0" w:noHBand="0" w:noVBand="1"/>
      </w:tblPr>
      <w:tblGrid>
        <w:gridCol w:w="1753"/>
        <w:gridCol w:w="1419"/>
        <w:gridCol w:w="1418"/>
        <w:gridCol w:w="1427"/>
        <w:gridCol w:w="1427"/>
        <w:gridCol w:w="1418"/>
      </w:tblGrid>
      <w:tr w:rsidR="00FF364E" w14:paraId="3BC968B8" w14:textId="77777777">
        <w:tc>
          <w:tcPr>
            <w:tcW w:w="1441" w:type="dxa"/>
            <w:tcBorders>
              <w:bottom w:val="single" w:sz="4" w:space="0" w:color="000000"/>
            </w:tcBorders>
          </w:tcPr>
          <w:p w14:paraId="6BCD07E7" w14:textId="77777777" w:rsidR="00FF364E" w:rsidRDefault="00000000">
            <w:pPr>
              <w:jc w:val="center"/>
            </w:pPr>
            <w:proofErr w:type="spellStart"/>
            <w:r>
              <w:rPr>
                <w:rFonts w:ascii="Times New Roman" w:eastAsia="黑体" w:hAnsi="Times New Roman"/>
                <w:b/>
                <w:sz w:val="21"/>
              </w:rPr>
              <w:t>布局</w:t>
            </w:r>
            <w:proofErr w:type="spellEnd"/>
          </w:p>
        </w:tc>
        <w:tc>
          <w:tcPr>
            <w:tcW w:w="1441" w:type="dxa"/>
            <w:tcBorders>
              <w:bottom w:val="single" w:sz="4" w:space="0" w:color="000000"/>
            </w:tcBorders>
          </w:tcPr>
          <w:p w14:paraId="33B510C5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叶数</w:t>
            </w:r>
          </w:p>
        </w:tc>
        <w:tc>
          <w:tcPr>
            <w:tcW w:w="1441" w:type="dxa"/>
            <w:tcBorders>
              <w:bottom w:val="single" w:sz="4" w:space="0" w:color="000000"/>
            </w:tcBorders>
          </w:tcPr>
          <w:p w14:paraId="4451261D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节点预算</w:t>
            </w:r>
          </w:p>
        </w:tc>
        <w:tc>
          <w:tcPr>
            <w:tcW w:w="1441" w:type="dxa"/>
            <w:tcBorders>
              <w:bottom w:val="single" w:sz="4" w:space="0" w:color="000000"/>
            </w:tcBorders>
          </w:tcPr>
          <w:p w14:paraId="78300A7D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i/>
                <w:sz w:val="21"/>
              </w:rPr>
              <w:t>T</w:t>
            </w:r>
            <w:r>
              <w:rPr>
                <w:rFonts w:ascii="Times New Roman" w:eastAsia="Times New Roman" w:hAnsi="Times New Roman"/>
                <w:b/>
                <w:i/>
                <w:sz w:val="17"/>
                <w:vertAlign w:val="subscript"/>
              </w:rPr>
              <w:t>max</w:t>
            </w:r>
            <w:r>
              <w:rPr>
                <w:rFonts w:ascii="Times New Roman" w:eastAsia="黑体" w:hAnsi="Times New Roman"/>
                <w:b/>
                <w:sz w:val="21"/>
              </w:rPr>
              <w:t xml:space="preserve"> (°C)</w:t>
            </w:r>
          </w:p>
        </w:tc>
        <w:tc>
          <w:tcPr>
            <w:tcW w:w="1441" w:type="dxa"/>
            <w:tcBorders>
              <w:bottom w:val="single" w:sz="4" w:space="0" w:color="000000"/>
            </w:tcBorders>
          </w:tcPr>
          <w:p w14:paraId="660F4316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dp (Pa)</w:t>
            </w:r>
          </w:p>
        </w:tc>
        <w:tc>
          <w:tcPr>
            <w:tcW w:w="1441" w:type="dxa"/>
            <w:tcBorders>
              <w:bottom w:val="single" w:sz="4" w:space="0" w:color="000000"/>
            </w:tcBorders>
          </w:tcPr>
          <w:p w14:paraId="728D8F8F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钉住格</w:t>
            </w:r>
          </w:p>
        </w:tc>
      </w:tr>
      <w:tr w:rsidR="00FF364E" w14:paraId="562247B5" w14:textId="77777777">
        <w:tc>
          <w:tcPr>
            <w:tcW w:w="1441" w:type="dxa"/>
          </w:tcPr>
          <w:p w14:paraId="38C339C7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1 </w:t>
            </w:r>
            <w:r>
              <w:rPr>
                <w:rFonts w:ascii="Times New Roman" w:eastAsia="宋体" w:hAnsi="Times New Roman"/>
                <w:sz w:val="21"/>
              </w:rPr>
              <w:t>芯片（最冷）</w:t>
            </w:r>
          </w:p>
        </w:tc>
        <w:tc>
          <w:tcPr>
            <w:tcW w:w="1441" w:type="dxa"/>
          </w:tcPr>
          <w:p w14:paraId="348C6674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72</w:t>
            </w:r>
          </w:p>
        </w:tc>
        <w:tc>
          <w:tcPr>
            <w:tcW w:w="1441" w:type="dxa"/>
          </w:tcPr>
          <w:p w14:paraId="09433DD8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472</w:t>
            </w:r>
          </w:p>
        </w:tc>
        <w:tc>
          <w:tcPr>
            <w:tcW w:w="1441" w:type="dxa"/>
          </w:tcPr>
          <w:p w14:paraId="73A848C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27.0598</w:t>
            </w:r>
          </w:p>
        </w:tc>
        <w:tc>
          <w:tcPr>
            <w:tcW w:w="1441" w:type="dxa"/>
          </w:tcPr>
          <w:p w14:paraId="19FDEFAA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2116.3</w:t>
            </w:r>
          </w:p>
        </w:tc>
        <w:tc>
          <w:tcPr>
            <w:tcW w:w="1441" w:type="dxa"/>
          </w:tcPr>
          <w:p w14:paraId="3DE004BB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235</w:t>
            </w:r>
          </w:p>
        </w:tc>
      </w:tr>
      <w:tr w:rsidR="00FF364E" w14:paraId="66BF7D1B" w14:textId="77777777">
        <w:tc>
          <w:tcPr>
            <w:tcW w:w="1441" w:type="dxa"/>
          </w:tcPr>
          <w:p w14:paraId="7C25D96B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2 </w:t>
            </w:r>
            <w:r>
              <w:rPr>
                <w:rFonts w:ascii="Times New Roman" w:eastAsia="宋体" w:hAnsi="Times New Roman"/>
                <w:sz w:val="21"/>
              </w:rPr>
              <w:t>芯片（最冷）</w:t>
            </w:r>
          </w:p>
        </w:tc>
        <w:tc>
          <w:tcPr>
            <w:tcW w:w="1441" w:type="dxa"/>
          </w:tcPr>
          <w:p w14:paraId="5312E8F0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118</w:t>
            </w:r>
          </w:p>
        </w:tc>
        <w:tc>
          <w:tcPr>
            <w:tcW w:w="1441" w:type="dxa"/>
          </w:tcPr>
          <w:p w14:paraId="177F1DD3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771</w:t>
            </w:r>
          </w:p>
        </w:tc>
        <w:tc>
          <w:tcPr>
            <w:tcW w:w="1441" w:type="dxa"/>
          </w:tcPr>
          <w:p w14:paraId="02A7EAF1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27.1032</w:t>
            </w:r>
          </w:p>
        </w:tc>
        <w:tc>
          <w:tcPr>
            <w:tcW w:w="1441" w:type="dxa"/>
          </w:tcPr>
          <w:p w14:paraId="7EECD75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10605.6</w:t>
            </w:r>
          </w:p>
        </w:tc>
        <w:tc>
          <w:tcPr>
            <w:tcW w:w="1441" w:type="dxa"/>
          </w:tcPr>
          <w:p w14:paraId="5F0F3DB7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731</w:t>
            </w:r>
          </w:p>
        </w:tc>
      </w:tr>
      <w:tr w:rsidR="00FF364E" w14:paraId="1942E6FC" w14:textId="77777777">
        <w:tc>
          <w:tcPr>
            <w:tcW w:w="1441" w:type="dxa"/>
          </w:tcPr>
          <w:p w14:paraId="5B2F56AA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3 </w:t>
            </w:r>
            <w:r>
              <w:rPr>
                <w:rFonts w:ascii="Times New Roman" w:eastAsia="宋体" w:hAnsi="Times New Roman"/>
                <w:sz w:val="21"/>
              </w:rPr>
              <w:t>芯片（最冷）</w:t>
            </w:r>
          </w:p>
        </w:tc>
        <w:tc>
          <w:tcPr>
            <w:tcW w:w="1441" w:type="dxa"/>
          </w:tcPr>
          <w:p w14:paraId="421C9A24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142</w:t>
            </w:r>
          </w:p>
        </w:tc>
        <w:tc>
          <w:tcPr>
            <w:tcW w:w="1441" w:type="dxa"/>
          </w:tcPr>
          <w:p w14:paraId="5E521D82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926</w:t>
            </w:r>
          </w:p>
        </w:tc>
        <w:tc>
          <w:tcPr>
            <w:tcW w:w="1441" w:type="dxa"/>
          </w:tcPr>
          <w:p w14:paraId="0F42FA8B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27.6244</w:t>
            </w:r>
          </w:p>
        </w:tc>
        <w:tc>
          <w:tcPr>
            <w:tcW w:w="1441" w:type="dxa"/>
          </w:tcPr>
          <w:p w14:paraId="179252B5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16587.3</w:t>
            </w:r>
          </w:p>
        </w:tc>
        <w:tc>
          <w:tcPr>
            <w:tcW w:w="1441" w:type="dxa"/>
          </w:tcPr>
          <w:p w14:paraId="637BA3AC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531</w:t>
            </w:r>
          </w:p>
        </w:tc>
      </w:tr>
      <w:tr w:rsidR="00FF364E" w14:paraId="492AA125" w14:textId="77777777">
        <w:tc>
          <w:tcPr>
            <w:tcW w:w="1441" w:type="dxa"/>
          </w:tcPr>
          <w:p w14:paraId="36A421CC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4 </w:t>
            </w:r>
            <w:r>
              <w:rPr>
                <w:rFonts w:ascii="Times New Roman" w:eastAsia="宋体" w:hAnsi="Times New Roman"/>
                <w:sz w:val="21"/>
              </w:rPr>
              <w:t>芯片（最冷）</w:t>
            </w:r>
          </w:p>
        </w:tc>
        <w:tc>
          <w:tcPr>
            <w:tcW w:w="1441" w:type="dxa"/>
          </w:tcPr>
          <w:p w14:paraId="51B15731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151</w:t>
            </w:r>
          </w:p>
        </w:tc>
        <w:tc>
          <w:tcPr>
            <w:tcW w:w="1441" w:type="dxa"/>
          </w:tcPr>
          <w:p w14:paraId="1B6AC29A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984</w:t>
            </w:r>
          </w:p>
        </w:tc>
        <w:tc>
          <w:tcPr>
            <w:tcW w:w="1441" w:type="dxa"/>
          </w:tcPr>
          <w:p w14:paraId="69B85294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27.7016</w:t>
            </w:r>
          </w:p>
        </w:tc>
        <w:tc>
          <w:tcPr>
            <w:tcW w:w="1441" w:type="dxa"/>
          </w:tcPr>
          <w:p w14:paraId="5F44E04A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18715.1</w:t>
            </w:r>
          </w:p>
        </w:tc>
        <w:tc>
          <w:tcPr>
            <w:tcW w:w="1441" w:type="dxa"/>
          </w:tcPr>
          <w:p w14:paraId="705D5FA1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455</w:t>
            </w:r>
          </w:p>
        </w:tc>
      </w:tr>
      <w:tr w:rsidR="00FF364E" w14:paraId="377302B2" w14:textId="77777777">
        <w:tc>
          <w:tcPr>
            <w:tcW w:w="1441" w:type="dxa"/>
          </w:tcPr>
          <w:p w14:paraId="0374D373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1 </w:t>
            </w:r>
            <w:r>
              <w:rPr>
                <w:rFonts w:ascii="Times New Roman" w:eastAsia="宋体" w:hAnsi="Times New Roman"/>
                <w:sz w:val="21"/>
              </w:rPr>
              <w:t>芯片（</w:t>
            </w:r>
            <w:r>
              <w:rPr>
                <w:rFonts w:ascii="Times New Roman" w:eastAsia="Times New Roman" w:hAnsi="Times New Roman"/>
                <w:i/>
                <w:sz w:val="21"/>
              </w:rPr>
              <w:t>\varepsilon</w:t>
            </w:r>
            <w:r>
              <w:rPr>
                <w:rFonts w:ascii="Times New Roman" w:eastAsia="宋体" w:hAnsi="Times New Roman"/>
                <w:sz w:val="21"/>
              </w:rPr>
              <w:t>=5 K</w:t>
            </w:r>
            <w:r>
              <w:rPr>
                <w:rFonts w:ascii="Times New Roman" w:eastAsia="宋体" w:hAnsi="Times New Roman"/>
                <w:sz w:val="21"/>
              </w:rPr>
              <w:t>）</w:t>
            </w:r>
          </w:p>
        </w:tc>
        <w:tc>
          <w:tcPr>
            <w:tcW w:w="1441" w:type="dxa"/>
          </w:tcPr>
          <w:p w14:paraId="33E08F70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12</w:t>
            </w:r>
          </w:p>
        </w:tc>
        <w:tc>
          <w:tcPr>
            <w:tcW w:w="1441" w:type="dxa"/>
          </w:tcPr>
          <w:p w14:paraId="48EB790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79</w:t>
            </w:r>
          </w:p>
        </w:tc>
        <w:tc>
          <w:tcPr>
            <w:tcW w:w="1441" w:type="dxa"/>
          </w:tcPr>
          <w:p w14:paraId="0C8FDEDD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30.9840</w:t>
            </w:r>
          </w:p>
        </w:tc>
        <w:tc>
          <w:tcPr>
            <w:tcW w:w="1441" w:type="dxa"/>
          </w:tcPr>
          <w:p w14:paraId="0665706C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338.4</w:t>
            </w:r>
          </w:p>
        </w:tc>
        <w:tc>
          <w:tcPr>
            <w:tcW w:w="1441" w:type="dxa"/>
          </w:tcPr>
          <w:p w14:paraId="7C96922F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0</w:t>
            </w:r>
          </w:p>
        </w:tc>
      </w:tr>
      <w:tr w:rsidR="00FF364E" w14:paraId="30571075" w14:textId="77777777">
        <w:tc>
          <w:tcPr>
            <w:tcW w:w="1441" w:type="dxa"/>
          </w:tcPr>
          <w:p w14:paraId="523B369D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2 </w:t>
            </w:r>
            <w:r>
              <w:rPr>
                <w:rFonts w:ascii="Times New Roman" w:eastAsia="宋体" w:hAnsi="Times New Roman"/>
                <w:sz w:val="21"/>
              </w:rPr>
              <w:t>芯片（</w:t>
            </w:r>
            <w:r>
              <w:rPr>
                <w:rFonts w:ascii="Times New Roman" w:eastAsia="Times New Roman" w:hAnsi="Times New Roman"/>
                <w:i/>
                <w:sz w:val="21"/>
              </w:rPr>
              <w:t>\varepsilon</w:t>
            </w:r>
            <w:r>
              <w:rPr>
                <w:rFonts w:ascii="Times New Roman" w:eastAsia="宋体" w:hAnsi="Times New Roman"/>
                <w:sz w:val="21"/>
              </w:rPr>
              <w:t>=2 K</w:t>
            </w:r>
            <w:r>
              <w:rPr>
                <w:rFonts w:ascii="Times New Roman" w:eastAsia="宋体" w:hAnsi="Times New Roman"/>
                <w:sz w:val="21"/>
              </w:rPr>
              <w:t>）</w:t>
            </w:r>
          </w:p>
        </w:tc>
        <w:tc>
          <w:tcPr>
            <w:tcW w:w="1441" w:type="dxa"/>
          </w:tcPr>
          <w:p w14:paraId="44AAF79B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32</w:t>
            </w:r>
          </w:p>
        </w:tc>
        <w:tc>
          <w:tcPr>
            <w:tcW w:w="1441" w:type="dxa"/>
          </w:tcPr>
          <w:p w14:paraId="6DE9D597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210</w:t>
            </w:r>
          </w:p>
        </w:tc>
        <w:tc>
          <w:tcPr>
            <w:tcW w:w="1441" w:type="dxa"/>
          </w:tcPr>
          <w:p w14:paraId="3EB3EB5B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29.0246</w:t>
            </w:r>
          </w:p>
        </w:tc>
        <w:tc>
          <w:tcPr>
            <w:tcW w:w="1441" w:type="dxa"/>
          </w:tcPr>
          <w:p w14:paraId="1758D24F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2514.0</w:t>
            </w:r>
          </w:p>
        </w:tc>
        <w:tc>
          <w:tcPr>
            <w:tcW w:w="1441" w:type="dxa"/>
          </w:tcPr>
          <w:p w14:paraId="4588E8C8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19</w:t>
            </w:r>
          </w:p>
        </w:tc>
      </w:tr>
      <w:tr w:rsidR="00FF364E" w14:paraId="7E8E0733" w14:textId="77777777">
        <w:tc>
          <w:tcPr>
            <w:tcW w:w="1441" w:type="dxa"/>
          </w:tcPr>
          <w:p w14:paraId="171F1D24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3 </w:t>
            </w:r>
            <w:r>
              <w:rPr>
                <w:rFonts w:ascii="Times New Roman" w:eastAsia="宋体" w:hAnsi="Times New Roman"/>
                <w:sz w:val="21"/>
              </w:rPr>
              <w:t>芯片（</w:t>
            </w:r>
            <w:r>
              <w:rPr>
                <w:rFonts w:ascii="Times New Roman" w:eastAsia="Times New Roman" w:hAnsi="Times New Roman"/>
                <w:i/>
                <w:sz w:val="21"/>
              </w:rPr>
              <w:t>\varepsilon</w:t>
            </w:r>
            <w:r>
              <w:rPr>
                <w:rFonts w:ascii="Times New Roman" w:eastAsia="宋体" w:hAnsi="Times New Roman"/>
                <w:sz w:val="21"/>
              </w:rPr>
              <w:t>=0.1 K</w:t>
            </w:r>
            <w:r>
              <w:rPr>
                <w:rFonts w:ascii="Times New Roman" w:eastAsia="宋体" w:hAnsi="Times New Roman"/>
                <w:sz w:val="21"/>
              </w:rPr>
              <w:t>）</w:t>
            </w:r>
          </w:p>
        </w:tc>
        <w:tc>
          <w:tcPr>
            <w:tcW w:w="1441" w:type="dxa"/>
          </w:tcPr>
          <w:p w14:paraId="1FADB03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119</w:t>
            </w:r>
          </w:p>
        </w:tc>
        <w:tc>
          <w:tcPr>
            <w:tcW w:w="1441" w:type="dxa"/>
          </w:tcPr>
          <w:p w14:paraId="654EFCE8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776</w:t>
            </w:r>
          </w:p>
        </w:tc>
        <w:tc>
          <w:tcPr>
            <w:tcW w:w="1441" w:type="dxa"/>
          </w:tcPr>
          <w:p w14:paraId="22494DF0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27.7232</w:t>
            </w:r>
          </w:p>
        </w:tc>
        <w:tc>
          <w:tcPr>
            <w:tcW w:w="1441" w:type="dxa"/>
          </w:tcPr>
          <w:p w14:paraId="713FBB1D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13136.3</w:t>
            </w:r>
          </w:p>
        </w:tc>
        <w:tc>
          <w:tcPr>
            <w:tcW w:w="1441" w:type="dxa"/>
          </w:tcPr>
          <w:p w14:paraId="34FA39F4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307</w:t>
            </w:r>
          </w:p>
        </w:tc>
      </w:tr>
      <w:tr w:rsidR="00FF364E" w14:paraId="1F5E02B5" w14:textId="77777777">
        <w:tc>
          <w:tcPr>
            <w:tcW w:w="1441" w:type="dxa"/>
          </w:tcPr>
          <w:p w14:paraId="29B72D42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4 </w:t>
            </w:r>
            <w:r>
              <w:rPr>
                <w:rFonts w:ascii="Times New Roman" w:eastAsia="宋体" w:hAnsi="Times New Roman"/>
                <w:sz w:val="21"/>
              </w:rPr>
              <w:t>芯片（</w:t>
            </w:r>
            <w:r>
              <w:rPr>
                <w:rFonts w:ascii="Times New Roman" w:eastAsia="Times New Roman" w:hAnsi="Times New Roman"/>
                <w:i/>
                <w:sz w:val="21"/>
              </w:rPr>
              <w:t>\varepsilon</w:t>
            </w:r>
            <w:r>
              <w:rPr>
                <w:rFonts w:ascii="Times New Roman" w:eastAsia="宋体" w:hAnsi="Times New Roman"/>
                <w:sz w:val="21"/>
              </w:rPr>
              <w:t>=1 K</w:t>
            </w:r>
            <w:r>
              <w:rPr>
                <w:rFonts w:ascii="Times New Roman" w:eastAsia="宋体" w:hAnsi="Times New Roman"/>
                <w:sz w:val="21"/>
              </w:rPr>
              <w:t>）</w:t>
            </w:r>
          </w:p>
        </w:tc>
        <w:tc>
          <w:tcPr>
            <w:tcW w:w="1441" w:type="dxa"/>
          </w:tcPr>
          <w:p w14:paraId="73500F05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88</w:t>
            </w:r>
          </w:p>
        </w:tc>
        <w:tc>
          <w:tcPr>
            <w:tcW w:w="1441" w:type="dxa"/>
          </w:tcPr>
          <w:p w14:paraId="615D2F0C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574</w:t>
            </w:r>
          </w:p>
        </w:tc>
        <w:tc>
          <w:tcPr>
            <w:tcW w:w="1441" w:type="dxa"/>
          </w:tcPr>
          <w:p w14:paraId="4EE2BF7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27.9636</w:t>
            </w:r>
          </w:p>
        </w:tc>
        <w:tc>
          <w:tcPr>
            <w:tcW w:w="1441" w:type="dxa"/>
          </w:tcPr>
          <w:p w14:paraId="6BD92055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12391.7</w:t>
            </w:r>
          </w:p>
        </w:tc>
        <w:tc>
          <w:tcPr>
            <w:tcW w:w="1441" w:type="dxa"/>
          </w:tcPr>
          <w:p w14:paraId="03BA5BBD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292</w:t>
            </w:r>
          </w:p>
        </w:tc>
      </w:tr>
    </w:tbl>
    <w:p w14:paraId="749A9133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两个结构性读数（四布局一致，非个例）</w:t>
      </w:r>
      <w:r>
        <w:rPr>
          <w:rFonts w:ascii="Times New Roman" w:eastAsia="宋体" w:hAnsi="Times New Roman"/>
          <w:sz w:val="21"/>
          <w:lang w:eastAsia="zh-CN"/>
        </w:rPr>
        <w:t>：（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i</w:t>
      </w:r>
      <w:proofErr w:type="spellEnd"/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宋体" w:hAnsi="Times New Roman"/>
          <w:b/>
          <w:sz w:val="21"/>
          <w:lang w:eastAsia="zh-CN"/>
        </w:rPr>
        <w:t>单热源的前沿退化为</w:t>
      </w:r>
      <w:r>
        <w:rPr>
          <w:rFonts w:ascii="Times New Roman" w:eastAsia="宋体" w:hAnsi="Times New Roman"/>
          <w:b/>
          <w:sz w:val="21"/>
          <w:lang w:eastAsia="zh-CN"/>
        </w:rPr>
        <w:t xml:space="preserve"> 4 </w:t>
      </w:r>
      <w:r>
        <w:rPr>
          <w:rFonts w:ascii="Times New Roman" w:eastAsia="宋体" w:hAnsi="Times New Roman"/>
          <w:b/>
          <w:sz w:val="21"/>
          <w:lang w:eastAsia="zh-CN"/>
        </w:rPr>
        <w:t>点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源区本身是最热的未钉住格，</w:t>
      </w:r>
      <w:r>
        <w:rPr>
          <w:rFonts w:ascii="Times New Roman" w:eastAsia="宋体" w:hAnsi="Times New Roman"/>
          <w:sz w:val="21"/>
          <w:lang w:eastAsia="zh-CN"/>
        </w:rPr>
        <w:t xml:space="preserve">64 </w:t>
      </w:r>
      <w:r>
        <w:rPr>
          <w:rFonts w:ascii="Times New Roman" w:eastAsia="宋体" w:hAnsi="Times New Roman"/>
          <w:sz w:val="21"/>
          <w:lang w:eastAsia="zh-CN"/>
        </w:rPr>
        <w:t>叶之后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逐位相同（</w:t>
      </w:r>
      <w:r>
        <w:rPr>
          <w:rFonts w:ascii="Times New Roman" w:eastAsia="宋体" w:hAnsi="Times New Roman"/>
          <w:sz w:val="21"/>
          <w:lang w:eastAsia="zh-CN"/>
        </w:rPr>
        <w:t>27.0616 → 27.0598</w:t>
      </w:r>
      <w:r>
        <w:rPr>
          <w:rFonts w:ascii="Times New Roman" w:eastAsia="宋体" w:hAnsi="Times New Roman"/>
          <w:sz w:val="21"/>
          <w:lang w:eastAsia="zh-CN"/>
        </w:rPr>
        <w:t>），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最优拓扑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问题在单热源</w:t>
      </w:r>
      <w:r>
        <w:rPr>
          <w:rFonts w:ascii="Times New Roman" w:eastAsia="宋体" w:hAnsi="Times New Roman"/>
          <w:sz w:val="21"/>
          <w:lang w:eastAsia="zh-CN"/>
        </w:rPr>
        <w:lastRenderedPageBreak/>
        <w:t>下不存在，这是</w:t>
      </w:r>
      <w:r>
        <w:rPr>
          <w:rFonts w:ascii="Times New Roman" w:eastAsia="宋体" w:hAnsi="Times New Roman"/>
          <w:sz w:val="21"/>
          <w:lang w:eastAsia="zh-CN"/>
        </w:rPr>
        <w:t xml:space="preserve"> §4 </w:t>
      </w:r>
      <w:r>
        <w:rPr>
          <w:rFonts w:ascii="Times New Roman" w:eastAsia="宋体" w:hAnsi="Times New Roman"/>
          <w:sz w:val="21"/>
          <w:lang w:eastAsia="zh-CN"/>
        </w:rPr>
        <w:t>结论的生成器版本；（</w:t>
      </w:r>
      <w:r>
        <w:rPr>
          <w:rFonts w:ascii="Times New Roman" w:eastAsia="宋体" w:hAnsi="Times New Roman"/>
          <w:sz w:val="21"/>
          <w:lang w:eastAsia="zh-CN"/>
        </w:rPr>
        <w:t>ii</w:t>
      </w:r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宋体" w:hAnsi="Times New Roman"/>
          <w:b/>
          <w:sz w:val="21"/>
          <w:lang w:eastAsia="zh-CN"/>
        </w:rPr>
        <w:t>多热源前沿</w:t>
      </w:r>
      <w:r>
        <w:rPr>
          <w:rFonts w:ascii="Times New Roman" w:eastAsia="宋体" w:hAnsi="Times New Roman"/>
          <w:b/>
          <w:sz w:val="21"/>
          <w:lang w:eastAsia="zh-CN"/>
        </w:rPr>
        <w:t xml:space="preserve"> 8–10 </w:t>
      </w:r>
      <w:r>
        <w:rPr>
          <w:rFonts w:ascii="Times New Roman" w:eastAsia="宋体" w:hAnsi="Times New Roman"/>
          <w:b/>
          <w:sz w:val="21"/>
          <w:lang w:eastAsia="zh-CN"/>
        </w:rPr>
        <w:t>点真实存在，且</w:t>
      </w:r>
      <w:r>
        <w:rPr>
          <w:rFonts w:ascii="Times New Roman" w:eastAsia="宋体" w:hAnsi="Times New Roman"/>
          <w:b/>
          <w:sz w:val="21"/>
          <w:lang w:eastAsia="zh-CN"/>
        </w:rPr>
        <w:t xml:space="preserve"> </w:t>
      </w:r>
      <w:proofErr w:type="spellStart"/>
      <w:r>
        <w:rPr>
          <w:rFonts w:ascii="Times New Roman" w:eastAsia="宋体" w:hAnsi="Times New Roman"/>
          <w:b/>
          <w:sz w:val="21"/>
          <w:lang w:eastAsia="zh-CN"/>
        </w:rPr>
        <w:t>dp</w:t>
      </w:r>
      <w:proofErr w:type="spellEnd"/>
      <w:r>
        <w:rPr>
          <w:rFonts w:ascii="Times New Roman" w:eastAsia="宋体" w:hAnsi="Times New Roman"/>
          <w:b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随预算上升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 xml:space="preserve">Murray 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r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4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惩罚），树因此有真实的双目标权衡。</w:t>
      </w:r>
    </w:p>
    <w:p w14:paraId="68C13B40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对照判决（同一约束框架，两种资源口径）</w:t>
      </w:r>
      <w:r>
        <w:rPr>
          <w:rFonts w:ascii="Times New Roman" w:eastAsia="宋体" w:hAnsi="Times New Roman"/>
          <w:sz w:val="21"/>
          <w:lang w:eastAsia="zh-CN"/>
        </w:rPr>
        <w:t>：把</w:t>
      </w:r>
      <w:r>
        <w:rPr>
          <w:rFonts w:ascii="Times New Roman" w:eastAsia="宋体" w:hAnsi="Times New Roman"/>
          <w:sz w:val="21"/>
          <w:lang w:eastAsia="zh-CN"/>
        </w:rPr>
        <w:t xml:space="preserve"> §15.5 </w:t>
      </w:r>
      <w:r>
        <w:rPr>
          <w:rFonts w:ascii="Times New Roman" w:eastAsia="宋体" w:hAnsi="Times New Roman"/>
          <w:sz w:val="21"/>
          <w:lang w:eastAsia="zh-CN"/>
        </w:rPr>
        <w:t>的两种对照放进同一框架（</w:t>
      </w:r>
      <w:proofErr w:type="spellStart"/>
      <w:r>
        <w:rPr>
          <w:rFonts w:ascii="Consolas" w:eastAsia="Consolas" w:hAnsi="Consolas"/>
          <w:sz w:val="21"/>
          <w:lang w:eastAsia="zh-CN"/>
        </w:rPr>
        <w:t>control_front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等钉住口径、</w:t>
      </w:r>
      <w:proofErr w:type="spellStart"/>
      <w:r>
        <w:rPr>
          <w:rFonts w:ascii="Consolas" w:eastAsia="Consolas" w:hAnsi="Consolas"/>
          <w:sz w:val="21"/>
          <w:lang w:eastAsia="zh-CN"/>
        </w:rPr>
        <w:t>control_front_total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等总口径，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dp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用与论文权威值相同的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Consolas" w:eastAsia="Consolas" w:hAnsi="Consolas"/>
          <w:sz w:val="21"/>
          <w:lang w:eastAsia="zh-CN"/>
        </w:rPr>
        <w:t>calibrate.report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对照约定），实测结论四布局一致：</w:t>
      </w:r>
      <w:r>
        <w:rPr>
          <w:rFonts w:ascii="Times New Roman" w:eastAsia="宋体" w:hAnsi="Times New Roman"/>
          <w:b/>
          <w:sz w:val="21"/>
          <w:lang w:eastAsia="zh-CN"/>
        </w:rPr>
        <w:t>等钉住口径下两个对照前沿各塌缩为</w:t>
      </w:r>
      <w:r>
        <w:rPr>
          <w:rFonts w:ascii="Times New Roman" w:eastAsia="宋体" w:hAnsi="Times New Roman"/>
          <w:b/>
          <w:sz w:val="21"/>
          <w:lang w:eastAsia="zh-CN"/>
        </w:rPr>
        <w:t xml:space="preserve"> 1 </w:t>
      </w:r>
      <w:r>
        <w:rPr>
          <w:rFonts w:ascii="Times New Roman" w:eastAsia="宋体" w:hAnsi="Times New Roman"/>
          <w:b/>
          <w:sz w:val="21"/>
          <w:lang w:eastAsia="zh-CN"/>
        </w:rPr>
        <w:t>点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直管族的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与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dp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随预算同向改善（更多格</w:t>
      </w:r>
      <w:r>
        <w:rPr>
          <w:rFonts w:ascii="Times New Roman" w:eastAsia="宋体" w:hAnsi="Times New Roman"/>
          <w:sz w:val="21"/>
          <w:lang w:eastAsia="zh-CN"/>
        </w:rPr>
        <w:t xml:space="preserve"> = </w:t>
      </w:r>
      <w:r>
        <w:rPr>
          <w:rFonts w:ascii="Times New Roman" w:eastAsia="宋体" w:hAnsi="Times New Roman"/>
          <w:sz w:val="21"/>
          <w:lang w:eastAsia="zh-CN"/>
        </w:rPr>
        <w:t>更多并联路径且总截面更大），最大预算支配一切；</w:t>
      </w:r>
      <w:r>
        <w:rPr>
          <w:rFonts w:ascii="Times New Roman" w:eastAsia="宋体" w:hAnsi="Times New Roman"/>
          <w:b/>
          <w:sz w:val="21"/>
          <w:lang w:eastAsia="zh-CN"/>
        </w:rPr>
        <w:t>等总格点口径（</w:t>
      </w:r>
      <w:r>
        <w:rPr>
          <w:rFonts w:ascii="Times New Roman" w:eastAsia="宋体" w:hAnsi="Times New Roman"/>
          <w:b/>
          <w:sz w:val="21"/>
          <w:lang w:eastAsia="zh-CN"/>
        </w:rPr>
        <w:t>C5</w:t>
      </w:r>
      <w:r>
        <w:rPr>
          <w:rFonts w:ascii="Times New Roman" w:eastAsia="宋体" w:hAnsi="Times New Roman"/>
          <w:b/>
          <w:sz w:val="21"/>
          <w:lang w:eastAsia="zh-CN"/>
        </w:rPr>
        <w:t>）下树被完全支配</w:t>
      </w:r>
      <w:r>
        <w:rPr>
          <w:rFonts w:ascii="Times New Roman" w:eastAsia="宋体" w:hAnsi="Times New Roman"/>
          <w:sz w:val="21"/>
          <w:lang w:eastAsia="zh-CN"/>
        </w:rPr>
        <w:t xml:space="preserve">——1309 </w:t>
      </w:r>
      <w:r>
        <w:rPr>
          <w:rFonts w:ascii="Times New Roman" w:eastAsia="宋体" w:hAnsi="Times New Roman"/>
          <w:sz w:val="21"/>
          <w:lang w:eastAsia="zh-CN"/>
        </w:rPr>
        <w:t>总格处径向</w:t>
      </w:r>
      <w:r>
        <w:rPr>
          <w:rFonts w:ascii="Times New Roman" w:eastAsia="宋体" w:hAnsi="Times New Roman"/>
          <w:sz w:val="21"/>
          <w:lang w:eastAsia="zh-CN"/>
        </w:rPr>
        <w:t>/</w:t>
      </w:r>
      <w:r>
        <w:rPr>
          <w:rFonts w:ascii="Times New Roman" w:eastAsia="宋体" w:hAnsi="Times New Roman"/>
          <w:sz w:val="21"/>
          <w:lang w:eastAsia="zh-CN"/>
        </w:rPr>
        <w:t>格状对照的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与树最优持平（</w:t>
      </w:r>
      <w:r>
        <w:rPr>
          <w:rFonts w:ascii="Times New Roman" w:eastAsia="宋体" w:hAnsi="Times New Roman"/>
          <w:sz w:val="21"/>
          <w:lang w:eastAsia="zh-CN"/>
        </w:rPr>
        <w:t xml:space="preserve">1/2 </w:t>
      </w:r>
      <w:r>
        <w:rPr>
          <w:rFonts w:ascii="Times New Roman" w:eastAsia="宋体" w:hAnsi="Times New Roman"/>
          <w:sz w:val="21"/>
          <w:lang w:eastAsia="zh-CN"/>
        </w:rPr>
        <w:t>芯片）或更优（</w:t>
      </w:r>
      <w:r>
        <w:rPr>
          <w:rFonts w:ascii="Times New Roman" w:eastAsia="宋体" w:hAnsi="Times New Roman"/>
          <w:sz w:val="21"/>
          <w:lang w:eastAsia="zh-CN"/>
        </w:rPr>
        <w:t xml:space="preserve">3 </w:t>
      </w:r>
      <w:r>
        <w:rPr>
          <w:rFonts w:ascii="Times New Roman" w:eastAsia="宋体" w:hAnsi="Times New Roman"/>
          <w:sz w:val="21"/>
          <w:lang w:eastAsia="zh-CN"/>
        </w:rPr>
        <w:t>芯片</w:t>
      </w:r>
      <w:r>
        <w:rPr>
          <w:rFonts w:ascii="Times New Roman" w:eastAsia="宋体" w:hAnsi="Times New Roman"/>
          <w:sz w:val="21"/>
          <w:lang w:eastAsia="zh-CN"/>
        </w:rPr>
        <w:t xml:space="preserve"> 27.2124 </w:t>
      </w:r>
      <w:r>
        <w:rPr>
          <w:rFonts w:ascii="Times New Roman" w:eastAsia="宋体" w:hAnsi="Times New Roman"/>
          <w:sz w:val="21"/>
          <w:lang w:eastAsia="zh-CN"/>
        </w:rPr>
        <w:t>对</w:t>
      </w:r>
      <w:r>
        <w:rPr>
          <w:rFonts w:ascii="Times New Roman" w:eastAsia="宋体" w:hAnsi="Times New Roman"/>
          <w:sz w:val="21"/>
          <w:lang w:eastAsia="zh-CN"/>
        </w:rPr>
        <w:t xml:space="preserve"> 27.6244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lang w:eastAsia="zh-CN"/>
        </w:rPr>
        <w:t xml:space="preserve">4 </w:t>
      </w:r>
      <w:r>
        <w:rPr>
          <w:rFonts w:ascii="Times New Roman" w:eastAsia="宋体" w:hAnsi="Times New Roman"/>
          <w:sz w:val="21"/>
          <w:lang w:eastAsia="zh-CN"/>
        </w:rPr>
        <w:t>芯片</w:t>
      </w:r>
      <w:r>
        <w:rPr>
          <w:rFonts w:ascii="Times New Roman" w:eastAsia="宋体" w:hAnsi="Times New Roman"/>
          <w:sz w:val="21"/>
          <w:lang w:eastAsia="zh-CN"/>
        </w:rPr>
        <w:t xml:space="preserve"> 27.2048 </w:t>
      </w:r>
      <w:r>
        <w:rPr>
          <w:rFonts w:ascii="Times New Roman" w:eastAsia="宋体" w:hAnsi="Times New Roman"/>
          <w:sz w:val="21"/>
          <w:lang w:eastAsia="zh-CN"/>
        </w:rPr>
        <w:t>对</w:t>
      </w:r>
      <w:r>
        <w:rPr>
          <w:rFonts w:ascii="Times New Roman" w:eastAsia="宋体" w:hAnsi="Times New Roman"/>
          <w:sz w:val="21"/>
          <w:lang w:eastAsia="zh-CN"/>
        </w:rPr>
        <w:t xml:space="preserve"> 27.7016</w:t>
      </w:r>
      <w:r>
        <w:rPr>
          <w:rFonts w:ascii="Times New Roman" w:eastAsia="宋体" w:hAnsi="Times New Roman"/>
          <w:sz w:val="21"/>
          <w:lang w:eastAsia="zh-CN"/>
        </w:rPr>
        <w:t>），而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dp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低三个数量级（</w:t>
      </w:r>
      <w:r>
        <w:rPr>
          <w:rFonts w:ascii="Times New Roman" w:eastAsia="宋体" w:hAnsi="Times New Roman"/>
          <w:sz w:val="21"/>
          <w:lang w:eastAsia="zh-CN"/>
        </w:rPr>
        <w:t xml:space="preserve">1.4–5.6 Pa </w:t>
      </w:r>
      <w:r>
        <w:rPr>
          <w:rFonts w:ascii="Times New Roman" w:eastAsia="宋体" w:hAnsi="Times New Roman"/>
          <w:sz w:val="21"/>
          <w:lang w:eastAsia="zh-CN"/>
        </w:rPr>
        <w:t>对</w:t>
      </w:r>
      <w:r>
        <w:rPr>
          <w:rFonts w:ascii="Times New Roman" w:eastAsia="宋体" w:hAnsi="Times New Roman"/>
          <w:sz w:val="21"/>
          <w:lang w:eastAsia="zh-CN"/>
        </w:rPr>
        <w:t xml:space="preserve"> 2.1–18.7 kPa</w:t>
      </w:r>
      <w:r>
        <w:rPr>
          <w:rFonts w:ascii="Times New Roman" w:eastAsia="宋体" w:hAnsi="Times New Roman"/>
          <w:sz w:val="21"/>
          <w:lang w:eastAsia="zh-CN"/>
        </w:rPr>
        <w:t>）。即：在树自己最擅长的双目标平面上，给定等量通道占地，常规直管</w:t>
      </w:r>
      <w:r>
        <w:rPr>
          <w:rFonts w:ascii="Times New Roman" w:eastAsia="宋体" w:hAnsi="Times New Roman"/>
          <w:sz w:val="21"/>
          <w:lang w:eastAsia="zh-CN"/>
        </w:rPr>
        <w:t>/</w:t>
      </w:r>
      <w:r>
        <w:rPr>
          <w:rFonts w:ascii="Times New Roman" w:eastAsia="宋体" w:hAnsi="Times New Roman"/>
          <w:sz w:val="21"/>
          <w:lang w:eastAsia="zh-CN"/>
        </w:rPr>
        <w:t>均匀布局全面占优。</w:t>
      </w:r>
    </w:p>
    <w:p w14:paraId="580AEB7A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因此本节的定位是方法贡献而非优势主张。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生成器的价值在于：给定任意热源分布与压降预算，输出一个帕累托最优的通道网络，且每个约束、每个数字的来源可追溯（</w:t>
      </w:r>
      <w:r>
        <w:rPr>
          <w:rFonts w:ascii="Times New Roman" w:eastAsia="宋体" w:hAnsi="Times New Roman"/>
          <w:sz w:val="21"/>
          <w:lang w:eastAsia="zh-CN"/>
        </w:rPr>
        <w:t xml:space="preserve">C1 </w:t>
      </w:r>
      <w:r>
        <w:rPr>
          <w:rFonts w:ascii="Times New Roman" w:eastAsia="宋体" w:hAnsi="Times New Roman"/>
          <w:sz w:val="21"/>
          <w:lang w:eastAsia="zh-CN"/>
        </w:rPr>
        <w:t>来自</w:t>
      </w:r>
      <w:r>
        <w:rPr>
          <w:rFonts w:ascii="Times New Roman" w:eastAsia="宋体" w:hAnsi="Times New Roman"/>
          <w:sz w:val="21"/>
          <w:lang w:eastAsia="zh-CN"/>
        </w:rPr>
        <w:t xml:space="preserve"> §15.5 </w:t>
      </w:r>
      <w:r>
        <w:rPr>
          <w:rFonts w:ascii="Times New Roman" w:eastAsia="宋体" w:hAnsi="Times New Roman"/>
          <w:sz w:val="21"/>
          <w:lang w:eastAsia="zh-CN"/>
        </w:rPr>
        <w:t>的门，</w:t>
      </w:r>
      <w:r>
        <w:rPr>
          <w:rFonts w:ascii="Times New Roman" w:eastAsia="宋体" w:hAnsi="Times New Roman"/>
          <w:sz w:val="21"/>
          <w:lang w:eastAsia="zh-CN"/>
        </w:rPr>
        <w:t xml:space="preserve">C2 </w:t>
      </w:r>
      <w:r>
        <w:rPr>
          <w:rFonts w:ascii="Times New Roman" w:eastAsia="宋体" w:hAnsi="Times New Roman"/>
          <w:sz w:val="21"/>
          <w:lang w:eastAsia="zh-CN"/>
        </w:rPr>
        <w:t>来自</w:t>
      </w:r>
      <w:r>
        <w:rPr>
          <w:rFonts w:ascii="Times New Roman" w:eastAsia="宋体" w:hAnsi="Times New Roman"/>
          <w:sz w:val="21"/>
          <w:lang w:eastAsia="zh-CN"/>
        </w:rPr>
        <w:t xml:space="preserve"> §17 </w:t>
      </w:r>
      <w:r>
        <w:rPr>
          <w:rFonts w:ascii="Times New Roman" w:eastAsia="宋体" w:hAnsi="Times New Roman"/>
          <w:sz w:val="21"/>
          <w:lang w:eastAsia="zh-CN"/>
        </w:rPr>
        <w:t>第</w:t>
      </w:r>
      <w:r>
        <w:rPr>
          <w:rFonts w:ascii="Times New Roman" w:eastAsia="宋体" w:hAnsi="Times New Roman"/>
          <w:sz w:val="21"/>
          <w:lang w:eastAsia="zh-CN"/>
        </w:rPr>
        <w:t xml:space="preserve"> (6) </w:t>
      </w:r>
      <w:r>
        <w:rPr>
          <w:rFonts w:ascii="Times New Roman" w:eastAsia="宋体" w:hAnsi="Times New Roman"/>
          <w:sz w:val="21"/>
          <w:lang w:eastAsia="zh-CN"/>
        </w:rPr>
        <w:t>条的自检，</w:t>
      </w:r>
      <w:r>
        <w:rPr>
          <w:rFonts w:ascii="Times New Roman" w:eastAsia="宋体" w:hAnsi="Times New Roman"/>
          <w:sz w:val="21"/>
          <w:lang w:eastAsia="zh-CN"/>
        </w:rPr>
        <w:t xml:space="preserve">C3 </w:t>
      </w:r>
      <w:r>
        <w:rPr>
          <w:rFonts w:ascii="Times New Roman" w:eastAsia="宋体" w:hAnsi="Times New Roman"/>
          <w:sz w:val="21"/>
          <w:lang w:eastAsia="zh-CN"/>
        </w:rPr>
        <w:t>来自文献</w:t>
      </w:r>
      <w:r>
        <w:rPr>
          <w:rFonts w:ascii="Times New Roman" w:eastAsia="宋体" w:hAnsi="Times New Roman"/>
          <w:sz w:val="21"/>
          <w:lang w:eastAsia="zh-CN"/>
        </w:rPr>
        <w:t xml:space="preserve"> [15] </w:t>
      </w:r>
      <w:r>
        <w:rPr>
          <w:rFonts w:ascii="Times New Roman" w:eastAsia="宋体" w:hAnsi="Times New Roman"/>
          <w:sz w:val="21"/>
          <w:lang w:eastAsia="zh-CN"/>
        </w:rPr>
        <w:t>的数据表）。它不声称树更好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实测相反；它提供的是把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树</w:t>
      </w:r>
      <w:r>
        <w:rPr>
          <w:rFonts w:ascii="Times New Roman" w:eastAsia="宋体" w:hAnsi="Times New Roman"/>
          <w:sz w:val="21"/>
          <w:lang w:eastAsia="zh-CN"/>
        </w:rPr>
        <w:t xml:space="preserve"> vs </w:t>
      </w:r>
      <w:r>
        <w:rPr>
          <w:rFonts w:ascii="Times New Roman" w:eastAsia="宋体" w:hAnsi="Times New Roman"/>
          <w:sz w:val="21"/>
          <w:lang w:eastAsia="zh-CN"/>
        </w:rPr>
        <w:t>直管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从预算依赖的胜负改写成前沿结构比较的装置。诚实的边界：</w:t>
      </w:r>
      <w:r>
        <w:rPr>
          <w:rFonts w:ascii="Times New Roman" w:eastAsia="宋体" w:hAnsi="Times New Roman"/>
          <w:sz w:val="21"/>
          <w:lang w:eastAsia="zh-CN"/>
        </w:rPr>
        <w:t xml:space="preserve">junction </w:t>
      </w:r>
      <w:r>
        <w:rPr>
          <w:rFonts w:ascii="Times New Roman" w:eastAsia="宋体" w:hAnsi="Times New Roman"/>
          <w:sz w:val="21"/>
          <w:lang w:eastAsia="zh-CN"/>
        </w:rPr>
        <w:t>损失</w:t>
      </w:r>
      <w:r>
        <w:rPr>
          <w:rFonts w:ascii="Times New Roman" w:eastAsia="宋体" w:hAnsi="Times New Roman"/>
          <w:sz w:val="21"/>
          <w:lang w:eastAsia="zh-CN"/>
        </w:rPr>
        <w:t xml:space="preserve"> K</w:t>
      </w:r>
      <w:r>
        <w:rPr>
          <w:rFonts w:ascii="Times New Roman" w:eastAsia="宋体" w:hAnsi="Times New Roman"/>
          <w:sz w:val="21"/>
          <w:lang w:eastAsia="zh-CN"/>
        </w:rPr>
        <w:t>（协议</w:t>
      </w:r>
      <w:r>
        <w:rPr>
          <w:rFonts w:ascii="Times New Roman" w:eastAsia="宋体" w:hAnsi="Times New Roman"/>
          <w:sz w:val="21"/>
          <w:lang w:eastAsia="zh-CN"/>
        </w:rPr>
        <w:t xml:space="preserve"> v5 </w:t>
      </w:r>
      <w:r>
        <w:rPr>
          <w:rFonts w:ascii="Times New Roman" w:eastAsia="宋体" w:hAnsi="Times New Roman"/>
          <w:sz w:val="21"/>
          <w:lang w:eastAsia="zh-CN"/>
        </w:rPr>
        <w:t>未开跑）与</w:t>
      </w:r>
      <w:r>
        <w:rPr>
          <w:rFonts w:ascii="Times New Roman" w:eastAsia="宋体" w:hAnsi="Times New Roman"/>
          <w:sz w:val="21"/>
          <w:lang w:eastAsia="zh-CN"/>
        </w:rPr>
        <w:t xml:space="preserve"> 0.2–0.5 mm </w:t>
      </w:r>
      <w:r>
        <w:rPr>
          <w:rFonts w:ascii="Times New Roman" w:eastAsia="宋体" w:hAnsi="Times New Roman"/>
          <w:sz w:val="21"/>
          <w:lang w:eastAsia="zh-CN"/>
        </w:rPr>
        <w:t>翅片间距的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r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4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修正（</w:t>
      </w:r>
      <w:r>
        <w:rPr>
          <w:rFonts w:ascii="Times New Roman" w:eastAsia="宋体" w:hAnsi="Times New Roman"/>
          <w:sz w:val="21"/>
          <w:lang w:eastAsia="zh-CN"/>
        </w:rPr>
        <w:t>1.0–39.1×</w:t>
      </w:r>
      <w:r>
        <w:rPr>
          <w:rFonts w:ascii="Times New Roman" w:eastAsia="宋体" w:hAnsi="Times New Roman"/>
          <w:sz w:val="21"/>
          <w:lang w:eastAsia="zh-CN"/>
        </w:rPr>
        <w:t>）均未计入，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dp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是纯黏性项；最冷设计距泵限仅</w:t>
      </w:r>
      <w:r>
        <w:rPr>
          <w:rFonts w:ascii="Times New Roman" w:eastAsia="宋体" w:hAnsi="Times New Roman"/>
          <w:sz w:val="21"/>
          <w:lang w:eastAsia="zh-CN"/>
        </w:rPr>
        <w:t xml:space="preserve"> 1.2–1.7 </w:t>
      </w:r>
      <w:r>
        <w:rPr>
          <w:rFonts w:ascii="Times New Roman" w:eastAsia="宋体" w:hAnsi="Times New Roman"/>
          <w:sz w:val="21"/>
          <w:lang w:eastAsia="zh-CN"/>
        </w:rPr>
        <w:t>倍余量，泵选型必须取非零热容忍度下的膝盖点，而非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\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varepsilon</w:t>
      </w:r>
      <w:proofErr w:type="spellEnd"/>
      <w:r>
        <w:rPr>
          <w:rFonts w:ascii="Times New Roman" w:eastAsia="Times New Roman" w:hAnsi="Times New Roman"/>
          <w:i/>
          <w:sz w:val="21"/>
          <w:lang w:eastAsia="zh-CN"/>
        </w:rPr>
        <w:t xml:space="preserve"> → 0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的最冷点。</w:t>
      </w:r>
    </w:p>
    <w:p w14:paraId="35F8905F" w14:textId="77777777" w:rsidR="00FF364E" w:rsidRDefault="00000000">
      <w:pPr>
        <w:spacing w:before="480" w:after="240"/>
        <w:jc w:val="center"/>
        <w:rPr>
          <w:lang w:eastAsia="zh-CN"/>
        </w:rPr>
      </w:pPr>
      <w:r>
        <w:rPr>
          <w:rFonts w:ascii="Times New Roman" w:eastAsia="黑体" w:hAnsi="Times New Roman"/>
          <w:b/>
          <w:sz w:val="30"/>
          <w:lang w:eastAsia="zh-CN"/>
        </w:rPr>
        <w:t xml:space="preserve">16 STL </w:t>
      </w:r>
      <w:r>
        <w:rPr>
          <w:rFonts w:ascii="Times New Roman" w:eastAsia="黑体" w:hAnsi="Times New Roman"/>
          <w:b/>
          <w:sz w:val="30"/>
          <w:lang w:eastAsia="zh-CN"/>
        </w:rPr>
        <w:t>几何与封装级冷却通道</w:t>
      </w:r>
    </w:p>
    <w:p w14:paraId="1BC75951" w14:textId="77777777" w:rsidR="00FF364E" w:rsidRDefault="00000000">
      <w:pPr>
        <w:spacing w:line="360" w:lineRule="auto"/>
        <w:ind w:firstLine="420"/>
      </w:pPr>
      <w:r>
        <w:rPr>
          <w:rFonts w:ascii="Times New Roman" w:eastAsia="宋体" w:hAnsi="Times New Roman"/>
          <w:sz w:val="21"/>
          <w:lang w:eastAsia="zh-CN"/>
        </w:rPr>
        <w:t>本节区分三个不同层级，三者不能互相替代：（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i</w:t>
      </w:r>
      <w:proofErr w:type="spellEnd"/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宋体" w:hAnsi="Times New Roman"/>
          <w:b/>
          <w:sz w:val="21"/>
          <w:lang w:eastAsia="zh-CN"/>
        </w:rPr>
        <w:t>闭合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每条有向边与其反向出现次数相同，即没有缺面；（</w:t>
      </w:r>
      <w:r>
        <w:rPr>
          <w:rFonts w:ascii="Times New Roman" w:eastAsia="宋体" w:hAnsi="Times New Roman"/>
          <w:sz w:val="21"/>
          <w:lang w:eastAsia="zh-CN"/>
        </w:rPr>
        <w:t>ii</w:t>
      </w:r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宋体" w:hAnsi="Times New Roman"/>
          <w:b/>
          <w:sz w:val="21"/>
          <w:lang w:eastAsia="zh-CN"/>
        </w:rPr>
        <w:t>流形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每条边恰被两个面共享，即单一</w:t>
      </w:r>
      <w:r>
        <w:rPr>
          <w:rFonts w:ascii="Times New Roman" w:eastAsia="宋体" w:hAnsi="Times New Roman"/>
          <w:sz w:val="21"/>
          <w:lang w:eastAsia="zh-CN"/>
        </w:rPr>
        <w:t xml:space="preserve"> 2-</w:t>
      </w:r>
      <w:r>
        <w:rPr>
          <w:rFonts w:ascii="Times New Roman" w:eastAsia="宋体" w:hAnsi="Times New Roman"/>
          <w:sz w:val="21"/>
          <w:lang w:eastAsia="zh-CN"/>
        </w:rPr>
        <w:t>流形边界；（</w:t>
      </w:r>
      <w:r>
        <w:rPr>
          <w:rFonts w:ascii="Times New Roman" w:eastAsia="宋体" w:hAnsi="Times New Roman"/>
          <w:sz w:val="21"/>
          <w:lang w:eastAsia="zh-CN"/>
        </w:rPr>
        <w:t>iii</w:t>
      </w:r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宋体" w:hAnsi="Times New Roman"/>
          <w:b/>
          <w:sz w:val="21"/>
          <w:lang w:eastAsia="zh-CN"/>
        </w:rPr>
        <w:t>可切片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布尔并集后为单一实体。</w:t>
      </w:r>
      <w:proofErr w:type="spellStart"/>
      <w:r>
        <w:rPr>
          <w:rFonts w:ascii="Times New Roman" w:eastAsia="宋体" w:hAnsi="Times New Roman"/>
          <w:sz w:val="21"/>
        </w:rPr>
        <w:t>前两级由解析二进制</w:t>
      </w:r>
      <w:proofErr w:type="spellEnd"/>
      <w:r>
        <w:rPr>
          <w:rFonts w:ascii="Times New Roman" w:eastAsia="宋体" w:hAnsi="Times New Roman"/>
          <w:sz w:val="21"/>
        </w:rPr>
        <w:t xml:space="preserve"> STL </w:t>
      </w:r>
      <w:proofErr w:type="spellStart"/>
      <w:r>
        <w:rPr>
          <w:rFonts w:ascii="Times New Roman" w:eastAsia="宋体" w:hAnsi="Times New Roman"/>
          <w:sz w:val="21"/>
        </w:rPr>
        <w:t>逐三角形核验（</w:t>
      </w:r>
      <w:r>
        <w:rPr>
          <w:rFonts w:ascii="Times New Roman" w:eastAsia="宋体" w:hAnsi="Times New Roman"/>
          <w:sz w:val="21"/>
        </w:rPr>
        <w:t>mesh.stl_manifold_report</w:t>
      </w:r>
      <w:proofErr w:type="spellEnd"/>
      <w:r>
        <w:rPr>
          <w:rFonts w:ascii="Times New Roman" w:eastAsia="宋体" w:hAnsi="Times New Roman"/>
          <w:sz w:val="21"/>
        </w:rPr>
        <w:t>），</w:t>
      </w:r>
      <w:proofErr w:type="spellStart"/>
      <w:r>
        <w:rPr>
          <w:rFonts w:ascii="Times New Roman" w:eastAsia="宋体" w:hAnsi="Times New Roman"/>
          <w:sz w:val="21"/>
        </w:rPr>
        <w:t>第三级</w:t>
      </w:r>
      <w:r>
        <w:rPr>
          <w:rFonts w:ascii="Times New Roman" w:eastAsia="宋体" w:hAnsi="Times New Roman"/>
          <w:b/>
          <w:sz w:val="21"/>
        </w:rPr>
        <w:t>未执行</w:t>
      </w:r>
      <w:r>
        <w:rPr>
          <w:rFonts w:ascii="Times New Roman" w:eastAsia="宋体" w:hAnsi="Times New Roman"/>
          <w:sz w:val="21"/>
        </w:rPr>
        <w:t>：本节的任何数字都不构成</w:t>
      </w:r>
      <w:r>
        <w:rPr>
          <w:rFonts w:ascii="Times New Roman" w:eastAsia="宋体" w:hAnsi="Times New Roman"/>
          <w:sz w:val="21"/>
        </w:rPr>
        <w:t>"</w:t>
      </w:r>
      <w:r>
        <w:rPr>
          <w:rFonts w:ascii="Times New Roman" w:eastAsia="宋体" w:hAnsi="Times New Roman"/>
          <w:sz w:val="21"/>
        </w:rPr>
        <w:t>已可打印</w:t>
      </w:r>
      <w:r>
        <w:rPr>
          <w:rFonts w:ascii="Times New Roman" w:eastAsia="宋体" w:hAnsi="Times New Roman"/>
          <w:sz w:val="21"/>
        </w:rPr>
        <w:t>"</w:t>
      </w:r>
      <w:r>
        <w:rPr>
          <w:rFonts w:ascii="Times New Roman" w:eastAsia="宋体" w:hAnsi="Times New Roman"/>
          <w:sz w:val="21"/>
        </w:rPr>
        <w:t>的证明</w:t>
      </w:r>
      <w:proofErr w:type="spellEnd"/>
      <w:r>
        <w:rPr>
          <w:rFonts w:ascii="Times New Roman" w:eastAsia="宋体" w:hAnsi="Times New Roman"/>
          <w:sz w:val="21"/>
        </w:rPr>
        <w:t>。</w:t>
      </w:r>
    </w:p>
    <w:p w14:paraId="49BA32DF" w14:textId="77777777" w:rsidR="00FF364E" w:rsidRDefault="00000000">
      <w:pPr>
        <w:spacing w:after="120"/>
        <w:jc w:val="center"/>
      </w:pPr>
      <w:r>
        <w:rPr>
          <w:rFonts w:ascii="Times New Roman" w:eastAsia="黑体" w:hAnsi="Times New Roman"/>
          <w:b/>
          <w:sz w:val="21"/>
        </w:rPr>
        <w:t>表</w:t>
      </w:r>
      <w:r>
        <w:rPr>
          <w:rFonts w:ascii="Times New Roman" w:eastAsia="黑体" w:hAnsi="Times New Roman"/>
          <w:b/>
          <w:sz w:val="21"/>
        </w:rPr>
        <w:t xml:space="preserve">37 </w:t>
      </w:r>
      <w:r>
        <w:rPr>
          <w:rFonts w:ascii="Times New Roman" w:eastAsia="黑体" w:hAnsi="Times New Roman"/>
          <w:b/>
          <w:sz w:val="21"/>
        </w:rPr>
        <w:t>两件可复现</w:t>
      </w:r>
      <w:r>
        <w:rPr>
          <w:rFonts w:ascii="Times New Roman" w:eastAsia="黑体" w:hAnsi="Times New Roman"/>
          <w:b/>
          <w:sz w:val="21"/>
        </w:rPr>
        <w:t xml:space="preserve"> STL </w:t>
      </w:r>
      <w:r>
        <w:rPr>
          <w:rFonts w:ascii="Times New Roman" w:eastAsia="黑体" w:hAnsi="Times New Roman"/>
          <w:b/>
          <w:sz w:val="21"/>
        </w:rPr>
        <w:t>的几何核验</w:t>
      </w:r>
    </w:p>
    <w:tbl>
      <w:tblPr>
        <w:tblW w:w="0" w:type="auto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ook w:val="04A0" w:firstRow="1" w:lastRow="0" w:firstColumn="1" w:lastColumn="0" w:noHBand="0" w:noVBand="1"/>
      </w:tblPr>
      <w:tblGrid>
        <w:gridCol w:w="2882"/>
        <w:gridCol w:w="2882"/>
        <w:gridCol w:w="2882"/>
      </w:tblGrid>
      <w:tr w:rsidR="00FF364E" w14:paraId="39CA54AE" w14:textId="77777777">
        <w:tc>
          <w:tcPr>
            <w:tcW w:w="2882" w:type="dxa"/>
            <w:tcBorders>
              <w:bottom w:val="single" w:sz="4" w:space="0" w:color="000000"/>
            </w:tcBorders>
          </w:tcPr>
          <w:p w14:paraId="073E6291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项</w:t>
            </w:r>
          </w:p>
        </w:tc>
        <w:tc>
          <w:tcPr>
            <w:tcW w:w="2882" w:type="dxa"/>
            <w:tcBorders>
              <w:bottom w:val="single" w:sz="4" w:space="0" w:color="000000"/>
            </w:tcBorders>
          </w:tcPr>
          <w:p w14:paraId="7F580813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tree.stl</w:t>
            </w:r>
            <w:r>
              <w:rPr>
                <w:rFonts w:ascii="Times New Roman" w:eastAsia="黑体" w:hAnsi="Times New Roman"/>
                <w:b/>
                <w:sz w:val="21"/>
              </w:rPr>
              <w:t>（芯片层树）</w:t>
            </w:r>
          </w:p>
        </w:tc>
        <w:tc>
          <w:tcPr>
            <w:tcW w:w="2882" w:type="dxa"/>
            <w:tcBorders>
              <w:bottom w:val="single" w:sz="4" w:space="0" w:color="000000"/>
            </w:tcBorders>
          </w:tcPr>
          <w:p w14:paraId="6F3AB1F7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manifold_assembly.stl</w:t>
            </w:r>
            <w:r>
              <w:rPr>
                <w:rFonts w:ascii="Times New Roman" w:eastAsia="黑体" w:hAnsi="Times New Roman"/>
                <w:b/>
                <w:sz w:val="21"/>
              </w:rPr>
              <w:t>（</w:t>
            </w:r>
            <w:r>
              <w:rPr>
                <w:rFonts w:ascii="Times New Roman" w:eastAsia="黑体" w:hAnsi="Times New Roman"/>
                <w:b/>
                <w:sz w:val="21"/>
              </w:rPr>
              <w:t xml:space="preserve">A2 </w:t>
            </w:r>
            <w:r>
              <w:rPr>
                <w:rFonts w:ascii="Times New Roman" w:eastAsia="黑体" w:hAnsi="Times New Roman"/>
                <w:b/>
                <w:sz w:val="21"/>
              </w:rPr>
              <w:t>装配）</w:t>
            </w:r>
          </w:p>
        </w:tc>
      </w:tr>
      <w:tr w:rsidR="00FF364E" w14:paraId="0126EB7A" w14:textId="77777777">
        <w:tc>
          <w:tcPr>
            <w:tcW w:w="2882" w:type="dxa"/>
          </w:tcPr>
          <w:p w14:paraId="221F6C1B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三角形</w:t>
            </w:r>
            <w:r>
              <w:rPr>
                <w:rFonts w:ascii="Times New Roman" w:eastAsia="宋体" w:hAnsi="Times New Roman"/>
                <w:sz w:val="21"/>
              </w:rPr>
              <w:t xml:space="preserve"> / </w:t>
            </w:r>
            <w:r>
              <w:rPr>
                <w:rFonts w:ascii="Times New Roman" w:eastAsia="宋体" w:hAnsi="Times New Roman"/>
                <w:sz w:val="21"/>
              </w:rPr>
              <w:t>顶点</w:t>
            </w:r>
          </w:p>
        </w:tc>
        <w:tc>
          <w:tcPr>
            <w:tcW w:w="2882" w:type="dxa"/>
          </w:tcPr>
          <w:p w14:paraId="2A8319E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19152 / 5790</w:t>
            </w:r>
          </w:p>
        </w:tc>
        <w:tc>
          <w:tcPr>
            <w:tcW w:w="2882" w:type="dxa"/>
          </w:tcPr>
          <w:p w14:paraId="02869C4D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25136 / 8772</w:t>
            </w:r>
          </w:p>
        </w:tc>
      </w:tr>
      <w:tr w:rsidR="00FF364E" w14:paraId="51B1212C" w14:textId="77777777">
        <w:tc>
          <w:tcPr>
            <w:tcW w:w="2882" w:type="dxa"/>
          </w:tcPr>
          <w:p w14:paraId="4D244EF6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文件字节</w:t>
            </w:r>
          </w:p>
        </w:tc>
        <w:tc>
          <w:tcPr>
            <w:tcW w:w="2882" w:type="dxa"/>
          </w:tcPr>
          <w:p w14:paraId="04F60137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957684</w:t>
            </w:r>
          </w:p>
        </w:tc>
        <w:tc>
          <w:tcPr>
            <w:tcW w:w="2882" w:type="dxa"/>
          </w:tcPr>
          <w:p w14:paraId="6C995725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1256884</w:t>
            </w:r>
          </w:p>
        </w:tc>
      </w:tr>
      <w:tr w:rsidR="00FF364E" w14:paraId="5A5C74DF" w14:textId="77777777">
        <w:tc>
          <w:tcPr>
            <w:tcW w:w="2882" w:type="dxa"/>
          </w:tcPr>
          <w:p w14:paraId="13528335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lastRenderedPageBreak/>
              <w:t>包围盒</w:t>
            </w:r>
            <w:r>
              <w:rPr>
                <w:rFonts w:ascii="Times New Roman" w:eastAsia="宋体" w:hAnsi="Times New Roman"/>
                <w:sz w:val="21"/>
              </w:rPr>
              <w:t xml:space="preserve"> (mm)</w:t>
            </w:r>
          </w:p>
        </w:tc>
        <w:tc>
          <w:tcPr>
            <w:tcW w:w="2882" w:type="dxa"/>
          </w:tcPr>
          <w:p w14:paraId="5F804325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i/>
                <w:sz w:val="21"/>
              </w:rPr>
              <w:t>19.8 × 19.8 × 3.936</w:t>
            </w:r>
          </w:p>
        </w:tc>
        <w:tc>
          <w:tcPr>
            <w:tcW w:w="2882" w:type="dxa"/>
          </w:tcPr>
          <w:p w14:paraId="569CD9CD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i/>
                <w:sz w:val="21"/>
              </w:rPr>
              <w:t>45 × 45 × 11.468</w:t>
            </w:r>
          </w:p>
        </w:tc>
      </w:tr>
      <w:tr w:rsidR="00FF364E" w14:paraId="550E1CCC" w14:textId="77777777">
        <w:tc>
          <w:tcPr>
            <w:tcW w:w="2882" w:type="dxa"/>
          </w:tcPr>
          <w:p w14:paraId="27FC8254" w14:textId="77777777" w:rsidR="00FF364E" w:rsidRDefault="00000000">
            <w:r>
              <w:rPr>
                <w:rFonts w:ascii="Times New Roman" w:eastAsia="Times New Roman" w:hAnsi="Times New Roman"/>
                <w:i/>
                <w:sz w:val="21"/>
              </w:rPr>
              <w:t>z</w:t>
            </w:r>
            <w:r>
              <w:rPr>
                <w:rFonts w:ascii="Times New Roman" w:eastAsia="宋体" w:hAnsi="Times New Roman"/>
                <w:sz w:val="21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</w:rPr>
              <w:t>范围</w:t>
            </w:r>
            <w:r>
              <w:rPr>
                <w:rFonts w:ascii="Times New Roman" w:eastAsia="宋体" w:hAnsi="Times New Roman"/>
                <w:sz w:val="21"/>
              </w:rPr>
              <w:t xml:space="preserve"> (mm)</w:t>
            </w:r>
          </w:p>
        </w:tc>
        <w:tc>
          <w:tcPr>
            <w:tcW w:w="2882" w:type="dxa"/>
          </w:tcPr>
          <w:p w14:paraId="1D2098E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i/>
                <w:sz w:val="21"/>
              </w:rPr>
              <w:t>0.531751 … 4.468248</w:t>
            </w:r>
          </w:p>
        </w:tc>
        <w:tc>
          <w:tcPr>
            <w:tcW w:w="2882" w:type="dxa"/>
          </w:tcPr>
          <w:p w14:paraId="069674DE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i/>
                <w:sz w:val="21"/>
              </w:rPr>
              <w:t>0.031750 … 11.500000</w:t>
            </w:r>
          </w:p>
        </w:tc>
      </w:tr>
      <w:tr w:rsidR="00FF364E" w14:paraId="0DD1B726" w14:textId="77777777">
        <w:tc>
          <w:tcPr>
            <w:tcW w:w="2882" w:type="dxa"/>
          </w:tcPr>
          <w:p w14:paraId="1973A823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边界边</w:t>
            </w:r>
          </w:p>
        </w:tc>
        <w:tc>
          <w:tcPr>
            <w:tcW w:w="2882" w:type="dxa"/>
          </w:tcPr>
          <w:p w14:paraId="0505FB05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0</w:t>
            </w:r>
          </w:p>
        </w:tc>
        <w:tc>
          <w:tcPr>
            <w:tcW w:w="2882" w:type="dxa"/>
          </w:tcPr>
          <w:p w14:paraId="517B9A0D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0</w:t>
            </w:r>
          </w:p>
        </w:tc>
      </w:tr>
      <w:tr w:rsidR="00FF364E" w14:paraId="560988BB" w14:textId="77777777">
        <w:tc>
          <w:tcPr>
            <w:tcW w:w="2882" w:type="dxa"/>
          </w:tcPr>
          <w:p w14:paraId="416BD8CA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闭合</w:t>
            </w:r>
          </w:p>
        </w:tc>
        <w:tc>
          <w:tcPr>
            <w:tcW w:w="2882" w:type="dxa"/>
          </w:tcPr>
          <w:p w14:paraId="616888C2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是</w:t>
            </w:r>
          </w:p>
        </w:tc>
        <w:tc>
          <w:tcPr>
            <w:tcW w:w="2882" w:type="dxa"/>
          </w:tcPr>
          <w:p w14:paraId="02537058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sz w:val="21"/>
              </w:rPr>
              <w:t>是</w:t>
            </w:r>
          </w:p>
        </w:tc>
      </w:tr>
      <w:tr w:rsidR="00FF364E" w14:paraId="1A513B70" w14:textId="77777777">
        <w:tc>
          <w:tcPr>
            <w:tcW w:w="2882" w:type="dxa"/>
          </w:tcPr>
          <w:p w14:paraId="46CF4095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非流形边（重数</w:t>
            </w:r>
            <w:r>
              <w:rPr>
                <w:rFonts w:ascii="Times New Roman" w:eastAsia="宋体" w:hAnsi="Times New Roman"/>
                <w:sz w:val="21"/>
              </w:rPr>
              <w:t>≥3</w:t>
            </w:r>
            <w:r>
              <w:rPr>
                <w:rFonts w:ascii="Times New Roman" w:eastAsia="宋体" w:hAnsi="Times New Roman"/>
                <w:sz w:val="21"/>
              </w:rPr>
              <w:t>）</w:t>
            </w:r>
          </w:p>
        </w:tc>
        <w:tc>
          <w:tcPr>
            <w:tcW w:w="2882" w:type="dxa"/>
          </w:tcPr>
          <w:p w14:paraId="17ED6C06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228</w:t>
            </w:r>
            <w:r>
              <w:rPr>
                <w:rFonts w:ascii="Times New Roman" w:eastAsia="宋体" w:hAnsi="Times New Roman"/>
                <w:sz w:val="21"/>
              </w:rPr>
              <w:t>（重数</w:t>
            </w:r>
            <w:r>
              <w:rPr>
                <w:rFonts w:ascii="Times New Roman" w:eastAsia="宋体" w:hAnsi="Times New Roman"/>
                <w:sz w:val="21"/>
              </w:rPr>
              <w:t xml:space="preserve"> 3</w:t>
            </w:r>
            <w:r>
              <w:rPr>
                <w:rFonts w:ascii="Times New Roman" w:eastAsia="宋体" w:hAnsi="Times New Roman"/>
                <w:sz w:val="21"/>
              </w:rPr>
              <w:t>：</w:t>
            </w:r>
            <w:r>
              <w:rPr>
                <w:rFonts w:ascii="Times New Roman" w:eastAsia="宋体" w:hAnsi="Times New Roman"/>
                <w:sz w:val="21"/>
              </w:rPr>
              <w:t>220</w:t>
            </w:r>
            <w:r>
              <w:rPr>
                <w:rFonts w:ascii="Times New Roman" w:eastAsia="宋体" w:hAnsi="Times New Roman"/>
                <w:sz w:val="21"/>
              </w:rPr>
              <w:t>；重数</w:t>
            </w:r>
            <w:r>
              <w:rPr>
                <w:rFonts w:ascii="Times New Roman" w:eastAsia="宋体" w:hAnsi="Times New Roman"/>
                <w:sz w:val="21"/>
              </w:rPr>
              <w:t xml:space="preserve"> 4</w:t>
            </w:r>
            <w:r>
              <w:rPr>
                <w:rFonts w:ascii="Times New Roman" w:eastAsia="宋体" w:hAnsi="Times New Roman"/>
                <w:sz w:val="21"/>
              </w:rPr>
              <w:t>：</w:t>
            </w:r>
            <w:r>
              <w:rPr>
                <w:rFonts w:ascii="Times New Roman" w:eastAsia="宋体" w:hAnsi="Times New Roman"/>
                <w:sz w:val="21"/>
              </w:rPr>
              <w:t>8</w:t>
            </w:r>
            <w:r>
              <w:rPr>
                <w:rFonts w:ascii="Times New Roman" w:eastAsia="宋体" w:hAnsi="Times New Roman"/>
                <w:sz w:val="21"/>
              </w:rPr>
              <w:t>）</w:t>
            </w:r>
          </w:p>
        </w:tc>
        <w:tc>
          <w:tcPr>
            <w:tcW w:w="2882" w:type="dxa"/>
          </w:tcPr>
          <w:p w14:paraId="0A55D822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sz w:val="21"/>
              </w:rPr>
              <w:t>236</w:t>
            </w:r>
            <w:r>
              <w:rPr>
                <w:rFonts w:ascii="Times New Roman" w:eastAsia="宋体" w:hAnsi="Times New Roman"/>
                <w:sz w:val="21"/>
              </w:rPr>
              <w:t>（重数</w:t>
            </w:r>
            <w:r>
              <w:rPr>
                <w:rFonts w:ascii="Times New Roman" w:eastAsia="宋体" w:hAnsi="Times New Roman"/>
                <w:sz w:val="21"/>
              </w:rPr>
              <w:t xml:space="preserve"> 3</w:t>
            </w:r>
            <w:r>
              <w:rPr>
                <w:rFonts w:ascii="Times New Roman" w:eastAsia="宋体" w:hAnsi="Times New Roman"/>
                <w:sz w:val="21"/>
              </w:rPr>
              <w:t>：</w:t>
            </w:r>
            <w:r>
              <w:rPr>
                <w:rFonts w:ascii="Times New Roman" w:eastAsia="宋体" w:hAnsi="Times New Roman"/>
                <w:sz w:val="21"/>
              </w:rPr>
              <w:t>228</w:t>
            </w:r>
            <w:r>
              <w:rPr>
                <w:rFonts w:ascii="Times New Roman" w:eastAsia="宋体" w:hAnsi="Times New Roman"/>
                <w:sz w:val="21"/>
              </w:rPr>
              <w:t>；重数</w:t>
            </w:r>
            <w:r>
              <w:rPr>
                <w:rFonts w:ascii="Times New Roman" w:eastAsia="宋体" w:hAnsi="Times New Roman"/>
                <w:sz w:val="21"/>
              </w:rPr>
              <w:t xml:space="preserve"> 4</w:t>
            </w:r>
            <w:r>
              <w:rPr>
                <w:rFonts w:ascii="Times New Roman" w:eastAsia="宋体" w:hAnsi="Times New Roman"/>
                <w:sz w:val="21"/>
              </w:rPr>
              <w:t>：</w:t>
            </w:r>
            <w:r>
              <w:rPr>
                <w:rFonts w:ascii="Times New Roman" w:eastAsia="宋体" w:hAnsi="Times New Roman"/>
                <w:sz w:val="21"/>
              </w:rPr>
              <w:t>8</w:t>
            </w:r>
            <w:r>
              <w:rPr>
                <w:rFonts w:ascii="Times New Roman" w:eastAsia="宋体" w:hAnsi="Times New Roman"/>
                <w:sz w:val="21"/>
              </w:rPr>
              <w:t>）</w:t>
            </w:r>
          </w:p>
        </w:tc>
      </w:tr>
      <w:tr w:rsidR="00FF364E" w14:paraId="2D18C173" w14:textId="77777777">
        <w:tc>
          <w:tcPr>
            <w:tcW w:w="2882" w:type="dxa"/>
          </w:tcPr>
          <w:p w14:paraId="3961FC2C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顶点连通分量</w:t>
            </w:r>
          </w:p>
        </w:tc>
        <w:tc>
          <w:tcPr>
            <w:tcW w:w="2882" w:type="dxa"/>
          </w:tcPr>
          <w:p w14:paraId="7F13FE92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1</w:t>
            </w:r>
            <w:r>
              <w:rPr>
                <w:rFonts w:ascii="Times New Roman" w:eastAsia="宋体" w:hAnsi="Times New Roman"/>
                <w:sz w:val="21"/>
              </w:rPr>
              <w:t>（</w:t>
            </w:r>
            <w:r>
              <w:rPr>
                <w:rFonts w:ascii="Times New Roman" w:eastAsia="宋体" w:hAnsi="Times New Roman"/>
                <w:sz w:val="21"/>
              </w:rPr>
              <w:t xml:space="preserve">5790 </w:t>
            </w:r>
            <w:r>
              <w:rPr>
                <w:rFonts w:ascii="Times New Roman" w:eastAsia="宋体" w:hAnsi="Times New Roman"/>
                <w:sz w:val="21"/>
              </w:rPr>
              <w:t>顶点）</w:t>
            </w:r>
          </w:p>
        </w:tc>
        <w:tc>
          <w:tcPr>
            <w:tcW w:w="2882" w:type="dxa"/>
          </w:tcPr>
          <w:p w14:paraId="3D1A1808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sz w:val="21"/>
              </w:rPr>
              <w:t>2</w:t>
            </w:r>
            <w:r>
              <w:rPr>
                <w:rFonts w:ascii="Times New Roman" w:eastAsia="宋体" w:hAnsi="Times New Roman"/>
                <w:sz w:val="21"/>
              </w:rPr>
              <w:t>（</w:t>
            </w:r>
            <w:r>
              <w:rPr>
                <w:rFonts w:ascii="Times New Roman" w:eastAsia="宋体" w:hAnsi="Times New Roman"/>
                <w:sz w:val="21"/>
              </w:rPr>
              <w:t xml:space="preserve">8756 + 16 </w:t>
            </w:r>
            <w:r>
              <w:rPr>
                <w:rFonts w:ascii="Times New Roman" w:eastAsia="宋体" w:hAnsi="Times New Roman"/>
                <w:sz w:val="21"/>
              </w:rPr>
              <w:t>顶点）</w:t>
            </w:r>
          </w:p>
        </w:tc>
      </w:tr>
      <w:tr w:rsidR="00FF364E" w14:paraId="2470C366" w14:textId="77777777">
        <w:tc>
          <w:tcPr>
            <w:tcW w:w="2882" w:type="dxa"/>
          </w:tcPr>
          <w:p w14:paraId="29C22AC0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有向体积</w:t>
            </w:r>
            <w:r>
              <w:rPr>
                <w:rFonts w:ascii="Times New Roman" w:eastAsia="宋体" w:hAnsi="Times New Roman"/>
                <w:sz w:val="21"/>
              </w:rPr>
              <w:t xml:space="preserve"> (mm³)</w:t>
            </w:r>
          </w:p>
        </w:tc>
        <w:tc>
          <w:tcPr>
            <w:tcW w:w="2882" w:type="dxa"/>
          </w:tcPr>
          <w:p w14:paraId="18EED6A7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+459.321</w:t>
            </w:r>
          </w:p>
        </w:tc>
        <w:tc>
          <w:tcPr>
            <w:tcW w:w="2882" w:type="dxa"/>
          </w:tcPr>
          <w:p w14:paraId="1DAD8269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+3228.560</w:t>
            </w:r>
          </w:p>
        </w:tc>
      </w:tr>
      <w:tr w:rsidR="00FF364E" w14:paraId="080F2972" w14:textId="77777777">
        <w:tc>
          <w:tcPr>
            <w:tcW w:w="2882" w:type="dxa"/>
          </w:tcPr>
          <w:p w14:paraId="1504DDF3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生成器</w:t>
            </w:r>
          </w:p>
        </w:tc>
        <w:tc>
          <w:tcPr>
            <w:tcW w:w="2882" w:type="dxa"/>
          </w:tcPr>
          <w:p w14:paraId="76C36819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heat_tree.py + mesh.py</w:t>
            </w:r>
          </w:p>
        </w:tc>
        <w:tc>
          <w:tcPr>
            <w:tcW w:w="2882" w:type="dxa"/>
          </w:tcPr>
          <w:p w14:paraId="417D8975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ports_manifold.py</w:t>
            </w:r>
          </w:p>
        </w:tc>
      </w:tr>
    </w:tbl>
    <w:p w14:paraId="48B5A905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（</w:t>
      </w:r>
      <w:r>
        <w:rPr>
          <w:rFonts w:ascii="Times New Roman" w:eastAsia="宋体" w:hAnsi="Times New Roman"/>
          <w:b/>
          <w:sz w:val="21"/>
          <w:lang w:eastAsia="zh-CN"/>
        </w:rPr>
        <w:t>1</w:t>
      </w:r>
      <w:r>
        <w:rPr>
          <w:rFonts w:ascii="Times New Roman" w:eastAsia="宋体" w:hAnsi="Times New Roman"/>
          <w:b/>
          <w:sz w:val="21"/>
          <w:lang w:eastAsia="zh-CN"/>
        </w:rPr>
        <w:t>）共面中平面与厚度口径。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宋体" w:hAnsi="Times New Roman"/>
          <w:sz w:val="21"/>
        </w:rPr>
        <w:t>tree.stl</w:t>
      </w:r>
      <w:proofErr w:type="spellEnd"/>
      <w:r>
        <w:rPr>
          <w:rFonts w:ascii="Times New Roman" w:eastAsia="宋体" w:hAnsi="Times New Roman"/>
          <w:sz w:val="21"/>
        </w:rPr>
        <w:t xml:space="preserve"> </w:t>
      </w:r>
      <w:proofErr w:type="spellStart"/>
      <w:r>
        <w:rPr>
          <w:rFonts w:ascii="Times New Roman" w:eastAsia="宋体" w:hAnsi="Times New Roman"/>
          <w:sz w:val="21"/>
        </w:rPr>
        <w:t>的全部通道现在画在同一平面</w:t>
      </w:r>
      <w:proofErr w:type="spellEnd"/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z=2.5</w:t>
      </w:r>
      <w:r>
        <w:rPr>
          <w:rFonts w:ascii="Times New Roman" w:eastAsia="宋体" w:hAnsi="Times New Roman"/>
          <w:sz w:val="21"/>
        </w:rPr>
        <w:t>：</w:t>
      </w:r>
      <w:r>
        <w:rPr>
          <w:rFonts w:ascii="Times New Roman" w:eastAsia="宋体" w:hAnsi="Times New Roman"/>
          <w:sz w:val="21"/>
        </w:rPr>
        <w:t xml:space="preserve">17556 </w:t>
      </w:r>
      <w:proofErr w:type="spellStart"/>
      <w:r>
        <w:rPr>
          <w:rFonts w:ascii="Times New Roman" w:eastAsia="宋体" w:hAnsi="Times New Roman"/>
          <w:sz w:val="21"/>
        </w:rPr>
        <w:t>个端盖顶点精确落在</w:t>
      </w:r>
      <w:proofErr w:type="spellEnd"/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sz w:val="21"/>
        </w:rPr>
        <w:t>2.500000</w:t>
      </w:r>
      <w:r>
        <w:rPr>
          <w:rFonts w:ascii="Times New Roman" w:eastAsia="宋体" w:hAnsi="Times New Roman"/>
          <w:sz w:val="21"/>
        </w:rPr>
        <w:t>，父端与子端端盖共圆心、同半径，节点处体积重叠，顶点连通分量由旧版的</w:t>
      </w:r>
      <w:r>
        <w:rPr>
          <w:rFonts w:ascii="Times New Roman" w:eastAsia="宋体" w:hAnsi="Times New Roman"/>
          <w:sz w:val="21"/>
        </w:rPr>
        <w:t xml:space="preserve"> 30 </w:t>
      </w:r>
      <w:r>
        <w:rPr>
          <w:rFonts w:ascii="Times New Roman" w:eastAsia="宋体" w:hAnsi="Times New Roman"/>
          <w:sz w:val="21"/>
        </w:rPr>
        <w:t>降为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b/>
          <w:sz w:val="21"/>
        </w:rPr>
        <w:t>1</w:t>
      </w:r>
      <w:r>
        <w:rPr>
          <w:rFonts w:ascii="Times New Roman" w:eastAsia="宋体" w:hAnsi="Times New Roman"/>
          <w:sz w:val="21"/>
        </w:rPr>
        <w:t>（</w:t>
      </w:r>
      <w:r>
        <w:rPr>
          <w:rFonts w:ascii="Times New Roman" w:eastAsia="宋体" w:hAnsi="Times New Roman"/>
          <w:sz w:val="21"/>
        </w:rPr>
        <w:t>DEFECT_REMEDIATION_PLAN.md §10.20</w:t>
      </w:r>
      <w:r>
        <w:rPr>
          <w:rFonts w:ascii="Times New Roman" w:eastAsia="宋体" w:hAnsi="Times New Roman"/>
          <w:sz w:val="21"/>
        </w:rPr>
        <w:t>）。</w:t>
      </w:r>
      <w:r>
        <w:rPr>
          <w:rFonts w:ascii="Times New Roman" w:eastAsia="宋体" w:hAnsi="Times New Roman"/>
          <w:sz w:val="21"/>
          <w:lang w:eastAsia="zh-CN"/>
        </w:rPr>
        <w:t>共面后每条边的轴线都水平，端盖是垂直于轴的竖直圆盘，故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z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半厚等于最大半径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sz w:val="21"/>
          <w:lang w:eastAsia="zh-CN"/>
        </w:rPr>
        <w:t>1.96825</w:t>
      </w:r>
      <w:r>
        <w:rPr>
          <w:rFonts w:ascii="Times New Roman" w:eastAsia="宋体" w:hAnsi="Times New Roman"/>
          <w:sz w:val="21"/>
          <w:lang w:eastAsia="zh-CN"/>
        </w:rPr>
        <w:t xml:space="preserve"> mm</w:t>
      </w:r>
      <w:r>
        <w:rPr>
          <w:rFonts w:ascii="Times New Roman" w:eastAsia="宋体" w:hAnsi="Times New Roman"/>
          <w:sz w:val="21"/>
          <w:lang w:eastAsia="zh-CN"/>
        </w:rPr>
        <w:t>，全长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3.936497 = 2 × 1.96825</w:t>
      </w:r>
      <w:r>
        <w:rPr>
          <w:rFonts w:ascii="Times New Roman" w:eastAsia="宋体" w:hAnsi="Times New Roman"/>
          <w:sz w:val="21"/>
          <w:lang w:eastAsia="zh-CN"/>
        </w:rPr>
        <w:t xml:space="preserve"> mm</w:t>
      </w:r>
      <w:r>
        <w:rPr>
          <w:rFonts w:ascii="Times New Roman" w:eastAsia="宋体" w:hAnsi="Times New Roman"/>
          <w:sz w:val="21"/>
          <w:lang w:eastAsia="zh-CN"/>
        </w:rPr>
        <w:t>。</w:t>
      </w:r>
      <w:r>
        <w:rPr>
          <w:rFonts w:ascii="Times New Roman" w:eastAsia="宋体" w:hAnsi="Times New Roman"/>
          <w:b/>
          <w:sz w:val="21"/>
          <w:lang w:eastAsia="zh-CN"/>
        </w:rPr>
        <w:t xml:space="preserve">--height 5.0 </w:t>
      </w:r>
      <w:r>
        <w:rPr>
          <w:rFonts w:ascii="Times New Roman" w:eastAsia="宋体" w:hAnsi="Times New Roman"/>
          <w:b/>
          <w:sz w:val="21"/>
          <w:lang w:eastAsia="zh-CN"/>
        </w:rPr>
        <w:t>只决定中平面的位置，不是型腔厚度</w:t>
      </w:r>
      <w:r>
        <w:rPr>
          <w:rFonts w:ascii="Times New Roman" w:eastAsia="宋体" w:hAnsi="Times New Roman"/>
          <w:sz w:val="21"/>
          <w:lang w:eastAsia="zh-CN"/>
        </w:rPr>
        <w:t>；旧稿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凸模高</w:t>
      </w:r>
      <w:r>
        <w:rPr>
          <w:rFonts w:ascii="Times New Roman" w:eastAsia="宋体" w:hAnsi="Times New Roman"/>
          <w:sz w:val="21"/>
          <w:lang w:eastAsia="zh-CN"/>
        </w:rPr>
        <w:t xml:space="preserve"> 5 mm</w:t>
      </w:r>
      <w:r>
        <w:rPr>
          <w:rFonts w:ascii="Times New Roman" w:eastAsia="宋体" w:hAnsi="Times New Roman"/>
          <w:sz w:val="21"/>
          <w:lang w:eastAsia="zh-CN"/>
        </w:rPr>
        <w:t>、段间相切、接缝涂凡士林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的叙述已作废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旧几何在节点处的最小间隙实测为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sz w:val="21"/>
          <w:lang w:eastAsia="zh-CN"/>
        </w:rPr>
        <w:t>4.227989</w:t>
      </w:r>
      <w:r>
        <w:rPr>
          <w:rFonts w:ascii="Times New Roman" w:eastAsia="宋体" w:hAnsi="Times New Roman"/>
          <w:sz w:val="21"/>
          <w:lang w:eastAsia="zh-CN"/>
        </w:rPr>
        <w:t xml:space="preserve"> mm</w:t>
      </w:r>
      <w:r>
        <w:rPr>
          <w:rFonts w:ascii="Times New Roman" w:eastAsia="宋体" w:hAnsi="Times New Roman"/>
          <w:sz w:val="21"/>
          <w:lang w:eastAsia="zh-CN"/>
        </w:rPr>
        <w:t>，连相切都不成立，</w:t>
      </w:r>
      <w:r>
        <w:rPr>
          <w:rFonts w:ascii="Times New Roman" w:eastAsia="宋体" w:hAnsi="Times New Roman"/>
          <w:sz w:val="21"/>
          <w:lang w:eastAsia="zh-CN"/>
        </w:rPr>
        <w:t xml:space="preserve">399 </w:t>
      </w:r>
      <w:r>
        <w:rPr>
          <w:rFonts w:ascii="Times New Roman" w:eastAsia="宋体" w:hAnsi="Times New Roman"/>
          <w:sz w:val="21"/>
          <w:lang w:eastAsia="zh-CN"/>
        </w:rPr>
        <w:t>段互相分离（</w:t>
      </w:r>
      <w:r>
        <w:rPr>
          <w:rFonts w:ascii="Times New Roman" w:eastAsia="宋体" w:hAnsi="Times New Roman"/>
          <w:sz w:val="21"/>
          <w:lang w:eastAsia="zh-CN"/>
        </w:rPr>
        <w:t xml:space="preserve">30 </w:t>
      </w:r>
      <w:r>
        <w:rPr>
          <w:rFonts w:ascii="Times New Roman" w:eastAsia="宋体" w:hAnsi="Times New Roman"/>
          <w:sz w:val="21"/>
          <w:lang w:eastAsia="zh-CN"/>
        </w:rPr>
        <w:t>个顶点连通分量）。</w:t>
      </w:r>
    </w:p>
    <w:p w14:paraId="7C21FDE7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（</w:t>
      </w:r>
      <w:r>
        <w:rPr>
          <w:rFonts w:ascii="Times New Roman" w:eastAsia="宋体" w:hAnsi="Times New Roman"/>
          <w:b/>
          <w:sz w:val="21"/>
          <w:lang w:eastAsia="zh-CN"/>
        </w:rPr>
        <w:t>2</w:t>
      </w:r>
      <w:r>
        <w:rPr>
          <w:rFonts w:ascii="Times New Roman" w:eastAsia="宋体" w:hAnsi="Times New Roman"/>
          <w:b/>
          <w:sz w:val="21"/>
          <w:lang w:eastAsia="zh-CN"/>
        </w:rPr>
        <w:t>）非流形边</w:t>
      </w:r>
      <w:r>
        <w:rPr>
          <w:rFonts w:ascii="Times New Roman" w:eastAsia="宋体" w:hAnsi="Times New Roman"/>
          <w:b/>
          <w:sz w:val="21"/>
          <w:lang w:eastAsia="zh-CN"/>
        </w:rPr>
        <w:t xml:space="preserve"> 228 </w:t>
      </w:r>
      <w:r>
        <w:rPr>
          <w:rFonts w:ascii="Times New Roman" w:eastAsia="宋体" w:hAnsi="Times New Roman"/>
          <w:b/>
          <w:sz w:val="21"/>
          <w:lang w:eastAsia="zh-CN"/>
        </w:rPr>
        <w:t>条的精确成因。</w:t>
      </w:r>
      <w:r>
        <w:rPr>
          <w:rFonts w:ascii="Times New Roman" w:eastAsia="宋体" w:hAnsi="Times New Roman"/>
          <w:sz w:val="21"/>
          <w:lang w:eastAsia="zh-CN"/>
        </w:rPr>
        <w:t xml:space="preserve"> 57 </w:t>
      </w:r>
      <w:r>
        <w:rPr>
          <w:rFonts w:ascii="Times New Roman" w:eastAsia="宋体" w:hAnsi="Times New Roman"/>
          <w:sz w:val="21"/>
          <w:lang w:eastAsia="zh-CN"/>
        </w:rPr>
        <w:t>个分叉节点（度</w:t>
      </w:r>
      <w:r>
        <w:rPr>
          <w:rFonts w:ascii="Times New Roman" w:eastAsia="宋体" w:hAnsi="Times New Roman"/>
          <w:sz w:val="21"/>
          <w:lang w:eastAsia="zh-CN"/>
        </w:rPr>
        <w:t xml:space="preserve"> 3 </w:t>
      </w:r>
      <w:r>
        <w:rPr>
          <w:rFonts w:ascii="Times New Roman" w:eastAsia="宋体" w:hAnsi="Times New Roman"/>
          <w:sz w:val="21"/>
          <w:lang w:eastAsia="zh-CN"/>
        </w:rPr>
        <w:t>或</w:t>
      </w:r>
      <w:r>
        <w:rPr>
          <w:rFonts w:ascii="Times New Roman" w:eastAsia="宋体" w:hAnsi="Times New Roman"/>
          <w:sz w:val="21"/>
          <w:lang w:eastAsia="zh-CN"/>
        </w:rPr>
        <w:t xml:space="preserve"> 4</w:t>
      </w:r>
      <w:r>
        <w:rPr>
          <w:rFonts w:ascii="Times New Roman" w:eastAsia="宋体" w:hAnsi="Times New Roman"/>
          <w:sz w:val="21"/>
          <w:lang w:eastAsia="zh-CN"/>
        </w:rPr>
        <w:t>）各贡献</w:t>
      </w:r>
      <w:r>
        <w:rPr>
          <w:rFonts w:ascii="Times New Roman" w:eastAsia="宋体" w:hAnsi="Times New Roman"/>
          <w:sz w:val="21"/>
          <w:lang w:eastAsia="zh-CN"/>
        </w:rPr>
        <w:t xml:space="preserve"> 4 </w:t>
      </w:r>
      <w:r>
        <w:rPr>
          <w:rFonts w:ascii="Times New Roman" w:eastAsia="宋体" w:hAnsi="Times New Roman"/>
          <w:sz w:val="21"/>
          <w:lang w:eastAsia="zh-CN"/>
        </w:rPr>
        <w:t>条：节点处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k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个端盖共面重合（</w:t>
      </w:r>
      <w:r>
        <w:rPr>
          <w:rFonts w:ascii="Times New Roman" w:eastAsia="Times New Roman" w:hAnsi="Times New Roman"/>
          <w:i/>
          <w:sz w:val="21"/>
          <w:lang w:eastAsia="zh-CN"/>
        </w:rPr>
        <w:t>k=3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或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sz w:val="21"/>
          <w:lang w:eastAsia="zh-CN"/>
        </w:rPr>
        <w:t>4</w:t>
      </w:r>
      <w:r>
        <w:rPr>
          <w:rFonts w:ascii="Times New Roman" w:eastAsia="宋体" w:hAnsi="Times New Roman"/>
          <w:sz w:val="21"/>
          <w:lang w:eastAsia="zh-CN"/>
        </w:rPr>
        <w:t>，含入边端盖；根节点只有出边端盖），两个共享</w:t>
      </w:r>
      <w:r>
        <w:rPr>
          <w:rFonts w:ascii="Times New Roman" w:eastAsia="宋体" w:hAnsi="Times New Roman"/>
          <w:sz w:val="21"/>
          <w:lang w:eastAsia="zh-CN"/>
        </w:rPr>
        <w:t xml:space="preserve"> rim </w:t>
      </w:r>
      <w:r>
        <w:rPr>
          <w:rFonts w:ascii="Times New Roman" w:eastAsia="宋体" w:hAnsi="Times New Roman"/>
          <w:sz w:val="21"/>
          <w:lang w:eastAsia="zh-CN"/>
        </w:rPr>
        <w:t>点沿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z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正负两侧各产生一条边，再乘两个方向，即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2×2=4</w:t>
      </w:r>
      <w:r>
        <w:rPr>
          <w:rFonts w:ascii="Times New Roman" w:eastAsia="宋体" w:hAnsi="Times New Roman"/>
          <w:sz w:val="21"/>
          <w:lang w:eastAsia="zh-CN"/>
        </w:rPr>
        <w:t>。其中</w:t>
      </w:r>
      <w:r>
        <w:rPr>
          <w:rFonts w:ascii="Times New Roman" w:eastAsia="宋体" w:hAnsi="Times New Roman"/>
          <w:sz w:val="21"/>
          <w:lang w:eastAsia="zh-CN"/>
        </w:rPr>
        <w:t xml:space="preserve"> 55 </w:t>
      </w:r>
      <w:r>
        <w:rPr>
          <w:rFonts w:ascii="Times New Roman" w:eastAsia="宋体" w:hAnsi="Times New Roman"/>
          <w:sz w:val="21"/>
          <w:lang w:eastAsia="zh-CN"/>
        </w:rPr>
        <w:t>个节点有</w:t>
      </w:r>
      <w:r>
        <w:rPr>
          <w:rFonts w:ascii="Times New Roman" w:eastAsia="宋体" w:hAnsi="Times New Roman"/>
          <w:sz w:val="21"/>
          <w:lang w:eastAsia="zh-CN"/>
        </w:rPr>
        <w:t xml:space="preserve"> 3 </w:t>
      </w:r>
      <w:r>
        <w:rPr>
          <w:rFonts w:ascii="Times New Roman" w:eastAsia="宋体" w:hAnsi="Times New Roman"/>
          <w:sz w:val="21"/>
          <w:lang w:eastAsia="zh-CN"/>
        </w:rPr>
        <w:t>个共面端盖（重数</w:t>
      </w:r>
      <w:r>
        <w:rPr>
          <w:rFonts w:ascii="Times New Roman" w:eastAsia="宋体" w:hAnsi="Times New Roman"/>
          <w:sz w:val="21"/>
          <w:lang w:eastAsia="zh-CN"/>
        </w:rPr>
        <w:t xml:space="preserve"> 3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sz w:val="21"/>
          <w:lang w:eastAsia="zh-CN"/>
        </w:rPr>
        <w:t xml:space="preserve">220 </w:t>
      </w:r>
      <w:r>
        <w:rPr>
          <w:rFonts w:ascii="Times New Roman" w:eastAsia="宋体" w:hAnsi="Times New Roman"/>
          <w:sz w:val="21"/>
          <w:lang w:eastAsia="zh-CN"/>
        </w:rPr>
        <w:t>条），</w:t>
      </w:r>
      <w:r>
        <w:rPr>
          <w:rFonts w:ascii="Times New Roman" w:eastAsia="宋体" w:hAnsi="Times New Roman"/>
          <w:sz w:val="21"/>
          <w:lang w:eastAsia="zh-CN"/>
        </w:rPr>
        <w:t xml:space="preserve">2 </w:t>
      </w:r>
      <w:r>
        <w:rPr>
          <w:rFonts w:ascii="Times New Roman" w:eastAsia="宋体" w:hAnsi="Times New Roman"/>
          <w:sz w:val="21"/>
          <w:lang w:eastAsia="zh-CN"/>
        </w:rPr>
        <w:t>个节点有</w:t>
      </w:r>
      <w:r>
        <w:rPr>
          <w:rFonts w:ascii="Times New Roman" w:eastAsia="宋体" w:hAnsi="Times New Roman"/>
          <w:sz w:val="21"/>
          <w:lang w:eastAsia="zh-CN"/>
        </w:rPr>
        <w:t xml:space="preserve"> 4 </w:t>
      </w:r>
      <w:r>
        <w:rPr>
          <w:rFonts w:ascii="Times New Roman" w:eastAsia="宋体" w:hAnsi="Times New Roman"/>
          <w:sz w:val="21"/>
          <w:lang w:eastAsia="zh-CN"/>
        </w:rPr>
        <w:t>个（重数</w:t>
      </w:r>
      <w:r>
        <w:rPr>
          <w:rFonts w:ascii="Times New Roman" w:eastAsia="宋体" w:hAnsi="Times New Roman"/>
          <w:sz w:val="21"/>
          <w:lang w:eastAsia="zh-CN"/>
        </w:rPr>
        <w:t xml:space="preserve"> 4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sz w:val="21"/>
          <w:lang w:eastAsia="zh-CN"/>
        </w:rPr>
        <w:t xml:space="preserve">8 </w:t>
      </w:r>
      <w:r>
        <w:rPr>
          <w:rFonts w:ascii="Times New Roman" w:eastAsia="宋体" w:hAnsi="Times New Roman"/>
          <w:sz w:val="21"/>
          <w:lang w:eastAsia="zh-CN"/>
        </w:rPr>
        <w:t>条），</w:t>
      </w:r>
      <w:r>
        <w:rPr>
          <w:rFonts w:ascii="Times New Roman" w:eastAsia="Times New Roman" w:hAnsi="Times New Roman"/>
          <w:i/>
          <w:sz w:val="21"/>
          <w:lang w:eastAsia="zh-CN"/>
        </w:rPr>
        <w:t>220+8=228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与实测逐位一致。这些重合端盖是实体内部的零厚度界面，因此：</w:t>
      </w:r>
      <w:r>
        <w:rPr>
          <w:rFonts w:ascii="Times New Roman" w:eastAsia="宋体" w:hAnsi="Times New Roman"/>
          <w:sz w:val="21"/>
          <w:lang w:eastAsia="zh-CN"/>
        </w:rPr>
        <w:t xml:space="preserve">closed=True </w:t>
      </w:r>
      <w:r>
        <w:rPr>
          <w:rFonts w:ascii="Times New Roman" w:eastAsia="宋体" w:hAnsi="Times New Roman"/>
          <w:sz w:val="21"/>
          <w:lang w:eastAsia="zh-CN"/>
        </w:rPr>
        <w:t>只证明每个</w:t>
      </w:r>
      <w:r>
        <w:rPr>
          <w:rFonts w:ascii="Times New Roman" w:eastAsia="宋体" w:hAnsi="Times New Roman"/>
          <w:sz w:val="21"/>
          <w:lang w:eastAsia="zh-CN"/>
        </w:rPr>
        <w:t xml:space="preserve"> primitive </w:t>
      </w:r>
      <w:r>
        <w:rPr>
          <w:rFonts w:ascii="Times New Roman" w:eastAsia="宋体" w:hAnsi="Times New Roman"/>
          <w:sz w:val="21"/>
          <w:lang w:eastAsia="zh-CN"/>
        </w:rPr>
        <w:t>没有缺面；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is_manifold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=False </w:t>
      </w:r>
      <w:r>
        <w:rPr>
          <w:rFonts w:ascii="Times New Roman" w:eastAsia="宋体" w:hAnsi="Times New Roman"/>
          <w:sz w:val="21"/>
          <w:lang w:eastAsia="zh-CN"/>
        </w:rPr>
        <w:t>说明整件不是单一流形实体；切片前必须做布尔并集，本文未做。旧稿把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重数</w:t>
      </w:r>
      <w:r>
        <w:rPr>
          <w:rFonts w:ascii="Times New Roman" w:eastAsia="宋体" w:hAnsi="Times New Roman"/>
          <w:sz w:val="21"/>
          <w:lang w:eastAsia="zh-CN"/>
        </w:rPr>
        <w:t xml:space="preserve"> 2 </w:t>
      </w:r>
      <w:r>
        <w:rPr>
          <w:rFonts w:ascii="Times New Roman" w:eastAsia="宋体" w:hAnsi="Times New Roman"/>
          <w:sz w:val="21"/>
          <w:lang w:eastAsia="zh-CN"/>
        </w:rPr>
        <w:t>的边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当作相切产物、把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unpaired_edges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=0 </w:t>
      </w:r>
      <w:r>
        <w:rPr>
          <w:rFonts w:ascii="Times New Roman" w:eastAsia="宋体" w:hAnsi="Times New Roman"/>
          <w:sz w:val="21"/>
          <w:lang w:eastAsia="zh-CN"/>
        </w:rPr>
        <w:t>当作通过条件，两者都不成立：修复后的</w:t>
      </w:r>
      <w:r>
        <w:rPr>
          <w:rFonts w:ascii="Times New Roman" w:eastAsia="宋体" w:hAnsi="Times New Roman"/>
          <w:sz w:val="21"/>
          <w:lang w:eastAsia="zh-CN"/>
        </w:rPr>
        <w:t xml:space="preserve"> 228 </w:t>
      </w:r>
      <w:r>
        <w:rPr>
          <w:rFonts w:ascii="Times New Roman" w:eastAsia="宋体" w:hAnsi="Times New Roman"/>
          <w:sz w:val="21"/>
          <w:lang w:eastAsia="zh-CN"/>
        </w:rPr>
        <w:t>条是真实的重数</w:t>
      </w:r>
      <w:r>
        <w:rPr>
          <w:rFonts w:ascii="Times New Roman" w:eastAsia="宋体" w:hAnsi="Times New Roman"/>
          <w:sz w:val="21"/>
          <w:lang w:eastAsia="zh-CN"/>
        </w:rPr>
        <w:t xml:space="preserve"> ≥3 </w:t>
      </w:r>
      <w:r>
        <w:rPr>
          <w:rFonts w:ascii="Times New Roman" w:eastAsia="宋体" w:hAnsi="Times New Roman"/>
          <w:sz w:val="21"/>
          <w:lang w:eastAsia="zh-CN"/>
        </w:rPr>
        <w:t>边，不是可忽略的接缝计数。</w:t>
      </w:r>
    </w:p>
    <w:p w14:paraId="3F1685FF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（</w:t>
      </w:r>
      <w:r>
        <w:rPr>
          <w:rFonts w:ascii="Times New Roman" w:eastAsia="宋体" w:hAnsi="Times New Roman"/>
          <w:b/>
          <w:sz w:val="21"/>
          <w:lang w:eastAsia="zh-CN"/>
        </w:rPr>
        <w:t>3</w:t>
      </w:r>
      <w:r>
        <w:rPr>
          <w:rFonts w:ascii="Times New Roman" w:eastAsia="宋体" w:hAnsi="Times New Roman"/>
          <w:b/>
          <w:sz w:val="21"/>
          <w:lang w:eastAsia="zh-CN"/>
        </w:rPr>
        <w:t>）</w:t>
      </w:r>
      <w:r>
        <w:rPr>
          <w:rFonts w:ascii="Times New Roman" w:eastAsia="宋体" w:hAnsi="Times New Roman"/>
          <w:b/>
          <w:sz w:val="21"/>
          <w:lang w:eastAsia="zh-CN"/>
        </w:rPr>
        <w:t xml:space="preserve">A2 </w:t>
      </w:r>
      <w:r>
        <w:rPr>
          <w:rFonts w:ascii="Times New Roman" w:eastAsia="宋体" w:hAnsi="Times New Roman"/>
          <w:b/>
          <w:sz w:val="21"/>
          <w:lang w:eastAsia="zh-CN"/>
        </w:rPr>
        <w:t>封装级装配。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manifold_assembly.stl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把芯片层平面通道、每叶垂直过孔、盖板层径向槽、方形集流环与顶部单出口端口合成一件（几何与假设见</w:t>
      </w:r>
      <w:r>
        <w:rPr>
          <w:rFonts w:ascii="Times New Roman" w:eastAsia="宋体" w:hAnsi="Times New Roman"/>
          <w:sz w:val="21"/>
          <w:lang w:eastAsia="zh-CN"/>
        </w:rPr>
        <w:t xml:space="preserve"> §10.19</w:t>
      </w:r>
      <w:r>
        <w:rPr>
          <w:rFonts w:ascii="Times New Roman" w:eastAsia="宋体" w:hAnsi="Times New Roman"/>
          <w:sz w:val="21"/>
          <w:lang w:eastAsia="zh-CN"/>
        </w:rPr>
        <w:t>）：</w:t>
      </w:r>
      <w:r>
        <w:rPr>
          <w:rFonts w:ascii="Times New Roman" w:eastAsia="宋体" w:hAnsi="Times New Roman"/>
          <w:sz w:val="21"/>
          <w:lang w:eastAsia="zh-CN"/>
        </w:rPr>
        <w:t xml:space="preserve">25136 </w:t>
      </w:r>
      <w:r>
        <w:rPr>
          <w:rFonts w:ascii="Times New Roman" w:eastAsia="宋体" w:hAnsi="Times New Roman"/>
          <w:sz w:val="21"/>
          <w:lang w:eastAsia="zh-CN"/>
        </w:rPr>
        <w:t>三角形、边界边</w:t>
      </w:r>
      <w:r>
        <w:rPr>
          <w:rFonts w:ascii="Times New Roman" w:eastAsia="宋体" w:hAnsi="Times New Roman"/>
          <w:sz w:val="21"/>
          <w:lang w:eastAsia="zh-CN"/>
        </w:rPr>
        <w:t xml:space="preserve"> 0</w:t>
      </w:r>
      <w:r>
        <w:rPr>
          <w:rFonts w:ascii="Times New Roman" w:eastAsia="宋体" w:hAnsi="Times New Roman"/>
          <w:sz w:val="21"/>
          <w:lang w:eastAsia="zh-CN"/>
        </w:rPr>
        <w:t>、闭合；非流形边</w:t>
      </w:r>
      <w:r>
        <w:rPr>
          <w:rFonts w:ascii="Times New Roman" w:eastAsia="宋体" w:hAnsi="Times New Roman"/>
          <w:sz w:val="21"/>
          <w:lang w:eastAsia="zh-CN"/>
        </w:rPr>
        <w:t xml:space="preserve"> 236 </w:t>
      </w:r>
      <w:r>
        <w:rPr>
          <w:rFonts w:ascii="Times New Roman" w:eastAsia="宋体" w:hAnsi="Times New Roman"/>
          <w:sz w:val="21"/>
          <w:lang w:eastAsia="zh-CN"/>
        </w:rPr>
        <w:t>条，比单层树多的</w:t>
      </w:r>
      <w:r>
        <w:rPr>
          <w:rFonts w:ascii="Times New Roman" w:eastAsia="宋体" w:hAnsi="Times New Roman"/>
          <w:sz w:val="21"/>
          <w:lang w:eastAsia="zh-CN"/>
        </w:rPr>
        <w:t xml:space="preserve"> 8 </w:t>
      </w:r>
      <w:r>
        <w:rPr>
          <w:rFonts w:ascii="Times New Roman" w:eastAsia="宋体" w:hAnsi="Times New Roman"/>
          <w:sz w:val="21"/>
          <w:lang w:eastAsia="zh-CN"/>
        </w:rPr>
        <w:t>条来自根部</w:t>
      </w:r>
      <w:r>
        <w:rPr>
          <w:rFonts w:ascii="Times New Roman" w:eastAsia="宋体" w:hAnsi="Times New Roman"/>
          <w:sz w:val="21"/>
          <w:lang w:eastAsia="zh-CN"/>
        </w:rPr>
        <w:t xml:space="preserve"> 4 </w:t>
      </w:r>
      <w:r>
        <w:rPr>
          <w:rFonts w:ascii="Times New Roman" w:eastAsia="宋体" w:hAnsi="Times New Roman"/>
          <w:sz w:val="21"/>
          <w:lang w:eastAsia="zh-CN"/>
        </w:rPr>
        <w:t>条共线径向辐条的水平端盖。顶点连通分量为</w:t>
      </w:r>
      <w:r>
        <w:rPr>
          <w:rFonts w:ascii="Times New Roman" w:eastAsia="宋体" w:hAnsi="Times New Roman"/>
          <w:sz w:val="21"/>
          <w:lang w:eastAsia="zh-CN"/>
        </w:rPr>
        <w:t xml:space="preserve"> 2</w:t>
      </w:r>
      <w:r>
        <w:rPr>
          <w:rFonts w:ascii="Times New Roman" w:eastAsia="宋体" w:hAnsi="Times New Roman"/>
          <w:sz w:val="21"/>
          <w:lang w:eastAsia="zh-CN"/>
        </w:rPr>
        <w:t>：主体</w:t>
      </w:r>
      <w:r>
        <w:rPr>
          <w:rFonts w:ascii="Times New Roman" w:eastAsia="宋体" w:hAnsi="Times New Roman"/>
          <w:sz w:val="21"/>
          <w:lang w:eastAsia="zh-CN"/>
        </w:rPr>
        <w:t xml:space="preserve"> 8756 </w:t>
      </w:r>
      <w:r>
        <w:rPr>
          <w:rFonts w:ascii="Times New Roman" w:eastAsia="宋体" w:hAnsi="Times New Roman"/>
          <w:sz w:val="21"/>
          <w:lang w:eastAsia="zh-CN"/>
        </w:rPr>
        <w:t>个顶点</w:t>
      </w:r>
      <w:r>
        <w:rPr>
          <w:rFonts w:ascii="Times New Roman" w:eastAsia="宋体" w:hAnsi="Times New Roman"/>
          <w:sz w:val="21"/>
          <w:lang w:eastAsia="zh-CN"/>
        </w:rPr>
        <w:t xml:space="preserve"> + 16 </w:t>
      </w:r>
      <w:r>
        <w:rPr>
          <w:rFonts w:ascii="Times New Roman" w:eastAsia="宋体" w:hAnsi="Times New Roman"/>
          <w:sz w:val="21"/>
          <w:lang w:eastAsia="zh-CN"/>
        </w:rPr>
        <w:t>顶点的集流环。环与径向槽在</w:t>
      </w:r>
      <w:r>
        <w:rPr>
          <w:rFonts w:ascii="Times New Roman" w:eastAsia="宋体" w:hAnsi="Times New Roman"/>
          <w:b/>
          <w:sz w:val="21"/>
          <w:lang w:eastAsia="zh-CN"/>
        </w:rPr>
        <w:t>体积上</w:t>
      </w:r>
      <w:r>
        <w:rPr>
          <w:rFonts w:ascii="Times New Roman" w:eastAsia="宋体" w:hAnsi="Times New Roman"/>
          <w:sz w:val="21"/>
          <w:lang w:eastAsia="zh-CN"/>
        </w:rPr>
        <w:t>重叠（槽端伸入环内），但由独立</w:t>
      </w:r>
      <w:r>
        <w:rPr>
          <w:rFonts w:ascii="Times New Roman" w:eastAsia="宋体" w:hAnsi="Times New Roman"/>
          <w:sz w:val="21"/>
          <w:lang w:eastAsia="zh-CN"/>
        </w:rPr>
        <w:t xml:space="preserve"> primitive </w:t>
      </w:r>
      <w:r>
        <w:rPr>
          <w:rFonts w:ascii="Times New Roman" w:eastAsia="宋体" w:hAnsi="Times New Roman"/>
          <w:sz w:val="21"/>
          <w:lang w:eastAsia="zh-CN"/>
        </w:rPr>
        <w:t>生成、不共享顶点，故按顶点判据分为两件；这与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两件互不连</w:t>
      </w:r>
      <w:r>
        <w:rPr>
          <w:rFonts w:ascii="Times New Roman" w:eastAsia="宋体" w:hAnsi="Times New Roman"/>
          <w:sz w:val="21"/>
          <w:lang w:eastAsia="zh-CN"/>
        </w:rPr>
        <w:lastRenderedPageBreak/>
        <w:t>通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不是一回事，也不能据此宣称已合并为单一实体。该装配件的附加损失为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924.3 Pa</w:t>
      </w:r>
      <w:r>
        <w:rPr>
          <w:rFonts w:ascii="Times New Roman" w:eastAsia="宋体" w:hAnsi="Times New Roman"/>
          <w:sz w:val="21"/>
          <w:lang w:eastAsia="zh-CN"/>
        </w:rPr>
        <w:t>（最深路径，</w:t>
      </w:r>
      <w:r>
        <w:rPr>
          <w:rFonts w:ascii="Times New Roman" w:eastAsia="Times New Roman" w:hAnsi="Times New Roman"/>
          <w:i/>
          <w:sz w:val="21"/>
          <w:lang w:eastAsia="zh-CN"/>
        </w:rPr>
        <w:t>11.52×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树黏性压降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sz w:val="21"/>
          <w:lang w:eastAsia="zh-CN"/>
        </w:rPr>
        <w:t>80.248</w:t>
      </w:r>
      <w:r>
        <w:rPr>
          <w:rFonts w:ascii="Times New Roman" w:eastAsia="宋体" w:hAnsi="Times New Roman"/>
          <w:sz w:val="21"/>
          <w:lang w:eastAsia="zh-CN"/>
        </w:rPr>
        <w:t xml:space="preserve"> Pa</w:t>
      </w:r>
      <w:r>
        <w:rPr>
          <w:rFonts w:ascii="Times New Roman" w:eastAsia="宋体" w:hAnsi="Times New Roman"/>
          <w:sz w:val="21"/>
          <w:lang w:eastAsia="zh-CN"/>
        </w:rPr>
        <w:t>；扣除出口损失后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sz w:val="21"/>
          <w:lang w:eastAsia="zh-CN"/>
        </w:rPr>
        <w:t>428.7</w:t>
      </w:r>
      <w:r>
        <w:rPr>
          <w:rFonts w:ascii="Times New Roman" w:eastAsia="宋体" w:hAnsi="Times New Roman"/>
          <w:sz w:val="21"/>
          <w:lang w:eastAsia="zh-CN"/>
        </w:rPr>
        <w:t xml:space="preserve"> Pa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Times New Roman" w:hAnsi="Times New Roman"/>
          <w:i/>
          <w:sz w:val="21"/>
          <w:lang w:eastAsia="zh-CN"/>
        </w:rPr>
        <w:t>5.34×</w:t>
      </w:r>
      <w:r>
        <w:rPr>
          <w:rFonts w:ascii="Times New Roman" w:eastAsia="宋体" w:hAnsi="Times New Roman"/>
          <w:sz w:val="21"/>
          <w:lang w:eastAsia="zh-CN"/>
        </w:rPr>
        <w:t>），其中出口损失占</w:t>
      </w:r>
      <w:r>
        <w:rPr>
          <w:rFonts w:ascii="Times New Roman" w:eastAsia="宋体" w:hAnsi="Times New Roman"/>
          <w:sz w:val="21"/>
          <w:lang w:eastAsia="zh-CN"/>
        </w:rPr>
        <w:t xml:space="preserve"> 53.6%</w:t>
      </w:r>
      <w:r>
        <w:rPr>
          <w:rFonts w:ascii="Times New Roman" w:eastAsia="宋体" w:hAnsi="Times New Roman"/>
          <w:sz w:val="21"/>
          <w:lang w:eastAsia="zh-CN"/>
        </w:rPr>
        <w:t>。这组损失是</w:t>
      </w:r>
      <w:r>
        <w:rPr>
          <w:rFonts w:ascii="Times New Roman" w:eastAsia="宋体" w:hAnsi="Times New Roman"/>
          <w:b/>
          <w:sz w:val="21"/>
          <w:lang w:eastAsia="zh-CN"/>
        </w:rPr>
        <w:t>预估值</w:t>
      </w:r>
      <w:r>
        <w:rPr>
          <w:rFonts w:ascii="Times New Roman" w:eastAsia="宋体" w:hAnsi="Times New Roman"/>
          <w:sz w:val="21"/>
          <w:lang w:eastAsia="zh-CN"/>
        </w:rPr>
        <w:t>，未并入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calibrate.tree_dp_pa</w:t>
      </w:r>
      <w:proofErr w:type="spellEnd"/>
      <w:r>
        <w:rPr>
          <w:rFonts w:ascii="Times New Roman" w:eastAsia="宋体" w:hAnsi="Times New Roman"/>
          <w:sz w:val="21"/>
          <w:lang w:eastAsia="zh-CN"/>
        </w:rPr>
        <w:t>，也不支撑任何方向判定（</w:t>
      </w:r>
      <w:r>
        <w:rPr>
          <w:rFonts w:ascii="Times New Roman" w:eastAsia="宋体" w:hAnsi="Times New Roman"/>
          <w:sz w:val="21"/>
          <w:lang w:eastAsia="zh-CN"/>
        </w:rPr>
        <w:t>§15.4</w:t>
      </w:r>
      <w:r>
        <w:rPr>
          <w:rFonts w:ascii="Times New Roman" w:eastAsia="宋体" w:hAnsi="Times New Roman"/>
          <w:sz w:val="21"/>
          <w:lang w:eastAsia="zh-CN"/>
        </w:rPr>
        <w:t>）。</w:t>
      </w:r>
    </w:p>
    <w:p w14:paraId="5E1F63DF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（</w:t>
      </w:r>
      <w:r>
        <w:rPr>
          <w:rFonts w:ascii="Times New Roman" w:eastAsia="宋体" w:hAnsi="Times New Roman"/>
          <w:b/>
          <w:sz w:val="21"/>
          <w:lang w:eastAsia="zh-CN"/>
        </w:rPr>
        <w:t>4</w:t>
      </w:r>
      <w:r>
        <w:rPr>
          <w:rFonts w:ascii="Times New Roman" w:eastAsia="宋体" w:hAnsi="Times New Roman"/>
          <w:b/>
          <w:sz w:val="21"/>
          <w:lang w:eastAsia="zh-CN"/>
        </w:rPr>
        <w:t>）耦合树</w:t>
      </w:r>
      <w:r>
        <w:rPr>
          <w:rFonts w:ascii="Times New Roman" w:eastAsia="宋体" w:hAnsi="Times New Roman"/>
          <w:b/>
          <w:sz w:val="21"/>
          <w:lang w:eastAsia="zh-CN"/>
        </w:rPr>
        <w:t xml:space="preserve"> STL </w:t>
      </w:r>
      <w:r>
        <w:rPr>
          <w:rFonts w:ascii="Times New Roman" w:eastAsia="宋体" w:hAnsi="Times New Roman"/>
          <w:b/>
          <w:sz w:val="21"/>
          <w:lang w:eastAsia="zh-CN"/>
        </w:rPr>
        <w:t>的</w:t>
      </w:r>
      <w:r>
        <w:rPr>
          <w:rFonts w:ascii="Times New Roman" w:eastAsia="宋体" w:hAnsi="Times New Roman"/>
          <w:b/>
          <w:sz w:val="21"/>
          <w:lang w:eastAsia="zh-CN"/>
        </w:rPr>
        <w:t xml:space="preserve"> provenance </w:t>
      </w:r>
      <w:r>
        <w:rPr>
          <w:rFonts w:ascii="Times New Roman" w:eastAsia="宋体" w:hAnsi="Times New Roman"/>
          <w:b/>
          <w:sz w:val="21"/>
          <w:lang w:eastAsia="zh-CN"/>
        </w:rPr>
        <w:t>缺口。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tree_dynamic.stl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只有</w:t>
      </w:r>
      <w:r>
        <w:rPr>
          <w:rFonts w:ascii="Times New Roman" w:eastAsia="宋体" w:hAnsi="Times New Roman"/>
          <w:sz w:val="21"/>
          <w:lang w:eastAsia="zh-CN"/>
        </w:rPr>
        <w:t xml:space="preserve"> 19152 </w:t>
      </w:r>
      <w:r>
        <w:rPr>
          <w:rFonts w:ascii="Times New Roman" w:eastAsia="宋体" w:hAnsi="Times New Roman"/>
          <w:sz w:val="21"/>
          <w:lang w:eastAsia="zh-CN"/>
        </w:rPr>
        <w:t>个三角形，但它是旧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z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约定的产物，且</w:t>
      </w:r>
      <w:r>
        <w:rPr>
          <w:rFonts w:ascii="Times New Roman" w:eastAsia="宋体" w:hAnsi="Times New Roman"/>
          <w:b/>
          <w:sz w:val="21"/>
          <w:lang w:eastAsia="zh-CN"/>
        </w:rPr>
        <w:t>不可复现</w:t>
      </w:r>
      <w:r>
        <w:rPr>
          <w:rFonts w:ascii="Times New Roman" w:eastAsia="宋体" w:hAnsi="Times New Roman"/>
          <w:sz w:val="21"/>
          <w:lang w:eastAsia="zh-CN"/>
        </w:rPr>
        <w:t>，因此不进入任何可制造性主张：</w:t>
      </w:r>
    </w:p>
    <w:p w14:paraId="754752DA" w14:textId="77777777" w:rsidR="00FF364E" w:rsidRDefault="00000000">
      <w:pPr>
        <w:spacing w:after="120"/>
        <w:jc w:val="center"/>
        <w:rPr>
          <w:lang w:eastAsia="zh-CN"/>
        </w:rPr>
      </w:pPr>
      <w:r>
        <w:rPr>
          <w:rFonts w:ascii="Times New Roman" w:eastAsia="黑体" w:hAnsi="Times New Roman"/>
          <w:b/>
          <w:sz w:val="21"/>
          <w:lang w:eastAsia="zh-CN"/>
        </w:rPr>
        <w:t>表</w:t>
      </w:r>
      <w:r>
        <w:rPr>
          <w:rFonts w:ascii="Times New Roman" w:eastAsia="黑体" w:hAnsi="Times New Roman"/>
          <w:b/>
          <w:sz w:val="21"/>
          <w:lang w:eastAsia="zh-CN"/>
        </w:rPr>
        <w:t xml:space="preserve">38 </w:t>
      </w:r>
      <w:r>
        <w:rPr>
          <w:rFonts w:ascii="Times New Roman" w:eastAsia="黑体" w:hAnsi="Times New Roman"/>
          <w:b/>
          <w:sz w:val="21"/>
          <w:lang w:eastAsia="zh-CN"/>
        </w:rPr>
        <w:t>不可复现产物的实测与处置</w:t>
      </w:r>
    </w:p>
    <w:tbl>
      <w:tblPr>
        <w:tblW w:w="0" w:type="auto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ook w:val="04A0" w:firstRow="1" w:lastRow="0" w:firstColumn="1" w:lastColumn="0" w:noHBand="0" w:noVBand="1"/>
      </w:tblPr>
      <w:tblGrid>
        <w:gridCol w:w="4323"/>
        <w:gridCol w:w="4323"/>
      </w:tblGrid>
      <w:tr w:rsidR="00FF364E" w14:paraId="4888C4FA" w14:textId="77777777">
        <w:tc>
          <w:tcPr>
            <w:tcW w:w="4323" w:type="dxa"/>
            <w:tcBorders>
              <w:bottom w:val="single" w:sz="4" w:space="0" w:color="000000"/>
            </w:tcBorders>
          </w:tcPr>
          <w:p w14:paraId="4C42642A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项</w:t>
            </w:r>
          </w:p>
        </w:tc>
        <w:tc>
          <w:tcPr>
            <w:tcW w:w="4323" w:type="dxa"/>
            <w:tcBorders>
              <w:bottom w:val="single" w:sz="4" w:space="0" w:color="000000"/>
            </w:tcBorders>
          </w:tcPr>
          <w:p w14:paraId="2A09798C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 xml:space="preserve">tree_dynamic.stl </w:t>
            </w:r>
            <w:r>
              <w:rPr>
                <w:rFonts w:ascii="Times New Roman" w:eastAsia="黑体" w:hAnsi="Times New Roman"/>
                <w:b/>
                <w:sz w:val="21"/>
              </w:rPr>
              <w:t>实测</w:t>
            </w:r>
          </w:p>
        </w:tc>
      </w:tr>
      <w:tr w:rsidR="00FF364E" w14:paraId="712E4752" w14:textId="77777777">
        <w:tc>
          <w:tcPr>
            <w:tcW w:w="4323" w:type="dxa"/>
          </w:tcPr>
          <w:p w14:paraId="41F991D9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三角形</w:t>
            </w:r>
            <w:r>
              <w:rPr>
                <w:rFonts w:ascii="Times New Roman" w:eastAsia="宋体" w:hAnsi="Times New Roman"/>
                <w:sz w:val="21"/>
              </w:rPr>
              <w:t xml:space="preserve"> / </w:t>
            </w:r>
            <w:r>
              <w:rPr>
                <w:rFonts w:ascii="Times New Roman" w:eastAsia="宋体" w:hAnsi="Times New Roman"/>
                <w:sz w:val="21"/>
              </w:rPr>
              <w:t>顶点</w:t>
            </w:r>
          </w:p>
        </w:tc>
        <w:tc>
          <w:tcPr>
            <w:tcW w:w="4323" w:type="dxa"/>
          </w:tcPr>
          <w:p w14:paraId="1E5D024F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19152 / 10201</w:t>
            </w:r>
          </w:p>
        </w:tc>
      </w:tr>
      <w:tr w:rsidR="00FF364E" w14:paraId="08F3E100" w14:textId="77777777">
        <w:tc>
          <w:tcPr>
            <w:tcW w:w="4323" w:type="dxa"/>
          </w:tcPr>
          <w:p w14:paraId="1772FE97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包围盒</w:t>
            </w:r>
            <w:r>
              <w:rPr>
                <w:rFonts w:ascii="Times New Roman" w:eastAsia="宋体" w:hAnsi="Times New Roman"/>
                <w:sz w:val="21"/>
              </w:rPr>
              <w:t xml:space="preserve"> (mm)</w:t>
            </w:r>
          </w:p>
        </w:tc>
        <w:tc>
          <w:tcPr>
            <w:tcW w:w="4323" w:type="dxa"/>
          </w:tcPr>
          <w:p w14:paraId="319DAC9D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i/>
                <w:sz w:val="21"/>
              </w:rPr>
              <w:t>48.120 × 45.211 × 5.615</w:t>
            </w:r>
          </w:p>
        </w:tc>
      </w:tr>
      <w:tr w:rsidR="00FF364E" w14:paraId="4984C721" w14:textId="77777777">
        <w:tc>
          <w:tcPr>
            <w:tcW w:w="4323" w:type="dxa"/>
          </w:tcPr>
          <w:p w14:paraId="0F0B67F0" w14:textId="77777777" w:rsidR="00FF364E" w:rsidRDefault="00000000">
            <w:r>
              <w:rPr>
                <w:rFonts w:ascii="Times New Roman" w:eastAsia="Times New Roman" w:hAnsi="Times New Roman"/>
                <w:i/>
                <w:sz w:val="21"/>
              </w:rPr>
              <w:t>z</w:t>
            </w:r>
            <w:r>
              <w:rPr>
                <w:rFonts w:ascii="Times New Roman" w:eastAsia="宋体" w:hAnsi="Times New Roman"/>
                <w:sz w:val="21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</w:rPr>
              <w:t>范围</w:t>
            </w:r>
            <w:r>
              <w:rPr>
                <w:rFonts w:ascii="Times New Roman" w:eastAsia="宋体" w:hAnsi="Times New Roman"/>
                <w:sz w:val="21"/>
              </w:rPr>
              <w:t xml:space="preserve"> (mm)</w:t>
            </w:r>
          </w:p>
        </w:tc>
        <w:tc>
          <w:tcPr>
            <w:tcW w:w="4323" w:type="dxa"/>
          </w:tcPr>
          <w:p w14:paraId="439F18BC" w14:textId="77777777" w:rsidR="00FF364E" w:rsidRDefault="00000000">
            <w:pPr>
              <w:jc w:val="right"/>
              <w:rPr>
                <w:lang w:eastAsia="zh-CN"/>
              </w:rPr>
            </w:pPr>
            <w:r>
              <w:rPr>
                <w:rFonts w:ascii="Times New Roman" w:eastAsia="Times New Roman" w:hAnsi="Times New Roman"/>
                <w:i/>
                <w:sz w:val="21"/>
                <w:lang w:eastAsia="zh-CN"/>
              </w:rPr>
              <w:t>-0.332536 … 5.282848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（父端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8778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顶点在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0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、子端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8778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在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5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）</w:t>
            </w:r>
          </w:p>
        </w:tc>
      </w:tr>
      <w:tr w:rsidR="00FF364E" w14:paraId="60EEE29D" w14:textId="77777777">
        <w:tc>
          <w:tcPr>
            <w:tcW w:w="4323" w:type="dxa"/>
          </w:tcPr>
          <w:p w14:paraId="05D806DF" w14:textId="77777777" w:rsidR="00FF364E" w:rsidRDefault="00000000">
            <w:proofErr w:type="spellStart"/>
            <w:r>
              <w:rPr>
                <w:rFonts w:ascii="Times New Roman" w:eastAsia="宋体" w:hAnsi="Times New Roman"/>
                <w:sz w:val="21"/>
              </w:rPr>
              <w:t>顶点连通分量</w:t>
            </w:r>
            <w:proofErr w:type="spellEnd"/>
          </w:p>
        </w:tc>
        <w:tc>
          <w:tcPr>
            <w:tcW w:w="4323" w:type="dxa"/>
          </w:tcPr>
          <w:p w14:paraId="4B8C503C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b/>
                <w:sz w:val="21"/>
              </w:rPr>
              <w:t>294</w:t>
            </w:r>
          </w:p>
        </w:tc>
      </w:tr>
      <w:tr w:rsidR="00FF364E" w14:paraId="122F1C34" w14:textId="77777777">
        <w:tc>
          <w:tcPr>
            <w:tcW w:w="4323" w:type="dxa"/>
          </w:tcPr>
          <w:p w14:paraId="4778928D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边界边</w:t>
            </w:r>
            <w:r>
              <w:rPr>
                <w:rFonts w:ascii="Times New Roman" w:eastAsia="宋体" w:hAnsi="Times New Roman"/>
                <w:sz w:val="21"/>
              </w:rPr>
              <w:t xml:space="preserve"> / </w:t>
            </w:r>
            <w:r>
              <w:rPr>
                <w:rFonts w:ascii="Times New Roman" w:eastAsia="宋体" w:hAnsi="Times New Roman"/>
                <w:sz w:val="21"/>
              </w:rPr>
              <w:t>非流形边</w:t>
            </w:r>
          </w:p>
        </w:tc>
        <w:tc>
          <w:tcPr>
            <w:tcW w:w="4323" w:type="dxa"/>
          </w:tcPr>
          <w:p w14:paraId="779B0C2D" w14:textId="77777777" w:rsidR="00FF364E" w:rsidRDefault="00000000">
            <w:pPr>
              <w:jc w:val="right"/>
            </w:pPr>
            <w:r>
              <w:rPr>
                <w:rFonts w:ascii="Times New Roman" w:eastAsia="Times New Roman" w:hAnsi="Times New Roman"/>
                <w:sz w:val="21"/>
              </w:rPr>
              <w:t>0 / 0</w:t>
            </w:r>
          </w:p>
        </w:tc>
      </w:tr>
      <w:tr w:rsidR="00FF364E" w14:paraId="32E336B5" w14:textId="77777777">
        <w:tc>
          <w:tcPr>
            <w:tcW w:w="4323" w:type="dxa"/>
          </w:tcPr>
          <w:p w14:paraId="3459A220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有向体积</w:t>
            </w:r>
            <w:r>
              <w:rPr>
                <w:rFonts w:ascii="Times New Roman" w:eastAsia="宋体" w:hAnsi="Times New Roman"/>
                <w:sz w:val="21"/>
              </w:rPr>
              <w:t xml:space="preserve"> (mm³)</w:t>
            </w:r>
          </w:p>
        </w:tc>
        <w:tc>
          <w:tcPr>
            <w:tcW w:w="4323" w:type="dxa"/>
          </w:tcPr>
          <w:p w14:paraId="6DAD780B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sz w:val="21"/>
              </w:rPr>
              <w:t>−2891.090</w:t>
            </w:r>
            <w:r>
              <w:rPr>
                <w:rFonts w:ascii="Times New Roman" w:eastAsia="宋体" w:hAnsi="Times New Roman"/>
                <w:sz w:val="21"/>
              </w:rPr>
              <w:t>（法向朝内）</w:t>
            </w:r>
          </w:p>
        </w:tc>
      </w:tr>
      <w:tr w:rsidR="00FF364E" w14:paraId="29B56036" w14:textId="77777777">
        <w:tc>
          <w:tcPr>
            <w:tcW w:w="4323" w:type="dxa"/>
          </w:tcPr>
          <w:p w14:paraId="51B68935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生成器</w:t>
            </w:r>
          </w:p>
        </w:tc>
        <w:tc>
          <w:tcPr>
            <w:tcW w:w="4323" w:type="dxa"/>
          </w:tcPr>
          <w:p w14:paraId="62BA8CB8" w14:textId="77777777" w:rsidR="00FF364E" w:rsidRDefault="00000000">
            <w:pPr>
              <w:jc w:val="right"/>
              <w:rPr>
                <w:lang w:eastAsia="zh-CN"/>
              </w:rPr>
            </w:pPr>
            <w:r>
              <w:rPr>
                <w:rFonts w:ascii="Times New Roman" w:eastAsia="宋体" w:hAnsi="Times New Roman"/>
                <w:b/>
                <w:sz w:val="21"/>
                <w:lang w:eastAsia="zh-CN"/>
              </w:rPr>
              <w:t>仓库内不存在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（全仓仅命中论文清单与数据字典）</w:t>
            </w:r>
          </w:p>
        </w:tc>
      </w:tr>
      <w:tr w:rsidR="00FF364E" w14:paraId="6F57BEAF" w14:textId="77777777">
        <w:tc>
          <w:tcPr>
            <w:tcW w:w="4323" w:type="dxa"/>
          </w:tcPr>
          <w:p w14:paraId="2E38CAA4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tree_edges_dynamic.csv </w:t>
            </w:r>
            <w:r>
              <w:rPr>
                <w:rFonts w:ascii="Times New Roman" w:eastAsia="宋体" w:hAnsi="Times New Roman"/>
                <w:sz w:val="21"/>
              </w:rPr>
              <w:t>列</w:t>
            </w:r>
          </w:p>
        </w:tc>
        <w:tc>
          <w:tcPr>
            <w:tcW w:w="4323" w:type="dxa"/>
          </w:tcPr>
          <w:p w14:paraId="53C2B2F2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sz w:val="21"/>
              </w:rPr>
              <w:t>parent_idx, child_idx, py, px, cy, cx</w:t>
            </w:r>
            <w:r>
              <w:rPr>
                <w:rFonts w:ascii="Times New Roman" w:eastAsia="宋体" w:hAnsi="Times New Roman"/>
                <w:sz w:val="21"/>
              </w:rPr>
              <w:t>；无半径列</w:t>
            </w:r>
          </w:p>
        </w:tc>
      </w:tr>
      <w:tr w:rsidR="00FF364E" w14:paraId="37F6E1B5" w14:textId="77777777">
        <w:tc>
          <w:tcPr>
            <w:tcW w:w="4323" w:type="dxa"/>
          </w:tcPr>
          <w:p w14:paraId="143B3870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>与</w:t>
            </w:r>
            <w:r>
              <w:rPr>
                <w:rFonts w:ascii="Times New Roman" w:eastAsia="宋体" w:hAnsi="Times New Roman"/>
                <w:sz w:val="21"/>
              </w:rPr>
              <w:t xml:space="preserve"> 45 mm </w:t>
            </w:r>
            <w:r>
              <w:rPr>
                <w:rFonts w:ascii="Times New Roman" w:eastAsia="宋体" w:hAnsi="Times New Roman"/>
                <w:sz w:val="21"/>
              </w:rPr>
              <w:t>封装的关系</w:t>
            </w:r>
          </w:p>
        </w:tc>
        <w:tc>
          <w:tcPr>
            <w:tcW w:w="4323" w:type="dxa"/>
          </w:tcPr>
          <w:p w14:paraId="3EF0D3B7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sz w:val="21"/>
              </w:rPr>
              <w:t>48.120 &gt; 45</w:t>
            </w:r>
            <w:r>
              <w:rPr>
                <w:rFonts w:ascii="Times New Roman" w:eastAsia="宋体" w:hAnsi="Times New Roman"/>
                <w:sz w:val="21"/>
              </w:rPr>
              <w:t>，</w:t>
            </w:r>
            <w:r>
              <w:rPr>
                <w:rFonts w:ascii="Times New Roman" w:eastAsia="宋体" w:hAnsi="Times New Roman"/>
                <w:b/>
                <w:sz w:val="21"/>
              </w:rPr>
              <w:t>超出封装</w:t>
            </w:r>
          </w:p>
        </w:tc>
      </w:tr>
    </w:tbl>
    <w:p w14:paraId="153DA882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</w:rPr>
        <w:t>两条否证必须一起读：（</w:t>
      </w:r>
      <w:r>
        <w:rPr>
          <w:rFonts w:ascii="Times New Roman" w:eastAsia="宋体" w:hAnsi="Times New Roman"/>
          <w:sz w:val="21"/>
        </w:rPr>
        <w:t>a</w:t>
      </w:r>
      <w:r>
        <w:rPr>
          <w:rFonts w:ascii="Times New Roman" w:eastAsia="宋体" w:hAnsi="Times New Roman"/>
          <w:sz w:val="21"/>
        </w:rPr>
        <w:t>）非流形边为</w:t>
      </w:r>
      <w:r>
        <w:rPr>
          <w:rFonts w:ascii="Times New Roman" w:eastAsia="宋体" w:hAnsi="Times New Roman"/>
          <w:sz w:val="21"/>
        </w:rPr>
        <w:t xml:space="preserve"> 0 </w:t>
      </w:r>
      <w:r>
        <w:rPr>
          <w:rFonts w:ascii="Times New Roman" w:eastAsia="宋体" w:hAnsi="Times New Roman"/>
          <w:b/>
          <w:sz w:val="21"/>
        </w:rPr>
        <w:t>不代表质量更好</w:t>
      </w:r>
      <w:r>
        <w:rPr>
          <w:rFonts w:ascii="Times New Roman" w:eastAsia="宋体" w:hAnsi="Times New Roman"/>
          <w:sz w:val="21"/>
        </w:rPr>
        <w:t>——</w:t>
      </w:r>
      <w:r>
        <w:rPr>
          <w:rFonts w:ascii="Times New Roman" w:eastAsia="宋体" w:hAnsi="Times New Roman"/>
          <w:sz w:val="21"/>
        </w:rPr>
        <w:t>它恰恰是节点处两族端盖相距</w:t>
      </w:r>
      <w:r>
        <w:rPr>
          <w:rFonts w:ascii="Times New Roman" w:eastAsia="宋体" w:hAnsi="Times New Roman"/>
          <w:sz w:val="21"/>
        </w:rPr>
        <w:t xml:space="preserve"> 5 mm</w:t>
      </w:r>
      <w:r>
        <w:rPr>
          <w:rFonts w:ascii="Times New Roman" w:eastAsia="宋体" w:hAnsi="Times New Roman"/>
          <w:sz w:val="21"/>
        </w:rPr>
        <w:t>、完全不接触的副产物，</w:t>
      </w:r>
      <w:r>
        <w:rPr>
          <w:rFonts w:ascii="Times New Roman" w:eastAsia="宋体" w:hAnsi="Times New Roman"/>
          <w:sz w:val="21"/>
        </w:rPr>
        <w:t xml:space="preserve">294 </w:t>
      </w:r>
      <w:r>
        <w:rPr>
          <w:rFonts w:ascii="Times New Roman" w:eastAsia="宋体" w:hAnsi="Times New Roman"/>
          <w:sz w:val="21"/>
        </w:rPr>
        <w:t>个连通分量即为直接证据；（</w:t>
      </w:r>
      <w:r>
        <w:rPr>
          <w:rFonts w:ascii="Times New Roman" w:eastAsia="宋体" w:hAnsi="Times New Roman"/>
          <w:sz w:val="21"/>
        </w:rPr>
        <w:t>b</w:t>
      </w:r>
      <w:r>
        <w:rPr>
          <w:rFonts w:ascii="Times New Roman" w:eastAsia="宋体" w:hAnsi="Times New Roman"/>
          <w:sz w:val="21"/>
        </w:rPr>
        <w:t>）有向体积为负说明全部法向朝内（旧</w:t>
      </w:r>
      <w:r>
        <w:rPr>
          <w:rFonts w:ascii="Times New Roman" w:eastAsia="宋体" w:hAnsi="Times New Roman"/>
          <w:sz w:val="21"/>
        </w:rPr>
        <w:t xml:space="preserve"> cylinder_tris </w:t>
      </w:r>
      <w:r>
        <w:rPr>
          <w:rFonts w:ascii="Times New Roman" w:eastAsia="宋体" w:hAnsi="Times New Roman"/>
          <w:sz w:val="21"/>
        </w:rPr>
        <w:t>绕向缺陷，</w:t>
      </w:r>
      <w:r>
        <w:rPr>
          <w:rFonts w:ascii="Times New Roman" w:eastAsia="宋体" w:hAnsi="Times New Roman"/>
          <w:sz w:val="21"/>
        </w:rPr>
        <w:t>DEFECT_REMEDIATION_PLAN.md §10.22</w:t>
      </w:r>
      <w:r>
        <w:rPr>
          <w:rFonts w:ascii="Times New Roman" w:eastAsia="宋体" w:hAnsi="Times New Roman"/>
          <w:sz w:val="21"/>
        </w:rPr>
        <w:t>），与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z=0/5</w:t>
      </w:r>
      <w:r>
        <w:rPr>
          <w:rFonts w:ascii="Times New Roman" w:eastAsia="宋体" w:hAnsi="Times New Roman"/>
          <w:sz w:val="21"/>
        </w:rPr>
        <w:t xml:space="preserve"> </w:t>
      </w:r>
      <w:proofErr w:type="spellStart"/>
      <w:r>
        <w:rPr>
          <w:rFonts w:ascii="Times New Roman" w:eastAsia="宋体" w:hAnsi="Times New Roman"/>
          <w:sz w:val="21"/>
        </w:rPr>
        <w:t>约定共同证明它早于本次修复</w:t>
      </w:r>
      <w:proofErr w:type="spellEnd"/>
      <w:r>
        <w:rPr>
          <w:rFonts w:ascii="Times New Roman" w:eastAsia="宋体" w:hAnsi="Times New Roman"/>
          <w:sz w:val="21"/>
        </w:rPr>
        <w:t>。</w:t>
      </w:r>
      <w:r>
        <w:rPr>
          <w:rFonts w:ascii="Times New Roman" w:eastAsia="宋体" w:hAnsi="Times New Roman"/>
          <w:sz w:val="21"/>
          <w:lang w:eastAsia="zh-CN"/>
        </w:rPr>
        <w:t>该文件按用户裁决保留为历史产物，不重生成、不参与可制造性讨论，也不得与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manifold_assembly.stl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按同一坐标系对接。</w:t>
      </w:r>
    </w:p>
    <w:p w14:paraId="79764F33" w14:textId="77777777" w:rsidR="00FF364E" w:rsidRDefault="00000000">
      <w:pPr>
        <w:spacing w:before="480" w:after="240"/>
        <w:jc w:val="center"/>
        <w:rPr>
          <w:lang w:eastAsia="zh-CN"/>
        </w:rPr>
      </w:pPr>
      <w:r>
        <w:rPr>
          <w:rFonts w:ascii="Times New Roman" w:eastAsia="黑体" w:hAnsi="Times New Roman"/>
          <w:b/>
          <w:sz w:val="30"/>
          <w:lang w:eastAsia="zh-CN"/>
        </w:rPr>
        <w:t xml:space="preserve">16b </w:t>
      </w:r>
      <w:r>
        <w:rPr>
          <w:rFonts w:ascii="Times New Roman" w:eastAsia="黑体" w:hAnsi="Times New Roman"/>
          <w:b/>
          <w:sz w:val="30"/>
          <w:lang w:eastAsia="zh-CN"/>
        </w:rPr>
        <w:t>作废台账</w:t>
      </w:r>
    </w:p>
    <w:p w14:paraId="4AC95EC6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本项目在审计过程中产出过若干</w:t>
      </w:r>
      <w:r>
        <w:rPr>
          <w:rFonts w:ascii="Times New Roman" w:eastAsia="宋体" w:hAnsi="Times New Roman"/>
          <w:b/>
          <w:sz w:val="21"/>
          <w:lang w:eastAsia="zh-CN"/>
        </w:rPr>
        <w:t>看起来像结果</w:t>
      </w:r>
      <w:r>
        <w:rPr>
          <w:rFonts w:ascii="Times New Roman" w:eastAsia="宋体" w:hAnsi="Times New Roman"/>
          <w:sz w:val="21"/>
          <w:lang w:eastAsia="zh-CN"/>
        </w:rPr>
        <w:t>的数字，它们因协议违规、锚校验失败或口径变更而作废。本节按</w:t>
      </w:r>
      <w:r>
        <w:rPr>
          <w:rFonts w:ascii="Times New Roman" w:eastAsia="宋体" w:hAnsi="Times New Roman"/>
          <w:b/>
          <w:sz w:val="21"/>
          <w:lang w:eastAsia="zh-CN"/>
        </w:rPr>
        <w:t>失效类型</w:t>
      </w:r>
      <w:r>
        <w:rPr>
          <w:rFonts w:ascii="Times New Roman" w:eastAsia="宋体" w:hAnsi="Times New Roman"/>
          <w:sz w:val="21"/>
          <w:lang w:eastAsia="zh-CN"/>
        </w:rPr>
        <w:t>归类登记，目的是让任何读者都能区分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论文正在引用的数字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lastRenderedPageBreak/>
        <w:t>与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曾经出现过但已作废的数字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。全部条目均保留在版本历史与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Consolas" w:eastAsia="Consolas" w:hAnsi="Consolas"/>
          <w:sz w:val="21"/>
          <w:lang w:eastAsia="zh-CN"/>
        </w:rPr>
        <w:t>DEFECT_REMEDIATION_PLAN.md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中，不删除。共</w:t>
      </w:r>
      <w:r>
        <w:rPr>
          <w:rFonts w:ascii="Times New Roman" w:eastAsia="宋体" w:hAnsi="Times New Roman"/>
          <w:sz w:val="21"/>
          <w:lang w:eastAsia="zh-CN"/>
        </w:rPr>
        <w:t xml:space="preserve"> 20 </w:t>
      </w:r>
      <w:r>
        <w:rPr>
          <w:rFonts w:ascii="Times New Roman" w:eastAsia="宋体" w:hAnsi="Times New Roman"/>
          <w:sz w:val="21"/>
          <w:lang w:eastAsia="zh-CN"/>
        </w:rPr>
        <w:t>项，分四类：</w:t>
      </w:r>
      <w:r>
        <w:rPr>
          <w:rFonts w:ascii="Times New Roman" w:eastAsia="宋体" w:hAnsi="Times New Roman"/>
          <w:sz w:val="21"/>
          <w:lang w:eastAsia="zh-CN"/>
        </w:rPr>
        <w:t xml:space="preserve">9 </w:t>
      </w:r>
      <w:r>
        <w:rPr>
          <w:rFonts w:ascii="Times New Roman" w:eastAsia="宋体" w:hAnsi="Times New Roman"/>
          <w:sz w:val="21"/>
          <w:lang w:eastAsia="zh-CN"/>
        </w:rPr>
        <w:t>项机械正确但回答了错误的问题，</w:t>
      </w:r>
      <w:r>
        <w:rPr>
          <w:rFonts w:ascii="Times New Roman" w:eastAsia="宋体" w:hAnsi="Times New Roman"/>
          <w:sz w:val="21"/>
          <w:lang w:eastAsia="zh-CN"/>
        </w:rPr>
        <w:t xml:space="preserve">3 </w:t>
      </w:r>
      <w:r>
        <w:rPr>
          <w:rFonts w:ascii="Times New Roman" w:eastAsia="宋体" w:hAnsi="Times New Roman"/>
          <w:sz w:val="21"/>
          <w:lang w:eastAsia="zh-CN"/>
        </w:rPr>
        <w:t>项计算正确而论文数字转录错误，</w:t>
      </w:r>
      <w:r>
        <w:rPr>
          <w:rFonts w:ascii="Times New Roman" w:eastAsia="宋体" w:hAnsi="Times New Roman"/>
          <w:sz w:val="21"/>
          <w:lang w:eastAsia="zh-CN"/>
        </w:rPr>
        <w:t xml:space="preserve">2 </w:t>
      </w:r>
      <w:r>
        <w:rPr>
          <w:rFonts w:ascii="Times New Roman" w:eastAsia="宋体" w:hAnsi="Times New Roman"/>
          <w:sz w:val="21"/>
          <w:lang w:eastAsia="zh-CN"/>
        </w:rPr>
        <w:t>项公式</w:t>
      </w:r>
      <w:r>
        <w:rPr>
          <w:rFonts w:ascii="Times New Roman" w:eastAsia="宋体" w:hAnsi="Times New Roman"/>
          <w:sz w:val="21"/>
          <w:lang w:eastAsia="zh-CN"/>
        </w:rPr>
        <w:t>/</w:t>
      </w:r>
      <w:r>
        <w:rPr>
          <w:rFonts w:ascii="Times New Roman" w:eastAsia="宋体" w:hAnsi="Times New Roman"/>
          <w:sz w:val="21"/>
          <w:lang w:eastAsia="zh-CN"/>
        </w:rPr>
        <w:t>算术本身错误且当时通过了锚校验，其余</w:t>
      </w:r>
      <w:r>
        <w:rPr>
          <w:rFonts w:ascii="Times New Roman" w:eastAsia="宋体" w:hAnsi="Times New Roman"/>
          <w:sz w:val="21"/>
          <w:lang w:eastAsia="zh-CN"/>
        </w:rPr>
        <w:t xml:space="preserve"> 6 </w:t>
      </w:r>
      <w:r>
        <w:rPr>
          <w:rFonts w:ascii="Times New Roman" w:eastAsia="宋体" w:hAnsi="Times New Roman"/>
          <w:sz w:val="21"/>
          <w:lang w:eastAsia="zh-CN"/>
        </w:rPr>
        <w:t>项为口径变更导致的整体替换。</w:t>
      </w:r>
    </w:p>
    <w:p w14:paraId="2A45A686" w14:textId="77777777" w:rsidR="00FF364E" w:rsidRDefault="00000000">
      <w:pPr>
        <w:spacing w:after="120"/>
        <w:jc w:val="center"/>
      </w:pPr>
      <w:r>
        <w:rPr>
          <w:rFonts w:ascii="Times New Roman" w:eastAsia="黑体" w:hAnsi="Times New Roman"/>
          <w:b/>
          <w:sz w:val="21"/>
        </w:rPr>
        <w:t>表</w:t>
      </w:r>
      <w:r>
        <w:rPr>
          <w:rFonts w:ascii="Times New Roman" w:eastAsia="黑体" w:hAnsi="Times New Roman"/>
          <w:b/>
          <w:sz w:val="21"/>
        </w:rPr>
        <w:t xml:space="preserve">39 </w:t>
      </w:r>
      <w:r>
        <w:rPr>
          <w:rFonts w:ascii="Times New Roman" w:eastAsia="黑体" w:hAnsi="Times New Roman"/>
          <w:b/>
          <w:sz w:val="21"/>
        </w:rPr>
        <w:t>作废数字台账（</w:t>
      </w:r>
      <w:r>
        <w:rPr>
          <w:rFonts w:ascii="Times New Roman" w:eastAsia="黑体" w:hAnsi="Times New Roman"/>
          <w:b/>
          <w:sz w:val="21"/>
        </w:rPr>
        <w:t xml:space="preserve">20 </w:t>
      </w:r>
      <w:proofErr w:type="spellStart"/>
      <w:r>
        <w:rPr>
          <w:rFonts w:ascii="Times New Roman" w:eastAsia="黑体" w:hAnsi="Times New Roman"/>
          <w:b/>
          <w:sz w:val="21"/>
        </w:rPr>
        <w:t>项，按失效类型归类；逐项原值与现行值见</w:t>
      </w:r>
      <w:proofErr w:type="spellEnd"/>
      <w:r>
        <w:rPr>
          <w:rFonts w:ascii="Times New Roman" w:eastAsia="黑体" w:hAnsi="Times New Roman"/>
          <w:b/>
          <w:sz w:val="21"/>
        </w:rPr>
        <w:t xml:space="preserve"> </w:t>
      </w:r>
      <w:r>
        <w:rPr>
          <w:rFonts w:ascii="Consolas" w:eastAsia="Consolas" w:hAnsi="Consolas"/>
          <w:b/>
          <w:sz w:val="21"/>
        </w:rPr>
        <w:t>DEFECT_REMEDIATION_PLAN.md</w:t>
      </w:r>
      <w:r>
        <w:rPr>
          <w:rFonts w:ascii="Times New Roman" w:eastAsia="黑体" w:hAnsi="Times New Roman"/>
          <w:b/>
          <w:sz w:val="21"/>
        </w:rPr>
        <w:t>）</w:t>
      </w:r>
    </w:p>
    <w:tbl>
      <w:tblPr>
        <w:tblW w:w="0" w:type="auto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ook w:val="04A0" w:firstRow="1" w:lastRow="0" w:firstColumn="1" w:lastColumn="0" w:noHBand="0" w:noVBand="1"/>
      </w:tblPr>
      <w:tblGrid>
        <w:gridCol w:w="2882"/>
        <w:gridCol w:w="2882"/>
        <w:gridCol w:w="2882"/>
      </w:tblGrid>
      <w:tr w:rsidR="00FF364E" w14:paraId="2E76E9B4" w14:textId="77777777">
        <w:tc>
          <w:tcPr>
            <w:tcW w:w="2882" w:type="dxa"/>
            <w:tcBorders>
              <w:bottom w:val="single" w:sz="4" w:space="0" w:color="000000"/>
            </w:tcBorders>
          </w:tcPr>
          <w:p w14:paraId="4D123F4A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失效类型</w:t>
            </w:r>
          </w:p>
        </w:tc>
        <w:tc>
          <w:tcPr>
            <w:tcW w:w="2882" w:type="dxa"/>
            <w:tcBorders>
              <w:bottom w:val="single" w:sz="4" w:space="0" w:color="000000"/>
            </w:tcBorders>
          </w:tcPr>
          <w:p w14:paraId="5012E734" w14:textId="77777777" w:rsidR="00FF364E" w:rsidRDefault="00000000">
            <w:pPr>
              <w:jc w:val="center"/>
              <w:rPr>
                <w:lang w:eastAsia="zh-CN"/>
              </w:rPr>
            </w:pPr>
            <w:r>
              <w:rPr>
                <w:rFonts w:ascii="Times New Roman" w:eastAsia="黑体" w:hAnsi="Times New Roman"/>
                <w:b/>
                <w:sz w:val="21"/>
                <w:lang w:eastAsia="zh-CN"/>
              </w:rPr>
              <w:t>代表条目（原值</w:t>
            </w:r>
            <w:r>
              <w:rPr>
                <w:rFonts w:ascii="Times New Roman" w:eastAsia="黑体" w:hAnsi="Times New Roman"/>
                <w:b/>
                <w:sz w:val="21"/>
                <w:lang w:eastAsia="zh-CN"/>
              </w:rPr>
              <w:t xml:space="preserve"> → </w:t>
            </w:r>
            <w:r>
              <w:rPr>
                <w:rFonts w:ascii="Times New Roman" w:eastAsia="黑体" w:hAnsi="Times New Roman"/>
                <w:b/>
                <w:sz w:val="21"/>
                <w:lang w:eastAsia="zh-CN"/>
              </w:rPr>
              <w:t>现行）</w:t>
            </w:r>
          </w:p>
        </w:tc>
        <w:tc>
          <w:tcPr>
            <w:tcW w:w="2882" w:type="dxa"/>
            <w:tcBorders>
              <w:bottom w:val="single" w:sz="4" w:space="0" w:color="000000"/>
            </w:tcBorders>
          </w:tcPr>
          <w:p w14:paraId="003C9042" w14:textId="77777777" w:rsidR="00FF364E" w:rsidRDefault="00000000">
            <w:pPr>
              <w:jc w:val="center"/>
            </w:pPr>
            <w:proofErr w:type="spellStart"/>
            <w:r>
              <w:rPr>
                <w:rFonts w:ascii="Times New Roman" w:eastAsia="黑体" w:hAnsi="Times New Roman"/>
                <w:b/>
                <w:sz w:val="21"/>
              </w:rPr>
              <w:t>机制</w:t>
            </w:r>
            <w:proofErr w:type="spellEnd"/>
          </w:p>
        </w:tc>
      </w:tr>
      <w:tr w:rsidR="00FF364E" w14:paraId="6AAF98A0" w14:textId="77777777">
        <w:tc>
          <w:tcPr>
            <w:tcW w:w="2882" w:type="dxa"/>
          </w:tcPr>
          <w:p w14:paraId="22F05AF0" w14:textId="77777777" w:rsidR="00FF364E" w:rsidRDefault="00000000">
            <w:pPr>
              <w:rPr>
                <w:lang w:eastAsia="zh-CN"/>
              </w:rPr>
            </w:pPr>
            <w:r>
              <w:rPr>
                <w:rFonts w:ascii="Times New Roman" w:eastAsia="宋体" w:hAnsi="Times New Roman"/>
                <w:b/>
                <w:sz w:val="21"/>
                <w:lang w:eastAsia="zh-CN"/>
              </w:rPr>
              <w:t>机械正确，但回答了错误的问题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（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9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项）</w:t>
            </w:r>
          </w:p>
        </w:tc>
        <w:tc>
          <w:tcPr>
            <w:tcW w:w="2882" w:type="dxa"/>
          </w:tcPr>
          <w:p w14:paraId="79DD620E" w14:textId="77777777" w:rsidR="00FF364E" w:rsidRDefault="00000000">
            <w:pPr>
              <w:jc w:val="center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P0b v1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半径扫描是空操作（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ratio 66478×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）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→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整轮作废；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P0b v2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静默改三个已验证参数（</w:t>
            </w:r>
            <w:proofErr w:type="spellStart"/>
            <w:r>
              <w:rPr>
                <w:rFonts w:ascii="Times New Roman" w:eastAsia="宋体" w:hAnsi="Times New Roman"/>
                <w:sz w:val="21"/>
                <w:lang w:eastAsia="zh-CN"/>
              </w:rPr>
              <w:t>dp</w:t>
            </w:r>
            <w:proofErr w:type="spellEnd"/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= 9.27 MPa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）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→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整轮作废；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P0b v3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格距口径混用（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6.422 kPa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）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→ v5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已预登记；等总格点首跑格状二分方向写反，树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"18/18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全胜格状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"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实为对照饿死在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196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格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→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在任何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E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判定消费前捕获后重跑（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§15.5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）；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§10.10 </w:t>
            </w:r>
            <w:r>
              <w:rPr>
                <w:rFonts w:ascii="Times New Roman" w:eastAsia="Times New Roman" w:hAnsi="Times New Roman"/>
                <w:i/>
                <w:sz w:val="21"/>
              </w:rPr>
              <w:t>β</w:t>
            </w:r>
            <w:r>
              <w:rPr>
                <w:rFonts w:ascii="Times New Roman" w:eastAsia="Times New Roman" w:hAnsi="Times New Roman"/>
                <w:i/>
                <w:sz w:val="17"/>
                <w:vertAlign w:val="subscript"/>
                <w:lang w:eastAsia="zh-CN"/>
              </w:rPr>
              <w:t>root</w:t>
            </w:r>
            <w:r>
              <w:rPr>
                <w:rFonts w:ascii="Times New Roman" w:eastAsia="Times New Roman" w:hAnsi="Times New Roman"/>
                <w:i/>
                <w:sz w:val="21"/>
                <w:lang w:eastAsia="zh-CN"/>
              </w:rPr>
              <w:t xml:space="preserve"> ≈ 241.6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K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估计表把未验证的根段半径当输入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→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改为逐段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Times New Roman" w:hAnsi="Times New Roman"/>
                <w:i/>
                <w:sz w:val="21"/>
              </w:rPr>
              <w:t>β</w:t>
            </w:r>
          </w:p>
        </w:tc>
        <w:tc>
          <w:tcPr>
            <w:tcW w:w="2882" w:type="dxa"/>
          </w:tcPr>
          <w:p w14:paraId="3D07AE1E" w14:textId="77777777" w:rsidR="00FF364E" w:rsidRDefault="00000000">
            <w:pPr>
              <w:jc w:val="right"/>
              <w:rPr>
                <w:lang w:eastAsia="zh-CN"/>
              </w:rPr>
            </w:pPr>
            <w:r>
              <w:rPr>
                <w:rFonts w:ascii="Times New Roman" w:eastAsia="宋体" w:hAnsi="Times New Roman"/>
                <w:b/>
                <w:sz w:val="21"/>
                <w:lang w:eastAsia="zh-CN"/>
              </w:rPr>
              <w:t>计算全对，问题定义错了。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唯一能发现它的机制是锚校验与预登记协议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——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这也是本项目把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"A0/E0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锚校验先于一切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"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写成硬规则的原因。</w:t>
            </w:r>
          </w:p>
        </w:tc>
      </w:tr>
      <w:tr w:rsidR="00FF364E" w14:paraId="3527CE94" w14:textId="77777777">
        <w:tc>
          <w:tcPr>
            <w:tcW w:w="2882" w:type="dxa"/>
          </w:tcPr>
          <w:p w14:paraId="6D7F2942" w14:textId="77777777" w:rsidR="00FF364E" w:rsidRDefault="00000000">
            <w:pPr>
              <w:rPr>
                <w:lang w:eastAsia="zh-CN"/>
              </w:rPr>
            </w:pPr>
            <w:r>
              <w:rPr>
                <w:rFonts w:ascii="Times New Roman" w:eastAsia="宋体" w:hAnsi="Times New Roman"/>
                <w:b/>
                <w:sz w:val="21"/>
                <w:lang w:eastAsia="zh-CN"/>
              </w:rPr>
              <w:t>计算正确、权威文件正确、论文数字错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（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3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项）</w:t>
            </w:r>
          </w:p>
        </w:tc>
        <w:tc>
          <w:tcPr>
            <w:tcW w:w="2882" w:type="dxa"/>
          </w:tcPr>
          <w:p w14:paraId="425EC1D6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 xml:space="preserve">§14 </w:t>
            </w:r>
            <w:r>
              <w:rPr>
                <w:rFonts w:ascii="Times New Roman" w:eastAsia="宋体" w:hAnsi="Times New Roman"/>
                <w:sz w:val="21"/>
              </w:rPr>
              <w:t>表</w:t>
            </w:r>
            <w:r>
              <w:rPr>
                <w:rFonts w:ascii="Times New Roman" w:eastAsia="宋体" w:hAnsi="Times New Roman"/>
                <w:sz w:val="21"/>
              </w:rPr>
              <w:t xml:space="preserve">31 </w:t>
            </w:r>
            <w:proofErr w:type="spellStart"/>
            <w:r>
              <w:rPr>
                <w:rFonts w:ascii="Times New Roman" w:eastAsia="宋体" w:hAnsi="Times New Roman"/>
                <w:sz w:val="21"/>
              </w:rPr>
              <w:t>树出口五值</w:t>
            </w:r>
            <w:proofErr w:type="spellEnd"/>
            <w:r>
              <w:rPr>
                <w:rFonts w:ascii="Times New Roman" w:eastAsia="宋体" w:hAnsi="Times New Roman"/>
                <w:sz w:val="21"/>
              </w:rPr>
              <w:t xml:space="preserve"> 36.96…6.60 → 43.15 / 32.57 / 21.19 / 12.19 / 6.78</w:t>
            </w:r>
            <w:r>
              <w:rPr>
                <w:rFonts w:ascii="Times New Roman" w:eastAsia="宋体" w:hAnsi="Times New Roman"/>
                <w:sz w:val="21"/>
              </w:rPr>
              <w:t>；</w:t>
            </w:r>
            <w:r>
              <w:rPr>
                <w:rFonts w:ascii="Times New Roman" w:eastAsia="宋体" w:hAnsi="Times New Roman"/>
                <w:sz w:val="21"/>
              </w:rPr>
              <w:t xml:space="preserve">§14 R21 </w:t>
            </w:r>
            <w:r>
              <w:rPr>
                <w:rFonts w:ascii="Times New Roman" w:eastAsia="宋体" w:hAnsi="Times New Roman"/>
                <w:sz w:val="21"/>
              </w:rPr>
              <w:t>热阻</w:t>
            </w:r>
            <w:r>
              <w:rPr>
                <w:rFonts w:ascii="Times New Roman" w:eastAsia="宋体" w:hAnsi="Times New Roman"/>
                <w:sz w:val="21"/>
              </w:rPr>
              <w:t xml:space="preserve"> 0.0551–0.0477 / 0.0191–0.0153 / 0.0765 → 0.0717–0.0559 / 0.0260–0.0178 / 0.0870</w:t>
            </w:r>
            <w:r>
              <w:rPr>
                <w:rFonts w:ascii="Times New Roman" w:eastAsia="宋体" w:hAnsi="Times New Roman"/>
                <w:sz w:val="21"/>
              </w:rPr>
              <w:t>；表</w:t>
            </w:r>
            <w:r>
              <w:rPr>
                <w:rFonts w:ascii="Times New Roman" w:eastAsia="宋体" w:hAnsi="Times New Roman"/>
                <w:sz w:val="21"/>
              </w:rPr>
              <w:t>6/</w:t>
            </w:r>
            <w:r>
              <w:rPr>
                <w:rFonts w:ascii="Times New Roman" w:eastAsia="宋体" w:hAnsi="Times New Roman"/>
                <w:sz w:val="21"/>
              </w:rPr>
              <w:t>表</w:t>
            </w:r>
            <w:r>
              <w:rPr>
                <w:rFonts w:ascii="Times New Roman" w:eastAsia="宋体" w:hAnsi="Times New Roman"/>
                <w:sz w:val="21"/>
              </w:rPr>
              <w:t xml:space="preserve">7 </w:t>
            </w:r>
            <w:r>
              <w:rPr>
                <w:rFonts w:ascii="Times New Roman" w:eastAsia="宋体" w:hAnsi="Times New Roman"/>
                <w:sz w:val="21"/>
              </w:rPr>
              <w:t>主表走另一条代码路径</w:t>
            </w:r>
            <w:r>
              <w:rPr>
                <w:rFonts w:ascii="Times New Roman" w:eastAsia="宋体" w:hAnsi="Times New Roman"/>
                <w:sz w:val="21"/>
              </w:rPr>
              <w:t xml:space="preserve"> → </w:t>
            </w:r>
            <w:r>
              <w:rPr>
                <w:rFonts w:ascii="Times New Roman" w:eastAsia="宋体" w:hAnsi="Times New Roman"/>
                <w:sz w:val="21"/>
              </w:rPr>
              <w:t>委托</w:t>
            </w:r>
            <w:r>
              <w:rPr>
                <w:rFonts w:ascii="Times New Roman" w:eastAsia="宋体" w:hAnsi="Times New Roman"/>
                <w:sz w:val="21"/>
              </w:rPr>
              <w:t xml:space="preserve"> </w:t>
            </w:r>
            <w:r>
              <w:rPr>
                <w:rFonts w:ascii="Consolas" w:eastAsia="Consolas" w:hAnsi="Consolas"/>
                <w:sz w:val="21"/>
              </w:rPr>
              <w:t>solve_spread</w:t>
            </w:r>
            <w:r>
              <w:rPr>
                <w:rFonts w:ascii="Times New Roman" w:eastAsia="宋体" w:hAnsi="Times New Roman"/>
                <w:sz w:val="21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</w:rPr>
              <w:t>后</w:t>
            </w:r>
            <w:r>
              <w:rPr>
                <w:rFonts w:ascii="Times New Roman" w:eastAsia="宋体" w:hAnsi="Times New Roman"/>
                <w:sz w:val="21"/>
              </w:rPr>
              <w:t xml:space="preserve"> 18 case </w:t>
            </w:r>
            <w:r>
              <w:rPr>
                <w:rFonts w:ascii="Times New Roman" w:eastAsia="宋体" w:hAnsi="Times New Roman"/>
                <w:sz w:val="21"/>
              </w:rPr>
              <w:t>与权威</w:t>
            </w:r>
            <w:r>
              <w:rPr>
                <w:rFonts w:ascii="Times New Roman" w:eastAsia="宋体" w:hAnsi="Times New Roman"/>
                <w:sz w:val="21"/>
              </w:rPr>
              <w:t xml:space="preserve"> CSV </w:t>
            </w:r>
            <w:r>
              <w:rPr>
                <w:rFonts w:ascii="Times New Roman" w:eastAsia="宋体" w:hAnsi="Times New Roman"/>
                <w:sz w:val="21"/>
              </w:rPr>
              <w:t>逐位一致</w:t>
            </w:r>
          </w:p>
        </w:tc>
        <w:tc>
          <w:tcPr>
            <w:tcW w:w="2882" w:type="dxa"/>
          </w:tcPr>
          <w:p w14:paraId="483F0822" w14:textId="77777777" w:rsidR="00FF364E" w:rsidRDefault="00000000">
            <w:pPr>
              <w:jc w:val="right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数字来自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"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修复后重跑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"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的读数，但转录进论文时对错了行或对错了版本。只能靠</w:t>
            </w:r>
            <w:r>
              <w:rPr>
                <w:rFonts w:ascii="Times New Roman" w:eastAsia="宋体" w:hAnsi="Times New Roman"/>
                <w:b/>
                <w:sz w:val="21"/>
                <w:lang w:eastAsia="zh-CN"/>
              </w:rPr>
              <w:t>把权威</w:t>
            </w:r>
            <w:r>
              <w:rPr>
                <w:rFonts w:ascii="Times New Roman" w:eastAsia="宋体" w:hAnsi="Times New Roman"/>
                <w:b/>
                <w:sz w:val="21"/>
                <w:lang w:eastAsia="zh-CN"/>
              </w:rPr>
              <w:t xml:space="preserve"> JSON </w:t>
            </w:r>
            <w:r>
              <w:rPr>
                <w:rFonts w:ascii="Times New Roman" w:eastAsia="宋体" w:hAnsi="Times New Roman"/>
                <w:b/>
                <w:sz w:val="21"/>
                <w:lang w:eastAsia="zh-CN"/>
              </w:rPr>
              <w:t>逐位读回来、与论文字符串比对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发现。新增流程规则：凡论文引用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JSON/CSV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的数字，定稿前必须有一次机械读回校验，该校验与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"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重跑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"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是两个独立环节，互为不可替代。</w:t>
            </w:r>
          </w:p>
        </w:tc>
      </w:tr>
      <w:tr w:rsidR="00FF364E" w14:paraId="01E4C196" w14:textId="77777777">
        <w:tc>
          <w:tcPr>
            <w:tcW w:w="2882" w:type="dxa"/>
          </w:tcPr>
          <w:p w14:paraId="532CCF84" w14:textId="77777777" w:rsidR="00FF364E" w:rsidRDefault="00000000">
            <w:pPr>
              <w:rPr>
                <w:lang w:eastAsia="zh-CN"/>
              </w:rPr>
            </w:pPr>
            <w:r>
              <w:rPr>
                <w:rFonts w:ascii="Times New Roman" w:eastAsia="宋体" w:hAnsi="Times New Roman"/>
                <w:b/>
                <w:sz w:val="21"/>
                <w:lang w:eastAsia="zh-CN"/>
              </w:rPr>
              <w:t>公式与算术本身错误，且当时通过了锚校验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（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2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项）</w:t>
            </w:r>
          </w:p>
        </w:tc>
        <w:tc>
          <w:tcPr>
            <w:tcW w:w="2882" w:type="dxa"/>
          </w:tcPr>
          <w:p w14:paraId="7921ED4A" w14:textId="77777777" w:rsidR="00FF364E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sz w:val="21"/>
              </w:rPr>
              <w:t>dp</w:t>
            </w:r>
            <w:proofErr w:type="spellEnd"/>
            <w:r>
              <w:rPr>
                <w:rFonts w:ascii="Times New Roman" w:eastAsia="宋体" w:hAnsi="Times New Roman"/>
                <w:sz w:val="21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</w:rPr>
              <w:t>定义：</w:t>
            </w:r>
            <w:r>
              <w:rPr>
                <w:rFonts w:ascii="Times New Roman" w:eastAsia="宋体" w:hAnsi="Times New Roman"/>
                <w:sz w:val="21"/>
              </w:rPr>
              <w:t xml:space="preserve">399 </w:t>
            </w:r>
            <w:r>
              <w:rPr>
                <w:rFonts w:ascii="Times New Roman" w:eastAsia="宋体" w:hAnsi="Times New Roman"/>
                <w:sz w:val="21"/>
              </w:rPr>
              <w:t>段串联求和（</w:t>
            </w:r>
            <w:r>
              <w:rPr>
                <w:rFonts w:ascii="Times New Roman" w:eastAsia="宋体" w:hAnsi="Times New Roman"/>
                <w:sz w:val="21"/>
              </w:rPr>
              <w:t>6.42 kPa @253 W</w:t>
            </w:r>
            <w:r>
              <w:rPr>
                <w:rFonts w:ascii="Times New Roman" w:eastAsia="宋体" w:hAnsi="Times New Roman"/>
                <w:sz w:val="21"/>
              </w:rPr>
              <w:t>）</w:t>
            </w:r>
            <w:r>
              <w:rPr>
                <w:rFonts w:ascii="Times New Roman" w:eastAsia="宋体" w:hAnsi="Times New Roman"/>
                <w:sz w:val="21"/>
              </w:rPr>
              <w:t xml:space="preserve">→ </w:t>
            </w:r>
            <w:r>
              <w:rPr>
                <w:rFonts w:ascii="Times New Roman" w:eastAsia="宋体" w:hAnsi="Times New Roman"/>
                <w:sz w:val="21"/>
              </w:rPr>
              <w:t>约定</w:t>
            </w:r>
            <w:r>
              <w:rPr>
                <w:rFonts w:ascii="Times New Roman" w:eastAsia="宋体" w:hAnsi="Times New Roman"/>
                <w:sz w:val="21"/>
              </w:rPr>
              <w:t xml:space="preserve"> A </w:t>
            </w:r>
            <w:r>
              <w:rPr>
                <w:rFonts w:ascii="Times New Roman" w:eastAsia="宋体" w:hAnsi="Times New Roman"/>
                <w:sz w:val="21"/>
              </w:rPr>
              <w:t>最深根</w:t>
            </w:r>
            <w:r>
              <w:rPr>
                <w:rFonts w:ascii="Times New Roman" w:eastAsia="宋体" w:hAnsi="Times New Roman"/>
                <w:sz w:val="21"/>
              </w:rPr>
              <w:t>-</w:t>
            </w:r>
            <w:r>
              <w:rPr>
                <w:rFonts w:ascii="Times New Roman" w:eastAsia="宋体" w:hAnsi="Times New Roman"/>
                <w:sz w:val="21"/>
              </w:rPr>
              <w:t>叶路径</w:t>
            </w:r>
            <w:r>
              <w:rPr>
                <w:rFonts w:ascii="Times New Roman" w:eastAsia="宋体" w:hAnsi="Times New Roman"/>
                <w:sz w:val="21"/>
              </w:rPr>
              <w:t xml:space="preserve"> 0.0802 kPa</w:t>
            </w:r>
            <w:r>
              <w:rPr>
                <w:rFonts w:ascii="Times New Roman" w:eastAsia="宋体" w:hAnsi="Times New Roman"/>
                <w:sz w:val="21"/>
              </w:rPr>
              <w:t>，过计</w:t>
            </w:r>
            <w:r>
              <w:rPr>
                <w:rFonts w:ascii="Times New Roman" w:eastAsia="宋体" w:hAnsi="Times New Roman"/>
                <w:sz w:val="21"/>
              </w:rPr>
              <w:t xml:space="preserve"> 80.04×</w:t>
            </w:r>
            <w:r>
              <w:rPr>
                <w:rFonts w:ascii="Times New Roman" w:eastAsia="宋体" w:hAnsi="Times New Roman"/>
                <w:sz w:val="21"/>
              </w:rPr>
              <w:t>；</w:t>
            </w:r>
            <w:r>
              <w:rPr>
                <w:rFonts w:ascii="Times New Roman" w:eastAsia="宋体" w:hAnsi="Times New Roman"/>
                <w:sz w:val="21"/>
              </w:rPr>
              <w:t xml:space="preserve">§12 </w:t>
            </w:r>
            <w:r>
              <w:rPr>
                <w:rFonts w:ascii="Times New Roman" w:eastAsia="宋体" w:hAnsi="Times New Roman"/>
                <w:sz w:val="21"/>
              </w:rPr>
              <w:t>分流算术：</w:t>
            </w:r>
            <w:r>
              <w:rPr>
                <w:rFonts w:ascii="Times New Roman" w:eastAsia="宋体" w:hAnsi="Times New Roman"/>
                <w:sz w:val="21"/>
              </w:rPr>
              <w:t xml:space="preserve">253/61 </w:t>
            </w:r>
            <w:r>
              <w:rPr>
                <w:rFonts w:ascii="Times New Roman" w:eastAsia="宋体" w:hAnsi="Times New Roman"/>
                <w:sz w:val="21"/>
              </w:rPr>
              <w:t>写成</w:t>
            </w:r>
            <w:r>
              <w:rPr>
                <w:rFonts w:ascii="Times New Roman" w:eastAsia="宋体" w:hAnsi="Times New Roman"/>
                <w:sz w:val="21"/>
              </w:rPr>
              <w:t>"</w:t>
            </w:r>
            <w:r>
              <w:rPr>
                <w:rFonts w:ascii="Times New Roman" w:eastAsia="宋体" w:hAnsi="Times New Roman"/>
                <w:sz w:val="21"/>
              </w:rPr>
              <w:t>约</w:t>
            </w:r>
            <w:r>
              <w:rPr>
                <w:rFonts w:ascii="Times New Roman" w:eastAsia="宋体" w:hAnsi="Times New Roman"/>
                <w:sz w:val="21"/>
              </w:rPr>
              <w:t xml:space="preserve"> 40 W"</w:t>
            </w:r>
            <w:r>
              <w:rPr>
                <w:rFonts w:ascii="Times New Roman" w:eastAsia="宋体" w:hAnsi="Times New Roman"/>
                <w:sz w:val="21"/>
              </w:rPr>
              <w:t>、</w:t>
            </w:r>
            <w:r>
              <w:rPr>
                <w:rFonts w:ascii="Times New Roman" w:eastAsia="宋体" w:hAnsi="Times New Roman"/>
                <w:sz w:val="21"/>
              </w:rPr>
              <w:t xml:space="preserve">5 °C </w:t>
            </w:r>
            <w:r>
              <w:rPr>
                <w:rFonts w:ascii="Times New Roman" w:eastAsia="宋体" w:hAnsi="Times New Roman"/>
                <w:sz w:val="21"/>
              </w:rPr>
              <w:t>需</w:t>
            </w:r>
            <w:r>
              <w:rPr>
                <w:rFonts w:ascii="Times New Roman" w:eastAsia="宋体" w:hAnsi="Times New Roman"/>
                <w:sz w:val="21"/>
              </w:rPr>
              <w:t xml:space="preserve"> 7.02 L/min</w:t>
            </w:r>
            <w:r>
              <w:rPr>
                <w:rFonts w:ascii="Times New Roman" w:eastAsia="宋体" w:hAnsi="Times New Roman"/>
                <w:sz w:val="21"/>
              </w:rPr>
              <w:t>、</w:t>
            </w:r>
            <w:r>
              <w:rPr>
                <w:rFonts w:ascii="Times New Roman" w:eastAsia="Times New Roman" w:hAnsi="Times New Roman"/>
                <w:i/>
                <w:sz w:val="21"/>
              </w:rPr>
              <w:t xml:space="preserve">Δ P </w:t>
            </w:r>
            <w:r>
              <w:rPr>
                <w:rFonts w:ascii="Times New Roman" w:eastAsia="Times New Roman" w:hAnsi="Times New Roman"/>
                <w:i/>
                <w:sz w:val="21"/>
              </w:rPr>
              <w:lastRenderedPageBreak/>
              <w:t>∝ Q</w:t>
            </w:r>
            <w:r>
              <w:rPr>
                <w:rFonts w:ascii="Times New Roman" w:eastAsia="Times New Roman" w:hAnsi="Times New Roman"/>
                <w:i/>
                <w:sz w:val="17"/>
                <w:vertAlign w:val="superscript"/>
              </w:rPr>
              <w:t>2</w:t>
            </w:r>
            <w:r>
              <w:rPr>
                <w:rFonts w:ascii="Times New Roman" w:eastAsia="宋体" w:hAnsi="Times New Roman"/>
                <w:sz w:val="21"/>
              </w:rPr>
              <w:t xml:space="preserve"> → 4.1475 W/</w:t>
            </w:r>
            <w:r>
              <w:rPr>
                <w:rFonts w:ascii="Times New Roman" w:eastAsia="宋体" w:hAnsi="Times New Roman"/>
                <w:sz w:val="21"/>
              </w:rPr>
              <w:t>叶、</w:t>
            </w:r>
            <w:r>
              <w:rPr>
                <w:rFonts w:ascii="Times New Roman" w:eastAsia="宋体" w:hAnsi="Times New Roman"/>
                <w:sz w:val="21"/>
              </w:rPr>
              <w:t>0.728 L/min</w:t>
            </w:r>
            <w:r>
              <w:rPr>
                <w:rFonts w:ascii="Times New Roman" w:eastAsia="宋体" w:hAnsi="Times New Roman"/>
                <w:sz w:val="21"/>
              </w:rPr>
              <w:t>、</w:t>
            </w:r>
            <w:r>
              <w:rPr>
                <w:rFonts w:ascii="Times New Roman" w:eastAsia="Times New Roman" w:hAnsi="Times New Roman"/>
                <w:i/>
                <w:sz w:val="21"/>
              </w:rPr>
              <w:t>Δ P ∝ Q</w:t>
            </w:r>
          </w:p>
        </w:tc>
        <w:tc>
          <w:tcPr>
            <w:tcW w:w="2882" w:type="dxa"/>
          </w:tcPr>
          <w:p w14:paraId="25993721" w14:textId="77777777" w:rsidR="00FF364E" w:rsidRDefault="00000000">
            <w:pPr>
              <w:jc w:val="right"/>
              <w:rPr>
                <w:lang w:eastAsia="zh-CN"/>
              </w:rPr>
            </w:pPr>
            <w:r>
              <w:rPr>
                <w:rFonts w:ascii="Times New Roman" w:eastAsia="宋体" w:hAnsi="Times New Roman"/>
                <w:b/>
                <w:sz w:val="21"/>
                <w:lang w:eastAsia="zh-CN"/>
              </w:rPr>
              <w:lastRenderedPageBreak/>
              <w:t>锚校验只能验证</w:t>
            </w:r>
            <w:r>
              <w:rPr>
                <w:rFonts w:ascii="Times New Roman" w:eastAsia="宋体" w:hAnsi="Times New Roman"/>
                <w:b/>
                <w:sz w:val="21"/>
                <w:lang w:eastAsia="zh-CN"/>
              </w:rPr>
              <w:t>"</w:t>
            </w:r>
            <w:r>
              <w:rPr>
                <w:rFonts w:ascii="Times New Roman" w:eastAsia="宋体" w:hAnsi="Times New Roman"/>
                <w:b/>
                <w:sz w:val="21"/>
                <w:lang w:eastAsia="zh-CN"/>
              </w:rPr>
              <w:t>实现是否符合定义</w:t>
            </w:r>
            <w:r>
              <w:rPr>
                <w:rFonts w:ascii="Times New Roman" w:eastAsia="宋体" w:hAnsi="Times New Roman"/>
                <w:b/>
                <w:sz w:val="21"/>
                <w:lang w:eastAsia="zh-CN"/>
              </w:rPr>
              <w:t>"</w:t>
            </w:r>
            <w:r>
              <w:rPr>
                <w:rFonts w:ascii="Times New Roman" w:eastAsia="宋体" w:hAnsi="Times New Roman"/>
                <w:b/>
                <w:sz w:val="21"/>
                <w:lang w:eastAsia="zh-CN"/>
              </w:rPr>
              <w:t>，不能验证</w:t>
            </w:r>
            <w:r>
              <w:rPr>
                <w:rFonts w:ascii="Times New Roman" w:eastAsia="宋体" w:hAnsi="Times New Roman"/>
                <w:b/>
                <w:sz w:val="21"/>
                <w:lang w:eastAsia="zh-CN"/>
              </w:rPr>
              <w:t>"</w:t>
            </w:r>
            <w:r>
              <w:rPr>
                <w:rFonts w:ascii="Times New Roman" w:eastAsia="宋体" w:hAnsi="Times New Roman"/>
                <w:b/>
                <w:sz w:val="21"/>
                <w:lang w:eastAsia="zh-CN"/>
              </w:rPr>
              <w:t>定义是否符合物理</w:t>
            </w:r>
            <w:r>
              <w:rPr>
                <w:rFonts w:ascii="Times New Roman" w:eastAsia="宋体" w:hAnsi="Times New Roman"/>
                <w:b/>
                <w:sz w:val="21"/>
                <w:lang w:eastAsia="zh-CN"/>
              </w:rPr>
              <w:t>"</w:t>
            </w:r>
            <w:r>
              <w:rPr>
                <w:rFonts w:ascii="Times New Roman" w:eastAsia="宋体" w:hAnsi="Times New Roman"/>
                <w:b/>
                <w:sz w:val="21"/>
                <w:lang w:eastAsia="zh-CN"/>
              </w:rPr>
              <w:t>。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proofErr w:type="spellStart"/>
            <w:r>
              <w:rPr>
                <w:rFonts w:ascii="Times New Roman" w:eastAsia="宋体" w:hAnsi="Times New Roman"/>
                <w:sz w:val="21"/>
                <w:lang w:eastAsia="zh-CN"/>
              </w:rPr>
              <w:t>dp</w:t>
            </w:r>
            <w:proofErr w:type="spellEnd"/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项把单入口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/61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出口的分支网络当成串联电路求和，错误在把网络拓扑读错，因此同一份代码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lastRenderedPageBreak/>
              <w:t>在两种口径下都能稳定复现。要抓这一类，必须另设一道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"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从拓扑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/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量纲出发的独立重推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"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，且不得复用被检验的代码路径。</w:t>
            </w:r>
          </w:p>
        </w:tc>
      </w:tr>
      <w:tr w:rsidR="00FF364E" w14:paraId="1011823F" w14:textId="77777777">
        <w:tc>
          <w:tcPr>
            <w:tcW w:w="2882" w:type="dxa"/>
          </w:tcPr>
          <w:p w14:paraId="3FE34DBE" w14:textId="77777777" w:rsidR="00FF364E" w:rsidRDefault="00000000">
            <w:pPr>
              <w:rPr>
                <w:lang w:eastAsia="zh-CN"/>
              </w:rPr>
            </w:pPr>
            <w:r>
              <w:rPr>
                <w:rFonts w:ascii="Times New Roman" w:eastAsia="宋体" w:hAnsi="Times New Roman"/>
                <w:b/>
                <w:sz w:val="21"/>
                <w:lang w:eastAsia="zh-CN"/>
              </w:rPr>
              <w:lastRenderedPageBreak/>
              <w:t>口径变更导致的整体替换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（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6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项）</w:t>
            </w:r>
          </w:p>
        </w:tc>
        <w:tc>
          <w:tcPr>
            <w:tcW w:w="2882" w:type="dxa"/>
          </w:tcPr>
          <w:p w14:paraId="0E2A38FC" w14:textId="77777777" w:rsidR="00FF364E" w:rsidRDefault="00000000">
            <w:pPr>
              <w:jc w:val="center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5×5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集中源（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1249 W/cm²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）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→ 17×17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铺开源（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108 W/cm²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）：表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6/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表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7/§9.6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表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21/§10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表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22-23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全部重跑，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"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单调衰减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"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改为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"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整体衰减但非单调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"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（</w:t>
            </w:r>
            <w:r>
              <w:rPr>
                <w:rFonts w:ascii="Times New Roman" w:eastAsia="Times New Roman" w:hAnsi="Times New Roman"/>
                <w:i/>
                <w:sz w:val="21"/>
                <w:lang w:eastAsia="zh-CN"/>
              </w:rPr>
              <w:t>d=20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mm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反弹）；</w:t>
            </w:r>
            <w:r>
              <w:rPr>
                <w:rFonts w:ascii="Consolas" w:eastAsia="Consolas" w:hAnsi="Consolas"/>
                <w:sz w:val="21"/>
                <w:lang w:eastAsia="zh-CN"/>
              </w:rPr>
              <w:t>powers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绝对乘子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→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归一化权重；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N4c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两侧功率口径对齐（差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11.56×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）后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R7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由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0/18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改判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12/18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；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N4b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：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5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芯片源块相接，该布局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6 case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全部不计入分母</w:t>
            </w:r>
          </w:p>
        </w:tc>
        <w:tc>
          <w:tcPr>
            <w:tcW w:w="2882" w:type="dxa"/>
          </w:tcPr>
          <w:p w14:paraId="04D8E68E" w14:textId="77777777" w:rsidR="00FF364E" w:rsidRDefault="00000000">
            <w:pPr>
              <w:jc w:val="right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口径错误比算术错误更危险：它让一串彼此一致、内部自洽的数字全部建在同一个错前提上。</w:t>
            </w:r>
          </w:p>
        </w:tc>
      </w:tr>
    </w:tbl>
    <w:p w14:paraId="0ABE6842" w14:textId="77777777" w:rsidR="00FF364E" w:rsidRDefault="00000000">
      <w:pPr>
        <w:spacing w:before="480" w:after="240"/>
        <w:jc w:val="center"/>
        <w:rPr>
          <w:lang w:eastAsia="zh-CN"/>
        </w:rPr>
      </w:pPr>
      <w:r>
        <w:rPr>
          <w:rFonts w:ascii="Times New Roman" w:eastAsia="黑体" w:hAnsi="Times New Roman"/>
          <w:b/>
          <w:sz w:val="30"/>
          <w:lang w:eastAsia="zh-CN"/>
        </w:rPr>
        <w:t xml:space="preserve">17 </w:t>
      </w:r>
      <w:r>
        <w:rPr>
          <w:rFonts w:ascii="Times New Roman" w:eastAsia="黑体" w:hAnsi="Times New Roman"/>
          <w:b/>
          <w:sz w:val="30"/>
          <w:lang w:eastAsia="zh-CN"/>
        </w:rPr>
        <w:t>诚实的边界</w:t>
      </w:r>
    </w:p>
    <w:p w14:paraId="45B25663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本项目</w:t>
      </w:r>
      <w:r>
        <w:rPr>
          <w:rFonts w:ascii="Times New Roman" w:eastAsia="宋体" w:hAnsi="Times New Roman"/>
          <w:b/>
          <w:sz w:val="21"/>
          <w:lang w:eastAsia="zh-CN"/>
        </w:rPr>
        <w:t>没有</w:t>
      </w:r>
      <w:r>
        <w:rPr>
          <w:rFonts w:ascii="Times New Roman" w:eastAsia="宋体" w:hAnsi="Times New Roman"/>
          <w:sz w:val="21"/>
          <w:lang w:eastAsia="zh-CN"/>
        </w:rPr>
        <w:t>证明的事，逐条列明。本节只列模型的真实边界；凡已修复的缺陷只留一句留痕，过程记录见</w:t>
      </w:r>
      <w:r>
        <w:rPr>
          <w:rFonts w:ascii="Times New Roman" w:eastAsia="宋体" w:hAnsi="Times New Roman"/>
          <w:sz w:val="21"/>
          <w:lang w:eastAsia="zh-CN"/>
        </w:rPr>
        <w:t xml:space="preserve"> §16b</w:t>
      </w:r>
      <w:r>
        <w:rPr>
          <w:rFonts w:ascii="Times New Roman" w:eastAsia="宋体" w:hAnsi="Times New Roman"/>
          <w:sz w:val="21"/>
          <w:lang w:eastAsia="zh-CN"/>
        </w:rPr>
        <w:t>，不在正文铺陈。</w:t>
      </w:r>
    </w:p>
    <w:p w14:paraId="65A8E675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宋体" w:hAnsi="Times New Roman"/>
          <w:b/>
          <w:sz w:val="21"/>
          <w:lang w:eastAsia="zh-CN"/>
        </w:rPr>
        <w:t>通道内没有</w:t>
      </w:r>
      <w:r>
        <w:rPr>
          <w:rFonts w:ascii="Times New Roman" w:eastAsia="宋体" w:hAnsi="Times New Roman"/>
          <w:b/>
          <w:sz w:val="21"/>
          <w:lang w:eastAsia="zh-CN"/>
        </w:rPr>
        <w:t xml:space="preserve"> CFD</w:t>
      </w:r>
      <w:r>
        <w:rPr>
          <w:rFonts w:ascii="Times New Roman" w:eastAsia="宋体" w:hAnsi="Times New Roman"/>
          <w:b/>
          <w:sz w:val="21"/>
          <w:lang w:eastAsia="zh-CN"/>
        </w:rPr>
        <w:t>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通道按</w:t>
      </w:r>
      <w:r>
        <w:rPr>
          <w:rFonts w:ascii="Times New Roman" w:eastAsia="宋体" w:hAnsi="Times New Roman"/>
          <w:sz w:val="21"/>
          <w:lang w:eastAsia="zh-CN"/>
        </w:rPr>
        <w:t xml:space="preserve"> Dirichlet </w:t>
      </w:r>
      <w:r>
        <w:rPr>
          <w:rFonts w:ascii="Times New Roman" w:eastAsia="宋体" w:hAnsi="Times New Roman"/>
          <w:sz w:val="21"/>
          <w:lang w:eastAsia="zh-CN"/>
        </w:rPr>
        <w:t>冷汇处理，无流场、无瞬态、无接触热阻。两项外沿已检验：板边</w:t>
      </w:r>
      <w:r>
        <w:rPr>
          <w:rFonts w:ascii="Times New Roman" w:eastAsia="宋体" w:hAnsi="Times New Roman"/>
          <w:sz w:val="21"/>
          <w:lang w:eastAsia="zh-CN"/>
        </w:rPr>
        <w:t xml:space="preserve"> Dirichlet </w:t>
      </w:r>
      <w:r>
        <w:rPr>
          <w:rFonts w:ascii="Times New Roman" w:eastAsia="宋体" w:hAnsi="Times New Roman"/>
          <w:sz w:val="21"/>
          <w:lang w:eastAsia="zh-CN"/>
        </w:rPr>
        <w:t>无害（</w:t>
      </w:r>
      <w:r>
        <w:rPr>
          <w:rFonts w:ascii="Times New Roman" w:eastAsia="宋体" w:hAnsi="Times New Roman"/>
          <w:sz w:val="21"/>
          <w:lang w:eastAsia="zh-CN"/>
        </w:rPr>
        <w:t>§11</w:t>
      </w:r>
      <w:r>
        <w:rPr>
          <w:rFonts w:ascii="Times New Roman" w:eastAsia="宋体" w:hAnsi="Times New Roman"/>
          <w:sz w:val="21"/>
          <w:lang w:eastAsia="zh-CN"/>
        </w:rPr>
        <w:t>，原始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全程移动</w:t>
      </w:r>
      <w:r>
        <w:rPr>
          <w:rFonts w:ascii="Times New Roman" w:eastAsia="宋体" w:hAnsi="Times New Roman"/>
          <w:sz w:val="21"/>
          <w:lang w:eastAsia="zh-CN"/>
        </w:rPr>
        <w:t xml:space="preserve"> 0.16 °C</w:t>
      </w:r>
      <w:r>
        <w:rPr>
          <w:rFonts w:ascii="Times New Roman" w:eastAsia="宋体" w:hAnsi="Times New Roman"/>
          <w:sz w:val="21"/>
          <w:lang w:eastAsia="zh-CN"/>
        </w:rPr>
        <w:t>、排名</w:t>
      </w:r>
      <w:r>
        <w:rPr>
          <w:rFonts w:ascii="Times New Roman" w:eastAsia="宋体" w:hAnsi="Times New Roman"/>
          <w:sz w:val="21"/>
          <w:lang w:eastAsia="zh-CN"/>
        </w:rPr>
        <w:t xml:space="preserve"> 10/10 </w:t>
      </w:r>
      <w:r>
        <w:rPr>
          <w:rFonts w:ascii="Times New Roman" w:eastAsia="宋体" w:hAnsi="Times New Roman"/>
          <w:sz w:val="21"/>
          <w:lang w:eastAsia="zh-CN"/>
        </w:rPr>
        <w:t>不变）；</w:t>
      </w:r>
      <w:r>
        <w:rPr>
          <w:rFonts w:ascii="Times New Roman" w:eastAsia="宋体" w:hAnsi="Times New Roman"/>
          <w:sz w:val="21"/>
          <w:lang w:eastAsia="zh-CN"/>
        </w:rPr>
        <w:t xml:space="preserve">coolant </w:t>
      </w:r>
      <w:r>
        <w:rPr>
          <w:rFonts w:ascii="Times New Roman" w:eastAsia="宋体" w:hAnsi="Times New Roman"/>
          <w:sz w:val="21"/>
          <w:lang w:eastAsia="zh-CN"/>
        </w:rPr>
        <w:t>侧分流本身不放大温升（</w:t>
      </w:r>
      <w:r>
        <w:rPr>
          <w:rFonts w:ascii="Times New Roman" w:eastAsia="宋体" w:hAnsi="Times New Roman"/>
          <w:sz w:val="21"/>
          <w:lang w:eastAsia="zh-CN"/>
        </w:rPr>
        <w:t>§12</w:t>
      </w:r>
      <w:r>
        <w:rPr>
          <w:rFonts w:ascii="Times New Roman" w:eastAsia="宋体" w:hAnsi="Times New Roman"/>
          <w:sz w:val="21"/>
          <w:lang w:eastAsia="zh-CN"/>
        </w:rPr>
        <w:t>，等叶需求下每支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Δ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 T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与总体温升恒等），代价只落在压降。真正未计入的是壁面</w:t>
      </w:r>
      <w:r>
        <w:rPr>
          <w:rFonts w:ascii="Times New Roman" w:eastAsia="宋体" w:hAnsi="Times New Roman"/>
          <w:sz w:val="21"/>
          <w:lang w:eastAsia="zh-CN"/>
        </w:rPr>
        <w:t>-</w:t>
      </w:r>
      <w:r>
        <w:rPr>
          <w:rFonts w:ascii="Times New Roman" w:eastAsia="宋体" w:hAnsi="Times New Roman"/>
          <w:sz w:val="21"/>
          <w:lang w:eastAsia="zh-CN"/>
        </w:rPr>
        <w:t>主体温差、接触热阻与接头局部损失。</w:t>
      </w:r>
    </w:p>
    <w:p w14:paraId="1B9E162F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宋体" w:hAnsi="Times New Roman"/>
          <w:b/>
          <w:sz w:val="21"/>
          <w:lang w:eastAsia="zh-CN"/>
        </w:rPr>
        <w:t>二维平面应变。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树是</w:t>
      </w:r>
      <w:r>
        <w:rPr>
          <w:rFonts w:ascii="Times New Roman" w:eastAsia="宋体" w:hAnsi="Times New Roman"/>
          <w:sz w:val="21"/>
          <w:lang w:eastAsia="zh-CN"/>
        </w:rPr>
        <w:t xml:space="preserve"> 2.5D </w:t>
      </w:r>
      <w:r>
        <w:rPr>
          <w:rFonts w:ascii="Times New Roman" w:eastAsia="宋体" w:hAnsi="Times New Roman"/>
          <w:sz w:val="21"/>
          <w:lang w:eastAsia="zh-CN"/>
        </w:rPr>
        <w:t>挤出，真实三维树的形态与性能都会不同。</w:t>
      </w:r>
    </w:p>
    <w:p w14:paraId="1AC5D055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宋体" w:hAnsi="Times New Roman"/>
          <w:b/>
          <w:sz w:val="21"/>
          <w:lang w:eastAsia="zh-CN"/>
        </w:rPr>
        <w:t>流量分配是假设而非求解结果。</w:t>
      </w:r>
      <w:r>
        <w:rPr>
          <w:rFonts w:ascii="Times New Roman" w:eastAsia="宋体" w:hAnsi="Times New Roman"/>
          <w:sz w:val="21"/>
          <w:lang w:eastAsia="zh-CN"/>
        </w:rPr>
        <w:t xml:space="preserve"> Murray </w:t>
      </w:r>
      <w:r>
        <w:rPr>
          <w:rFonts w:ascii="Times New Roman" w:eastAsia="宋体" w:hAnsi="Times New Roman"/>
          <w:sz w:val="21"/>
          <w:lang w:eastAsia="zh-CN"/>
        </w:rPr>
        <w:t>定律按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下游叶节点数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分配流量，是自认的近似；多源下只做了静态生长，耦合生长是否带来额外收益未测。</w:t>
      </w:r>
    </w:p>
    <w:p w14:paraId="31D61CC1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4</w:t>
      </w:r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可泵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仍未建立。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权威压降为纯黏性项</w:t>
      </w:r>
      <w:r>
        <w:rPr>
          <w:rFonts w:ascii="Times New Roman" w:eastAsia="宋体" w:hAnsi="Times New Roman"/>
          <w:sz w:val="21"/>
          <w:lang w:eastAsia="zh-CN"/>
        </w:rPr>
        <w:t xml:space="preserve"> 0.0802 kPa @253 W / 0.2220 kPa @700 W</w:t>
      </w:r>
      <w:r>
        <w:rPr>
          <w:rFonts w:ascii="Times New Roman" w:eastAsia="宋体" w:hAnsi="Times New Roman"/>
          <w:sz w:val="21"/>
          <w:lang w:eastAsia="zh-CN"/>
        </w:rPr>
        <w:t>（约定</w:t>
      </w:r>
      <w:r>
        <w:rPr>
          <w:rFonts w:ascii="Times New Roman" w:eastAsia="宋体" w:hAnsi="Times New Roman"/>
          <w:sz w:val="21"/>
          <w:lang w:eastAsia="zh-CN"/>
        </w:rPr>
        <w:t xml:space="preserve"> A</w:t>
      </w:r>
      <w:r>
        <w:rPr>
          <w:rFonts w:ascii="Times New Roman" w:eastAsia="宋体" w:hAnsi="Times New Roman"/>
          <w:sz w:val="21"/>
          <w:lang w:eastAsia="zh-CN"/>
        </w:rPr>
        <w:t>；等材料对照</w:t>
      </w:r>
      <w:r>
        <w:rPr>
          <w:rFonts w:ascii="Times New Roman" w:eastAsia="宋体" w:hAnsi="Times New Roman"/>
          <w:sz w:val="21"/>
          <w:lang w:eastAsia="zh-CN"/>
        </w:rPr>
        <w:t xml:space="preserve"> 6.20×</w:t>
      </w:r>
      <w:r>
        <w:rPr>
          <w:rFonts w:ascii="Times New Roman" w:eastAsia="宋体" w:hAnsi="Times New Roman"/>
          <w:sz w:val="21"/>
          <w:lang w:eastAsia="zh-CN"/>
        </w:rPr>
        <w:t>，含接头与入口的模型族</w:t>
      </w:r>
      <w:r>
        <w:rPr>
          <w:rFonts w:ascii="Times New Roman" w:eastAsia="宋体" w:hAnsi="Times New Roman"/>
          <w:sz w:val="21"/>
          <w:lang w:eastAsia="zh-CN"/>
        </w:rPr>
        <w:t xml:space="preserve"> 4.1–101.9×</w:t>
      </w:r>
      <w:r>
        <w:rPr>
          <w:rFonts w:ascii="Times New Roman" w:eastAsia="宋体" w:hAnsi="Times New Roman"/>
          <w:sz w:val="21"/>
          <w:lang w:eastAsia="zh-CN"/>
        </w:rPr>
        <w:t>，量级预检）。三项修正尚未并入：真实翅片间距</w:t>
      </w:r>
      <w:r>
        <w:rPr>
          <w:rFonts w:ascii="Times New Roman" w:eastAsia="宋体" w:hAnsi="Times New Roman"/>
          <w:sz w:val="21"/>
          <w:lang w:eastAsia="zh-CN"/>
        </w:rPr>
        <w:t xml:space="preserve"> 0.2–0.5 mm </w:t>
      </w:r>
      <w:r>
        <w:rPr>
          <w:rFonts w:ascii="Times New Roman" w:eastAsia="宋体" w:hAnsi="Times New Roman"/>
          <w:sz w:val="21"/>
          <w:lang w:eastAsia="zh-CN"/>
        </w:rPr>
        <w:t>对应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D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h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 ≈ 2P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r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4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惩罚</w:t>
      </w:r>
      <w:r>
        <w:rPr>
          <w:rFonts w:ascii="Times New Roman" w:eastAsia="宋体" w:hAnsi="Times New Roman"/>
          <w:sz w:val="21"/>
          <w:lang w:eastAsia="zh-CN"/>
        </w:rPr>
        <w:t xml:space="preserve"> 1.0–39.1×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lang w:eastAsia="zh-CN"/>
        </w:rPr>
        <w:t xml:space="preserve">T </w:t>
      </w:r>
      <w:r>
        <w:rPr>
          <w:rFonts w:ascii="Times New Roman" w:eastAsia="宋体" w:hAnsi="Times New Roman"/>
          <w:sz w:val="21"/>
          <w:lang w:eastAsia="zh-CN"/>
        </w:rPr>
        <w:t>型接头损失系数在层</w:t>
      </w:r>
      <w:r>
        <w:rPr>
          <w:rFonts w:ascii="Times New Roman" w:eastAsia="宋体" w:hAnsi="Times New Roman"/>
          <w:sz w:val="21"/>
          <w:lang w:eastAsia="zh-CN"/>
        </w:rPr>
        <w:lastRenderedPageBreak/>
        <w:t>流区并非常数（本树逐边</w:t>
      </w:r>
      <w:r>
        <w:rPr>
          <w:rFonts w:ascii="Times New Roman" w:eastAsia="宋体" w:hAnsi="Times New Roman"/>
          <w:sz w:val="21"/>
          <w:lang w:eastAsia="zh-CN"/>
        </w:rPr>
        <w:t xml:space="preserve"> Re </w:t>
      </w:r>
      <w:r>
        <w:rPr>
          <w:rFonts w:ascii="Times New Roman" w:eastAsia="宋体" w:hAnsi="Times New Roman"/>
          <w:sz w:val="21"/>
          <w:lang w:eastAsia="zh-CN"/>
        </w:rPr>
        <w:t>为</w:t>
      </w:r>
      <w:r>
        <w:rPr>
          <w:rFonts w:ascii="Times New Roman" w:eastAsia="宋体" w:hAnsi="Times New Roman"/>
          <w:sz w:val="21"/>
          <w:lang w:eastAsia="zh-CN"/>
        </w:rPr>
        <w:t xml:space="preserve"> 202.7–2250.8</w:t>
      </w:r>
      <w:r>
        <w:rPr>
          <w:rFonts w:ascii="Times New Roman" w:eastAsia="宋体" w:hAnsi="Times New Roman"/>
          <w:sz w:val="21"/>
          <w:lang w:eastAsia="zh-CN"/>
        </w:rPr>
        <w:t>）；树段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L/D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低至</w:t>
      </w:r>
      <w:r>
        <w:rPr>
          <w:rFonts w:ascii="Times New Roman" w:eastAsia="宋体" w:hAnsi="Times New Roman"/>
          <w:sz w:val="21"/>
          <w:lang w:eastAsia="zh-CN"/>
        </w:rPr>
        <w:t xml:space="preserve"> 0.2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sz w:val="21"/>
          <w:lang w:eastAsia="zh-CN"/>
        </w:rPr>
        <w:t xml:space="preserve">Poiseuille </w:t>
      </w:r>
      <w:r>
        <w:rPr>
          <w:rFonts w:ascii="Times New Roman" w:eastAsia="宋体" w:hAnsi="Times New Roman"/>
          <w:sz w:val="21"/>
          <w:lang w:eastAsia="zh-CN"/>
        </w:rPr>
        <w:t>假设在短段上本身失效。协议</w:t>
      </w:r>
      <w:r>
        <w:rPr>
          <w:rFonts w:ascii="Times New Roman" w:eastAsia="宋体" w:hAnsi="Times New Roman"/>
          <w:sz w:val="21"/>
          <w:lang w:eastAsia="zh-CN"/>
        </w:rPr>
        <w:t xml:space="preserve"> v5 </w:t>
      </w:r>
      <w:r>
        <w:rPr>
          <w:rFonts w:ascii="Times New Roman" w:eastAsia="宋体" w:hAnsi="Times New Roman"/>
          <w:sz w:val="21"/>
          <w:lang w:eastAsia="zh-CN"/>
        </w:rPr>
        <w:t>已预登记（</w:t>
      </w:r>
      <w:r>
        <w:rPr>
          <w:rFonts w:ascii="Times New Roman" w:eastAsia="宋体" w:hAnsi="Times New Roman"/>
          <w:sz w:val="21"/>
          <w:lang w:eastAsia="zh-CN"/>
        </w:rPr>
        <w:t>§15.4</w:t>
      </w:r>
      <w:r>
        <w:rPr>
          <w:rFonts w:ascii="Times New Roman" w:eastAsia="宋体" w:hAnsi="Times New Roman"/>
          <w:sz w:val="21"/>
          <w:lang w:eastAsia="zh-CN"/>
        </w:rPr>
        <w:t>）未开跑。</w:t>
      </w:r>
    </w:p>
    <w:p w14:paraId="7E19E3B6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5</w:t>
      </w:r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宋体" w:hAnsi="Times New Roman"/>
          <w:b/>
          <w:sz w:val="21"/>
          <w:lang w:eastAsia="zh-CN"/>
        </w:rPr>
        <w:t>历史</w:t>
      </w:r>
      <w:r>
        <w:rPr>
          <w:rFonts w:ascii="Times New Roman" w:eastAsia="宋体" w:hAnsi="Times New Roman"/>
          <w:b/>
          <w:sz w:val="21"/>
          <w:lang w:eastAsia="zh-CN"/>
        </w:rPr>
        <w:t xml:space="preserve"> hotspot </w:t>
      </w:r>
      <w:r>
        <w:rPr>
          <w:rFonts w:ascii="Times New Roman" w:eastAsia="宋体" w:hAnsi="Times New Roman"/>
          <w:b/>
          <w:sz w:val="21"/>
          <w:lang w:eastAsia="zh-CN"/>
        </w:rPr>
        <w:t>数字的功率密度口径不是真实的。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宋体" w:hAnsi="Times New Roman"/>
          <w:sz w:val="21"/>
        </w:rPr>
        <w:t>原模型把</w:t>
      </w:r>
      <w:proofErr w:type="spellEnd"/>
      <w:r>
        <w:rPr>
          <w:rFonts w:ascii="Times New Roman" w:eastAsia="宋体" w:hAnsi="Times New Roman"/>
          <w:sz w:val="21"/>
        </w:rPr>
        <w:t xml:space="preserve"> 253 W </w:t>
      </w:r>
      <w:proofErr w:type="spellStart"/>
      <w:r>
        <w:rPr>
          <w:rFonts w:ascii="Times New Roman" w:eastAsia="宋体" w:hAnsi="Times New Roman"/>
          <w:sz w:val="21"/>
        </w:rPr>
        <w:t>塞进</w:t>
      </w:r>
      <w:proofErr w:type="spellEnd"/>
      <w:r>
        <w:rPr>
          <w:rFonts w:ascii="Times New Roman" w:eastAsia="宋体" w:hAnsi="Times New Roman"/>
          <w:sz w:val="21"/>
        </w:rPr>
        <w:t xml:space="preserve"> 25 </w:t>
      </w:r>
      <w:r>
        <w:rPr>
          <w:rFonts w:ascii="Times New Roman" w:eastAsia="宋体" w:hAnsi="Times New Roman"/>
          <w:sz w:val="21"/>
        </w:rPr>
        <w:t>格（</w:t>
      </w:r>
      <w:r>
        <w:rPr>
          <w:rFonts w:ascii="Times New Roman" w:eastAsia="宋体" w:hAnsi="Times New Roman"/>
          <w:sz w:val="21"/>
        </w:rPr>
        <w:t>20.2 mm²</w:t>
      </w:r>
      <w:r>
        <w:rPr>
          <w:rFonts w:ascii="Times New Roman" w:eastAsia="宋体" w:hAnsi="Times New Roman"/>
          <w:sz w:val="21"/>
        </w:rPr>
        <w:t>）得</w:t>
      </w:r>
      <w:r>
        <w:rPr>
          <w:rFonts w:ascii="Times New Roman" w:eastAsia="宋体" w:hAnsi="Times New Roman"/>
          <w:sz w:val="21"/>
        </w:rPr>
        <w:t xml:space="preserve"> 1249 W/cm²</w:t>
      </w:r>
      <w:r>
        <w:rPr>
          <w:rFonts w:ascii="Times New Roman" w:eastAsia="宋体" w:hAnsi="Times New Roman"/>
          <w:sz w:val="21"/>
        </w:rPr>
        <w:t>，是真实</w:t>
      </w:r>
      <w:r>
        <w:rPr>
          <w:rFonts w:ascii="Times New Roman" w:eastAsia="宋体" w:hAnsi="Times New Roman"/>
          <w:sz w:val="21"/>
        </w:rPr>
        <w:t xml:space="preserve"> i7-14700K</w:t>
      </w:r>
      <w:r>
        <w:rPr>
          <w:rFonts w:ascii="Times New Roman" w:eastAsia="宋体" w:hAnsi="Times New Roman"/>
          <w:sz w:val="21"/>
        </w:rPr>
        <w:t>（</w:t>
      </w:r>
      <w:r>
        <w:rPr>
          <w:rFonts w:ascii="Times New Roman" w:eastAsia="宋体" w:hAnsi="Times New Roman"/>
          <w:sz w:val="21"/>
        </w:rPr>
        <w:t>257 mm²</w:t>
      </w:r>
      <w:r>
        <w:rPr>
          <w:rFonts w:ascii="Times New Roman" w:eastAsia="宋体" w:hAnsi="Times New Roman"/>
          <w:sz w:val="21"/>
        </w:rPr>
        <w:t>，</w:t>
      </w:r>
      <w:r>
        <w:rPr>
          <w:rFonts w:ascii="Times New Roman" w:eastAsia="宋体" w:hAnsi="Times New Roman"/>
          <w:sz w:val="21"/>
        </w:rPr>
        <w:t>98 W/cm²</w:t>
      </w:r>
      <w:r>
        <w:rPr>
          <w:rFonts w:ascii="Times New Roman" w:eastAsia="宋体" w:hAnsi="Times New Roman"/>
          <w:sz w:val="21"/>
        </w:rPr>
        <w:t>）的</w:t>
      </w:r>
      <w:r>
        <w:rPr>
          <w:rFonts w:ascii="Times New Roman" w:eastAsia="宋体" w:hAnsi="Times New Roman"/>
          <w:sz w:val="21"/>
        </w:rPr>
        <w:t xml:space="preserve"> 12.7 </w:t>
      </w:r>
      <w:r>
        <w:rPr>
          <w:rFonts w:ascii="Times New Roman" w:eastAsia="宋体" w:hAnsi="Times New Roman"/>
          <w:sz w:val="21"/>
        </w:rPr>
        <w:t>倍；衍生后果是</w:t>
      </w:r>
      <w:r>
        <w:rPr>
          <w:rFonts w:ascii="Times New Roman" w:eastAsia="宋体" w:hAnsi="Times New Roman"/>
          <w:sz w:val="21"/>
        </w:rPr>
        <w:t xml:space="preserve"> hotspot </w:t>
      </w:r>
      <w:r>
        <w:rPr>
          <w:rFonts w:ascii="Times New Roman" w:eastAsia="宋体" w:hAnsi="Times New Roman"/>
          <w:sz w:val="21"/>
        </w:rPr>
        <w:t>面积恒等于芯片面积、热活跃格仅</w:t>
      </w:r>
      <w:r>
        <w:rPr>
          <w:rFonts w:ascii="Times New Roman" w:eastAsia="宋体" w:hAnsi="Times New Roman"/>
          <w:sz w:val="21"/>
        </w:rPr>
        <w:t xml:space="preserve"> 1.0%</w:t>
      </w:r>
      <w:r>
        <w:rPr>
          <w:rFonts w:ascii="Times New Roman" w:eastAsia="宋体" w:hAnsi="Times New Roman"/>
          <w:sz w:val="21"/>
        </w:rPr>
        <w:t>。</w:t>
      </w:r>
      <w:r>
        <w:rPr>
          <w:rFonts w:ascii="Times New Roman" w:eastAsia="宋体" w:hAnsi="Times New Roman"/>
          <w:sz w:val="21"/>
          <w:lang w:eastAsia="zh-CN"/>
        </w:rPr>
        <w:t xml:space="preserve">§9 </w:t>
      </w:r>
      <w:r>
        <w:rPr>
          <w:rFonts w:ascii="Times New Roman" w:eastAsia="宋体" w:hAnsi="Times New Roman"/>
          <w:sz w:val="21"/>
          <w:lang w:eastAsia="zh-CN"/>
        </w:rPr>
        <w:t>及其之前的</w:t>
      </w:r>
      <w:r>
        <w:rPr>
          <w:rFonts w:ascii="Times New Roman" w:eastAsia="宋体" w:hAnsi="Times New Roman"/>
          <w:sz w:val="21"/>
          <w:lang w:eastAsia="zh-CN"/>
        </w:rPr>
        <w:t xml:space="preserve"> hotspot </w:t>
      </w:r>
      <w:r>
        <w:rPr>
          <w:rFonts w:ascii="Times New Roman" w:eastAsia="宋体" w:hAnsi="Times New Roman"/>
          <w:sz w:val="21"/>
          <w:lang w:eastAsia="zh-CN"/>
        </w:rPr>
        <w:t>数字均在该口径下取得，</w:t>
      </w:r>
      <w:r>
        <w:rPr>
          <w:rFonts w:ascii="Times New Roman" w:eastAsia="宋体" w:hAnsi="Times New Roman"/>
          <w:sz w:val="21"/>
          <w:lang w:eastAsia="zh-CN"/>
        </w:rPr>
        <w:t xml:space="preserve">§15 </w:t>
      </w:r>
      <w:r>
        <w:rPr>
          <w:rFonts w:ascii="Times New Roman" w:eastAsia="宋体" w:hAnsi="Times New Roman"/>
          <w:sz w:val="21"/>
          <w:lang w:eastAsia="zh-CN"/>
        </w:rPr>
        <w:t>是第一次在主流程铺开源口径（</w:t>
      </w:r>
      <w:r>
        <w:rPr>
          <w:rFonts w:ascii="Times New Roman" w:eastAsia="宋体" w:hAnsi="Times New Roman"/>
          <w:sz w:val="21"/>
          <w:lang w:eastAsia="zh-CN"/>
        </w:rPr>
        <w:t>108 W/cm²</w:t>
      </w:r>
      <w:r>
        <w:rPr>
          <w:rFonts w:ascii="Times New Roman" w:eastAsia="宋体" w:hAnsi="Times New Roman"/>
          <w:sz w:val="21"/>
          <w:lang w:eastAsia="zh-CN"/>
        </w:rPr>
        <w:t>）下重跑。</w:t>
      </w:r>
    </w:p>
    <w:p w14:paraId="4241C7E2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6</w:t>
      </w:r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宋体" w:hAnsi="Times New Roman"/>
          <w:b/>
          <w:sz w:val="21"/>
          <w:lang w:eastAsia="zh-CN"/>
        </w:rPr>
        <w:t>通道宽与格距在模型里未解耦。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模型通道直径</w:t>
      </w:r>
      <w:r>
        <w:rPr>
          <w:rFonts w:ascii="Times New Roman" w:eastAsia="宋体" w:hAnsi="Times New Roman"/>
          <w:sz w:val="21"/>
          <w:lang w:eastAsia="zh-CN"/>
        </w:rPr>
        <w:t xml:space="preserve"> 1.0 mm </w:t>
      </w:r>
      <w:r>
        <w:rPr>
          <w:rFonts w:ascii="Times New Roman" w:eastAsia="宋体" w:hAnsi="Times New Roman"/>
          <w:sz w:val="21"/>
          <w:lang w:eastAsia="zh-CN"/>
        </w:rPr>
        <w:t>大于格距</w:t>
      </w:r>
      <w:r>
        <w:rPr>
          <w:rFonts w:ascii="Times New Roman" w:eastAsia="宋体" w:hAnsi="Times New Roman"/>
          <w:sz w:val="21"/>
          <w:lang w:eastAsia="zh-CN"/>
        </w:rPr>
        <w:t xml:space="preserve"> 0.9 mm</w:t>
      </w:r>
      <w:r>
        <w:rPr>
          <w:rFonts w:ascii="Times New Roman" w:eastAsia="宋体" w:hAnsi="Times New Roman"/>
          <w:sz w:val="21"/>
          <w:lang w:eastAsia="zh-CN"/>
        </w:rPr>
        <w:t>，相邻通道中心距小于直径，字面上互相重叠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这是模型自身的自洽性缺陷，不能靠改倍数修掉。</w:t>
      </w:r>
    </w:p>
    <w:p w14:paraId="709E1239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7</w:t>
      </w:r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宋体" w:hAnsi="Times New Roman"/>
          <w:b/>
          <w:sz w:val="21"/>
          <w:lang w:eastAsia="zh-CN"/>
        </w:rPr>
        <w:t>结论量级依赖基线选择与资源约定。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直通道基线下高温区差</w:t>
      </w:r>
      <w:r>
        <w:rPr>
          <w:rFonts w:ascii="Times New Roman" w:eastAsia="宋体" w:hAnsi="Times New Roman"/>
          <w:sz w:val="21"/>
          <w:lang w:eastAsia="zh-CN"/>
        </w:rPr>
        <w:t xml:space="preserve"> 20 </w:t>
      </w:r>
      <w:r>
        <w:rPr>
          <w:rFonts w:ascii="Times New Roman" w:eastAsia="宋体" w:hAnsi="Times New Roman"/>
          <w:sz w:val="21"/>
          <w:lang w:eastAsia="zh-CN"/>
        </w:rPr>
        <w:t>倍，换成等钉住均匀格状网后塌到</w:t>
      </w:r>
      <w:r>
        <w:rPr>
          <w:rFonts w:ascii="Times New Roman" w:eastAsia="宋体" w:hAnsi="Times New Roman"/>
          <w:sz w:val="21"/>
          <w:lang w:eastAsia="zh-CN"/>
        </w:rPr>
        <w:t xml:space="preserve"> 1.2 </w:t>
      </w:r>
      <w:r>
        <w:rPr>
          <w:rFonts w:ascii="Times New Roman" w:eastAsia="宋体" w:hAnsi="Times New Roman"/>
          <w:sz w:val="21"/>
          <w:lang w:eastAsia="zh-CN"/>
        </w:rPr>
        <w:t>倍以内；</w:t>
      </w:r>
      <w:r>
        <w:rPr>
          <w:rFonts w:ascii="Times New Roman" w:eastAsia="宋体" w:hAnsi="Times New Roman"/>
          <w:sz w:val="21"/>
          <w:lang w:eastAsia="zh-CN"/>
        </w:rPr>
        <w:t xml:space="preserve">pitch </w:t>
      </w:r>
      <w:r>
        <w:rPr>
          <w:rFonts w:ascii="Times New Roman" w:eastAsia="宋体" w:hAnsi="Times New Roman"/>
          <w:sz w:val="21"/>
          <w:lang w:eastAsia="zh-CN"/>
        </w:rPr>
        <w:t>从反解改为扫描取最优后，树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11 </w:t>
      </w:r>
      <w:r>
        <w:rPr>
          <w:rFonts w:ascii="Times New Roman" w:eastAsia="宋体" w:hAnsi="Times New Roman"/>
          <w:sz w:val="21"/>
          <w:lang w:eastAsia="zh-CN"/>
        </w:rPr>
        <w:t>胜</w:t>
      </w:r>
      <w:r>
        <w:rPr>
          <w:rFonts w:ascii="Times New Roman" w:eastAsia="宋体" w:hAnsi="Times New Roman"/>
          <w:sz w:val="21"/>
          <w:lang w:eastAsia="zh-CN"/>
        </w:rPr>
        <w:t xml:space="preserve"> 7 </w:t>
      </w:r>
      <w:r>
        <w:rPr>
          <w:rFonts w:ascii="Times New Roman" w:eastAsia="宋体" w:hAnsi="Times New Roman"/>
          <w:sz w:val="21"/>
          <w:lang w:eastAsia="zh-CN"/>
        </w:rPr>
        <w:t>负（</w:t>
      </w:r>
      <w:r>
        <w:rPr>
          <w:rFonts w:ascii="Times New Roman" w:eastAsia="宋体" w:hAnsi="Times New Roman"/>
          <w:sz w:val="21"/>
          <w:lang w:eastAsia="zh-CN"/>
        </w:rPr>
        <w:t>§9.6</w:t>
      </w:r>
      <w:r>
        <w:rPr>
          <w:rFonts w:ascii="Times New Roman" w:eastAsia="宋体" w:hAnsi="Times New Roman"/>
          <w:sz w:val="21"/>
          <w:lang w:eastAsia="zh-CN"/>
        </w:rPr>
        <w:t>）。节点预算是最大的未受控自由参数：等钉住口径下树对径向</w:t>
      </w:r>
      <w:r>
        <w:rPr>
          <w:rFonts w:ascii="Times New Roman" w:eastAsia="宋体" w:hAnsi="Times New Roman"/>
          <w:sz w:val="21"/>
          <w:lang w:eastAsia="zh-CN"/>
        </w:rPr>
        <w:t xml:space="preserve"> ≥3 </w:t>
      </w:r>
      <w:r>
        <w:rPr>
          <w:rFonts w:ascii="Times New Roman" w:eastAsia="宋体" w:hAnsi="Times New Roman"/>
          <w:sz w:val="21"/>
          <w:lang w:eastAsia="zh-CN"/>
        </w:rPr>
        <w:t>芯片</w:t>
      </w:r>
      <w:r>
        <w:rPr>
          <w:rFonts w:ascii="Times New Roman" w:eastAsia="宋体" w:hAnsi="Times New Roman"/>
          <w:sz w:val="21"/>
          <w:lang w:eastAsia="zh-CN"/>
        </w:rPr>
        <w:t xml:space="preserve"> 12/12 </w:t>
      </w:r>
      <w:r>
        <w:rPr>
          <w:rFonts w:ascii="Times New Roman" w:eastAsia="宋体" w:hAnsi="Times New Roman"/>
          <w:sz w:val="21"/>
          <w:lang w:eastAsia="zh-CN"/>
        </w:rPr>
        <w:t>稳健、</w:t>
      </w:r>
      <w:r>
        <w:rPr>
          <w:rFonts w:ascii="Times New Roman" w:eastAsia="宋体" w:hAnsi="Times New Roman"/>
          <w:sz w:val="21"/>
          <w:lang w:eastAsia="zh-CN"/>
        </w:rPr>
        <w:t xml:space="preserve">2 </w:t>
      </w:r>
      <w:r>
        <w:rPr>
          <w:rFonts w:ascii="Times New Roman" w:eastAsia="宋体" w:hAnsi="Times New Roman"/>
          <w:sz w:val="21"/>
          <w:lang w:eastAsia="zh-CN"/>
        </w:rPr>
        <w:t>芯片有</w:t>
      </w:r>
      <w:r>
        <w:rPr>
          <w:rFonts w:ascii="Times New Roman" w:eastAsia="宋体" w:hAnsi="Times New Roman"/>
          <w:sz w:val="21"/>
          <w:lang w:eastAsia="zh-CN"/>
        </w:rPr>
        <w:t xml:space="preserve"> 1 </w:t>
      </w:r>
      <w:r>
        <w:rPr>
          <w:rFonts w:ascii="Times New Roman" w:eastAsia="宋体" w:hAnsi="Times New Roman"/>
          <w:sz w:val="21"/>
          <w:lang w:eastAsia="zh-CN"/>
        </w:rPr>
        <w:t>行真实翻案；对格状网的优势则是等活跃格口径内的</w:t>
      </w:r>
      <w:r>
        <w:rPr>
          <w:rFonts w:ascii="Times New Roman" w:eastAsia="宋体" w:hAnsi="Times New Roman"/>
          <w:sz w:val="21"/>
          <w:lang w:eastAsia="zh-CN"/>
        </w:rPr>
        <w:t xml:space="preserve"> artifact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§15.5</w:t>
      </w:r>
      <w:r>
        <w:rPr>
          <w:rFonts w:ascii="Times New Roman" w:eastAsia="宋体" w:hAnsi="Times New Roman"/>
          <w:sz w:val="21"/>
          <w:lang w:eastAsia="zh-CN"/>
        </w:rPr>
        <w:t>）。</w:t>
      </w:r>
      <w:r>
        <w:rPr>
          <w:rFonts w:ascii="Times New Roman" w:eastAsia="宋体" w:hAnsi="Times New Roman"/>
          <w:b/>
          <w:sz w:val="21"/>
          <w:lang w:eastAsia="zh-CN"/>
        </w:rPr>
        <w:t>凡引用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树胜</w:t>
      </w:r>
      <w:r>
        <w:rPr>
          <w:rFonts w:ascii="Times New Roman" w:eastAsia="宋体" w:hAnsi="Times New Roman"/>
          <w:b/>
          <w:sz w:val="21"/>
          <w:lang w:eastAsia="zh-CN"/>
        </w:rPr>
        <w:t>/</w:t>
      </w:r>
      <w:r>
        <w:rPr>
          <w:rFonts w:ascii="Times New Roman" w:eastAsia="宋体" w:hAnsi="Times New Roman"/>
          <w:b/>
          <w:sz w:val="21"/>
          <w:lang w:eastAsia="zh-CN"/>
        </w:rPr>
        <w:t>败某基线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，必须同时给出该基线与</w:t>
      </w:r>
      <w:r>
        <w:rPr>
          <w:rFonts w:ascii="Times New Roman" w:eastAsia="宋体" w:hAnsi="Times New Roman"/>
          <w:b/>
          <w:sz w:val="21"/>
          <w:lang w:eastAsia="zh-CN"/>
        </w:rPr>
        <w:t xml:space="preserve"> pitch </w:t>
      </w:r>
      <w:r>
        <w:rPr>
          <w:rFonts w:ascii="Times New Roman" w:eastAsia="宋体" w:hAnsi="Times New Roman"/>
          <w:b/>
          <w:sz w:val="21"/>
          <w:lang w:eastAsia="zh-CN"/>
        </w:rPr>
        <w:t>规则。</w:t>
      </w:r>
    </w:p>
    <w:p w14:paraId="7B2E0ED6" w14:textId="77777777" w:rsidR="00FF364E" w:rsidRDefault="00000000">
      <w:pPr>
        <w:spacing w:line="360" w:lineRule="auto"/>
        <w:ind w:firstLine="420"/>
      </w:pP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8</w:t>
      </w:r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宋体" w:hAnsi="Times New Roman"/>
          <w:b/>
          <w:sz w:val="21"/>
          <w:lang w:eastAsia="zh-CN"/>
        </w:rPr>
        <w:t>五条已关闭缺陷留痕，均不影响现行结论。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Consolas" w:eastAsia="Consolas" w:hAnsi="Consolas"/>
          <w:sz w:val="21"/>
        </w:rPr>
        <w:t>field.solve_heat_sources</w:t>
      </w:r>
      <w:proofErr w:type="spellEnd"/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的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Consolas" w:eastAsia="Consolas" w:hAnsi="Consolas"/>
          <w:sz w:val="21"/>
        </w:rPr>
        <w:t>q</w:t>
      </w:r>
      <w:r>
        <w:rPr>
          <w:rFonts w:ascii="Times New Roman" w:eastAsia="宋体" w:hAnsi="Times New Roman"/>
          <w:sz w:val="21"/>
        </w:rPr>
        <w:t xml:space="preserve"> </w:t>
      </w:r>
      <w:proofErr w:type="spellStart"/>
      <w:r>
        <w:rPr>
          <w:rFonts w:ascii="Times New Roman" w:eastAsia="宋体" w:hAnsi="Times New Roman"/>
          <w:sz w:val="21"/>
        </w:rPr>
        <w:t>参数曾被静默丢弃（同类模式复现一次，虚高</w:t>
      </w:r>
      <w:proofErr w:type="spellEnd"/>
      <w:r>
        <w:rPr>
          <w:rFonts w:ascii="Times New Roman" w:eastAsia="宋体" w:hAnsi="Times New Roman"/>
          <w:sz w:val="21"/>
        </w:rPr>
        <w:t xml:space="preserve"> 2.19 </w:t>
      </w:r>
      <w:r>
        <w:rPr>
          <w:rFonts w:ascii="Times New Roman" w:eastAsia="宋体" w:hAnsi="Times New Roman"/>
          <w:sz w:val="21"/>
        </w:rPr>
        <w:t>倍）；</w:t>
      </w:r>
      <w:r>
        <w:rPr>
          <w:rFonts w:ascii="Consolas" w:eastAsia="Consolas" w:hAnsi="Consolas"/>
          <w:sz w:val="21"/>
        </w:rPr>
        <w:t>solid = ~channel_mask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曾使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</w:rPr>
        <w:t>mean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无法反映</w:t>
      </w:r>
      <w:r>
        <w:rPr>
          <w:rFonts w:ascii="Times New Roman" w:eastAsia="宋体" w:hAnsi="Times New Roman"/>
          <w:sz w:val="21"/>
        </w:rPr>
        <w:t xml:space="preserve"> coolant </w:t>
      </w:r>
      <w:r>
        <w:rPr>
          <w:rFonts w:ascii="Times New Roman" w:eastAsia="宋体" w:hAnsi="Times New Roman"/>
          <w:sz w:val="21"/>
        </w:rPr>
        <w:t>升温（</w:t>
      </w:r>
      <w:r>
        <w:rPr>
          <w:rFonts w:ascii="Times New Roman" w:eastAsia="宋体" w:hAnsi="Times New Roman"/>
          <w:sz w:val="21"/>
        </w:rPr>
        <w:t xml:space="preserve">N3 </w:t>
      </w:r>
      <w:r>
        <w:rPr>
          <w:rFonts w:ascii="Times New Roman" w:eastAsia="宋体" w:hAnsi="Times New Roman"/>
          <w:sz w:val="21"/>
        </w:rPr>
        <w:t>修复后</w:t>
      </w:r>
      <w:r>
        <w:rPr>
          <w:rFonts w:ascii="Times New Roman" w:eastAsia="宋体" w:hAnsi="Times New Roman"/>
          <w:sz w:val="21"/>
        </w:rPr>
        <w:t xml:space="preserve"> 51.61→38.52 °C</w:t>
      </w:r>
      <w:r>
        <w:rPr>
          <w:rFonts w:ascii="Times New Roman" w:eastAsia="宋体" w:hAnsi="Times New Roman"/>
          <w:sz w:val="21"/>
        </w:rPr>
        <w:t>）；</w:t>
      </w:r>
      <w:r>
        <w:rPr>
          <w:rFonts w:ascii="Times New Roman" w:eastAsia="Times New Roman" w:hAnsi="Times New Roman"/>
          <w:i/>
          <w:sz w:val="21"/>
        </w:rPr>
        <w:t>R</w:t>
      </w:r>
      <w:r>
        <w:rPr>
          <w:rFonts w:ascii="Times New Roman" w:eastAsia="Times New Roman" w:hAnsi="Times New Roman"/>
          <w:i/>
          <w:sz w:val="17"/>
          <w:vertAlign w:val="subscript"/>
        </w:rPr>
        <w:t>th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与</w:t>
      </w:r>
      <w:r>
        <w:rPr>
          <w:rFonts w:ascii="Times New Roman" w:eastAsia="宋体" w:hAnsi="Times New Roman"/>
          <w:sz w:val="21"/>
        </w:rPr>
        <w:t xml:space="preserve"> OCP </w:t>
      </w:r>
      <w:r>
        <w:rPr>
          <w:rFonts w:ascii="Times New Roman" w:eastAsia="宋体" w:hAnsi="Times New Roman"/>
          <w:sz w:val="21"/>
        </w:rPr>
        <w:t>区间口径不可比（模型给不出</w:t>
      </w:r>
      <w:r>
        <w:rPr>
          <w:rFonts w:ascii="Times New Roman" w:eastAsia="宋体" w:hAnsi="Times New Roman"/>
          <w:sz w:val="21"/>
        </w:rPr>
        <w:t xml:space="preserve"> case </w:t>
      </w:r>
      <w:r>
        <w:rPr>
          <w:rFonts w:ascii="Times New Roman" w:eastAsia="宋体" w:hAnsi="Times New Roman"/>
          <w:sz w:val="21"/>
        </w:rPr>
        <w:t>温度）；高温区阈值随本组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</w:rPr>
        <w:t>max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浮动，跨组比较不可比（</w:t>
      </w:r>
      <w:r>
        <w:rPr>
          <w:rFonts w:ascii="Times New Roman" w:eastAsia="宋体" w:hAnsi="Times New Roman"/>
          <w:sz w:val="21"/>
        </w:rPr>
        <w:t xml:space="preserve">§15 </w:t>
      </w:r>
      <w:r>
        <w:rPr>
          <w:rFonts w:ascii="Times New Roman" w:eastAsia="宋体" w:hAnsi="Times New Roman"/>
          <w:sz w:val="21"/>
        </w:rPr>
        <w:t>实测偏差方向不利于树）；</w:t>
      </w:r>
      <w:r>
        <w:rPr>
          <w:rFonts w:ascii="Times New Roman" w:eastAsia="宋体" w:hAnsi="Times New Roman"/>
          <w:sz w:val="21"/>
        </w:rPr>
        <w:t xml:space="preserve">§12/§14 </w:t>
      </w:r>
      <w:r>
        <w:rPr>
          <w:rFonts w:ascii="Times New Roman" w:eastAsia="宋体" w:hAnsi="Times New Roman"/>
          <w:sz w:val="21"/>
        </w:rPr>
        <w:t>的流量档位无来源，树出口与单程直管出口是两种不同定义，其数值不携带拓扑信息，应废弃。</w:t>
      </w:r>
    </w:p>
    <w:p w14:paraId="30FC2AF1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9</w:t>
      </w:r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宋体" w:hAnsi="Times New Roman"/>
          <w:b/>
          <w:sz w:val="21"/>
          <w:lang w:eastAsia="zh-CN"/>
        </w:rPr>
        <w:t>三项未验证。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未做打印实测，连通性与漏水只有打印后知道；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Physarum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多源单汇落在</w:t>
      </w:r>
      <w:r>
        <w:rPr>
          <w:rFonts w:ascii="Times New Roman" w:eastAsia="宋体" w:hAnsi="Times New Roman"/>
          <w:sz w:val="21"/>
          <w:lang w:eastAsia="zh-CN"/>
        </w:rPr>
        <w:t xml:space="preserve"> BMV </w:t>
      </w:r>
      <w:r>
        <w:rPr>
          <w:rFonts w:ascii="Times New Roman" w:eastAsia="宋体" w:hAnsi="Times New Roman"/>
          <w:sz w:val="21"/>
          <w:lang w:eastAsia="zh-CN"/>
        </w:rPr>
        <w:t>定理的弱保证区，本文三</w:t>
      </w:r>
      <w:r>
        <w:rPr>
          <w:rFonts w:ascii="Times New Roman" w:eastAsia="宋体" w:hAnsi="Times New Roman"/>
          <w:sz w:val="21"/>
          <w:lang w:eastAsia="zh-CN"/>
        </w:rPr>
        <w:t xml:space="preserve"> case </w:t>
      </w:r>
      <w:r>
        <w:rPr>
          <w:rFonts w:ascii="Times New Roman" w:eastAsia="宋体" w:hAnsi="Times New Roman"/>
          <w:sz w:val="21"/>
          <w:lang w:eastAsia="zh-CN"/>
        </w:rPr>
        <w:t>是经验性观察；</w:t>
      </w:r>
      <w:r>
        <w:rPr>
          <w:rFonts w:ascii="Times New Roman" w:eastAsia="宋体" w:hAnsi="Times New Roman"/>
          <w:sz w:val="21"/>
          <w:lang w:eastAsia="zh-CN"/>
        </w:rPr>
        <w:t xml:space="preserve">Simulink </w:t>
      </w:r>
      <w:r>
        <w:rPr>
          <w:rFonts w:ascii="Times New Roman" w:eastAsia="宋体" w:hAnsi="Times New Roman"/>
          <w:sz w:val="21"/>
          <w:lang w:eastAsia="zh-CN"/>
        </w:rPr>
        <w:t>验证的是同一图拉普拉斯的解，未验证动力学本身的演化。参数扫描只覆盖频率一个维度，</w:t>
      </w:r>
      <w:proofErr w:type="spellStart"/>
      <w:r>
        <w:rPr>
          <w:rFonts w:ascii="Consolas" w:eastAsia="Consolas" w:hAnsi="Consolas"/>
          <w:sz w:val="21"/>
          <w:lang w:eastAsia="zh-CN"/>
        </w:rPr>
        <w:t>max_nodes</w:t>
      </w:r>
      <w:proofErr w:type="spellEnd"/>
      <w:r>
        <w:rPr>
          <w:rFonts w:ascii="Times New Roman" w:eastAsia="宋体" w:hAnsi="Times New Roman"/>
          <w:sz w:val="21"/>
          <w:lang w:eastAsia="zh-CN"/>
        </w:rPr>
        <w:t>、</w:t>
      </w:r>
      <w:r>
        <w:rPr>
          <w:rFonts w:ascii="Times New Roman" w:eastAsia="Times New Roman" w:hAnsi="Times New Roman"/>
          <w:i/>
          <w:sz w:val="21"/>
          <w:lang w:eastAsia="zh-CN"/>
        </w:rPr>
        <w:t>r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0</w:t>
      </w:r>
      <w:r>
        <w:rPr>
          <w:rFonts w:ascii="Times New Roman" w:eastAsia="宋体" w:hAnsi="Times New Roman"/>
          <w:sz w:val="21"/>
          <w:lang w:eastAsia="zh-CN"/>
        </w:rPr>
        <w:t>、</w:t>
      </w:r>
      <w:proofErr w:type="spellStart"/>
      <w:r>
        <w:rPr>
          <w:rFonts w:ascii="Consolas" w:eastAsia="Consolas" w:hAnsi="Consolas"/>
          <w:sz w:val="21"/>
          <w:lang w:eastAsia="zh-CN"/>
        </w:rPr>
        <w:t>recalc_every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的交互以及非均功率下的布局维度均未探索。</w:t>
      </w:r>
    </w:p>
    <w:p w14:paraId="55083B7D" w14:textId="77777777" w:rsidR="00FF364E" w:rsidRDefault="00000000">
      <w:pPr>
        <w:spacing w:before="480" w:after="240"/>
        <w:jc w:val="center"/>
        <w:rPr>
          <w:lang w:eastAsia="zh-CN"/>
        </w:rPr>
      </w:pPr>
      <w:r>
        <w:rPr>
          <w:rFonts w:ascii="Times New Roman" w:eastAsia="黑体" w:hAnsi="Times New Roman"/>
          <w:b/>
          <w:sz w:val="30"/>
          <w:lang w:eastAsia="zh-CN"/>
        </w:rPr>
        <w:t xml:space="preserve">18 </w:t>
      </w:r>
      <w:r>
        <w:rPr>
          <w:rFonts w:ascii="Times New Roman" w:eastAsia="黑体" w:hAnsi="Times New Roman"/>
          <w:b/>
          <w:sz w:val="30"/>
          <w:lang w:eastAsia="zh-CN"/>
        </w:rPr>
        <w:t>结论</w:t>
      </w:r>
    </w:p>
    <w:p w14:paraId="37DEFF61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宋体" w:hAnsi="Times New Roman"/>
          <w:b/>
          <w:sz w:val="21"/>
          <w:lang w:eastAsia="zh-CN"/>
        </w:rPr>
        <w:t>公平性必须被验证，不能想当然。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六次修正（材料定义、等占用、等钉住、扩宽研究面、格状网</w:t>
      </w:r>
      <w:r>
        <w:rPr>
          <w:rFonts w:ascii="Times New Roman" w:eastAsia="宋体" w:hAnsi="Times New Roman"/>
          <w:sz w:val="21"/>
          <w:lang w:eastAsia="zh-CN"/>
        </w:rPr>
        <w:t xml:space="preserve"> pitch </w:t>
      </w:r>
      <w:r>
        <w:rPr>
          <w:rFonts w:ascii="Times New Roman" w:eastAsia="宋体" w:hAnsi="Times New Roman"/>
          <w:sz w:val="21"/>
          <w:lang w:eastAsia="zh-CN"/>
        </w:rPr>
        <w:t>放开、功率口径对齐）每一次都足以让结论改变量级。等材料但不等占用会让对照组白拿</w:t>
      </w:r>
      <w:r>
        <w:rPr>
          <w:rFonts w:ascii="Times New Roman" w:eastAsia="宋体" w:hAnsi="Times New Roman"/>
          <w:sz w:val="21"/>
          <w:lang w:eastAsia="zh-CN"/>
        </w:rPr>
        <w:t xml:space="preserve"> 6.6 </w:t>
      </w:r>
      <w:r>
        <w:rPr>
          <w:rFonts w:ascii="Times New Roman" w:eastAsia="宋体" w:hAnsi="Times New Roman"/>
          <w:sz w:val="21"/>
          <w:lang w:eastAsia="zh-CN"/>
        </w:rPr>
        <w:t>倍冷边界；等预算但不等钉住会让对照组白拿</w:t>
      </w:r>
      <w:r>
        <w:rPr>
          <w:rFonts w:ascii="Times New Roman" w:eastAsia="宋体" w:hAnsi="Times New Roman"/>
          <w:sz w:val="21"/>
          <w:lang w:eastAsia="zh-CN"/>
        </w:rPr>
        <w:t xml:space="preserve"> 72 </w:t>
      </w:r>
      <w:r>
        <w:rPr>
          <w:rFonts w:ascii="Times New Roman" w:eastAsia="宋体" w:hAnsi="Times New Roman"/>
          <w:sz w:val="21"/>
          <w:lang w:eastAsia="zh-CN"/>
        </w:rPr>
        <w:t>个冷格点。</w:t>
      </w:r>
      <w:r>
        <w:rPr>
          <w:rFonts w:ascii="Times New Roman" w:eastAsia="宋体" w:hAnsi="Times New Roman"/>
          <w:b/>
          <w:sz w:val="21"/>
          <w:lang w:eastAsia="zh-CN"/>
        </w:rPr>
        <w:t>最值得记的</w:t>
      </w:r>
      <w:r>
        <w:rPr>
          <w:rFonts w:ascii="Times New Roman" w:eastAsia="宋体" w:hAnsi="Times New Roman"/>
          <w:b/>
          <w:sz w:val="21"/>
          <w:lang w:eastAsia="zh-CN"/>
        </w:rPr>
        <w:lastRenderedPageBreak/>
        <w:t>是最后两次：等钉住真正补上之后，树的三项散热优势全部仍然成立；但把格状网的</w:t>
      </w:r>
      <w:r>
        <w:rPr>
          <w:rFonts w:ascii="Times New Roman" w:eastAsia="宋体" w:hAnsi="Times New Roman"/>
          <w:b/>
          <w:sz w:val="21"/>
          <w:lang w:eastAsia="zh-CN"/>
        </w:rPr>
        <w:t xml:space="preserve"> pitch </w:t>
      </w:r>
      <w:r>
        <w:rPr>
          <w:rFonts w:ascii="Times New Roman" w:eastAsia="宋体" w:hAnsi="Times New Roman"/>
          <w:b/>
          <w:sz w:val="21"/>
          <w:lang w:eastAsia="zh-CN"/>
        </w:rPr>
        <w:t>从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反解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改成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扫描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之后，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高温区小</w:t>
      </w:r>
      <w:r>
        <w:rPr>
          <w:rFonts w:ascii="Times New Roman" w:eastAsia="宋体" w:hAnsi="Times New Roman"/>
          <w:b/>
          <w:sz w:val="21"/>
          <w:lang w:eastAsia="zh-CN"/>
        </w:rPr>
        <w:t xml:space="preserve"> 20 </w:t>
      </w:r>
      <w:r>
        <w:rPr>
          <w:rFonts w:ascii="Times New Roman" w:eastAsia="宋体" w:hAnsi="Times New Roman"/>
          <w:b/>
          <w:sz w:val="21"/>
          <w:lang w:eastAsia="zh-CN"/>
        </w:rPr>
        <w:t>倍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暴露出它只对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每芯片一根直管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这个弱基线成立</w:t>
      </w:r>
      <w:r>
        <w:rPr>
          <w:rFonts w:ascii="Times New Roman" w:eastAsia="宋体" w:hAnsi="Times New Roman"/>
          <w:b/>
          <w:sz w:val="21"/>
          <w:lang w:eastAsia="zh-CN"/>
        </w:rPr>
        <w:t>——</w:t>
      </w:r>
      <w:r>
        <w:rPr>
          <w:rFonts w:ascii="Times New Roman" w:eastAsia="宋体" w:hAnsi="Times New Roman"/>
          <w:b/>
          <w:sz w:val="21"/>
          <w:lang w:eastAsia="zh-CN"/>
        </w:rPr>
        <w:t>对等钉住并放开</w:t>
      </w:r>
      <w:r>
        <w:rPr>
          <w:rFonts w:ascii="Times New Roman" w:eastAsia="宋体" w:hAnsi="Times New Roman"/>
          <w:b/>
          <w:sz w:val="21"/>
          <w:lang w:eastAsia="zh-CN"/>
        </w:rPr>
        <w:t xml:space="preserve"> pitch </w:t>
      </w:r>
      <w:r>
        <w:rPr>
          <w:rFonts w:ascii="Times New Roman" w:eastAsia="宋体" w:hAnsi="Times New Roman"/>
          <w:b/>
          <w:sz w:val="21"/>
          <w:lang w:eastAsia="zh-CN"/>
        </w:rPr>
        <w:t>求最优的格状网，树在</w:t>
      </w:r>
      <w:r>
        <w:rPr>
          <w:rFonts w:ascii="Times New Roman" w:eastAsia="宋体" w:hAnsi="Times New Roman"/>
          <w:b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b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b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b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上</w:t>
      </w:r>
      <w:r>
        <w:rPr>
          <w:rFonts w:ascii="Times New Roman" w:eastAsia="宋体" w:hAnsi="Times New Roman"/>
          <w:b/>
          <w:sz w:val="21"/>
          <w:lang w:eastAsia="zh-CN"/>
        </w:rPr>
        <w:t xml:space="preserve"> 11 </w:t>
      </w:r>
      <w:r>
        <w:rPr>
          <w:rFonts w:ascii="Times New Roman" w:eastAsia="宋体" w:hAnsi="Times New Roman"/>
          <w:b/>
          <w:sz w:val="21"/>
          <w:lang w:eastAsia="zh-CN"/>
        </w:rPr>
        <w:t>胜</w:t>
      </w:r>
      <w:r>
        <w:rPr>
          <w:rFonts w:ascii="Times New Roman" w:eastAsia="宋体" w:hAnsi="Times New Roman"/>
          <w:b/>
          <w:sz w:val="21"/>
          <w:lang w:eastAsia="zh-CN"/>
        </w:rPr>
        <w:t xml:space="preserve"> 7 </w:t>
      </w:r>
      <w:r>
        <w:rPr>
          <w:rFonts w:ascii="Times New Roman" w:eastAsia="宋体" w:hAnsi="Times New Roman"/>
          <w:b/>
          <w:sz w:val="21"/>
          <w:lang w:eastAsia="zh-CN"/>
        </w:rPr>
        <w:t>负、最大劣势</w:t>
      </w:r>
      <w:r>
        <w:rPr>
          <w:rFonts w:ascii="Times New Roman" w:eastAsia="宋体" w:hAnsi="Times New Roman"/>
          <w:b/>
          <w:sz w:val="21"/>
          <w:lang w:eastAsia="zh-CN"/>
        </w:rPr>
        <w:t xml:space="preserve"> 0.50 °C</w:t>
      </w:r>
      <w:r>
        <w:rPr>
          <w:rFonts w:ascii="Times New Roman" w:eastAsia="宋体" w:hAnsi="Times New Roman"/>
          <w:b/>
          <w:sz w:val="21"/>
          <w:lang w:eastAsia="zh-CN"/>
        </w:rPr>
        <w:t>，高温区</w:t>
      </w:r>
      <w:r>
        <w:rPr>
          <w:rFonts w:ascii="Times New Roman" w:eastAsia="宋体" w:hAnsi="Times New Roman"/>
          <w:b/>
          <w:sz w:val="21"/>
          <w:lang w:eastAsia="zh-CN"/>
        </w:rPr>
        <w:t xml:space="preserve"> 7 </w:t>
      </w:r>
      <w:r>
        <w:rPr>
          <w:rFonts w:ascii="Times New Roman" w:eastAsia="宋体" w:hAnsi="Times New Roman"/>
          <w:b/>
          <w:sz w:val="21"/>
          <w:lang w:eastAsia="zh-CN"/>
        </w:rPr>
        <w:t>胜</w:t>
      </w:r>
      <w:r>
        <w:rPr>
          <w:rFonts w:ascii="Times New Roman" w:eastAsia="宋体" w:hAnsi="Times New Roman"/>
          <w:b/>
          <w:sz w:val="21"/>
          <w:lang w:eastAsia="zh-CN"/>
        </w:rPr>
        <w:t xml:space="preserve"> 11 </w:t>
      </w:r>
      <w:r>
        <w:rPr>
          <w:rFonts w:ascii="Times New Roman" w:eastAsia="宋体" w:hAnsi="Times New Roman"/>
          <w:b/>
          <w:sz w:val="21"/>
          <w:lang w:eastAsia="zh-CN"/>
        </w:rPr>
        <w:t>负。更高价的一课是第六次：同一组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树全败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数字曾因两侧功率口径相差</w:t>
      </w:r>
      <w:r>
        <w:rPr>
          <w:rFonts w:ascii="Times New Roman" w:eastAsia="宋体" w:hAnsi="Times New Roman"/>
          <w:b/>
          <w:sz w:val="21"/>
          <w:lang w:eastAsia="zh-CN"/>
        </w:rPr>
        <w:t xml:space="preserve"> 11.56 </w:t>
      </w:r>
      <w:r>
        <w:rPr>
          <w:rFonts w:ascii="Times New Roman" w:eastAsia="宋体" w:hAnsi="Times New Roman"/>
          <w:b/>
          <w:sz w:val="21"/>
          <w:lang w:eastAsia="zh-CN"/>
        </w:rPr>
        <w:t>倍而在本文中停留了一天。公平性做到位，不等于结论被推翻，但会暴露它原本有多依赖口径与基线的选择。</w:t>
      </w:r>
    </w:p>
    <w:p w14:paraId="00F80555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宋体" w:hAnsi="Times New Roman"/>
          <w:b/>
          <w:sz w:val="21"/>
          <w:lang w:eastAsia="zh-CN"/>
        </w:rPr>
        <w:t>仿生树的适用边界被精确定位。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单点热源</w:t>
      </w:r>
      <w:r>
        <w:rPr>
          <w:rFonts w:ascii="Times New Roman" w:eastAsia="宋体" w:hAnsi="Times New Roman"/>
          <w:sz w:val="21"/>
          <w:lang w:eastAsia="zh-CN"/>
        </w:rPr>
        <w:t xml:space="preserve"> + </w:t>
      </w:r>
      <w:r>
        <w:rPr>
          <w:rFonts w:ascii="Times New Roman" w:eastAsia="宋体" w:hAnsi="Times New Roman"/>
          <w:sz w:val="21"/>
          <w:lang w:eastAsia="zh-CN"/>
        </w:rPr>
        <w:t>均质板下，三种截然不同的几何（静态树、耦合树、直通道）给出完全相同的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与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mean</w:t>
      </w:r>
      <w:proofErr w:type="spellEnd"/>
      <w:r>
        <w:rPr>
          <w:rFonts w:ascii="Times New Roman" w:eastAsia="宋体" w:hAnsi="Times New Roman"/>
          <w:sz w:val="21"/>
          <w:lang w:eastAsia="zh-CN"/>
        </w:rPr>
        <w:t>，因为峰值温度由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热源旁边有多少冷面积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决定。</w:t>
      </w:r>
      <w:r>
        <w:rPr>
          <w:rFonts w:ascii="Times New Roman" w:eastAsia="宋体" w:hAnsi="Times New Roman"/>
          <w:b/>
          <w:sz w:val="21"/>
          <w:lang w:eastAsia="zh-CN"/>
        </w:rPr>
        <w:t>连让树自己适应场都救不了它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这比单纯打平是更强的负面证据。</w:t>
      </w:r>
    </w:p>
    <w:p w14:paraId="45F1403B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宋体" w:hAnsi="Times New Roman"/>
          <w:b/>
          <w:sz w:val="21"/>
          <w:lang w:eastAsia="zh-CN"/>
        </w:rPr>
        <w:t>多热源下树胜出，赢的机制是共享主干；但优势的大小强烈依赖对照组的选择。</w:t>
      </w:r>
      <w:r>
        <w:rPr>
          <w:rFonts w:ascii="Times New Roman" w:eastAsia="宋体" w:hAnsi="Times New Roman"/>
          <w:sz w:val="21"/>
          <w:lang w:eastAsia="zh-CN"/>
        </w:rPr>
        <w:t xml:space="preserve">32 </w:t>
      </w:r>
      <w:r>
        <w:rPr>
          <w:rFonts w:ascii="Times New Roman" w:eastAsia="宋体" w:hAnsi="Times New Roman"/>
          <w:sz w:val="21"/>
          <w:lang w:eastAsia="zh-CN"/>
        </w:rPr>
        <w:t>个</w:t>
      </w:r>
      <w:r>
        <w:rPr>
          <w:rFonts w:ascii="Times New Roman" w:eastAsia="宋体" w:hAnsi="Times New Roman"/>
          <w:sz w:val="21"/>
          <w:lang w:eastAsia="zh-CN"/>
        </w:rPr>
        <w:t xml:space="preserve"> case </w:t>
      </w:r>
      <w:r>
        <w:rPr>
          <w:rFonts w:ascii="Times New Roman" w:eastAsia="宋体" w:hAnsi="Times New Roman"/>
          <w:sz w:val="21"/>
          <w:lang w:eastAsia="zh-CN"/>
        </w:rPr>
        <w:t>中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mean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低</w:t>
      </w:r>
      <w:r>
        <w:rPr>
          <w:rFonts w:ascii="Times New Roman" w:eastAsia="宋体" w:hAnsi="Times New Roman"/>
          <w:sz w:val="21"/>
          <w:lang w:eastAsia="zh-CN"/>
        </w:rPr>
        <w:t xml:space="preserve"> 0.27–1.25 °C</w:t>
      </w:r>
      <w:r>
        <w:rPr>
          <w:rFonts w:ascii="Times New Roman" w:eastAsia="宋体" w:hAnsi="Times New Roman"/>
          <w:sz w:val="21"/>
          <w:lang w:eastAsia="zh-CN"/>
        </w:rPr>
        <w:t>、对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每芯片一根直管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基线高温区小至</w:t>
      </w:r>
      <w:r>
        <w:rPr>
          <w:rFonts w:ascii="Times New Roman" w:eastAsia="宋体" w:hAnsi="Times New Roman"/>
          <w:sz w:val="21"/>
          <w:lang w:eastAsia="zh-CN"/>
        </w:rPr>
        <w:t xml:space="preserve"> 1/20</w:t>
      </w:r>
      <w:r>
        <w:rPr>
          <w:rFonts w:ascii="Times New Roman" w:eastAsia="宋体" w:hAnsi="Times New Roman"/>
          <w:sz w:val="21"/>
          <w:lang w:eastAsia="zh-CN"/>
        </w:rPr>
        <w:t>，真实单位下热阻低</w:t>
      </w:r>
      <w:r>
        <w:rPr>
          <w:rFonts w:ascii="Times New Roman" w:eastAsia="宋体" w:hAnsi="Times New Roman"/>
          <w:sz w:val="21"/>
          <w:lang w:eastAsia="zh-CN"/>
        </w:rPr>
        <w:t xml:space="preserve"> 51%</w:t>
      </w:r>
      <w:r>
        <w:rPr>
          <w:rFonts w:ascii="Times New Roman" w:eastAsia="宋体" w:hAnsi="Times New Roman"/>
          <w:sz w:val="21"/>
          <w:lang w:eastAsia="zh-CN"/>
        </w:rPr>
        <w:t>；间距扫描显示优势随间距增大而衰减，</w:t>
      </w:r>
      <w:r>
        <w:rPr>
          <w:rFonts w:ascii="Times New Roman" w:eastAsia="Times New Roman" w:hAnsi="Times New Roman"/>
          <w:i/>
          <w:sz w:val="21"/>
          <w:lang w:eastAsia="zh-CN"/>
        </w:rPr>
        <w:t>d = 30</w:t>
      </w:r>
      <w:r>
        <w:rPr>
          <w:rFonts w:ascii="Times New Roman" w:eastAsia="宋体" w:hAnsi="Times New Roman"/>
          <w:sz w:val="21"/>
          <w:lang w:eastAsia="zh-CN"/>
        </w:rPr>
        <w:t xml:space="preserve"> mm </w:t>
      </w:r>
      <w:r>
        <w:rPr>
          <w:rFonts w:ascii="Times New Roman" w:eastAsia="宋体" w:hAnsi="Times New Roman"/>
          <w:sz w:val="21"/>
          <w:lang w:eastAsia="zh-CN"/>
        </w:rPr>
        <w:t>时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Δ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优势从</w:t>
      </w:r>
      <w:r>
        <w:rPr>
          <w:rFonts w:ascii="Times New Roman" w:eastAsia="宋体" w:hAnsi="Times New Roman"/>
          <w:sz w:val="21"/>
          <w:lang w:eastAsia="zh-CN"/>
        </w:rPr>
        <w:t xml:space="preserve"> −5.23 </w:t>
      </w:r>
      <w:r>
        <w:rPr>
          <w:rFonts w:ascii="Times New Roman" w:eastAsia="宋体" w:hAnsi="Times New Roman"/>
          <w:sz w:val="21"/>
          <w:lang w:eastAsia="zh-CN"/>
        </w:rPr>
        <w:t>掉到</w:t>
      </w:r>
      <w:r>
        <w:rPr>
          <w:rFonts w:ascii="Times New Roman" w:eastAsia="宋体" w:hAnsi="Times New Roman"/>
          <w:sz w:val="21"/>
          <w:lang w:eastAsia="zh-CN"/>
        </w:rPr>
        <w:t xml:space="preserve"> −1.05</w:t>
      </w:r>
      <w:r>
        <w:rPr>
          <w:rFonts w:ascii="Times New Roman" w:eastAsia="宋体" w:hAnsi="Times New Roman"/>
          <w:sz w:val="21"/>
          <w:lang w:eastAsia="zh-CN"/>
        </w:rPr>
        <w:t>，同时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Δ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 P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代价比从</w:t>
      </w:r>
      <w:r>
        <w:rPr>
          <w:rFonts w:ascii="Times New Roman" w:eastAsia="宋体" w:hAnsi="Times New Roman"/>
          <w:sz w:val="21"/>
          <w:lang w:eastAsia="zh-CN"/>
        </w:rPr>
        <w:t xml:space="preserve"> 10.1× </w:t>
      </w:r>
      <w:r>
        <w:rPr>
          <w:rFonts w:ascii="Times New Roman" w:eastAsia="宋体" w:hAnsi="Times New Roman"/>
          <w:sz w:val="21"/>
          <w:lang w:eastAsia="zh-CN"/>
        </w:rPr>
        <w:t>恶化到</w:t>
      </w:r>
      <w:r>
        <w:rPr>
          <w:rFonts w:ascii="Times New Roman" w:eastAsia="宋体" w:hAnsi="Times New Roman"/>
          <w:sz w:val="21"/>
          <w:lang w:eastAsia="zh-CN"/>
        </w:rPr>
        <w:t xml:space="preserve"> 38.4×</w:t>
      </w:r>
      <w:r>
        <w:rPr>
          <w:rFonts w:ascii="Times New Roman" w:eastAsia="宋体" w:hAnsi="Times New Roman"/>
          <w:sz w:val="21"/>
          <w:lang w:eastAsia="zh-CN"/>
        </w:rPr>
        <w:t>（均按约定</w:t>
      </w:r>
      <w:r>
        <w:rPr>
          <w:rFonts w:ascii="Times New Roman" w:eastAsia="宋体" w:hAnsi="Times New Roman"/>
          <w:sz w:val="21"/>
          <w:lang w:eastAsia="zh-CN"/>
        </w:rPr>
        <w:t xml:space="preserve"> A</w:t>
      </w:r>
      <w:r>
        <w:rPr>
          <w:rFonts w:ascii="Times New Roman" w:eastAsia="宋体" w:hAnsi="Times New Roman"/>
          <w:sz w:val="21"/>
          <w:lang w:eastAsia="zh-CN"/>
        </w:rPr>
        <w:t>）。</w:t>
      </w:r>
      <w:r>
        <w:rPr>
          <w:rFonts w:ascii="Times New Roman" w:eastAsia="宋体" w:hAnsi="Times New Roman"/>
          <w:b/>
          <w:sz w:val="21"/>
          <w:lang w:eastAsia="zh-CN"/>
        </w:rPr>
        <w:t>但把基线换成等钉住的均匀格状网后，高温区差距塌到</w:t>
      </w:r>
      <w:r>
        <w:rPr>
          <w:rFonts w:ascii="Times New Roman" w:eastAsia="宋体" w:hAnsi="Times New Roman"/>
          <w:b/>
          <w:sz w:val="21"/>
          <w:lang w:eastAsia="zh-CN"/>
        </w:rPr>
        <w:t xml:space="preserve"> 1.2 </w:t>
      </w:r>
      <w:r>
        <w:rPr>
          <w:rFonts w:ascii="Times New Roman" w:eastAsia="宋体" w:hAnsi="Times New Roman"/>
          <w:b/>
          <w:sz w:val="21"/>
          <w:lang w:eastAsia="zh-CN"/>
        </w:rPr>
        <w:t>倍以内；再把这个格状网的密度（</w:t>
      </w:r>
      <w:r>
        <w:rPr>
          <w:rFonts w:ascii="Times New Roman" w:eastAsia="宋体" w:hAnsi="Times New Roman"/>
          <w:b/>
          <w:sz w:val="21"/>
          <w:lang w:eastAsia="zh-CN"/>
        </w:rPr>
        <w:t>pitch</w:t>
      </w:r>
      <w:r>
        <w:rPr>
          <w:rFonts w:ascii="Times New Roman" w:eastAsia="宋体" w:hAnsi="Times New Roman"/>
          <w:b/>
          <w:sz w:val="21"/>
          <w:lang w:eastAsia="zh-CN"/>
        </w:rPr>
        <w:t>）从反解改成扫描并取最优，树在</w:t>
      </w:r>
      <w:r>
        <w:rPr>
          <w:rFonts w:ascii="Times New Roman" w:eastAsia="宋体" w:hAnsi="Times New Roman"/>
          <w:b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b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b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b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上</w:t>
      </w:r>
      <w:r>
        <w:rPr>
          <w:rFonts w:ascii="Times New Roman" w:eastAsia="宋体" w:hAnsi="Times New Roman"/>
          <w:b/>
          <w:sz w:val="21"/>
          <w:lang w:eastAsia="zh-CN"/>
        </w:rPr>
        <w:t xml:space="preserve"> 11 </w:t>
      </w:r>
      <w:r>
        <w:rPr>
          <w:rFonts w:ascii="Times New Roman" w:eastAsia="宋体" w:hAnsi="Times New Roman"/>
          <w:b/>
          <w:sz w:val="21"/>
          <w:lang w:eastAsia="zh-CN"/>
        </w:rPr>
        <w:t>胜</w:t>
      </w:r>
      <w:r>
        <w:rPr>
          <w:rFonts w:ascii="Times New Roman" w:eastAsia="宋体" w:hAnsi="Times New Roman"/>
          <w:b/>
          <w:sz w:val="21"/>
          <w:lang w:eastAsia="zh-CN"/>
        </w:rPr>
        <w:t xml:space="preserve"> 7 </w:t>
      </w:r>
      <w:r>
        <w:rPr>
          <w:rFonts w:ascii="Times New Roman" w:eastAsia="宋体" w:hAnsi="Times New Roman"/>
          <w:b/>
          <w:sz w:val="21"/>
          <w:lang w:eastAsia="zh-CN"/>
        </w:rPr>
        <w:t>负、最大劣势</w:t>
      </w:r>
      <w:r>
        <w:rPr>
          <w:rFonts w:ascii="Times New Roman" w:eastAsia="宋体" w:hAnsi="Times New Roman"/>
          <w:b/>
          <w:sz w:val="21"/>
          <w:lang w:eastAsia="zh-CN"/>
        </w:rPr>
        <w:t xml:space="preserve"> 0.50 °C</w:t>
      </w:r>
      <w:r>
        <w:rPr>
          <w:rFonts w:ascii="Times New Roman" w:eastAsia="宋体" w:hAnsi="Times New Roman"/>
          <w:b/>
          <w:sz w:val="21"/>
          <w:lang w:eastAsia="zh-CN"/>
        </w:rPr>
        <w:t>，高温区</w:t>
      </w:r>
      <w:r>
        <w:rPr>
          <w:rFonts w:ascii="Times New Roman" w:eastAsia="宋体" w:hAnsi="Times New Roman"/>
          <w:b/>
          <w:sz w:val="21"/>
          <w:lang w:eastAsia="zh-CN"/>
        </w:rPr>
        <w:t xml:space="preserve"> 7 </w:t>
      </w:r>
      <w:r>
        <w:rPr>
          <w:rFonts w:ascii="Times New Roman" w:eastAsia="宋体" w:hAnsi="Times New Roman"/>
          <w:b/>
          <w:sz w:val="21"/>
          <w:lang w:eastAsia="zh-CN"/>
        </w:rPr>
        <w:t>胜</w:t>
      </w:r>
      <w:r>
        <w:rPr>
          <w:rFonts w:ascii="Times New Roman" w:eastAsia="宋体" w:hAnsi="Times New Roman"/>
          <w:b/>
          <w:sz w:val="21"/>
          <w:lang w:eastAsia="zh-CN"/>
        </w:rPr>
        <w:t xml:space="preserve"> 11 </w:t>
      </w:r>
      <w:r>
        <w:rPr>
          <w:rFonts w:ascii="Times New Roman" w:eastAsia="宋体" w:hAnsi="Times New Roman"/>
          <w:b/>
          <w:sz w:val="21"/>
          <w:lang w:eastAsia="zh-CN"/>
        </w:rPr>
        <w:t>负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§9.6</w:t>
      </w:r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树不落下风，但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树自适应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与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树只是覆盖多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这两个解释至今未被完全分离。</w:t>
      </w:r>
    </w:p>
    <w:p w14:paraId="5339F3AC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4</w:t>
      </w:r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宋体" w:hAnsi="Times New Roman"/>
          <w:b/>
          <w:sz w:val="21"/>
          <w:lang w:eastAsia="zh-CN"/>
        </w:rPr>
        <w:t>自适应部分成立，但集中度弱于可自由选距的格状网。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非均功率下树的每芯片热区占比从等功率的约</w:t>
      </w:r>
      <w:r>
        <w:rPr>
          <w:rFonts w:ascii="Times New Roman" w:eastAsia="宋体" w:hAnsi="Times New Roman"/>
          <w:sz w:val="21"/>
          <w:lang w:eastAsia="zh-CN"/>
        </w:rPr>
        <w:t xml:space="preserve"> 90% </w:t>
      </w:r>
      <w:r>
        <w:rPr>
          <w:rFonts w:ascii="Times New Roman" w:eastAsia="宋体" w:hAnsi="Times New Roman"/>
          <w:sz w:val="21"/>
          <w:lang w:eastAsia="zh-CN"/>
        </w:rPr>
        <w:t>变到最低</w:t>
      </w:r>
      <w:r>
        <w:rPr>
          <w:rFonts w:ascii="Times New Roman" w:eastAsia="宋体" w:hAnsi="Times New Roman"/>
          <w:sz w:val="21"/>
          <w:lang w:eastAsia="zh-CN"/>
        </w:rPr>
        <w:t xml:space="preserve"> 18%</w:t>
      </w:r>
      <w:r>
        <w:rPr>
          <w:rFonts w:ascii="Times New Roman" w:eastAsia="宋体" w:hAnsi="Times New Roman"/>
          <w:sz w:val="21"/>
          <w:lang w:eastAsia="zh-CN"/>
        </w:rPr>
        <w:t>，确实随功率比漂移；但同一工况下格状网做得更极端</w:t>
      </w:r>
      <w:r>
        <w:rPr>
          <w:rFonts w:ascii="Times New Roman" w:eastAsia="宋体" w:hAnsi="Times New Roman"/>
          <w:sz w:val="21"/>
          <w:lang w:eastAsia="zh-CN"/>
        </w:rPr>
        <w:t xml:space="preserve">——1/1/5 </w:t>
      </w:r>
      <w:r>
        <w:rPr>
          <w:rFonts w:ascii="Times New Roman" w:eastAsia="宋体" w:hAnsi="Times New Roman"/>
          <w:sz w:val="21"/>
          <w:lang w:eastAsia="zh-CN"/>
        </w:rPr>
        <w:t>下把两颗低功率芯片压到</w:t>
      </w:r>
      <w:r>
        <w:rPr>
          <w:rFonts w:ascii="Times New Roman" w:eastAsia="宋体" w:hAnsi="Times New Roman"/>
          <w:sz w:val="21"/>
          <w:lang w:eastAsia="zh-CN"/>
        </w:rPr>
        <w:t xml:space="preserve"> 0 mm²</w:t>
      </w:r>
      <w:r>
        <w:rPr>
          <w:rFonts w:ascii="Times New Roman" w:eastAsia="宋体" w:hAnsi="Times New Roman"/>
          <w:sz w:val="21"/>
          <w:lang w:eastAsia="zh-CN"/>
        </w:rPr>
        <w:t>，几乎把全部冷量让给高功率芯片。树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在</w:t>
      </w:r>
      <w:r>
        <w:rPr>
          <w:rFonts w:ascii="Times New Roman" w:eastAsia="宋体" w:hAnsi="Times New Roman"/>
          <w:sz w:val="21"/>
          <w:lang w:eastAsia="zh-CN"/>
        </w:rPr>
        <w:t xml:space="preserve"> 4 </w:t>
      </w:r>
      <w:r>
        <w:rPr>
          <w:rFonts w:ascii="Times New Roman" w:eastAsia="宋体" w:hAnsi="Times New Roman"/>
          <w:sz w:val="21"/>
          <w:lang w:eastAsia="zh-CN"/>
        </w:rPr>
        <w:t>个功率集下</w:t>
      </w:r>
      <w:r>
        <w:rPr>
          <w:rFonts w:ascii="Times New Roman" w:eastAsia="宋体" w:hAnsi="Times New Roman"/>
          <w:sz w:val="21"/>
          <w:lang w:eastAsia="zh-CN"/>
        </w:rPr>
        <w:t xml:space="preserve"> 4/4 </w:t>
      </w:r>
      <w:r>
        <w:rPr>
          <w:rFonts w:ascii="Times New Roman" w:eastAsia="宋体" w:hAnsi="Times New Roman"/>
          <w:sz w:val="21"/>
          <w:lang w:eastAsia="zh-CN"/>
        </w:rPr>
        <w:t>胜（</w:t>
      </w:r>
      <w:r>
        <w:rPr>
          <w:rFonts w:ascii="Times New Roman" w:eastAsia="宋体" w:hAnsi="Times New Roman"/>
          <w:sz w:val="21"/>
          <w:lang w:eastAsia="zh-CN"/>
        </w:rPr>
        <w:t xml:space="preserve">−0.4170 </w:t>
      </w:r>
      <w:r>
        <w:rPr>
          <w:rFonts w:ascii="Times New Roman" w:eastAsia="宋体" w:hAnsi="Times New Roman"/>
          <w:sz w:val="21"/>
          <w:lang w:eastAsia="zh-CN"/>
        </w:rPr>
        <w:t>至</w:t>
      </w:r>
      <w:r>
        <w:rPr>
          <w:rFonts w:ascii="Times New Roman" w:eastAsia="宋体" w:hAnsi="Times New Roman"/>
          <w:sz w:val="21"/>
          <w:lang w:eastAsia="zh-CN"/>
        </w:rPr>
        <w:t xml:space="preserve"> −1.3078 °C</w:t>
      </w:r>
      <w:r>
        <w:rPr>
          <w:rFonts w:ascii="Times New Roman" w:eastAsia="宋体" w:hAnsi="Times New Roman"/>
          <w:sz w:val="21"/>
          <w:lang w:eastAsia="zh-CN"/>
        </w:rPr>
        <w:t>），</w:t>
      </w:r>
      <w:r>
        <w:rPr>
          <w:rFonts w:ascii="Times New Roman" w:eastAsia="宋体" w:hAnsi="Times New Roman"/>
          <w:b/>
          <w:sz w:val="21"/>
          <w:lang w:eastAsia="zh-CN"/>
        </w:rPr>
        <w:t>方向对，强度弱于可自由选距的均匀格状网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§10</w:t>
      </w:r>
      <w:r>
        <w:rPr>
          <w:rFonts w:ascii="Times New Roman" w:eastAsia="宋体" w:hAnsi="Times New Roman"/>
          <w:sz w:val="21"/>
          <w:lang w:eastAsia="zh-CN"/>
        </w:rPr>
        <w:t>）。</w:t>
      </w:r>
    </w:p>
    <w:p w14:paraId="7145E36D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5</w:t>
      </w:r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宋体" w:hAnsi="Times New Roman"/>
          <w:b/>
          <w:sz w:val="21"/>
          <w:lang w:eastAsia="zh-CN"/>
        </w:rPr>
        <w:t>判决性实验</w:t>
      </w:r>
      <w:r>
        <w:rPr>
          <w:rFonts w:ascii="Times New Roman" w:eastAsia="宋体" w:hAnsi="Times New Roman"/>
          <w:b/>
          <w:sz w:val="21"/>
          <w:lang w:eastAsia="zh-CN"/>
        </w:rPr>
        <w:t xml:space="preserve"> P0a </w:t>
      </w:r>
      <w:r>
        <w:rPr>
          <w:rFonts w:ascii="Times New Roman" w:eastAsia="宋体" w:hAnsi="Times New Roman"/>
          <w:b/>
          <w:sz w:val="21"/>
          <w:lang w:eastAsia="zh-CN"/>
        </w:rPr>
        <w:t>已裁决威胁度表最高行。</w:t>
      </w:r>
      <w:r>
        <w:rPr>
          <w:rFonts w:ascii="Times New Roman" w:eastAsia="宋体" w:hAnsi="Times New Roman"/>
          <w:sz w:val="21"/>
          <w:lang w:eastAsia="zh-CN"/>
        </w:rPr>
        <w:t xml:space="preserve"> §15.1 </w:t>
      </w:r>
      <w:r>
        <w:rPr>
          <w:rFonts w:ascii="Times New Roman" w:eastAsia="宋体" w:hAnsi="Times New Roman"/>
          <w:sz w:val="21"/>
          <w:lang w:eastAsia="zh-CN"/>
        </w:rPr>
        <w:t>的正面结论建立在</w:t>
      </w:r>
      <w:r>
        <w:rPr>
          <w:rFonts w:ascii="Times New Roman" w:eastAsia="宋体" w:hAnsi="Times New Roman"/>
          <w:sz w:val="21"/>
          <w:lang w:eastAsia="zh-CN"/>
        </w:rPr>
        <w:t xml:space="preserve"> Dirichlet</w:t>
      </w:r>
      <w:r>
        <w:rPr>
          <w:rFonts w:ascii="Times New Roman" w:eastAsia="宋体" w:hAnsi="Times New Roman"/>
          <w:sz w:val="21"/>
          <w:lang w:eastAsia="zh-CN"/>
        </w:rPr>
        <w:t>（理想冷汇）口径上，最高威胁是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树对径向的优势是</w:t>
      </w:r>
      <w:r>
        <w:rPr>
          <w:rFonts w:ascii="Times New Roman" w:eastAsia="宋体" w:hAnsi="Times New Roman"/>
          <w:sz w:val="21"/>
          <w:lang w:eastAsia="zh-CN"/>
        </w:rPr>
        <w:t xml:space="preserve"> Dirichlet </w:t>
      </w:r>
      <w:r>
        <w:rPr>
          <w:rFonts w:ascii="Times New Roman" w:eastAsia="宋体" w:hAnsi="Times New Roman"/>
          <w:sz w:val="21"/>
          <w:lang w:eastAsia="zh-CN"/>
        </w:rPr>
        <w:t>伪影</w:t>
      </w:r>
      <w:r>
        <w:rPr>
          <w:rFonts w:ascii="Times New Roman" w:eastAsia="宋体" w:hAnsi="Times New Roman"/>
          <w:sz w:val="21"/>
          <w:lang w:eastAsia="zh-CN"/>
        </w:rPr>
        <w:t>"——</w:t>
      </w:r>
      <w:r>
        <w:rPr>
          <w:rFonts w:ascii="Times New Roman" w:eastAsia="宋体" w:hAnsi="Times New Roman"/>
          <w:sz w:val="21"/>
          <w:lang w:eastAsia="zh-CN"/>
        </w:rPr>
        <w:t>树有</w:t>
      </w:r>
      <w:r>
        <w:rPr>
          <w:rFonts w:ascii="Times New Roman" w:eastAsia="宋体" w:hAnsi="Times New Roman"/>
          <w:sz w:val="21"/>
          <w:lang w:eastAsia="zh-CN"/>
        </w:rPr>
        <w:t xml:space="preserve"> 61–99 </w:t>
      </w:r>
      <w:r>
        <w:rPr>
          <w:rFonts w:ascii="Times New Roman" w:eastAsia="宋体" w:hAnsi="Times New Roman"/>
          <w:sz w:val="21"/>
          <w:lang w:eastAsia="zh-CN"/>
        </w:rPr>
        <w:t>条支路、每支只分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Q/n</w:t>
      </w:r>
      <w:r>
        <w:rPr>
          <w:rFonts w:ascii="Times New Roman" w:eastAsia="宋体" w:hAnsi="Times New Roman"/>
          <w:sz w:val="21"/>
          <w:lang w:eastAsia="zh-CN"/>
        </w:rPr>
        <w:t>，理想冷汇可能系统性偏向树。</w:t>
      </w:r>
      <w:r>
        <w:rPr>
          <w:rFonts w:ascii="Times New Roman" w:eastAsia="宋体" w:hAnsi="Times New Roman"/>
          <w:sz w:val="21"/>
          <w:lang w:eastAsia="zh-CN"/>
        </w:rPr>
        <w:t xml:space="preserve">P0a </w:t>
      </w:r>
      <w:r>
        <w:rPr>
          <w:rFonts w:ascii="Times New Roman" w:eastAsia="宋体" w:hAnsi="Times New Roman"/>
          <w:sz w:val="21"/>
          <w:lang w:eastAsia="zh-CN"/>
        </w:rPr>
        <w:t>用预登记协议（等总流量</w:t>
      </w:r>
      <w:r>
        <w:rPr>
          <w:rFonts w:ascii="Times New Roman" w:eastAsia="宋体" w:hAnsi="Times New Roman"/>
          <w:sz w:val="21"/>
          <w:lang w:eastAsia="zh-CN"/>
        </w:rPr>
        <w:t xml:space="preserve"> + Dirichlet/Coupled </w:t>
      </w:r>
      <w:r>
        <w:rPr>
          <w:rFonts w:ascii="Times New Roman" w:eastAsia="宋体" w:hAnsi="Times New Roman"/>
          <w:sz w:val="21"/>
          <w:lang w:eastAsia="zh-CN"/>
        </w:rPr>
        <w:t>口径对</w:t>
      </w:r>
      <w:r>
        <w:rPr>
          <w:rFonts w:ascii="Times New Roman" w:eastAsia="宋体" w:hAnsi="Times New Roman"/>
          <w:sz w:val="21"/>
          <w:lang w:eastAsia="zh-CN"/>
        </w:rPr>
        <w:t xml:space="preserve"> + </w:t>
      </w:r>
      <w:r>
        <w:rPr>
          <w:rFonts w:ascii="Times New Roman" w:eastAsia="宋体" w:hAnsi="Times New Roman"/>
          <w:sz w:val="21"/>
          <w:lang w:eastAsia="zh-CN"/>
        </w:rPr>
        <w:t>树</w:t>
      </w:r>
      <w:r>
        <w:rPr>
          <w:rFonts w:ascii="Times New Roman" w:eastAsia="宋体" w:hAnsi="Times New Roman"/>
          <w:sz w:val="21"/>
          <w:lang w:eastAsia="zh-CN"/>
        </w:rPr>
        <w:t xml:space="preserve"> vs </w:t>
      </w:r>
      <w:r>
        <w:rPr>
          <w:rFonts w:ascii="Times New Roman" w:eastAsia="宋体" w:hAnsi="Times New Roman"/>
          <w:sz w:val="21"/>
          <w:lang w:eastAsia="zh-CN"/>
        </w:rPr>
        <w:t>等钉住</w:t>
      </w:r>
      <w:r>
        <w:rPr>
          <w:rFonts w:ascii="Times New Roman" w:eastAsia="宋体" w:hAnsi="Times New Roman"/>
          <w:sz w:val="21"/>
          <w:lang w:eastAsia="zh-CN"/>
        </w:rPr>
        <w:t xml:space="preserve"> 182 </w:t>
      </w:r>
      <w:r>
        <w:rPr>
          <w:rFonts w:ascii="Times New Roman" w:eastAsia="宋体" w:hAnsi="Times New Roman"/>
          <w:sz w:val="21"/>
          <w:lang w:eastAsia="zh-CN"/>
        </w:rPr>
        <w:t>格</w:t>
      </w:r>
      <w:r>
        <w:rPr>
          <w:rFonts w:ascii="Times New Roman" w:eastAsia="宋体" w:hAnsi="Times New Roman"/>
          <w:sz w:val="21"/>
          <w:lang w:eastAsia="zh-CN"/>
        </w:rPr>
        <w:t>/</w:t>
      </w:r>
      <w:r>
        <w:rPr>
          <w:rFonts w:ascii="Times New Roman" w:eastAsia="宋体" w:hAnsi="Times New Roman"/>
          <w:sz w:val="21"/>
          <w:lang w:eastAsia="zh-CN"/>
        </w:rPr>
        <w:t>等材料</w:t>
      </w:r>
      <w:r>
        <w:rPr>
          <w:rFonts w:ascii="Times New Roman" w:eastAsia="宋体" w:hAnsi="Times New Roman"/>
          <w:sz w:val="21"/>
          <w:lang w:eastAsia="zh-CN"/>
        </w:rPr>
        <w:t xml:space="preserve"> 1336.8 mm² </w:t>
      </w:r>
      <w:r>
        <w:rPr>
          <w:rFonts w:ascii="Times New Roman" w:eastAsia="宋体" w:hAnsi="Times New Roman"/>
          <w:sz w:val="21"/>
          <w:lang w:eastAsia="zh-CN"/>
        </w:rPr>
        <w:t>的径向星形，锚校验</w:t>
      </w:r>
      <w:r>
        <w:rPr>
          <w:rFonts w:ascii="Times New Roman" w:eastAsia="宋体" w:hAnsi="Times New Roman"/>
          <w:sz w:val="21"/>
          <w:lang w:eastAsia="zh-CN"/>
        </w:rPr>
        <w:t xml:space="preserve"> 5/5 </w:t>
      </w:r>
      <w:r>
        <w:rPr>
          <w:rFonts w:ascii="Times New Roman" w:eastAsia="宋体" w:hAnsi="Times New Roman"/>
          <w:sz w:val="21"/>
          <w:lang w:eastAsia="zh-CN"/>
        </w:rPr>
        <w:t>先行）裁决：四个收敛流量点树全部领先（</w:t>
      </w:r>
      <w:r>
        <w:rPr>
          <w:rFonts w:ascii="Times New Roman" w:eastAsia="宋体" w:hAnsi="Times New Roman"/>
          <w:sz w:val="21"/>
          <w:lang w:eastAsia="zh-CN"/>
        </w:rPr>
        <w:t>1.8 LPM 72.59 vs 110.07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sz w:val="21"/>
          <w:lang w:eastAsia="zh-CN"/>
        </w:rPr>
        <w:t>14.4 LPM 61.20 vs 107.76</w:t>
      </w:r>
      <w:r>
        <w:rPr>
          <w:rFonts w:ascii="Times New Roman" w:eastAsia="宋体" w:hAnsi="Times New Roman"/>
          <w:sz w:val="21"/>
          <w:lang w:eastAsia="zh-CN"/>
        </w:rPr>
        <w:t>），排名无翻转，</w:t>
      </w:r>
      <w:r>
        <w:rPr>
          <w:rFonts w:ascii="Times New Roman" w:eastAsia="宋体" w:hAnsi="Times New Roman"/>
          <w:b/>
          <w:sz w:val="21"/>
          <w:lang w:eastAsia="zh-CN"/>
        </w:rPr>
        <w:t>伪影假设否决，判定</w:t>
      </w:r>
      <w:r>
        <w:rPr>
          <w:rFonts w:ascii="Times New Roman" w:eastAsia="宋体" w:hAnsi="Times New Roman"/>
          <w:b/>
          <w:sz w:val="21"/>
          <w:lang w:eastAsia="zh-CN"/>
        </w:rPr>
        <w:t xml:space="preserve"> ROBUST</w:t>
      </w:r>
      <w:r>
        <w:rPr>
          <w:rFonts w:ascii="Times New Roman" w:eastAsia="宋体" w:hAnsi="Times New Roman"/>
          <w:sz w:val="21"/>
          <w:lang w:eastAsia="zh-CN"/>
        </w:rPr>
        <w:t>。真实次生信号：侵蚀不对称</w:t>
      </w:r>
      <w:r>
        <w:rPr>
          <w:rFonts w:ascii="Times New Roman" w:eastAsia="宋体" w:hAnsi="Times New Roman"/>
          <w:sz w:val="21"/>
          <w:lang w:eastAsia="zh-CN"/>
        </w:rPr>
        <w:t xml:space="preserve">——Dirichlet </w:t>
      </w:r>
      <w:r>
        <w:rPr>
          <w:rFonts w:ascii="Times New Roman" w:eastAsia="宋体" w:hAnsi="Times New Roman"/>
          <w:sz w:val="21"/>
          <w:lang w:eastAsia="zh-CN"/>
        </w:rPr>
        <w:t>口径下树领先</w:t>
      </w:r>
      <w:r>
        <w:rPr>
          <w:rFonts w:ascii="Times New Roman" w:eastAsia="宋体" w:hAnsi="Times New Roman"/>
          <w:sz w:val="21"/>
          <w:lang w:eastAsia="zh-CN"/>
        </w:rPr>
        <w:t xml:space="preserve"> 48.25 °C</w:t>
      </w:r>
      <w:r>
        <w:rPr>
          <w:rFonts w:ascii="Times New Roman" w:eastAsia="宋体" w:hAnsi="Times New Roman"/>
          <w:sz w:val="21"/>
          <w:lang w:eastAsia="zh-CN"/>
        </w:rPr>
        <w:t>，共轭口径下收窄至</w:t>
      </w:r>
      <w:r>
        <w:rPr>
          <w:rFonts w:ascii="Times New Roman" w:eastAsia="宋体" w:hAnsi="Times New Roman"/>
          <w:sz w:val="21"/>
          <w:lang w:eastAsia="zh-CN"/>
        </w:rPr>
        <w:t xml:space="preserve"> 30.21 °C</w:t>
      </w:r>
      <w:r>
        <w:rPr>
          <w:rFonts w:ascii="Times New Roman" w:eastAsia="宋体" w:hAnsi="Times New Roman"/>
          <w:sz w:val="21"/>
          <w:lang w:eastAsia="zh-CN"/>
        </w:rPr>
        <w:t>，树的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让价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是对照的</w:t>
      </w:r>
      <w:r>
        <w:rPr>
          <w:rFonts w:ascii="Times New Roman" w:eastAsia="宋体" w:hAnsi="Times New Roman"/>
          <w:sz w:val="21"/>
          <w:lang w:eastAsia="zh-CN"/>
        </w:rPr>
        <w:t xml:space="preserve"> 4 </w:t>
      </w:r>
      <w:r>
        <w:rPr>
          <w:rFonts w:ascii="Times New Roman" w:eastAsia="宋体" w:hAnsi="Times New Roman"/>
          <w:sz w:val="21"/>
          <w:lang w:eastAsia="zh-CN"/>
        </w:rPr>
        <w:t>倍；基数足够吸收，优势不翻转。注意该判定以</w:t>
      </w:r>
      <w:r>
        <w:rPr>
          <w:rFonts w:ascii="Times New Roman" w:eastAsia="宋体" w:hAnsi="Times New Roman"/>
          <w:sz w:val="21"/>
          <w:lang w:eastAsia="zh-CN"/>
        </w:rPr>
        <w:t xml:space="preserve"> real-field </w:t>
      </w:r>
      <w:r>
        <w:rPr>
          <w:rFonts w:ascii="Times New Roman" w:eastAsia="宋体" w:hAnsi="Times New Roman"/>
          <w:sz w:val="21"/>
          <w:lang w:eastAsia="zh-CN"/>
        </w:rPr>
        <w:t>口径为准；</w:t>
      </w:r>
      <w:r>
        <w:rPr>
          <w:rFonts w:ascii="Times New Roman" w:eastAsia="宋体" w:hAnsi="Times New Roman"/>
          <w:sz w:val="21"/>
          <w:lang w:eastAsia="zh-CN"/>
        </w:rPr>
        <w:t xml:space="preserve">normalized </w:t>
      </w:r>
      <w:r>
        <w:rPr>
          <w:rFonts w:ascii="Times New Roman" w:eastAsia="宋体" w:hAnsi="Times New Roman"/>
          <w:sz w:val="21"/>
          <w:lang w:eastAsia="zh-CN"/>
        </w:rPr>
        <w:t>口径下差距仅</w:t>
      </w:r>
      <w:r>
        <w:rPr>
          <w:rFonts w:ascii="Times New Roman" w:eastAsia="宋体" w:hAnsi="Times New Roman"/>
          <w:sz w:val="21"/>
          <w:lang w:eastAsia="zh-CN"/>
        </w:rPr>
        <w:t xml:space="preserve"> 2–5 °C</w:t>
      </w:r>
      <w:r>
        <w:rPr>
          <w:rFonts w:ascii="Times New Roman" w:eastAsia="宋体" w:hAnsi="Times New Roman"/>
          <w:sz w:val="21"/>
          <w:lang w:eastAsia="zh-CN"/>
        </w:rPr>
        <w:t>，已降级为无量纲比较装置。</w:t>
      </w:r>
    </w:p>
    <w:p w14:paraId="2132B38D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lastRenderedPageBreak/>
        <w:t>（</w:t>
      </w:r>
      <w:r>
        <w:rPr>
          <w:rFonts w:ascii="Times New Roman" w:eastAsia="宋体" w:hAnsi="Times New Roman"/>
          <w:sz w:val="21"/>
          <w:lang w:eastAsia="zh-CN"/>
        </w:rPr>
        <w:t>6</w:t>
      </w:r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宋体" w:hAnsi="Times New Roman"/>
          <w:b/>
          <w:sz w:val="21"/>
          <w:lang w:eastAsia="zh-CN"/>
        </w:rPr>
        <w:t>两个理想化的检验方向相同：板边无害，</w:t>
      </w:r>
      <w:r>
        <w:rPr>
          <w:rFonts w:ascii="Times New Roman" w:eastAsia="宋体" w:hAnsi="Times New Roman"/>
          <w:b/>
          <w:sz w:val="21"/>
          <w:lang w:eastAsia="zh-CN"/>
        </w:rPr>
        <w:t xml:space="preserve">coolant </w:t>
      </w:r>
      <w:r>
        <w:rPr>
          <w:rFonts w:ascii="Times New Roman" w:eastAsia="宋体" w:hAnsi="Times New Roman"/>
          <w:b/>
          <w:sz w:val="21"/>
          <w:lang w:eastAsia="zh-CN"/>
        </w:rPr>
        <w:t>侧分流也不放大温升。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有限对流（</w:t>
      </w:r>
      <w:r>
        <w:rPr>
          <w:rFonts w:ascii="Times New Roman" w:eastAsia="宋体" w:hAnsi="Times New Roman"/>
          <w:sz w:val="21"/>
          <w:lang w:eastAsia="zh-CN"/>
        </w:rPr>
        <w:t>Robin</w:t>
      </w:r>
      <w:r>
        <w:rPr>
          <w:rFonts w:ascii="Times New Roman" w:eastAsia="宋体" w:hAnsi="Times New Roman"/>
          <w:sz w:val="21"/>
          <w:lang w:eastAsia="zh-CN"/>
        </w:rPr>
        <w:t>）板边使绝对温度最大上浮</w:t>
      </w:r>
      <w:r>
        <w:rPr>
          <w:rFonts w:ascii="Times New Roman" w:eastAsia="宋体" w:hAnsi="Times New Roman"/>
          <w:sz w:val="21"/>
          <w:lang w:eastAsia="zh-CN"/>
        </w:rPr>
        <w:t xml:space="preserve"> 0.16 °C</w:t>
      </w:r>
      <w:r>
        <w:rPr>
          <w:rFonts w:ascii="Times New Roman" w:eastAsia="宋体" w:hAnsi="Times New Roman"/>
          <w:sz w:val="21"/>
          <w:lang w:eastAsia="zh-CN"/>
        </w:rPr>
        <w:t>，所有排名</w:t>
      </w:r>
      <w:r>
        <w:rPr>
          <w:rFonts w:ascii="Times New Roman" w:eastAsia="宋体" w:hAnsi="Times New Roman"/>
          <w:sz w:val="21"/>
          <w:lang w:eastAsia="zh-CN"/>
        </w:rPr>
        <w:t xml:space="preserve"> 10/10 </w:t>
      </w:r>
      <w:r>
        <w:rPr>
          <w:rFonts w:ascii="Times New Roman" w:eastAsia="宋体" w:hAnsi="Times New Roman"/>
          <w:sz w:val="21"/>
          <w:lang w:eastAsia="zh-CN"/>
        </w:rPr>
        <w:t>不变；树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恒为</w:t>
      </w:r>
      <w:r>
        <w:rPr>
          <w:rFonts w:ascii="Times New Roman" w:eastAsia="宋体" w:hAnsi="Times New Roman"/>
          <w:sz w:val="21"/>
          <w:lang w:eastAsia="zh-CN"/>
        </w:rPr>
        <w:t xml:space="preserve"> 27.5962</w:t>
      </w:r>
      <w:r>
        <w:rPr>
          <w:rFonts w:ascii="Times New Roman" w:eastAsia="宋体" w:hAnsi="Times New Roman"/>
          <w:sz w:val="21"/>
          <w:lang w:eastAsia="zh-CN"/>
        </w:rPr>
        <w:t>（无量纲标度）的原因是它是源区被冷却通道围住后的</w:t>
      </w:r>
      <w:r>
        <w:rPr>
          <w:rFonts w:ascii="Times New Roman" w:eastAsia="宋体" w:hAnsi="Times New Roman"/>
          <w:b/>
          <w:sz w:val="21"/>
          <w:lang w:eastAsia="zh-CN"/>
        </w:rPr>
        <w:t>局部饱和值</w:t>
      </w:r>
      <w:r>
        <w:rPr>
          <w:rFonts w:ascii="Times New Roman" w:eastAsia="宋体" w:hAnsi="Times New Roman"/>
          <w:sz w:val="21"/>
          <w:lang w:eastAsia="zh-CN"/>
        </w:rPr>
        <w:t>，与板边无关。</w:t>
      </w:r>
      <w:r>
        <w:rPr>
          <w:rFonts w:ascii="Times New Roman" w:eastAsia="宋体" w:hAnsi="Times New Roman"/>
          <w:sz w:val="21"/>
          <w:lang w:eastAsia="zh-CN"/>
        </w:rPr>
        <w:t xml:space="preserve">coolant </w:t>
      </w:r>
      <w:r>
        <w:rPr>
          <w:rFonts w:ascii="Times New Roman" w:eastAsia="宋体" w:hAnsi="Times New Roman"/>
          <w:sz w:val="21"/>
          <w:lang w:eastAsia="zh-CN"/>
        </w:rPr>
        <w:t>侧的耦合模型显示，树把冷却液流量分到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 xml:space="preserve">61 </w:t>
      </w:r>
      <w:r>
        <w:rPr>
          <w:rFonts w:ascii="Times New Roman" w:eastAsia="宋体" w:hAnsi="Times New Roman"/>
          <w:b/>
          <w:sz w:val="21"/>
          <w:lang w:eastAsia="zh-CN"/>
        </w:rPr>
        <w:t>条支路</w:t>
      </w:r>
      <w:r>
        <w:rPr>
          <w:rFonts w:ascii="Times New Roman" w:eastAsia="宋体" w:hAnsi="Times New Roman"/>
          <w:sz w:val="21"/>
          <w:lang w:eastAsia="zh-CN"/>
        </w:rPr>
        <w:t>，但等叶需求下每支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Δ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 T =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P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total</w:t>
      </w:r>
      <w:proofErr w:type="spellEnd"/>
      <w:r>
        <w:rPr>
          <w:rFonts w:ascii="Times New Roman" w:eastAsia="Times New Roman" w:hAnsi="Times New Roman"/>
          <w:i/>
          <w:sz w:val="21"/>
          <w:lang w:eastAsia="zh-CN"/>
        </w:rPr>
        <w:t>/(</w:t>
      </w:r>
      <w:r>
        <w:rPr>
          <w:rFonts w:ascii="Times New Roman" w:eastAsia="Times New Roman" w:hAnsi="Times New Roman"/>
          <w:i/>
          <w:sz w:val="21"/>
        </w:rPr>
        <w:t>ρ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 c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p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 Q)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b/>
          <w:sz w:val="21"/>
          <w:lang w:eastAsia="zh-CN"/>
        </w:rPr>
        <w:t>与总体温升恒等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分流本身不产生额外的温度惩罚（</w:t>
      </w:r>
      <w:r>
        <w:rPr>
          <w:rFonts w:ascii="Times New Roman" w:eastAsia="宋体" w:hAnsi="Times New Roman"/>
          <w:sz w:val="21"/>
          <w:lang w:eastAsia="zh-CN"/>
        </w:rPr>
        <w:t>§12</w:t>
      </w:r>
      <w:r>
        <w:rPr>
          <w:rFonts w:ascii="Times New Roman" w:eastAsia="宋体" w:hAnsi="Times New Roman"/>
          <w:sz w:val="21"/>
          <w:lang w:eastAsia="zh-CN"/>
        </w:rPr>
        <w:t>；旧结论</w:t>
      </w:r>
      <w:r>
        <w:rPr>
          <w:rFonts w:ascii="Times New Roman" w:eastAsia="宋体" w:hAnsi="Times New Roman"/>
          <w:sz w:val="21"/>
          <w:lang w:eastAsia="zh-CN"/>
        </w:rPr>
        <w:t xml:space="preserve">"5 °C </w:t>
      </w:r>
      <w:r>
        <w:rPr>
          <w:rFonts w:ascii="Times New Roman" w:eastAsia="宋体" w:hAnsi="Times New Roman"/>
          <w:sz w:val="21"/>
          <w:lang w:eastAsia="zh-CN"/>
        </w:rPr>
        <w:t>温升需</w:t>
      </w:r>
      <w:r>
        <w:rPr>
          <w:rFonts w:ascii="Times New Roman" w:eastAsia="宋体" w:hAnsi="Times New Roman"/>
          <w:sz w:val="21"/>
          <w:lang w:eastAsia="zh-CN"/>
        </w:rPr>
        <w:t xml:space="preserve"> 7.02 L/min"</w:t>
      </w:r>
      <w:r>
        <w:rPr>
          <w:rFonts w:ascii="Times New Roman" w:eastAsia="宋体" w:hAnsi="Times New Roman"/>
          <w:sz w:val="21"/>
          <w:lang w:eastAsia="zh-CN"/>
        </w:rPr>
        <w:t>来自把</w:t>
      </w:r>
      <w:r>
        <w:rPr>
          <w:rFonts w:ascii="Times New Roman" w:eastAsia="宋体" w:hAnsi="Times New Roman"/>
          <w:sz w:val="21"/>
          <w:lang w:eastAsia="zh-CN"/>
        </w:rPr>
        <w:t xml:space="preserve"> 253/61 = 4.1475 W/</w:t>
      </w:r>
      <w:r>
        <w:rPr>
          <w:rFonts w:ascii="Times New Roman" w:eastAsia="宋体" w:hAnsi="Times New Roman"/>
          <w:sz w:val="21"/>
          <w:lang w:eastAsia="zh-CN"/>
        </w:rPr>
        <w:t>叶误记为</w:t>
      </w:r>
      <w:r>
        <w:rPr>
          <w:rFonts w:ascii="Times New Roman" w:eastAsia="宋体" w:hAnsi="Times New Roman"/>
          <w:sz w:val="21"/>
          <w:lang w:eastAsia="zh-CN"/>
        </w:rPr>
        <w:t xml:space="preserve"> 40 W</w:t>
      </w:r>
      <w:r>
        <w:rPr>
          <w:rFonts w:ascii="Times New Roman" w:eastAsia="宋体" w:hAnsi="Times New Roman"/>
          <w:sz w:val="21"/>
          <w:lang w:eastAsia="zh-CN"/>
        </w:rPr>
        <w:t>）。代价只落在压降：约定</w:t>
      </w:r>
      <w:r>
        <w:rPr>
          <w:rFonts w:ascii="Times New Roman" w:eastAsia="宋体" w:hAnsi="Times New Roman"/>
          <w:sz w:val="21"/>
          <w:lang w:eastAsia="zh-CN"/>
        </w:rPr>
        <w:t xml:space="preserve"> A </w:t>
      </w:r>
      <w:r>
        <w:rPr>
          <w:rFonts w:ascii="Times New Roman" w:eastAsia="宋体" w:hAnsi="Times New Roman"/>
          <w:sz w:val="21"/>
          <w:lang w:eastAsia="zh-CN"/>
        </w:rPr>
        <w:t>的纯黏性项下</w:t>
      </w:r>
      <w:r>
        <w:rPr>
          <w:rFonts w:ascii="Times New Roman" w:eastAsia="宋体" w:hAnsi="Times New Roman"/>
          <w:sz w:val="21"/>
          <w:lang w:eastAsia="zh-CN"/>
        </w:rPr>
        <w:t xml:space="preserve"> 253 W </w:t>
      </w:r>
      <w:r>
        <w:rPr>
          <w:rFonts w:ascii="Times New Roman" w:eastAsia="宋体" w:hAnsi="Times New Roman"/>
          <w:sz w:val="21"/>
          <w:lang w:eastAsia="zh-CN"/>
        </w:rPr>
        <w:t>为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0.0802 kPa</w:t>
      </w:r>
      <w:r>
        <w:rPr>
          <w:rFonts w:ascii="Times New Roman" w:eastAsia="宋体" w:hAnsi="Times New Roman"/>
          <w:sz w:val="21"/>
          <w:lang w:eastAsia="zh-CN"/>
        </w:rPr>
        <w:t>（等材料对照</w:t>
      </w:r>
      <w:r>
        <w:rPr>
          <w:rFonts w:ascii="Times New Roman" w:eastAsia="宋体" w:hAnsi="Times New Roman"/>
          <w:sz w:val="21"/>
          <w:lang w:eastAsia="zh-CN"/>
        </w:rPr>
        <w:t xml:space="preserve"> 0.01294 kPa 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 xml:space="preserve">6.20 </w:t>
      </w:r>
      <w:r>
        <w:rPr>
          <w:rFonts w:ascii="Times New Roman" w:eastAsia="宋体" w:hAnsi="Times New Roman"/>
          <w:b/>
          <w:sz w:val="21"/>
          <w:lang w:eastAsia="zh-CN"/>
        </w:rPr>
        <w:t>倍</w:t>
      </w:r>
      <w:r>
        <w:rPr>
          <w:rFonts w:ascii="Times New Roman" w:eastAsia="宋体" w:hAnsi="Times New Roman"/>
          <w:sz w:val="21"/>
          <w:lang w:eastAsia="zh-CN"/>
        </w:rPr>
        <w:t>；计入接头与入口的模型族为</w:t>
      </w:r>
      <w:r>
        <w:rPr>
          <w:rFonts w:ascii="Times New Roman" w:eastAsia="宋体" w:hAnsi="Times New Roman"/>
          <w:sz w:val="21"/>
          <w:lang w:eastAsia="zh-CN"/>
        </w:rPr>
        <w:t xml:space="preserve"> 4.1–101.9 </w:t>
      </w:r>
      <w:r>
        <w:rPr>
          <w:rFonts w:ascii="Times New Roman" w:eastAsia="宋体" w:hAnsi="Times New Roman"/>
          <w:sz w:val="21"/>
          <w:lang w:eastAsia="zh-CN"/>
        </w:rPr>
        <w:t>倍），</w:t>
      </w:r>
      <w:r>
        <w:rPr>
          <w:rFonts w:ascii="Times New Roman" w:eastAsia="宋体" w:hAnsi="Times New Roman"/>
          <w:sz w:val="21"/>
          <w:lang w:eastAsia="zh-CN"/>
        </w:rPr>
        <w:t xml:space="preserve">700 W </w:t>
      </w:r>
      <w:r>
        <w:rPr>
          <w:rFonts w:ascii="Times New Roman" w:eastAsia="宋体" w:hAnsi="Times New Roman"/>
          <w:sz w:val="21"/>
          <w:lang w:eastAsia="zh-CN"/>
        </w:rPr>
        <w:t>为</w:t>
      </w:r>
      <w:r>
        <w:rPr>
          <w:rFonts w:ascii="Times New Roman" w:eastAsia="宋体" w:hAnsi="Times New Roman"/>
          <w:sz w:val="21"/>
          <w:lang w:eastAsia="zh-CN"/>
        </w:rPr>
        <w:t xml:space="preserve"> 0.2220 kPa</w:t>
      </w:r>
      <w:r>
        <w:rPr>
          <w:rFonts w:ascii="Times New Roman" w:eastAsia="宋体" w:hAnsi="Times New Roman"/>
          <w:sz w:val="21"/>
          <w:lang w:eastAsia="zh-CN"/>
        </w:rPr>
        <w:t>；流量</w:t>
      </w:r>
      <w:r>
        <w:rPr>
          <w:rFonts w:ascii="Times New Roman" w:eastAsia="宋体" w:hAnsi="Times New Roman"/>
          <w:sz w:val="21"/>
          <w:lang w:eastAsia="zh-CN"/>
        </w:rPr>
        <w:t xml:space="preserve"> 2.753× </w:t>
      </w:r>
      <w:r>
        <w:rPr>
          <w:rFonts w:ascii="Times New Roman" w:eastAsia="宋体" w:hAnsi="Times New Roman"/>
          <w:sz w:val="21"/>
          <w:lang w:eastAsia="zh-CN"/>
        </w:rPr>
        <w:t>对应压降</w:t>
      </w:r>
      <w:r>
        <w:rPr>
          <w:rFonts w:ascii="Times New Roman" w:eastAsia="宋体" w:hAnsi="Times New Roman"/>
          <w:sz w:val="21"/>
          <w:lang w:eastAsia="zh-CN"/>
        </w:rPr>
        <w:t xml:space="preserve"> 2.766×</w:t>
      </w:r>
      <w:r>
        <w:rPr>
          <w:rFonts w:ascii="Times New Roman" w:eastAsia="宋体" w:hAnsi="Times New Roman"/>
          <w:sz w:val="21"/>
          <w:lang w:eastAsia="zh-CN"/>
        </w:rPr>
        <w:t>，符合层流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Δ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 P ∝ Q</w:t>
      </w:r>
      <w:r>
        <w:rPr>
          <w:rFonts w:ascii="Times New Roman" w:eastAsia="宋体" w:hAnsi="Times New Roman"/>
          <w:sz w:val="21"/>
          <w:lang w:eastAsia="zh-CN"/>
        </w:rPr>
        <w:t>。</w:t>
      </w:r>
      <w:r>
        <w:rPr>
          <w:rFonts w:ascii="Times New Roman" w:eastAsia="宋体" w:hAnsi="Times New Roman"/>
          <w:b/>
          <w:sz w:val="21"/>
          <w:lang w:eastAsia="zh-CN"/>
        </w:rPr>
        <w:t>该量级是否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可泵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仍未建立</w:t>
      </w:r>
      <w:r>
        <w:rPr>
          <w:rFonts w:ascii="Times New Roman" w:eastAsia="宋体" w:hAnsi="Times New Roman"/>
          <w:sz w:val="21"/>
          <w:lang w:eastAsia="zh-CN"/>
        </w:rPr>
        <w:t>：真实翅片间距的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r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4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修正（</w:t>
      </w:r>
      <w:r>
        <w:rPr>
          <w:rFonts w:ascii="Times New Roman" w:eastAsia="宋体" w:hAnsi="Times New Roman"/>
          <w:sz w:val="21"/>
          <w:lang w:eastAsia="zh-CN"/>
        </w:rPr>
        <w:t>1.0–39.1×</w:t>
      </w:r>
      <w:r>
        <w:rPr>
          <w:rFonts w:ascii="Times New Roman" w:eastAsia="宋体" w:hAnsi="Times New Roman"/>
          <w:sz w:val="21"/>
          <w:lang w:eastAsia="zh-CN"/>
        </w:rPr>
        <w:t>）未并入，接头项只有量级预检（</w:t>
      </w:r>
      <w:r>
        <w:rPr>
          <w:rFonts w:ascii="Times New Roman" w:eastAsia="宋体" w:hAnsi="Times New Roman"/>
          <w:sz w:val="21"/>
          <w:lang w:eastAsia="zh-CN"/>
        </w:rPr>
        <w:t>§6.3 / §15.4</w:t>
      </w:r>
      <w:r>
        <w:rPr>
          <w:rFonts w:ascii="Times New Roman" w:eastAsia="宋体" w:hAnsi="Times New Roman"/>
          <w:sz w:val="21"/>
          <w:lang w:eastAsia="zh-CN"/>
        </w:rPr>
        <w:t>）。</w:t>
      </w:r>
    </w:p>
    <w:p w14:paraId="311EF1E1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7</w:t>
      </w:r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宋体" w:hAnsi="Times New Roman"/>
          <w:b/>
          <w:sz w:val="21"/>
          <w:lang w:eastAsia="zh-CN"/>
        </w:rPr>
        <w:t>功率密度修对之后，结论翻转了一格。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宋体" w:hAnsi="Times New Roman"/>
          <w:sz w:val="21"/>
        </w:rPr>
        <w:t>原模型把</w:t>
      </w:r>
      <w:proofErr w:type="spellEnd"/>
      <w:r>
        <w:rPr>
          <w:rFonts w:ascii="Times New Roman" w:eastAsia="宋体" w:hAnsi="Times New Roman"/>
          <w:sz w:val="21"/>
        </w:rPr>
        <w:t xml:space="preserve"> 253 W </w:t>
      </w:r>
      <w:proofErr w:type="spellStart"/>
      <w:r>
        <w:rPr>
          <w:rFonts w:ascii="Times New Roman" w:eastAsia="宋体" w:hAnsi="Times New Roman"/>
          <w:sz w:val="21"/>
        </w:rPr>
        <w:t>全塞进</w:t>
      </w:r>
      <w:proofErr w:type="spellEnd"/>
      <w:r>
        <w:rPr>
          <w:rFonts w:ascii="Times New Roman" w:eastAsia="宋体" w:hAnsi="Times New Roman"/>
          <w:sz w:val="21"/>
        </w:rPr>
        <w:t xml:space="preserve"> 25 </w:t>
      </w:r>
      <w:r>
        <w:rPr>
          <w:rFonts w:ascii="Times New Roman" w:eastAsia="宋体" w:hAnsi="Times New Roman"/>
          <w:sz w:val="21"/>
        </w:rPr>
        <w:t>格（</w:t>
      </w:r>
      <w:r>
        <w:rPr>
          <w:rFonts w:ascii="Times New Roman" w:eastAsia="宋体" w:hAnsi="Times New Roman"/>
          <w:sz w:val="21"/>
        </w:rPr>
        <w:t>20.2 mm²</w:t>
      </w:r>
      <w:r>
        <w:rPr>
          <w:rFonts w:ascii="Times New Roman" w:eastAsia="宋体" w:hAnsi="Times New Roman"/>
          <w:sz w:val="21"/>
        </w:rPr>
        <w:t>），得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b/>
          <w:sz w:val="21"/>
        </w:rPr>
        <w:t>1249 W/cm²</w:t>
      </w:r>
      <w:r>
        <w:rPr>
          <w:rFonts w:ascii="Times New Roman" w:eastAsia="宋体" w:hAnsi="Times New Roman"/>
          <w:sz w:val="21"/>
        </w:rPr>
        <w:t>，是真实</w:t>
      </w:r>
      <w:r>
        <w:rPr>
          <w:rFonts w:ascii="Times New Roman" w:eastAsia="宋体" w:hAnsi="Times New Roman"/>
          <w:sz w:val="21"/>
        </w:rPr>
        <w:t xml:space="preserve"> i7-14700K</w:t>
      </w:r>
      <w:r>
        <w:rPr>
          <w:rFonts w:ascii="Times New Roman" w:eastAsia="宋体" w:hAnsi="Times New Roman"/>
          <w:sz w:val="21"/>
        </w:rPr>
        <w:t>（</w:t>
      </w:r>
      <w:r>
        <w:rPr>
          <w:rFonts w:ascii="Times New Roman" w:eastAsia="宋体" w:hAnsi="Times New Roman"/>
          <w:sz w:val="21"/>
        </w:rPr>
        <w:t>257 mm²</w:t>
      </w:r>
      <w:r>
        <w:rPr>
          <w:rFonts w:ascii="Times New Roman" w:eastAsia="宋体" w:hAnsi="Times New Roman"/>
          <w:sz w:val="21"/>
        </w:rPr>
        <w:t>，</w:t>
      </w:r>
      <w:r>
        <w:rPr>
          <w:rFonts w:ascii="Times New Roman" w:eastAsia="宋体" w:hAnsi="Times New Roman"/>
          <w:sz w:val="21"/>
        </w:rPr>
        <w:t>98 W/cm²</w:t>
      </w:r>
      <w:r>
        <w:rPr>
          <w:rFonts w:ascii="Times New Roman" w:eastAsia="宋体" w:hAnsi="Times New Roman"/>
          <w:sz w:val="21"/>
        </w:rPr>
        <w:t>）的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b/>
          <w:sz w:val="21"/>
        </w:rPr>
        <w:t xml:space="preserve">12.7 </w:t>
      </w:r>
      <w:r>
        <w:rPr>
          <w:rFonts w:ascii="Times New Roman" w:eastAsia="宋体" w:hAnsi="Times New Roman"/>
          <w:b/>
          <w:sz w:val="21"/>
        </w:rPr>
        <w:t>倍</w:t>
      </w:r>
      <w:r>
        <w:rPr>
          <w:rFonts w:ascii="Times New Roman" w:eastAsia="宋体" w:hAnsi="Times New Roman"/>
          <w:sz w:val="21"/>
        </w:rPr>
        <w:t>；由此</w:t>
      </w:r>
      <w:r>
        <w:rPr>
          <w:rFonts w:ascii="Times New Roman" w:eastAsia="宋体" w:hAnsi="Times New Roman"/>
          <w:sz w:val="21"/>
        </w:rPr>
        <w:t xml:space="preserve"> hotspot </w:t>
      </w:r>
      <w:r>
        <w:rPr>
          <w:rFonts w:ascii="Times New Roman" w:eastAsia="宋体" w:hAnsi="Times New Roman"/>
          <w:sz w:val="21"/>
        </w:rPr>
        <w:t>面积恒等于芯片面积（比值</w:t>
      </w:r>
      <w:r>
        <w:rPr>
          <w:rFonts w:ascii="Times New Roman" w:eastAsia="宋体" w:hAnsi="Times New Roman"/>
          <w:sz w:val="21"/>
        </w:rPr>
        <w:t xml:space="preserve"> 1.000</w:t>
      </w:r>
      <w:r>
        <w:rPr>
          <w:rFonts w:ascii="Times New Roman" w:eastAsia="宋体" w:hAnsi="Times New Roman"/>
          <w:sz w:val="21"/>
        </w:rPr>
        <w:t>），</w:t>
      </w:r>
      <w:r>
        <w:rPr>
          <w:rFonts w:ascii="Times New Roman" w:eastAsia="宋体" w:hAnsi="Times New Roman"/>
          <w:sz w:val="21"/>
        </w:rPr>
        <w:t xml:space="preserve">§9 </w:t>
      </w:r>
      <w:r>
        <w:rPr>
          <w:rFonts w:ascii="Times New Roman" w:eastAsia="宋体" w:hAnsi="Times New Roman"/>
          <w:sz w:val="21"/>
        </w:rPr>
        <w:t>的</w:t>
      </w:r>
      <w:r>
        <w:rPr>
          <w:rFonts w:ascii="Times New Roman" w:eastAsia="宋体" w:hAnsi="Times New Roman"/>
          <w:sz w:val="21"/>
        </w:rPr>
        <w:t xml:space="preserve"> hotspot </w:t>
      </w:r>
      <w:r>
        <w:rPr>
          <w:rFonts w:ascii="Times New Roman" w:eastAsia="宋体" w:hAnsi="Times New Roman"/>
          <w:sz w:val="21"/>
        </w:rPr>
        <w:t>比较测的是</w:t>
      </w:r>
      <w:r>
        <w:rPr>
          <w:rFonts w:ascii="Times New Roman" w:eastAsia="宋体" w:hAnsi="Times New Roman"/>
          <w:sz w:val="21"/>
        </w:rPr>
        <w:t>"</w:t>
      </w:r>
      <w:r>
        <w:rPr>
          <w:rFonts w:ascii="Times New Roman" w:eastAsia="宋体" w:hAnsi="Times New Roman"/>
          <w:sz w:val="21"/>
        </w:rPr>
        <w:t>阈值以上面积</w:t>
      </w:r>
      <w:r>
        <w:rPr>
          <w:rFonts w:ascii="Times New Roman" w:eastAsia="宋体" w:hAnsi="Times New Roman"/>
          <w:sz w:val="21"/>
        </w:rPr>
        <w:t>"</w:t>
      </w:r>
      <w:r>
        <w:rPr>
          <w:rFonts w:ascii="Times New Roman" w:eastAsia="宋体" w:hAnsi="Times New Roman"/>
          <w:sz w:val="21"/>
        </w:rPr>
        <w:t>而非芯片，热活跃格点仅</w:t>
      </w:r>
      <w:r>
        <w:rPr>
          <w:rFonts w:ascii="Times New Roman" w:eastAsia="宋体" w:hAnsi="Times New Roman"/>
          <w:sz w:val="21"/>
        </w:rPr>
        <w:t xml:space="preserve"> 1.0%</w:t>
      </w:r>
      <w:r>
        <w:rPr>
          <w:rFonts w:ascii="Times New Roman" w:eastAsia="宋体" w:hAnsi="Times New Roman"/>
          <w:sz w:val="21"/>
        </w:rPr>
        <w:t>。</w:t>
      </w:r>
      <w:r>
        <w:rPr>
          <w:rFonts w:ascii="Times New Roman" w:eastAsia="宋体" w:hAnsi="Times New Roman"/>
          <w:sz w:val="21"/>
          <w:lang w:eastAsia="zh-CN"/>
        </w:rPr>
        <w:t>改为</w:t>
      </w:r>
      <w:r>
        <w:rPr>
          <w:rFonts w:ascii="Times New Roman" w:eastAsia="宋体" w:hAnsi="Times New Roman"/>
          <w:sz w:val="21"/>
          <w:lang w:eastAsia="zh-CN"/>
        </w:rPr>
        <w:t xml:space="preserve"> 17×17 </w:t>
      </w:r>
      <w:r>
        <w:rPr>
          <w:rFonts w:ascii="Times New Roman" w:eastAsia="宋体" w:hAnsi="Times New Roman"/>
          <w:sz w:val="21"/>
          <w:lang w:eastAsia="zh-CN"/>
        </w:rPr>
        <w:t>铺开源（</w:t>
      </w:r>
      <w:r>
        <w:rPr>
          <w:rFonts w:ascii="Times New Roman" w:eastAsia="宋体" w:hAnsi="Times New Roman"/>
          <w:sz w:val="21"/>
          <w:lang w:eastAsia="zh-CN"/>
        </w:rPr>
        <w:t>108 W/cm²</w:t>
      </w:r>
      <w:r>
        <w:rPr>
          <w:rFonts w:ascii="Times New Roman" w:eastAsia="宋体" w:hAnsi="Times New Roman"/>
          <w:sz w:val="21"/>
          <w:lang w:eastAsia="zh-CN"/>
        </w:rPr>
        <w:t>）后热活跃度恢复到</w:t>
      </w:r>
      <w:r>
        <w:rPr>
          <w:rFonts w:ascii="Times New Roman" w:eastAsia="宋体" w:hAnsi="Times New Roman"/>
          <w:sz w:val="21"/>
          <w:lang w:eastAsia="zh-CN"/>
        </w:rPr>
        <w:t xml:space="preserve"> 84.88%</w:t>
      </w:r>
      <w:r>
        <w:rPr>
          <w:rFonts w:ascii="Times New Roman" w:eastAsia="宋体" w:hAnsi="Times New Roman"/>
          <w:sz w:val="21"/>
          <w:lang w:eastAsia="zh-CN"/>
        </w:rPr>
        <w:t>，集中源</w:t>
      </w:r>
      <w:r>
        <w:rPr>
          <w:rFonts w:ascii="Times New Roman" w:eastAsia="宋体" w:hAnsi="Times New Roman"/>
          <w:sz w:val="21"/>
          <w:lang w:eastAsia="zh-CN"/>
        </w:rPr>
        <w:t xml:space="preserve"> 5×5 </w:t>
      </w:r>
      <w:r>
        <w:rPr>
          <w:rFonts w:ascii="Times New Roman" w:eastAsia="宋体" w:hAnsi="Times New Roman"/>
          <w:sz w:val="21"/>
          <w:lang w:eastAsia="zh-CN"/>
        </w:rPr>
        <w:t>成为必须显式传参的合成工况。集中源下三种拓扑的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逐位相同；铺开源后树在等钉住、等截面积、等总功率三重约束下</w:t>
      </w:r>
      <w:r>
        <w:rPr>
          <w:rFonts w:ascii="Times New Roman" w:eastAsia="宋体" w:hAnsi="Times New Roman"/>
          <w:b/>
          <w:sz w:val="21"/>
          <w:lang w:eastAsia="zh-CN"/>
        </w:rPr>
        <w:t xml:space="preserve">18/18 </w:t>
      </w:r>
      <w:r>
        <w:rPr>
          <w:rFonts w:ascii="Times New Roman" w:eastAsia="宋体" w:hAnsi="Times New Roman"/>
          <w:b/>
          <w:sz w:val="21"/>
          <w:lang w:eastAsia="zh-CN"/>
        </w:rPr>
        <w:t>胜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一管一芯片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、</w:t>
      </w:r>
      <w:r>
        <w:rPr>
          <w:rFonts w:ascii="Times New Roman" w:eastAsia="宋体" w:hAnsi="Times New Roman"/>
          <w:b/>
          <w:sz w:val="21"/>
          <w:lang w:eastAsia="zh-CN"/>
        </w:rPr>
        <w:t xml:space="preserve">12/18 </w:t>
      </w:r>
      <w:r>
        <w:rPr>
          <w:rFonts w:ascii="Times New Roman" w:eastAsia="宋体" w:hAnsi="Times New Roman"/>
          <w:b/>
          <w:sz w:val="21"/>
          <w:lang w:eastAsia="zh-CN"/>
        </w:rPr>
        <w:t>胜等钉住单点格状网，等钉住零违规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 xml:space="preserve">pitch 1–13 </w:t>
      </w:r>
      <w:r>
        <w:rPr>
          <w:rFonts w:ascii="Times New Roman" w:eastAsia="宋体" w:hAnsi="Times New Roman"/>
          <w:sz w:val="21"/>
          <w:lang w:eastAsia="zh-CN"/>
        </w:rPr>
        <w:t>全放开取最优后为</w:t>
      </w:r>
      <w:r>
        <w:rPr>
          <w:rFonts w:ascii="Times New Roman" w:eastAsia="宋体" w:hAnsi="Times New Roman"/>
          <w:sz w:val="21"/>
          <w:lang w:eastAsia="zh-CN"/>
        </w:rPr>
        <w:t xml:space="preserve"> 11 </w:t>
      </w:r>
      <w:r>
        <w:rPr>
          <w:rFonts w:ascii="Times New Roman" w:eastAsia="宋体" w:hAnsi="Times New Roman"/>
          <w:sz w:val="21"/>
          <w:lang w:eastAsia="zh-CN"/>
        </w:rPr>
        <w:t>胜</w:t>
      </w:r>
      <w:r>
        <w:rPr>
          <w:rFonts w:ascii="Times New Roman" w:eastAsia="宋体" w:hAnsi="Times New Roman"/>
          <w:sz w:val="21"/>
          <w:lang w:eastAsia="zh-CN"/>
        </w:rPr>
        <w:t xml:space="preserve"> 7 </w:t>
      </w:r>
      <w:r>
        <w:rPr>
          <w:rFonts w:ascii="Times New Roman" w:eastAsia="宋体" w:hAnsi="Times New Roman"/>
          <w:sz w:val="21"/>
          <w:lang w:eastAsia="zh-CN"/>
        </w:rPr>
        <w:t>负）。</w:t>
      </w:r>
      <w:r>
        <w:rPr>
          <w:rFonts w:ascii="Times New Roman" w:eastAsia="宋体" w:hAnsi="Times New Roman"/>
          <w:b/>
          <w:sz w:val="21"/>
          <w:lang w:eastAsia="zh-CN"/>
        </w:rPr>
        <w:t xml:space="preserve">§4 </w:t>
      </w:r>
      <w:r>
        <w:rPr>
          <w:rFonts w:ascii="Times New Roman" w:eastAsia="宋体" w:hAnsi="Times New Roman"/>
          <w:b/>
          <w:sz w:val="21"/>
          <w:lang w:eastAsia="zh-CN"/>
        </w:rPr>
        <w:t>的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三拓扑逐位相同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因此是功率密度设置的产物，不是拓扑的结论。</w:t>
      </w:r>
      <w:r>
        <w:rPr>
          <w:rFonts w:ascii="Times New Roman" w:eastAsia="宋体" w:hAnsi="Times New Roman"/>
          <w:sz w:val="21"/>
          <w:lang w:eastAsia="zh-CN"/>
        </w:rPr>
        <w:t>但同一个实验里，高温区面积指标</w:t>
      </w:r>
      <w:r>
        <w:rPr>
          <w:rFonts w:ascii="Times New Roman" w:eastAsia="宋体" w:hAnsi="Times New Roman"/>
          <w:b/>
          <w:sz w:val="21"/>
          <w:lang w:eastAsia="zh-CN"/>
        </w:rPr>
        <w:t>方向相反</w:t>
      </w:r>
      <w:r>
        <w:rPr>
          <w:rFonts w:ascii="Times New Roman" w:eastAsia="宋体" w:hAnsi="Times New Roman"/>
          <w:sz w:val="21"/>
          <w:lang w:eastAsia="zh-CN"/>
        </w:rPr>
        <w:t>：树对径向、对格状网均有输的</w:t>
      </w:r>
      <w:r>
        <w:rPr>
          <w:rFonts w:ascii="Times New Roman" w:eastAsia="宋体" w:hAnsi="Times New Roman"/>
          <w:sz w:val="21"/>
          <w:lang w:eastAsia="zh-CN"/>
        </w:rPr>
        <w:t xml:space="preserve"> case</w:t>
      </w:r>
      <w:r>
        <w:rPr>
          <w:rFonts w:ascii="Times New Roman" w:eastAsia="宋体" w:hAnsi="Times New Roman"/>
          <w:sz w:val="21"/>
          <w:lang w:eastAsia="zh-CN"/>
        </w:rPr>
        <w:t>。树优化的是最坏点，不是总体分布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说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树更好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或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树更差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都取决于选哪个指标。而</w:t>
      </w:r>
      <w:r>
        <w:rPr>
          <w:rFonts w:ascii="Times New Roman" w:eastAsia="宋体" w:hAnsi="Times New Roman"/>
          <w:sz w:val="21"/>
          <w:lang w:eastAsia="zh-CN"/>
        </w:rPr>
        <w:t xml:space="preserve"> §15.5 </w:t>
      </w:r>
      <w:r>
        <w:rPr>
          <w:rFonts w:ascii="Times New Roman" w:eastAsia="宋体" w:hAnsi="Times New Roman"/>
          <w:sz w:val="21"/>
          <w:lang w:eastAsia="zh-CN"/>
        </w:rPr>
        <w:t>进一步显示：</w:t>
      </w:r>
      <w:r>
        <w:rPr>
          <w:rFonts w:ascii="Times New Roman" w:eastAsia="宋体" w:hAnsi="Times New Roman"/>
          <w:b/>
          <w:sz w:val="21"/>
          <w:lang w:eastAsia="zh-CN"/>
        </w:rPr>
        <w:t>这两个胜率还都只在等活跃格口径内成立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sz w:val="21"/>
          <w:lang w:eastAsia="zh-CN"/>
        </w:rPr>
        <w:t>footprint</w:t>
      </w:r>
      <w:r>
        <w:rPr>
          <w:rFonts w:ascii="Times New Roman" w:eastAsia="宋体" w:hAnsi="Times New Roman"/>
          <w:sz w:val="21"/>
          <w:lang w:eastAsia="zh-CN"/>
        </w:rPr>
        <w:t>（等总通道格点）约定下对格状网的优势是模型</w:t>
      </w:r>
      <w:r>
        <w:rPr>
          <w:rFonts w:ascii="Times New Roman" w:eastAsia="宋体" w:hAnsi="Times New Roman"/>
          <w:sz w:val="21"/>
          <w:lang w:eastAsia="zh-CN"/>
        </w:rPr>
        <w:t xml:space="preserve"> artifact</w:t>
      </w:r>
      <w:r>
        <w:rPr>
          <w:rFonts w:ascii="Times New Roman" w:eastAsia="宋体" w:hAnsi="Times New Roman"/>
          <w:sz w:val="21"/>
          <w:lang w:eastAsia="zh-CN"/>
        </w:rPr>
        <w:t>。</w:t>
      </w:r>
    </w:p>
    <w:p w14:paraId="0B320D6C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</w:rPr>
        <w:t>（</w:t>
      </w:r>
      <w:r>
        <w:rPr>
          <w:rFonts w:ascii="Times New Roman" w:eastAsia="宋体" w:hAnsi="Times New Roman"/>
          <w:sz w:val="21"/>
        </w:rPr>
        <w:t>8</w:t>
      </w:r>
      <w:r>
        <w:rPr>
          <w:rFonts w:ascii="Times New Roman" w:eastAsia="宋体" w:hAnsi="Times New Roman"/>
          <w:sz w:val="21"/>
        </w:rPr>
        <w:t>）</w:t>
      </w:r>
      <w:r>
        <w:rPr>
          <w:rFonts w:ascii="Times New Roman" w:eastAsia="宋体" w:hAnsi="Times New Roman"/>
          <w:b/>
          <w:sz w:val="21"/>
        </w:rPr>
        <w:t>与真实数据集的交叉验证</w:t>
      </w:r>
      <w:r>
        <w:rPr>
          <w:rFonts w:ascii="Times New Roman" w:eastAsia="宋体" w:hAnsi="Times New Roman"/>
          <w:sz w:val="21"/>
        </w:rPr>
        <w:t>：硅导热率</w:t>
      </w:r>
      <w:r>
        <w:rPr>
          <w:rFonts w:ascii="Times New Roman" w:eastAsia="宋体" w:hAnsi="Times New Roman"/>
          <w:sz w:val="21"/>
        </w:rPr>
        <w:t xml:space="preserve"> 148 W/(m K)</w:t>
      </w:r>
      <w:r>
        <w:rPr>
          <w:rFonts w:ascii="Times New Roman" w:eastAsia="宋体" w:hAnsi="Times New Roman"/>
          <w:sz w:val="21"/>
        </w:rPr>
        <w:t>、</w:t>
      </w:r>
      <w:r>
        <w:rPr>
          <w:rFonts w:ascii="Times New Roman" w:eastAsia="宋体" w:hAnsi="Times New Roman"/>
          <w:sz w:val="21"/>
        </w:rPr>
        <w:t>i7-14700K die 257 mm²[16]</w:t>
      </w:r>
      <w:r>
        <w:rPr>
          <w:rFonts w:ascii="Times New Roman" w:eastAsia="宋体" w:hAnsi="Times New Roman"/>
          <w:sz w:val="21"/>
        </w:rPr>
        <w:t>、冷板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R</w:t>
      </w:r>
      <w:r>
        <w:rPr>
          <w:rFonts w:ascii="Times New Roman" w:eastAsia="Times New Roman" w:hAnsi="Times New Roman"/>
          <w:i/>
          <w:sz w:val="17"/>
          <w:vertAlign w:val="subscript"/>
        </w:rPr>
        <w:t>th</w:t>
      </w:r>
      <w:r>
        <w:rPr>
          <w:rFonts w:ascii="Times New Roman" w:eastAsia="宋体" w:hAnsi="Times New Roman"/>
          <w:sz w:val="21"/>
        </w:rPr>
        <w:t xml:space="preserve"> 0.014–0.019 °C/W</w:t>
      </w:r>
      <w:r>
        <w:rPr>
          <w:rFonts w:ascii="Times New Roman" w:eastAsia="宋体" w:hAnsi="Times New Roman"/>
          <w:sz w:val="21"/>
        </w:rPr>
        <w:t>（</w:t>
      </w:r>
      <w:r>
        <w:rPr>
          <w:rFonts w:ascii="Times New Roman" w:eastAsia="宋体" w:hAnsi="Times New Roman"/>
          <w:sz w:val="21"/>
        </w:rPr>
        <w:t xml:space="preserve">OCP </w:t>
      </w:r>
      <w:r>
        <w:rPr>
          <w:rFonts w:ascii="Times New Roman" w:eastAsia="宋体" w:hAnsi="Times New Roman"/>
          <w:sz w:val="21"/>
        </w:rPr>
        <w:t>官方实测，</w:t>
      </w:r>
      <w:r>
        <w:rPr>
          <w:rFonts w:ascii="Times New Roman" w:eastAsia="宋体" w:hAnsi="Times New Roman"/>
          <w:b/>
          <w:sz w:val="21"/>
        </w:rPr>
        <w:t>仅对应</w:t>
      </w:r>
      <w:r>
        <w:rPr>
          <w:rFonts w:ascii="Times New Roman" w:eastAsia="宋体" w:hAnsi="Times New Roman"/>
          <w:b/>
          <w:sz w:val="21"/>
        </w:rPr>
        <w:t xml:space="preserve"> 1.5–3.5 LPM/coldplate</w:t>
      </w:r>
      <w:r>
        <w:rPr>
          <w:rFonts w:ascii="Times New Roman" w:eastAsia="宋体" w:hAnsi="Times New Roman"/>
          <w:sz w:val="21"/>
        </w:rPr>
        <w:t>）</w:t>
      </w:r>
      <w:r>
        <w:rPr>
          <w:rFonts w:ascii="Times New Roman" w:eastAsia="宋体" w:hAnsi="Times New Roman"/>
          <w:sz w:val="21"/>
        </w:rPr>
        <w:t>[12]</w:t>
      </w:r>
      <w:r>
        <w:rPr>
          <w:rFonts w:ascii="Times New Roman" w:eastAsia="宋体" w:hAnsi="Times New Roman"/>
          <w:sz w:val="21"/>
        </w:rPr>
        <w:t>、微通道翅片间距</w:t>
      </w:r>
      <w:r>
        <w:rPr>
          <w:rFonts w:ascii="Times New Roman" w:eastAsia="宋体" w:hAnsi="Times New Roman"/>
          <w:sz w:val="21"/>
        </w:rPr>
        <w:t xml:space="preserve"> 0.2–0.5 mm[14] </w:t>
      </w:r>
      <w:r>
        <w:rPr>
          <w:rFonts w:ascii="Times New Roman" w:eastAsia="宋体" w:hAnsi="Times New Roman"/>
          <w:sz w:val="21"/>
        </w:rPr>
        <w:t>与独立来源一致。</w:t>
      </w:r>
      <w:r>
        <w:rPr>
          <w:rFonts w:ascii="Times New Roman" w:eastAsia="宋体" w:hAnsi="Times New Roman"/>
          <w:b/>
          <w:sz w:val="21"/>
        </w:rPr>
        <w:t xml:space="preserve">GB200 </w:t>
      </w:r>
      <w:r>
        <w:rPr>
          <w:rFonts w:ascii="Times New Roman" w:eastAsia="宋体" w:hAnsi="Times New Roman"/>
          <w:b/>
          <w:sz w:val="21"/>
        </w:rPr>
        <w:t>的</w:t>
      </w:r>
      <w:r>
        <w:rPr>
          <w:rFonts w:ascii="Times New Roman" w:eastAsia="宋体" w:hAnsi="Times New Roman"/>
          <w:b/>
          <w:sz w:val="21"/>
        </w:rPr>
        <w:t xml:space="preserve"> 2700 W / 1.8 L/min / </w:t>
      </w:r>
      <w:r>
        <w:rPr>
          <w:rFonts w:ascii="Times New Roman" w:eastAsia="宋体" w:hAnsi="Times New Roman"/>
          <w:b/>
          <w:sz w:val="21"/>
        </w:rPr>
        <w:t>入口</w:t>
      </w:r>
      <w:r>
        <w:rPr>
          <w:rFonts w:ascii="Times New Roman" w:eastAsia="宋体" w:hAnsi="Times New Roman"/>
          <w:b/>
          <w:sz w:val="21"/>
        </w:rPr>
        <w:t xml:space="preserve"> 45 °C </w:t>
      </w:r>
      <w:r>
        <w:rPr>
          <w:rFonts w:ascii="Times New Roman" w:eastAsia="宋体" w:hAnsi="Times New Roman"/>
          <w:b/>
          <w:sz w:val="21"/>
        </w:rPr>
        <w:t>来自第三方冷板厂</w:t>
      </w:r>
      <w:r>
        <w:rPr>
          <w:rFonts w:ascii="Times New Roman" w:eastAsia="宋体" w:hAnsi="Times New Roman"/>
          <w:b/>
          <w:sz w:val="21"/>
        </w:rPr>
        <w:t xml:space="preserve"> LITEON </w:t>
      </w:r>
      <w:r>
        <w:rPr>
          <w:rFonts w:ascii="Times New Roman" w:eastAsia="宋体" w:hAnsi="Times New Roman"/>
          <w:b/>
          <w:sz w:val="21"/>
        </w:rPr>
        <w:t>数据表</w:t>
      </w:r>
      <w:r>
        <w:rPr>
          <w:rFonts w:ascii="Times New Roman" w:eastAsia="宋体" w:hAnsi="Times New Roman"/>
          <w:b/>
          <w:sz w:val="21"/>
        </w:rPr>
        <w:t xml:space="preserve">[18] </w:t>
      </w:r>
      <w:r>
        <w:rPr>
          <w:rFonts w:ascii="Times New Roman" w:eastAsia="宋体" w:hAnsi="Times New Roman"/>
          <w:b/>
          <w:sz w:val="21"/>
        </w:rPr>
        <w:t>与</w:t>
      </w:r>
      <w:r>
        <w:rPr>
          <w:rFonts w:ascii="Times New Roman" w:eastAsia="宋体" w:hAnsi="Times New Roman"/>
          <w:b/>
          <w:sz w:val="21"/>
        </w:rPr>
        <w:t xml:space="preserve"> FiberMall </w:t>
      </w:r>
      <w:r>
        <w:rPr>
          <w:rFonts w:ascii="Times New Roman" w:eastAsia="宋体" w:hAnsi="Times New Roman"/>
          <w:b/>
          <w:sz w:val="21"/>
        </w:rPr>
        <w:t>博客</w:t>
      </w:r>
      <w:r>
        <w:rPr>
          <w:rFonts w:ascii="Times New Roman" w:eastAsia="宋体" w:hAnsi="Times New Roman"/>
          <w:b/>
          <w:sz w:val="21"/>
        </w:rPr>
        <w:t>[19]</w:t>
      </w:r>
      <w:r>
        <w:rPr>
          <w:rFonts w:ascii="Times New Roman" w:eastAsia="宋体" w:hAnsi="Times New Roman"/>
          <w:b/>
          <w:sz w:val="21"/>
        </w:rPr>
        <w:t>，不是</w:t>
      </w:r>
      <w:r>
        <w:rPr>
          <w:rFonts w:ascii="Times New Roman" w:eastAsia="宋体" w:hAnsi="Times New Roman"/>
          <w:b/>
          <w:sz w:val="21"/>
        </w:rPr>
        <w:t xml:space="preserve"> NVIDIA </w:t>
      </w:r>
      <w:r>
        <w:rPr>
          <w:rFonts w:ascii="Times New Roman" w:eastAsia="宋体" w:hAnsi="Times New Roman"/>
          <w:b/>
          <w:sz w:val="21"/>
        </w:rPr>
        <w:t>官方规格；两者给出的压降上限互斥（</w:t>
      </w:r>
      <w:r>
        <w:rPr>
          <w:rFonts w:ascii="Times New Roman" w:eastAsia="宋体" w:hAnsi="Times New Roman"/>
          <w:b/>
          <w:sz w:val="21"/>
        </w:rPr>
        <w:t xml:space="preserve">&lt; 20 kPa </w:t>
      </w:r>
      <w:r>
        <w:rPr>
          <w:rFonts w:ascii="Times New Roman" w:eastAsia="宋体" w:hAnsi="Times New Roman"/>
          <w:b/>
          <w:sz w:val="21"/>
        </w:rPr>
        <w:t>与</w:t>
      </w:r>
      <w:r>
        <w:rPr>
          <w:rFonts w:ascii="Times New Roman" w:eastAsia="宋体" w:hAnsi="Times New Roman"/>
          <w:b/>
          <w:sz w:val="21"/>
        </w:rPr>
        <w:t xml:space="preserve"> &lt; 10 psi ≈ 69 kPa</w:t>
      </w:r>
      <w:r>
        <w:rPr>
          <w:rFonts w:ascii="Times New Roman" w:eastAsia="宋体" w:hAnsi="Times New Roman"/>
          <w:b/>
          <w:sz w:val="21"/>
        </w:rPr>
        <w:t>，相差</w:t>
      </w:r>
      <w:r>
        <w:rPr>
          <w:rFonts w:ascii="Times New Roman" w:eastAsia="宋体" w:hAnsi="Times New Roman"/>
          <w:b/>
          <w:sz w:val="21"/>
        </w:rPr>
        <w:t xml:space="preserve"> 3.4×</w:t>
      </w:r>
      <w:r>
        <w:rPr>
          <w:rFonts w:ascii="Times New Roman" w:eastAsia="宋体" w:hAnsi="Times New Roman"/>
          <w:b/>
          <w:sz w:val="21"/>
        </w:rPr>
        <w:t>），且冷却液为</w:t>
      </w:r>
      <w:r>
        <w:rPr>
          <w:rFonts w:ascii="Times New Roman" w:eastAsia="宋体" w:hAnsi="Times New Roman"/>
          <w:b/>
          <w:sz w:val="21"/>
        </w:rPr>
        <w:t xml:space="preserve"> PG25 </w:t>
      </w:r>
      <w:r>
        <w:rPr>
          <w:rFonts w:ascii="Times New Roman" w:eastAsia="宋体" w:hAnsi="Times New Roman"/>
          <w:b/>
          <w:sz w:val="21"/>
        </w:rPr>
        <w:t>而非纯水，故只能作量级参照，不能作</w:t>
      </w:r>
      <w:r>
        <w:rPr>
          <w:rFonts w:ascii="Times New Roman" w:eastAsia="宋体" w:hAnsi="Times New Roman"/>
          <w:b/>
          <w:sz w:val="21"/>
        </w:rPr>
        <w:t>“</w:t>
      </w:r>
      <w:r>
        <w:rPr>
          <w:rFonts w:ascii="Times New Roman" w:eastAsia="宋体" w:hAnsi="Times New Roman"/>
          <w:b/>
          <w:sz w:val="21"/>
        </w:rPr>
        <w:t>预算内</w:t>
      </w:r>
      <w:r>
        <w:rPr>
          <w:rFonts w:ascii="Times New Roman" w:eastAsia="宋体" w:hAnsi="Times New Roman"/>
          <w:b/>
          <w:sz w:val="21"/>
        </w:rPr>
        <w:t>”</w:t>
      </w:r>
      <w:r>
        <w:rPr>
          <w:rFonts w:ascii="Times New Roman" w:eastAsia="宋体" w:hAnsi="Times New Roman"/>
          <w:b/>
          <w:sz w:val="21"/>
        </w:rPr>
        <w:t>的判据。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模型的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R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th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= 0.1403 °C/W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 xml:space="preserve">A7 </w:t>
      </w:r>
      <w:r>
        <w:rPr>
          <w:rFonts w:ascii="Times New Roman" w:eastAsia="宋体" w:hAnsi="Times New Roman"/>
          <w:sz w:val="21"/>
          <w:lang w:eastAsia="zh-CN"/>
        </w:rPr>
        <w:t>修正后）</w:t>
      </w:r>
      <w:r>
        <w:rPr>
          <w:rFonts w:ascii="Times New Roman" w:eastAsia="宋体" w:hAnsi="Times New Roman"/>
          <w:b/>
          <w:sz w:val="21"/>
          <w:lang w:eastAsia="zh-CN"/>
        </w:rPr>
        <w:t>比</w:t>
      </w:r>
      <w:r>
        <w:rPr>
          <w:rFonts w:ascii="Times New Roman" w:eastAsia="宋体" w:hAnsi="Times New Roman"/>
          <w:b/>
          <w:sz w:val="21"/>
          <w:lang w:eastAsia="zh-CN"/>
        </w:rPr>
        <w:t xml:space="preserve"> OCP </w:t>
      </w:r>
      <w:r>
        <w:rPr>
          <w:rFonts w:ascii="Times New Roman" w:eastAsia="宋体" w:hAnsi="Times New Roman"/>
          <w:b/>
          <w:sz w:val="21"/>
          <w:lang w:eastAsia="zh-CN"/>
        </w:rPr>
        <w:t>实测区间</w:t>
      </w:r>
      <w:r>
        <w:rPr>
          <w:rFonts w:ascii="Times New Roman" w:eastAsia="宋体" w:hAnsi="Times New Roman"/>
          <w:b/>
          <w:sz w:val="21"/>
          <w:lang w:eastAsia="zh-CN"/>
        </w:rPr>
        <w:t xml:space="preserve"> 0.014–0.019 </w:t>
      </w:r>
      <w:r>
        <w:rPr>
          <w:rFonts w:ascii="Times New Roman" w:eastAsia="宋体" w:hAnsi="Times New Roman"/>
          <w:b/>
          <w:sz w:val="21"/>
          <w:lang w:eastAsia="zh-CN"/>
        </w:rPr>
        <w:t>差</w:t>
      </w:r>
      <w:r>
        <w:rPr>
          <w:rFonts w:ascii="Times New Roman" w:eastAsia="宋体" w:hAnsi="Times New Roman"/>
          <w:b/>
          <w:sz w:val="21"/>
          <w:lang w:eastAsia="zh-CN"/>
        </w:rPr>
        <w:t xml:space="preserve"> 7.4–10.0 </w:t>
      </w:r>
      <w:r>
        <w:rPr>
          <w:rFonts w:ascii="Times New Roman" w:eastAsia="宋体" w:hAnsi="Times New Roman"/>
          <w:b/>
          <w:sz w:val="21"/>
          <w:lang w:eastAsia="zh-CN"/>
        </w:rPr>
        <w:t>倍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旧稿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比最好值还低</w:t>
      </w:r>
      <w:r>
        <w:rPr>
          <w:rFonts w:ascii="Times New Roman" w:eastAsia="宋体" w:hAnsi="Times New Roman"/>
          <w:sz w:val="21"/>
          <w:lang w:eastAsia="zh-CN"/>
        </w:rPr>
        <w:t xml:space="preserve"> 26%"</w:t>
      </w:r>
      <w:r>
        <w:rPr>
          <w:rFonts w:ascii="Times New Roman" w:eastAsia="宋体" w:hAnsi="Times New Roman"/>
          <w:sz w:val="21"/>
          <w:lang w:eastAsia="zh-CN"/>
        </w:rPr>
        <w:t>漏乘了量纲因子</w:t>
      </w:r>
      <w:r>
        <w:rPr>
          <w:rFonts w:ascii="Times New Roman" w:eastAsia="宋体" w:hAnsi="Times New Roman"/>
          <w:sz w:val="21"/>
          <w:lang w:eastAsia="zh-CN"/>
        </w:rPr>
        <w:t xml:space="preserve"> 13.6757</w:t>
      </w:r>
      <w:r>
        <w:rPr>
          <w:rFonts w:ascii="Times New Roman" w:eastAsia="宋体" w:hAnsi="Times New Roman"/>
          <w:sz w:val="21"/>
          <w:lang w:eastAsia="zh-CN"/>
        </w:rPr>
        <w:t>，已作废；且两者口径不同（模型集中源</w:t>
      </w:r>
      <w:r>
        <w:rPr>
          <w:rFonts w:ascii="Times New Roman" w:eastAsia="宋体" w:hAnsi="Times New Roman"/>
          <w:sz w:val="21"/>
          <w:lang w:eastAsia="zh-CN"/>
        </w:rPr>
        <w:t xml:space="preserve"> 20.2 mm² / </w:t>
      </w:r>
      <w:r>
        <w:rPr>
          <w:rFonts w:ascii="Times New Roman" w:eastAsia="宋体" w:hAnsi="Times New Roman"/>
          <w:sz w:val="21"/>
          <w:lang w:eastAsia="zh-CN"/>
        </w:rPr>
        <w:t>外部整</w:t>
      </w:r>
      <w:r>
        <w:rPr>
          <w:rFonts w:ascii="Times New Roman" w:eastAsia="宋体" w:hAnsi="Times New Roman"/>
          <w:sz w:val="21"/>
          <w:lang w:eastAsia="zh-CN"/>
        </w:rPr>
        <w:t xml:space="preserve"> die</w:t>
      </w:r>
      <w:r>
        <w:rPr>
          <w:rFonts w:ascii="Times New Roman" w:eastAsia="宋体" w:hAnsi="Times New Roman"/>
          <w:sz w:val="21"/>
          <w:lang w:eastAsia="zh-CN"/>
        </w:rPr>
        <w:t>），</w:t>
      </w:r>
      <w:r>
        <w:rPr>
          <w:rFonts w:ascii="Times New Roman" w:eastAsia="宋体" w:hAnsi="Times New Roman"/>
          <w:b/>
          <w:sz w:val="21"/>
          <w:lang w:eastAsia="zh-CN"/>
        </w:rPr>
        <w:t>该对比不可用</w:t>
      </w:r>
      <w:r>
        <w:rPr>
          <w:rFonts w:ascii="Times New Roman" w:eastAsia="宋体" w:hAnsi="Times New Roman"/>
          <w:sz w:val="21"/>
          <w:lang w:eastAsia="zh-CN"/>
        </w:rPr>
        <w:t>，不得作为模型验证。</w:t>
      </w:r>
    </w:p>
    <w:p w14:paraId="1A39A30E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9</w:t>
      </w:r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宋体" w:hAnsi="Times New Roman"/>
          <w:b/>
          <w:sz w:val="21"/>
          <w:lang w:eastAsia="zh-CN"/>
        </w:rPr>
        <w:t>代价真实存在，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可承受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尚未建立。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现行权威值：</w:t>
      </w:r>
      <w:r>
        <w:rPr>
          <w:rFonts w:ascii="Times New Roman" w:eastAsia="宋体" w:hAnsi="Times New Roman"/>
          <w:b/>
          <w:sz w:val="21"/>
          <w:lang w:eastAsia="zh-CN"/>
        </w:rPr>
        <w:t>0.080248 kPa @253 W</w:t>
      </w:r>
      <w:r>
        <w:rPr>
          <w:rFonts w:ascii="Times New Roman" w:eastAsia="宋体" w:hAnsi="Times New Roman"/>
          <w:sz w:val="21"/>
          <w:lang w:eastAsia="zh-CN"/>
        </w:rPr>
        <w:t>（纯黏性项；等材料对照</w:t>
      </w:r>
      <w:r>
        <w:rPr>
          <w:rFonts w:ascii="Times New Roman" w:eastAsia="宋体" w:hAnsi="Times New Roman"/>
          <w:sz w:val="21"/>
          <w:lang w:eastAsia="zh-CN"/>
        </w:rPr>
        <w:t xml:space="preserve"> 0.01294 kPa 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 xml:space="preserve">6.20 </w:t>
      </w:r>
      <w:r>
        <w:rPr>
          <w:rFonts w:ascii="Times New Roman" w:eastAsia="宋体" w:hAnsi="Times New Roman"/>
          <w:b/>
          <w:sz w:val="21"/>
          <w:lang w:eastAsia="zh-CN"/>
        </w:rPr>
        <w:t>倍</w:t>
      </w:r>
      <w:r>
        <w:rPr>
          <w:rFonts w:ascii="Times New Roman" w:eastAsia="宋体" w:hAnsi="Times New Roman"/>
          <w:sz w:val="21"/>
          <w:lang w:eastAsia="zh-CN"/>
        </w:rPr>
        <w:t>；含接头与入口的模型族</w:t>
      </w:r>
      <w:r>
        <w:rPr>
          <w:rFonts w:ascii="Times New Roman" w:eastAsia="宋体" w:hAnsi="Times New Roman"/>
          <w:sz w:val="21"/>
          <w:lang w:eastAsia="zh-CN"/>
        </w:rPr>
        <w:t xml:space="preserve"> 4.1–101.9 </w:t>
      </w:r>
      <w:r>
        <w:rPr>
          <w:rFonts w:ascii="Times New Roman" w:eastAsia="宋体" w:hAnsi="Times New Roman"/>
          <w:sz w:val="21"/>
          <w:lang w:eastAsia="zh-CN"/>
        </w:rPr>
        <w:t>倍）、</w:t>
      </w:r>
      <w:r>
        <w:rPr>
          <w:rFonts w:ascii="Times New Roman" w:eastAsia="宋体" w:hAnsi="Times New Roman"/>
          <w:b/>
          <w:sz w:val="21"/>
          <w:lang w:eastAsia="zh-CN"/>
        </w:rPr>
        <w:t xml:space="preserve">0.2220 kPa </w:t>
      </w:r>
      <w:r>
        <w:rPr>
          <w:rFonts w:ascii="Times New Roman" w:eastAsia="宋体" w:hAnsi="Times New Roman"/>
          <w:b/>
          <w:sz w:val="21"/>
          <w:lang w:eastAsia="zh-CN"/>
        </w:rPr>
        <w:lastRenderedPageBreak/>
        <w:t>@700 W</w:t>
      </w:r>
      <w:r>
        <w:rPr>
          <w:rFonts w:ascii="Times New Roman" w:eastAsia="宋体" w:hAnsi="Times New Roman"/>
          <w:sz w:val="21"/>
          <w:lang w:eastAsia="zh-CN"/>
        </w:rPr>
        <w:t>；玩具尺度下的代价表述为</w:t>
      </w:r>
      <w:r>
        <w:rPr>
          <w:rFonts w:ascii="Times New Roman" w:eastAsia="宋体" w:hAnsi="Times New Roman"/>
          <w:sz w:val="21"/>
          <w:lang w:eastAsia="zh-CN"/>
        </w:rPr>
        <w:t xml:space="preserve"> 310×</w:t>
      </w:r>
      <w:r>
        <w:rPr>
          <w:rFonts w:ascii="Times New Roman" w:eastAsia="宋体" w:hAnsi="Times New Roman"/>
          <w:sz w:val="21"/>
          <w:lang w:eastAsia="zh-CN"/>
        </w:rPr>
        <w:t>（静态树）</w:t>
      </w:r>
      <w:r>
        <w:rPr>
          <w:rFonts w:ascii="Times New Roman" w:eastAsia="宋体" w:hAnsi="Times New Roman"/>
          <w:sz w:val="21"/>
          <w:lang w:eastAsia="zh-CN"/>
        </w:rPr>
        <w:t>/ 3033×</w:t>
      </w:r>
      <w:r>
        <w:rPr>
          <w:rFonts w:ascii="Times New Roman" w:eastAsia="宋体" w:hAnsi="Times New Roman"/>
          <w:sz w:val="21"/>
          <w:lang w:eastAsia="zh-CN"/>
        </w:rPr>
        <w:t>（耦合树）。有据的上界是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Alphacool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DDC-1RT </w:t>
      </w:r>
      <w:r>
        <w:rPr>
          <w:rFonts w:ascii="Times New Roman" w:eastAsia="宋体" w:hAnsi="Times New Roman"/>
          <w:sz w:val="21"/>
          <w:lang w:eastAsia="zh-CN"/>
        </w:rPr>
        <w:t>数据表的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 xml:space="preserve">31.7 kPa </w:t>
      </w:r>
      <w:r>
        <w:rPr>
          <w:rFonts w:ascii="Times New Roman" w:eastAsia="宋体" w:hAnsi="Times New Roman"/>
          <w:b/>
          <w:sz w:val="21"/>
          <w:lang w:eastAsia="zh-CN"/>
        </w:rPr>
        <w:t>关死扬程</w:t>
      </w:r>
      <w:r>
        <w:rPr>
          <w:rFonts w:ascii="Times New Roman" w:eastAsia="宋体" w:hAnsi="Times New Roman"/>
          <w:sz w:val="21"/>
          <w:lang w:eastAsia="zh-CN"/>
        </w:rPr>
        <w:t>[15]</w:t>
      </w:r>
      <w:r>
        <w:rPr>
          <w:rFonts w:ascii="Times New Roman" w:eastAsia="宋体" w:hAnsi="Times New Roman"/>
          <w:sz w:val="21"/>
          <w:lang w:eastAsia="zh-CN"/>
        </w:rPr>
        <w:t>，且它不等于</w:t>
      </w:r>
      <w:r>
        <w:rPr>
          <w:rFonts w:ascii="Times New Roman" w:eastAsia="宋体" w:hAnsi="Times New Roman"/>
          <w:sz w:val="21"/>
          <w:lang w:eastAsia="zh-CN"/>
        </w:rPr>
        <w:t xml:space="preserve"> 0.73 L/min </w:t>
      </w:r>
      <w:r>
        <w:rPr>
          <w:rFonts w:ascii="Times New Roman" w:eastAsia="宋体" w:hAnsi="Times New Roman"/>
          <w:sz w:val="21"/>
          <w:lang w:eastAsia="zh-CN"/>
        </w:rPr>
        <w:t>工作点扬程（见</w:t>
      </w:r>
      <w:r>
        <w:rPr>
          <w:rFonts w:ascii="Times New Roman" w:eastAsia="宋体" w:hAnsi="Times New Roman"/>
          <w:sz w:val="21"/>
          <w:lang w:eastAsia="zh-CN"/>
        </w:rPr>
        <w:t xml:space="preserve"> §6.3</w:t>
      </w:r>
      <w:r>
        <w:rPr>
          <w:rFonts w:ascii="Times New Roman" w:eastAsia="宋体" w:hAnsi="Times New Roman"/>
          <w:sz w:val="21"/>
          <w:lang w:eastAsia="zh-CN"/>
        </w:rPr>
        <w:t>）；项目内曾引用的</w:t>
      </w:r>
      <w:r>
        <w:rPr>
          <w:rFonts w:ascii="Times New Roman" w:eastAsia="宋体" w:hAnsi="Times New Roman"/>
          <w:sz w:val="21"/>
          <w:lang w:eastAsia="zh-CN"/>
        </w:rPr>
        <w:t>"20–100 kPa"</w:t>
      </w:r>
      <w:r>
        <w:rPr>
          <w:rFonts w:ascii="Times New Roman" w:eastAsia="宋体" w:hAnsi="Times New Roman"/>
          <w:sz w:val="21"/>
          <w:lang w:eastAsia="zh-CN"/>
        </w:rPr>
        <w:t>区间无来源，已作废。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可泵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仍然敞口</w:t>
      </w:r>
      <w:r>
        <w:rPr>
          <w:rFonts w:ascii="Times New Roman" w:eastAsia="宋体" w:hAnsi="Times New Roman"/>
          <w:sz w:val="21"/>
          <w:lang w:eastAsia="zh-CN"/>
        </w:rPr>
        <w:t>：真实翅片间距</w:t>
      </w:r>
      <w:r>
        <w:rPr>
          <w:rFonts w:ascii="Times New Roman" w:eastAsia="宋体" w:hAnsi="Times New Roman"/>
          <w:sz w:val="21"/>
          <w:lang w:eastAsia="zh-CN"/>
        </w:rPr>
        <w:t xml:space="preserve"> 0.2–0.5 mm </w:t>
      </w:r>
      <w:r>
        <w:rPr>
          <w:rFonts w:ascii="Times New Roman" w:eastAsia="宋体" w:hAnsi="Times New Roman"/>
          <w:sz w:val="21"/>
          <w:lang w:eastAsia="zh-CN"/>
        </w:rPr>
        <w:t>对应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D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h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 ≈ 2P = 0.4</w:t>
      </w:r>
      <w:r>
        <w:rPr>
          <w:rFonts w:ascii="Times New Roman" w:eastAsia="宋体" w:hAnsi="Times New Roman"/>
          <w:sz w:val="21"/>
          <w:lang w:eastAsia="zh-CN"/>
        </w:rPr>
        <w:t>–</w:t>
      </w:r>
      <w:r>
        <w:rPr>
          <w:rFonts w:ascii="Times New Roman" w:eastAsia="Times New Roman" w:hAnsi="Times New Roman"/>
          <w:sz w:val="21"/>
          <w:lang w:eastAsia="zh-CN"/>
        </w:rPr>
        <w:t>1.0</w:t>
      </w:r>
      <w:r>
        <w:rPr>
          <w:rFonts w:ascii="Times New Roman" w:eastAsia="宋体" w:hAnsi="Times New Roman"/>
          <w:sz w:val="21"/>
          <w:lang w:eastAsia="zh-CN"/>
        </w:rPr>
        <w:t xml:space="preserve"> mm</w:t>
      </w:r>
      <w:r>
        <w:rPr>
          <w:rFonts w:ascii="Times New Roman" w:eastAsia="宋体" w:hAnsi="Times New Roman"/>
          <w:sz w:val="21"/>
          <w:lang w:eastAsia="zh-CN"/>
        </w:rPr>
        <w:t>，对模型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D = 1.0</w:t>
      </w:r>
      <w:r>
        <w:rPr>
          <w:rFonts w:ascii="Times New Roman" w:eastAsia="宋体" w:hAnsi="Times New Roman"/>
          <w:sz w:val="21"/>
          <w:lang w:eastAsia="zh-CN"/>
        </w:rPr>
        <w:t xml:space="preserve"> mm 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r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4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惩罚为</w:t>
      </w:r>
      <w:r>
        <w:rPr>
          <w:rFonts w:ascii="Times New Roman" w:eastAsia="宋体" w:hAnsi="Times New Roman"/>
          <w:sz w:val="21"/>
          <w:lang w:eastAsia="zh-CN"/>
        </w:rPr>
        <w:t xml:space="preserve"> 1.0–39.1×</w:t>
      </w:r>
      <w:r>
        <w:rPr>
          <w:rFonts w:ascii="Times New Roman" w:eastAsia="宋体" w:hAnsi="Times New Roman"/>
          <w:sz w:val="21"/>
          <w:lang w:eastAsia="zh-CN"/>
        </w:rPr>
        <w:t>（旧稿</w:t>
      </w:r>
      <w:r>
        <w:rPr>
          <w:rFonts w:ascii="Times New Roman" w:eastAsia="宋体" w:hAnsi="Times New Roman"/>
          <w:sz w:val="21"/>
          <w:lang w:eastAsia="zh-CN"/>
        </w:rPr>
        <w:t xml:space="preserve"> 16–100× </w:t>
      </w:r>
      <w:r>
        <w:rPr>
          <w:rFonts w:ascii="Times New Roman" w:eastAsia="宋体" w:hAnsi="Times New Roman"/>
          <w:sz w:val="21"/>
          <w:lang w:eastAsia="zh-CN"/>
        </w:rPr>
        <w:t>已作废）；</w:t>
      </w:r>
      <w:r>
        <w:rPr>
          <w:rFonts w:ascii="Times New Roman" w:eastAsia="宋体" w:hAnsi="Times New Roman"/>
          <w:sz w:val="21"/>
          <w:lang w:eastAsia="zh-CN"/>
        </w:rPr>
        <w:t xml:space="preserve">T </w:t>
      </w:r>
      <w:r>
        <w:rPr>
          <w:rFonts w:ascii="Times New Roman" w:eastAsia="宋体" w:hAnsi="Times New Roman"/>
          <w:sz w:val="21"/>
          <w:lang w:eastAsia="zh-CN"/>
        </w:rPr>
        <w:t>型接头损失系数在层流区并非常数（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Simscape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默认临界</w:t>
      </w:r>
      <w:r>
        <w:rPr>
          <w:rFonts w:ascii="Times New Roman" w:eastAsia="宋体" w:hAnsi="Times New Roman"/>
          <w:sz w:val="21"/>
          <w:lang w:eastAsia="zh-CN"/>
        </w:rPr>
        <w:t xml:space="preserve"> Re = 150</w:t>
      </w:r>
      <w:r>
        <w:rPr>
          <w:rFonts w:ascii="Times New Roman" w:eastAsia="宋体" w:hAnsi="Times New Roman"/>
          <w:sz w:val="21"/>
          <w:lang w:eastAsia="zh-CN"/>
        </w:rPr>
        <w:t>，而本树逐边</w:t>
      </w:r>
      <w:r>
        <w:rPr>
          <w:rFonts w:ascii="Times New Roman" w:eastAsia="宋体" w:hAnsi="Times New Roman"/>
          <w:sz w:val="21"/>
          <w:lang w:eastAsia="zh-CN"/>
        </w:rPr>
        <w:t xml:space="preserve"> Re </w:t>
      </w:r>
      <w:r>
        <w:rPr>
          <w:rFonts w:ascii="Times New Roman" w:eastAsia="宋体" w:hAnsi="Times New Roman"/>
          <w:sz w:val="21"/>
          <w:lang w:eastAsia="zh-CN"/>
        </w:rPr>
        <w:t>为</w:t>
      </w:r>
      <w:r>
        <w:rPr>
          <w:rFonts w:ascii="Times New Roman" w:eastAsia="宋体" w:hAnsi="Times New Roman"/>
          <w:sz w:val="21"/>
          <w:lang w:eastAsia="zh-CN"/>
        </w:rPr>
        <w:t xml:space="preserve"> 202.7–2250.8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b=600</w:t>
      </w:r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宋体" w:hAnsi="Times New Roman"/>
          <w:sz w:val="21"/>
          <w:lang w:eastAsia="zh-CN"/>
        </w:rPr>
        <w:t>/ 252.5–2438.3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b=400</w:t>
      </w:r>
      <w:r>
        <w:rPr>
          <w:rFonts w:ascii="Times New Roman" w:eastAsia="宋体" w:hAnsi="Times New Roman"/>
          <w:sz w:val="21"/>
          <w:lang w:eastAsia="zh-CN"/>
        </w:rPr>
        <w:t>），中位数即最小值）；树段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L/D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低至</w:t>
      </w:r>
      <w:r>
        <w:rPr>
          <w:rFonts w:ascii="Times New Roman" w:eastAsia="宋体" w:hAnsi="Times New Roman"/>
          <w:sz w:val="21"/>
          <w:lang w:eastAsia="zh-CN"/>
        </w:rPr>
        <w:t xml:space="preserve"> 0.2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sz w:val="21"/>
          <w:lang w:eastAsia="zh-CN"/>
        </w:rPr>
        <w:t xml:space="preserve">Poiseuille </w:t>
      </w:r>
      <w:r>
        <w:rPr>
          <w:rFonts w:ascii="Times New Roman" w:eastAsia="宋体" w:hAnsi="Times New Roman"/>
          <w:sz w:val="21"/>
          <w:lang w:eastAsia="zh-CN"/>
        </w:rPr>
        <w:t>假设在短段上本身失效。协议</w:t>
      </w:r>
      <w:r>
        <w:rPr>
          <w:rFonts w:ascii="Times New Roman" w:eastAsia="宋体" w:hAnsi="Times New Roman"/>
          <w:sz w:val="21"/>
          <w:lang w:eastAsia="zh-CN"/>
        </w:rPr>
        <w:t xml:space="preserve"> v5 </w:t>
      </w:r>
      <w:r>
        <w:rPr>
          <w:rFonts w:ascii="Times New Roman" w:eastAsia="宋体" w:hAnsi="Times New Roman"/>
          <w:sz w:val="21"/>
          <w:lang w:eastAsia="zh-CN"/>
        </w:rPr>
        <w:t>已预登记（</w:t>
      </w:r>
      <w:r>
        <w:rPr>
          <w:rFonts w:ascii="Times New Roman" w:eastAsia="宋体" w:hAnsi="Times New Roman"/>
          <w:sz w:val="21"/>
          <w:lang w:eastAsia="zh-CN"/>
        </w:rPr>
        <w:t>§15.4</w:t>
      </w:r>
      <w:r>
        <w:rPr>
          <w:rFonts w:ascii="Times New Roman" w:eastAsia="宋体" w:hAnsi="Times New Roman"/>
          <w:sz w:val="21"/>
          <w:lang w:eastAsia="zh-CN"/>
        </w:rPr>
        <w:t>）但未开跑，</w:t>
      </w:r>
      <w:r>
        <w:rPr>
          <w:rFonts w:ascii="Times New Roman" w:eastAsia="宋体" w:hAnsi="Times New Roman"/>
          <w:sz w:val="21"/>
          <w:lang w:eastAsia="zh-CN"/>
        </w:rPr>
        <w:t xml:space="preserve">K </w:t>
      </w:r>
      <w:r>
        <w:rPr>
          <w:rFonts w:ascii="Times New Roman" w:eastAsia="宋体" w:hAnsi="Times New Roman"/>
          <w:sz w:val="21"/>
          <w:lang w:eastAsia="zh-CN"/>
        </w:rPr>
        <w:t>与翅片间距两项修正均未计入结论。</w:t>
      </w:r>
    </w:p>
    <w:p w14:paraId="30311A1E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10</w:t>
      </w:r>
      <w:r>
        <w:rPr>
          <w:rFonts w:ascii="Times New Roman" w:eastAsia="宋体" w:hAnsi="Times New Roman"/>
          <w:sz w:val="21"/>
          <w:lang w:eastAsia="zh-CN"/>
        </w:rPr>
        <w:t>）</w:t>
      </w:r>
      <w:proofErr w:type="spellStart"/>
      <w:r>
        <w:rPr>
          <w:rFonts w:ascii="Times New Roman" w:eastAsia="宋体" w:hAnsi="Times New Roman"/>
          <w:b/>
          <w:sz w:val="21"/>
          <w:lang w:eastAsia="zh-CN"/>
        </w:rPr>
        <w:t>Physarum</w:t>
      </w:r>
      <w:proofErr w:type="spellEnd"/>
      <w:r>
        <w:rPr>
          <w:rFonts w:ascii="Times New Roman" w:eastAsia="宋体" w:hAnsi="Times New Roman"/>
          <w:b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实现正确性有铁证。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两终端场景精确复现</w:t>
      </w:r>
      <w:r>
        <w:rPr>
          <w:rFonts w:ascii="Times New Roman" w:eastAsia="宋体" w:hAnsi="Times New Roman"/>
          <w:sz w:val="21"/>
          <w:lang w:eastAsia="zh-CN"/>
        </w:rPr>
        <w:t xml:space="preserve"> BMV </w:t>
      </w:r>
      <w:r>
        <w:rPr>
          <w:rFonts w:ascii="Times New Roman" w:eastAsia="宋体" w:hAnsi="Times New Roman"/>
          <w:sz w:val="21"/>
          <w:lang w:eastAsia="zh-CN"/>
        </w:rPr>
        <w:t>定理预测（欧氏线长误差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sz w:val="21"/>
          <w:lang w:eastAsia="zh-CN"/>
        </w:rPr>
        <w:t>10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-14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到精确零）；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Simscape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独立引擎交叉验证误差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sz w:val="21"/>
          <w:lang w:eastAsia="zh-CN"/>
        </w:rPr>
        <w:t>10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-7</w:t>
      </w:r>
      <w:r>
        <w:rPr>
          <w:rFonts w:ascii="Times New Roman" w:eastAsia="宋体" w:hAnsi="Times New Roman"/>
          <w:sz w:val="21"/>
          <w:lang w:eastAsia="zh-CN"/>
        </w:rPr>
        <w:t>。多源单汇不产生</w:t>
      </w:r>
      <w:r>
        <w:rPr>
          <w:rFonts w:ascii="Times New Roman" w:eastAsia="宋体" w:hAnsi="Times New Roman"/>
          <w:sz w:val="21"/>
          <w:lang w:eastAsia="zh-CN"/>
        </w:rPr>
        <w:t xml:space="preserve"> Steiner </w:t>
      </w:r>
      <w:r>
        <w:rPr>
          <w:rFonts w:ascii="Times New Roman" w:eastAsia="宋体" w:hAnsi="Times New Roman"/>
          <w:sz w:val="21"/>
          <w:lang w:eastAsia="zh-CN"/>
        </w:rPr>
        <w:t>树是模型性质而非缺陷：运输成本最优性成立（</w:t>
      </w:r>
      <w:r>
        <w:rPr>
          <w:rFonts w:ascii="Times New Roman" w:eastAsia="Times New Roman" w:hAnsi="Times New Roman"/>
          <w:i/>
          <w:sz w:val="21"/>
          <w:lang w:eastAsia="zh-CN"/>
        </w:rPr>
        <w:t>∑ D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精确等于</w:t>
      </w:r>
      <w:r>
        <w:rPr>
          <w:rFonts w:ascii="Times New Roman" w:eastAsia="宋体" w:hAnsi="Times New Roman"/>
          <w:sz w:val="21"/>
          <w:lang w:eastAsia="zh-CN"/>
        </w:rPr>
        <w:t xml:space="preserve"> MST </w:t>
      </w:r>
      <w:r>
        <w:rPr>
          <w:rFonts w:ascii="Times New Roman" w:eastAsia="宋体" w:hAnsi="Times New Roman"/>
          <w:sz w:val="21"/>
          <w:lang w:eastAsia="zh-CN"/>
        </w:rPr>
        <w:t>长度），但空间结构是条带</w:t>
      </w:r>
      <w:r>
        <w:rPr>
          <w:rFonts w:ascii="Times New Roman" w:eastAsia="宋体" w:hAnsi="Times New Roman"/>
          <w:sz w:val="21"/>
          <w:lang w:eastAsia="zh-CN"/>
        </w:rPr>
        <w:t>/</w:t>
      </w:r>
      <w:r>
        <w:rPr>
          <w:rFonts w:ascii="Times New Roman" w:eastAsia="宋体" w:hAnsi="Times New Roman"/>
          <w:sz w:val="21"/>
          <w:lang w:eastAsia="zh-CN"/>
        </w:rPr>
        <w:t>团块，文献明确记载这一点，本文实测与之一致，并采用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阈值</w:t>
      </w:r>
      <w:r>
        <w:rPr>
          <w:rFonts w:ascii="Times New Roman" w:eastAsia="宋体" w:hAnsi="Times New Roman"/>
          <w:sz w:val="21"/>
          <w:lang w:eastAsia="zh-CN"/>
        </w:rPr>
        <w:t xml:space="preserve"> + Prim MST"</w:t>
      </w:r>
      <w:r>
        <w:rPr>
          <w:rFonts w:ascii="Times New Roman" w:eastAsia="宋体" w:hAnsi="Times New Roman"/>
          <w:sz w:val="21"/>
          <w:lang w:eastAsia="zh-CN"/>
        </w:rPr>
        <w:t>标准配方。</w:t>
      </w:r>
    </w:p>
    <w:p w14:paraId="66C3B60E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11</w:t>
      </w:r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宋体" w:hAnsi="Times New Roman"/>
          <w:b/>
          <w:sz w:val="21"/>
          <w:lang w:eastAsia="zh-CN"/>
        </w:rPr>
        <w:t>一个不触发任何数值异常的装配错误，只能靠物理量检查发现。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L = W + W</w:t>
      </w:r>
      <w:r>
        <w:rPr>
          <w:rFonts w:ascii="Times New Roman" w:eastAsia="Times New Roman" w:hAnsi="Times New Roman"/>
          <w:i/>
          <w:sz w:val="17"/>
          <w:vertAlign w:val="superscript"/>
          <w:lang w:eastAsia="zh-CN"/>
        </w:rPr>
        <w:t>′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是邻接矩阵而非拉普拉斯，矩阵满秩、条件数良好、残差极低，所有常规健康检查都通过。发现它靠的是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Times New Roman" w:hAnsi="Times New Roman"/>
          <w:i/>
          <w:sz w:val="21"/>
          <w:lang w:eastAsia="zh-CN"/>
        </w:rPr>
        <w:t>∑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e</w:t>
      </w:r>
      <w:r>
        <w:rPr>
          <w:rFonts w:ascii="Times New Roman" w:eastAsia="Times New Roman" w:hAnsi="Times New Roman"/>
          <w:i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q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e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应等于</w:t>
      </w:r>
      <w:r>
        <w:rPr>
          <w:rFonts w:ascii="Times New Roman" w:eastAsia="宋体" w:hAnsi="Times New Roman"/>
          <w:sz w:val="21"/>
          <w:lang w:eastAsia="zh-CN"/>
        </w:rPr>
        <w:t xml:space="preserve"> 1 </w:t>
      </w:r>
      <w:r>
        <w:rPr>
          <w:rFonts w:ascii="Times New Roman" w:eastAsia="宋体" w:hAnsi="Times New Roman"/>
          <w:sz w:val="21"/>
          <w:lang w:eastAsia="zh-CN"/>
        </w:rPr>
        <w:t>这个物理约束。</w:t>
      </w:r>
    </w:p>
    <w:p w14:paraId="7D2C2A06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12</w:t>
      </w:r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宋体" w:hAnsi="Times New Roman"/>
          <w:b/>
          <w:sz w:val="21"/>
          <w:lang w:eastAsia="zh-CN"/>
        </w:rPr>
        <w:t>对外比较必须先核口径，再比大小。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</w:rPr>
        <w:t xml:space="preserve">R21 </w:t>
      </w:r>
      <w:proofErr w:type="spellStart"/>
      <w:r>
        <w:rPr>
          <w:rFonts w:ascii="Times New Roman" w:eastAsia="宋体" w:hAnsi="Times New Roman"/>
          <w:sz w:val="21"/>
        </w:rPr>
        <w:t>报的</w:t>
      </w:r>
      <w:r>
        <w:rPr>
          <w:rFonts w:ascii="Times New Roman" w:eastAsia="宋体" w:hAnsi="Times New Roman"/>
          <w:sz w:val="21"/>
        </w:rPr>
        <w:t>"</w:t>
      </w:r>
      <w:r>
        <w:rPr>
          <w:rFonts w:ascii="Times New Roman" w:eastAsia="宋体" w:hAnsi="Times New Roman"/>
          <w:sz w:val="21"/>
        </w:rPr>
        <w:t>超</w:t>
      </w:r>
      <w:proofErr w:type="spellEnd"/>
      <w:r>
        <w:rPr>
          <w:rFonts w:ascii="Times New Roman" w:eastAsia="宋体" w:hAnsi="Times New Roman"/>
          <w:sz w:val="21"/>
        </w:rPr>
        <w:t xml:space="preserve"> OCP </w:t>
      </w:r>
      <w:proofErr w:type="spellStart"/>
      <w:r>
        <w:rPr>
          <w:rFonts w:ascii="Times New Roman" w:eastAsia="宋体" w:hAnsi="Times New Roman"/>
          <w:sz w:val="21"/>
        </w:rPr>
        <w:t>上限</w:t>
      </w:r>
      <w:proofErr w:type="spellEnd"/>
      <w:r>
        <w:rPr>
          <w:rFonts w:ascii="Times New Roman" w:eastAsia="宋体" w:hAnsi="Times New Roman"/>
          <w:sz w:val="21"/>
        </w:rPr>
        <w:t xml:space="preserve"> 2.9–3.8 </w:t>
      </w:r>
      <w:r>
        <w:rPr>
          <w:rFonts w:ascii="Times New Roman" w:eastAsia="宋体" w:hAnsi="Times New Roman"/>
          <w:sz w:val="21"/>
        </w:rPr>
        <w:t>倍</w:t>
      </w:r>
      <w:r>
        <w:rPr>
          <w:rFonts w:ascii="Times New Roman" w:eastAsia="宋体" w:hAnsi="Times New Roman"/>
          <w:sz w:val="21"/>
        </w:rPr>
        <w:t>"</w:t>
      </w:r>
      <w:r>
        <w:rPr>
          <w:rFonts w:ascii="Times New Roman" w:eastAsia="宋体" w:hAnsi="Times New Roman"/>
          <w:sz w:val="21"/>
        </w:rPr>
        <w:t>是无意义的：</w:t>
      </w:r>
      <w:r>
        <w:rPr>
          <w:rFonts w:ascii="Times New Roman" w:eastAsia="宋体" w:hAnsi="Times New Roman"/>
          <w:sz w:val="21"/>
        </w:rPr>
        <w:t xml:space="preserve">OCP </w:t>
      </w:r>
      <w:r>
        <w:rPr>
          <w:rFonts w:ascii="Times New Roman" w:eastAsia="宋体" w:hAnsi="Times New Roman"/>
          <w:sz w:val="21"/>
        </w:rPr>
        <w:t>定义是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Times New Roman" w:hAnsi="Times New Roman"/>
          <w:i/>
          <w:sz w:val="21"/>
        </w:rPr>
        <w:t>R=(T</w:t>
      </w:r>
      <w:r>
        <w:rPr>
          <w:rFonts w:ascii="Times New Roman" w:eastAsia="Times New Roman" w:hAnsi="Times New Roman"/>
          <w:i/>
          <w:sz w:val="17"/>
          <w:vertAlign w:val="subscript"/>
        </w:rPr>
        <w:t>case</w:t>
      </w:r>
      <w:r>
        <w:rPr>
          <w:rFonts w:ascii="Times New Roman" w:eastAsia="Times New Roman" w:hAnsi="Times New Roman"/>
          <w:i/>
          <w:sz w:val="21"/>
        </w:rPr>
        <w:t>-T</w:t>
      </w:r>
      <w:r>
        <w:rPr>
          <w:rFonts w:ascii="Times New Roman" w:eastAsia="Times New Roman" w:hAnsi="Times New Roman"/>
          <w:i/>
          <w:sz w:val="17"/>
          <w:vertAlign w:val="subscript"/>
        </w:rPr>
        <w:t>inlet</w:t>
      </w:r>
      <w:r>
        <w:rPr>
          <w:rFonts w:ascii="Times New Roman" w:eastAsia="Times New Roman" w:hAnsi="Times New Roman"/>
          <w:i/>
          <w:sz w:val="21"/>
        </w:rPr>
        <w:t>)/Q</w:t>
      </w:r>
      <w:r>
        <w:rPr>
          <w:rFonts w:ascii="Times New Roman" w:eastAsia="宋体" w:hAnsi="Times New Roman"/>
          <w:sz w:val="21"/>
        </w:rPr>
        <w:t>，模型没有封装层，给不出</w:t>
      </w:r>
      <w:r>
        <w:rPr>
          <w:rFonts w:ascii="Times New Roman" w:eastAsia="宋体" w:hAnsi="Times New Roman"/>
          <w:sz w:val="21"/>
        </w:rPr>
        <w:t xml:space="preserve"> case </w:t>
      </w:r>
      <w:r>
        <w:rPr>
          <w:rFonts w:ascii="Times New Roman" w:eastAsia="宋体" w:hAnsi="Times New Roman"/>
          <w:sz w:val="21"/>
        </w:rPr>
        <w:t>温度。</w:t>
      </w:r>
      <w:r>
        <w:rPr>
          <w:rFonts w:ascii="Times New Roman" w:eastAsia="宋体" w:hAnsi="Times New Roman"/>
          <w:sz w:val="21"/>
          <w:lang w:eastAsia="zh-CN"/>
        </w:rPr>
        <w:t xml:space="preserve">R23 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树出口</w:t>
      </w:r>
      <w:r>
        <w:rPr>
          <w:rFonts w:ascii="Times New Roman" w:eastAsia="宋体" w:hAnsi="Times New Roman"/>
          <w:sz w:val="21"/>
          <w:lang w:eastAsia="zh-CN"/>
        </w:rPr>
        <w:t xml:space="preserve"> vs </w:t>
      </w:r>
      <w:r>
        <w:rPr>
          <w:rFonts w:ascii="Times New Roman" w:eastAsia="宋体" w:hAnsi="Times New Roman"/>
          <w:sz w:val="21"/>
          <w:lang w:eastAsia="zh-CN"/>
        </w:rPr>
        <w:t>单程出口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同样无意义：它比较的是最深支路最高节点与理想完全混合出口两种不同定义。</w:t>
      </w:r>
      <w:r>
        <w:rPr>
          <w:rFonts w:ascii="Times New Roman" w:eastAsia="宋体" w:hAnsi="Times New Roman"/>
          <w:b/>
          <w:sz w:val="21"/>
          <w:lang w:eastAsia="zh-CN"/>
        </w:rPr>
        <w:t>两个判据在口径核对后失去意义</w:t>
      </w:r>
      <w:r>
        <w:rPr>
          <w:rFonts w:ascii="Times New Roman" w:eastAsia="宋体" w:hAnsi="Times New Roman"/>
          <w:sz w:val="21"/>
          <w:lang w:eastAsia="zh-CN"/>
        </w:rPr>
        <w:t>，而它们都曾以精确到小数四位的数字形式出现在报告里。</w:t>
      </w:r>
    </w:p>
    <w:p w14:paraId="22551A73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13</w:t>
      </w:r>
      <w:r>
        <w:rPr>
          <w:rFonts w:ascii="Times New Roman" w:eastAsia="宋体" w:hAnsi="Times New Roman"/>
          <w:sz w:val="21"/>
          <w:lang w:eastAsia="zh-CN"/>
        </w:rPr>
        <w:t>）</w:t>
      </w:r>
      <w:r>
        <w:rPr>
          <w:rFonts w:ascii="Times New Roman" w:eastAsia="宋体" w:hAnsi="Times New Roman"/>
          <w:b/>
          <w:sz w:val="21"/>
          <w:lang w:eastAsia="zh-CN"/>
        </w:rPr>
        <w:t>把预算从自由参数改成约束解之后，树在等总通道占地口径下被常规布局完全支配。</w:t>
      </w:r>
      <w:r>
        <w:rPr>
          <w:rFonts w:ascii="Times New Roman" w:eastAsia="宋体" w:hAnsi="Times New Roman"/>
          <w:sz w:val="21"/>
          <w:lang w:eastAsia="zh-CN"/>
        </w:rPr>
        <w:t xml:space="preserve"> §15.6 </w:t>
      </w:r>
      <w:r>
        <w:rPr>
          <w:rFonts w:ascii="Times New Roman" w:eastAsia="宋体" w:hAnsi="Times New Roman"/>
          <w:sz w:val="21"/>
          <w:lang w:eastAsia="zh-CN"/>
        </w:rPr>
        <w:t>的生成器用三条仓库自有约束（</w:t>
      </w:r>
      <w:r>
        <w:rPr>
          <w:rFonts w:ascii="Times New Roman" w:eastAsia="宋体" w:hAnsi="Times New Roman"/>
          <w:sz w:val="21"/>
          <w:lang w:eastAsia="zh-CN"/>
        </w:rPr>
        <w:t xml:space="preserve">C1 </w:t>
      </w:r>
      <w:r>
        <w:rPr>
          <w:rFonts w:ascii="Times New Roman" w:eastAsia="宋体" w:hAnsi="Times New Roman"/>
          <w:sz w:val="21"/>
          <w:lang w:eastAsia="zh-CN"/>
        </w:rPr>
        <w:t>进入每个芯片</w:t>
      </w:r>
      <w:r>
        <w:rPr>
          <w:rFonts w:ascii="Times New Roman" w:eastAsia="宋体" w:hAnsi="Times New Roman"/>
          <w:sz w:val="21"/>
          <w:lang w:eastAsia="zh-CN"/>
        </w:rPr>
        <w:t xml:space="preserve"> footprint / C2 </w:t>
      </w:r>
      <w:r>
        <w:rPr>
          <w:rFonts w:ascii="Times New Roman" w:eastAsia="宋体" w:hAnsi="Times New Roman"/>
          <w:sz w:val="21"/>
          <w:lang w:eastAsia="zh-CN"/>
        </w:rPr>
        <w:t>根半径</w:t>
      </w:r>
      <w:r>
        <w:rPr>
          <w:rFonts w:ascii="Times New Roman" w:eastAsia="宋体" w:hAnsi="Times New Roman"/>
          <w:sz w:val="21"/>
          <w:lang w:eastAsia="zh-CN"/>
        </w:rPr>
        <w:t xml:space="preserve"> ≤ </w:t>
      </w:r>
      <w:r>
        <w:rPr>
          <w:rFonts w:ascii="Times New Roman" w:eastAsia="宋体" w:hAnsi="Times New Roman"/>
          <w:sz w:val="21"/>
          <w:lang w:eastAsia="zh-CN"/>
        </w:rPr>
        <w:t>格距</w:t>
      </w:r>
      <w:r>
        <w:rPr>
          <w:rFonts w:ascii="Times New Roman" w:eastAsia="宋体" w:hAnsi="Times New Roman"/>
          <w:sz w:val="21"/>
          <w:lang w:eastAsia="zh-CN"/>
        </w:rPr>
        <w:t xml:space="preserve"> / C3 </w:t>
      </w:r>
      <w:r>
        <w:rPr>
          <w:rFonts w:ascii="Times New Roman" w:eastAsia="宋体" w:hAnsi="Times New Roman"/>
          <w:sz w:val="21"/>
          <w:lang w:eastAsia="zh-CN"/>
        </w:rPr>
        <w:t>压降</w:t>
      </w:r>
      <w:r>
        <w:rPr>
          <w:rFonts w:ascii="Times New Roman" w:eastAsia="宋体" w:hAnsi="Times New Roman"/>
          <w:sz w:val="21"/>
          <w:lang w:eastAsia="zh-CN"/>
        </w:rPr>
        <w:t xml:space="preserve"> ≤ </w:t>
      </w:r>
      <w:r>
        <w:rPr>
          <w:rFonts w:ascii="Times New Roman" w:eastAsia="宋体" w:hAnsi="Times New Roman"/>
          <w:sz w:val="21"/>
          <w:lang w:eastAsia="zh-CN"/>
        </w:rPr>
        <w:t>泵关死扬程</w:t>
      </w:r>
      <w:r>
        <w:rPr>
          <w:rFonts w:ascii="Times New Roman" w:eastAsia="宋体" w:hAnsi="Times New Roman"/>
          <w:sz w:val="21"/>
          <w:lang w:eastAsia="zh-CN"/>
        </w:rPr>
        <w:t xml:space="preserve"> 31700 Pa</w:t>
      </w:r>
      <w:r>
        <w:rPr>
          <w:rFonts w:ascii="Times New Roman" w:eastAsia="宋体" w:hAnsi="Times New Roman"/>
          <w:sz w:val="21"/>
          <w:lang w:eastAsia="zh-CN"/>
        </w:rPr>
        <w:t>）输出帕累托前沿：单热源前沿退化为</w:t>
      </w:r>
      <w:r>
        <w:rPr>
          <w:rFonts w:ascii="Times New Roman" w:eastAsia="宋体" w:hAnsi="Times New Roman"/>
          <w:sz w:val="21"/>
          <w:lang w:eastAsia="zh-CN"/>
        </w:rPr>
        <w:t xml:space="preserve"> 4 </w:t>
      </w:r>
      <w:r>
        <w:rPr>
          <w:rFonts w:ascii="Times New Roman" w:eastAsia="宋体" w:hAnsi="Times New Roman"/>
          <w:sz w:val="21"/>
          <w:lang w:eastAsia="zh-CN"/>
        </w:rPr>
        <w:t>点（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饱和，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最优拓扑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问题不存在），多热源前沿</w:t>
      </w:r>
      <w:r>
        <w:rPr>
          <w:rFonts w:ascii="Times New Roman" w:eastAsia="宋体" w:hAnsi="Times New Roman"/>
          <w:sz w:val="21"/>
          <w:lang w:eastAsia="zh-CN"/>
        </w:rPr>
        <w:t xml:space="preserve"> 8–10 </w:t>
      </w:r>
      <w:r>
        <w:rPr>
          <w:rFonts w:ascii="Times New Roman" w:eastAsia="宋体" w:hAnsi="Times New Roman"/>
          <w:sz w:val="21"/>
          <w:lang w:eastAsia="zh-CN"/>
        </w:rPr>
        <w:t>点且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dp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随预算上升。把对照放进同一框架后，四个布局一致判决：等钉住口径下对照前沿塌缩为</w:t>
      </w:r>
      <w:r>
        <w:rPr>
          <w:rFonts w:ascii="Times New Roman" w:eastAsia="宋体" w:hAnsi="Times New Roman"/>
          <w:sz w:val="21"/>
          <w:lang w:eastAsia="zh-CN"/>
        </w:rPr>
        <w:t xml:space="preserve"> 1 </w:t>
      </w:r>
      <w:r>
        <w:rPr>
          <w:rFonts w:ascii="Times New Roman" w:eastAsia="宋体" w:hAnsi="Times New Roman"/>
          <w:sz w:val="21"/>
          <w:lang w:eastAsia="zh-CN"/>
        </w:rPr>
        <w:t>点（直管族两目标同向改善）；等总口径下树被完全支配</w:t>
      </w:r>
      <w:r>
        <w:rPr>
          <w:rFonts w:ascii="Times New Roman" w:eastAsia="宋体" w:hAnsi="Times New Roman"/>
          <w:sz w:val="21"/>
          <w:lang w:eastAsia="zh-CN"/>
        </w:rPr>
        <w:t xml:space="preserve">——1309 </w:t>
      </w:r>
      <w:r>
        <w:rPr>
          <w:rFonts w:ascii="Times New Roman" w:eastAsia="宋体" w:hAnsi="Times New Roman"/>
          <w:sz w:val="21"/>
          <w:lang w:eastAsia="zh-CN"/>
        </w:rPr>
        <w:t>总格处对照的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1"/>
          <w:lang w:eastAsia="zh-CN"/>
        </w:rPr>
        <w:t>T</w:t>
      </w:r>
      <w:r>
        <w:rPr>
          <w:rFonts w:ascii="Times New Roman" w:eastAsia="Times New Roman" w:hAnsi="Times New Roman"/>
          <w:i/>
          <w:sz w:val="17"/>
          <w:vertAlign w:val="subscript"/>
          <w:lang w:eastAsia="zh-CN"/>
        </w:rPr>
        <w:t>max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持平或更优（</w:t>
      </w:r>
      <w:r>
        <w:rPr>
          <w:rFonts w:ascii="Times New Roman" w:eastAsia="宋体" w:hAnsi="Times New Roman"/>
          <w:sz w:val="21"/>
          <w:lang w:eastAsia="zh-CN"/>
        </w:rPr>
        <w:t xml:space="preserve">3/4 </w:t>
      </w:r>
      <w:r>
        <w:rPr>
          <w:rFonts w:ascii="Times New Roman" w:eastAsia="宋体" w:hAnsi="Times New Roman"/>
          <w:sz w:val="21"/>
          <w:lang w:eastAsia="zh-CN"/>
        </w:rPr>
        <w:t>芯片分别优</w:t>
      </w:r>
      <w:r>
        <w:rPr>
          <w:rFonts w:ascii="Times New Roman" w:eastAsia="宋体" w:hAnsi="Times New Roman"/>
          <w:sz w:val="21"/>
          <w:lang w:eastAsia="zh-CN"/>
        </w:rPr>
        <w:t xml:space="preserve"> 0.41/0.50 °C</w:t>
      </w:r>
      <w:r>
        <w:rPr>
          <w:rFonts w:ascii="Times New Roman" w:eastAsia="宋体" w:hAnsi="Times New Roman"/>
          <w:sz w:val="21"/>
          <w:lang w:eastAsia="zh-CN"/>
        </w:rPr>
        <w:t>），</w:t>
      </w:r>
      <w:proofErr w:type="spellStart"/>
      <w:r>
        <w:rPr>
          <w:rFonts w:ascii="Times New Roman" w:eastAsia="宋体" w:hAnsi="Times New Roman"/>
          <w:sz w:val="21"/>
          <w:lang w:eastAsia="zh-CN"/>
        </w:rPr>
        <w:t>dp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低三个数量级。</w:t>
      </w:r>
      <w:r>
        <w:rPr>
          <w:rFonts w:ascii="Times New Roman" w:eastAsia="宋体" w:hAnsi="Times New Roman"/>
          <w:b/>
          <w:sz w:val="21"/>
          <w:lang w:eastAsia="zh-CN"/>
        </w:rPr>
        <w:t>生成器的贡献因此是把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树</w:t>
      </w:r>
      <w:r>
        <w:rPr>
          <w:rFonts w:ascii="Times New Roman" w:eastAsia="宋体" w:hAnsi="Times New Roman"/>
          <w:b/>
          <w:sz w:val="21"/>
          <w:lang w:eastAsia="zh-CN"/>
        </w:rPr>
        <w:t xml:space="preserve"> vs </w:t>
      </w:r>
      <w:r>
        <w:rPr>
          <w:rFonts w:ascii="Times New Roman" w:eastAsia="宋体" w:hAnsi="Times New Roman"/>
          <w:b/>
          <w:sz w:val="21"/>
          <w:lang w:eastAsia="zh-CN"/>
        </w:rPr>
        <w:t>直管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从预算依赖的胜负改写为前沿结构比较的装置，而不是又一份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树更好</w:t>
      </w:r>
      <w:r>
        <w:rPr>
          <w:rFonts w:ascii="Times New Roman" w:eastAsia="宋体" w:hAnsi="Times New Roman"/>
          <w:b/>
          <w:sz w:val="21"/>
          <w:lang w:eastAsia="zh-CN"/>
        </w:rPr>
        <w:t>"</w:t>
      </w:r>
      <w:r>
        <w:rPr>
          <w:rFonts w:ascii="Times New Roman" w:eastAsia="宋体" w:hAnsi="Times New Roman"/>
          <w:b/>
          <w:sz w:val="21"/>
          <w:lang w:eastAsia="zh-CN"/>
        </w:rPr>
        <w:t>的证据</w:t>
      </w:r>
      <w:r>
        <w:rPr>
          <w:rFonts w:ascii="Times New Roman" w:eastAsia="宋体" w:hAnsi="Times New Roman"/>
          <w:b/>
          <w:sz w:val="21"/>
          <w:lang w:eastAsia="zh-CN"/>
        </w:rPr>
        <w:t>——</w:t>
      </w:r>
      <w:r>
        <w:rPr>
          <w:rFonts w:ascii="Times New Roman" w:eastAsia="宋体" w:hAnsi="Times New Roman"/>
          <w:b/>
          <w:sz w:val="21"/>
          <w:lang w:eastAsia="zh-CN"/>
        </w:rPr>
        <w:t>实测相反。</w:t>
      </w:r>
    </w:p>
    <w:p w14:paraId="35E46167" w14:textId="77777777" w:rsidR="00FF364E" w:rsidRDefault="00000000">
      <w:pPr>
        <w:spacing w:before="480" w:after="240"/>
        <w:jc w:val="center"/>
      </w:pPr>
      <w:r>
        <w:rPr>
          <w:rFonts w:ascii="Times New Roman" w:eastAsia="黑体" w:hAnsi="Times New Roman"/>
          <w:b/>
          <w:sz w:val="30"/>
        </w:rPr>
        <w:t xml:space="preserve">19 </w:t>
      </w:r>
      <w:proofErr w:type="spellStart"/>
      <w:r>
        <w:rPr>
          <w:rFonts w:ascii="Times New Roman" w:eastAsia="黑体" w:hAnsi="Times New Roman"/>
          <w:b/>
          <w:sz w:val="30"/>
        </w:rPr>
        <w:t>复现</w:t>
      </w:r>
      <w:proofErr w:type="spellEnd"/>
    </w:p>
    <w:p w14:paraId="15798C08" w14:textId="77777777" w:rsidR="00FF364E" w:rsidRDefault="00000000">
      <w:pPr>
        <w:spacing w:line="360" w:lineRule="auto"/>
        <w:ind w:firstLine="420"/>
      </w:pPr>
      <w:r>
        <w:rPr>
          <w:rFonts w:ascii="Times New Roman" w:eastAsia="宋体" w:hAnsi="Times New Roman"/>
          <w:sz w:val="21"/>
        </w:rPr>
        <w:lastRenderedPageBreak/>
        <w:t xml:space="preserve">Python </w:t>
      </w:r>
      <w:r>
        <w:rPr>
          <w:rFonts w:ascii="Times New Roman" w:eastAsia="宋体" w:hAnsi="Times New Roman"/>
          <w:sz w:val="21"/>
        </w:rPr>
        <w:t>部分：</w:t>
      </w:r>
    </w:p>
    <w:p w14:paraId="72FDB9B0" w14:textId="77777777" w:rsidR="00FF364E" w:rsidRDefault="00000000">
      <w:pPr>
        <w:spacing w:line="360" w:lineRule="auto"/>
        <w:ind w:firstLine="420"/>
      </w:pPr>
      <w:r>
        <w:rPr>
          <w:rFonts w:ascii="Consolas" w:eastAsia="Consolas" w:hAnsi="Consolas"/>
          <w:sz w:val="21"/>
        </w:rPr>
        <w:t>python heat_tree.py</w:t>
      </w:r>
      <w:r>
        <w:rPr>
          <w:rFonts w:ascii="Times New Roman" w:eastAsia="宋体" w:hAnsi="Times New Roman"/>
          <w:sz w:val="21"/>
        </w:rPr>
        <w:t xml:space="preserve"> — </w:t>
      </w:r>
      <w:r>
        <w:rPr>
          <w:rFonts w:ascii="Times New Roman" w:eastAsia="宋体" w:hAnsi="Times New Roman"/>
          <w:sz w:val="21"/>
        </w:rPr>
        <w:t>默认中心热源、</w:t>
      </w:r>
      <w:r>
        <w:rPr>
          <w:rFonts w:ascii="Times New Roman" w:eastAsia="宋体" w:hAnsi="Times New Roman"/>
          <w:sz w:val="21"/>
        </w:rPr>
        <w:t xml:space="preserve">400 </w:t>
      </w:r>
      <w:r>
        <w:rPr>
          <w:rFonts w:ascii="Times New Roman" w:eastAsia="宋体" w:hAnsi="Times New Roman"/>
          <w:sz w:val="21"/>
        </w:rPr>
        <w:t>节点、</w:t>
      </w:r>
      <w:r>
        <w:rPr>
          <w:rFonts w:ascii="Times New Roman" w:eastAsia="宋体" w:hAnsi="Times New Roman"/>
          <w:sz w:val="21"/>
        </w:rPr>
        <w:t xml:space="preserve">8 </w:t>
      </w:r>
      <w:r>
        <w:rPr>
          <w:rFonts w:ascii="Times New Roman" w:eastAsia="宋体" w:hAnsi="Times New Roman"/>
          <w:sz w:val="21"/>
        </w:rPr>
        <w:t>根对照直通道</w:t>
      </w:r>
    </w:p>
    <w:p w14:paraId="0AC98A47" w14:textId="77777777" w:rsidR="00FF364E" w:rsidRDefault="00000000">
      <w:pPr>
        <w:spacing w:line="360" w:lineRule="auto"/>
        <w:ind w:firstLine="420"/>
      </w:pPr>
      <w:r>
        <w:rPr>
          <w:rFonts w:ascii="Consolas" w:eastAsia="Consolas" w:hAnsi="Consolas"/>
          <w:sz w:val="21"/>
        </w:rPr>
        <w:t>python heat_tree.py --source-x 10</w:t>
      </w:r>
      <w:r>
        <w:rPr>
          <w:rFonts w:ascii="Times New Roman" w:eastAsia="宋体" w:hAnsi="Times New Roman"/>
          <w:sz w:val="21"/>
        </w:rPr>
        <w:t xml:space="preserve"> — </w:t>
      </w:r>
      <w:r>
        <w:rPr>
          <w:rFonts w:ascii="Times New Roman" w:eastAsia="宋体" w:hAnsi="Times New Roman"/>
          <w:sz w:val="21"/>
        </w:rPr>
        <w:t>换热源位置，验证树形跟着变</w:t>
      </w:r>
    </w:p>
    <w:p w14:paraId="70CA8AA6" w14:textId="77777777" w:rsidR="00FF364E" w:rsidRDefault="00000000">
      <w:pPr>
        <w:spacing w:line="360" w:lineRule="auto"/>
        <w:ind w:firstLine="420"/>
      </w:pPr>
      <w:r>
        <w:rPr>
          <w:rFonts w:ascii="Consolas" w:eastAsia="Consolas" w:hAnsi="Consolas"/>
          <w:sz w:val="21"/>
        </w:rPr>
        <w:t>python heat_tree.py --max-nodes 800 --r0 1.2</w:t>
      </w:r>
      <w:r>
        <w:rPr>
          <w:rFonts w:ascii="Times New Roman" w:eastAsia="宋体" w:hAnsi="Times New Roman"/>
          <w:sz w:val="21"/>
        </w:rPr>
        <w:t xml:space="preserve"> — </w:t>
      </w:r>
      <w:r>
        <w:rPr>
          <w:rFonts w:ascii="Times New Roman" w:eastAsia="宋体" w:hAnsi="Times New Roman"/>
          <w:sz w:val="21"/>
        </w:rPr>
        <w:t>压降实验</w:t>
      </w:r>
    </w:p>
    <w:p w14:paraId="2535FFBD" w14:textId="77777777" w:rsidR="00FF364E" w:rsidRDefault="00000000">
      <w:pPr>
        <w:spacing w:line="360" w:lineRule="auto"/>
        <w:ind w:firstLine="420"/>
      </w:pPr>
      <w:r>
        <w:rPr>
          <w:rFonts w:ascii="Consolas" w:eastAsia="Consolas" w:hAnsi="Consolas"/>
          <w:sz w:val="21"/>
        </w:rPr>
        <w:t>python multi_source.py</w:t>
      </w:r>
      <w:r>
        <w:rPr>
          <w:rFonts w:ascii="Times New Roman" w:eastAsia="宋体" w:hAnsi="Times New Roman"/>
          <w:sz w:val="21"/>
        </w:rPr>
        <w:t xml:space="preserve"> — 4 </w:t>
      </w:r>
      <w:r>
        <w:rPr>
          <w:rFonts w:ascii="Times New Roman" w:eastAsia="宋体" w:hAnsi="Times New Roman"/>
          <w:sz w:val="21"/>
        </w:rPr>
        <w:t>种布局</w:t>
      </w:r>
      <w:r>
        <w:rPr>
          <w:rFonts w:ascii="Times New Roman" w:eastAsia="宋体" w:hAnsi="Times New Roman"/>
          <w:sz w:val="21"/>
        </w:rPr>
        <w:t xml:space="preserve"> × 6 </w:t>
      </w:r>
      <w:r>
        <w:rPr>
          <w:rFonts w:ascii="Times New Roman" w:eastAsia="宋体" w:hAnsi="Times New Roman"/>
          <w:sz w:val="21"/>
        </w:rPr>
        <w:t>档预算</w:t>
      </w:r>
      <w:r>
        <w:rPr>
          <w:rFonts w:ascii="Times New Roman" w:eastAsia="宋体" w:hAnsi="Times New Roman"/>
          <w:sz w:val="21"/>
        </w:rPr>
        <w:t xml:space="preserve"> + 8 </w:t>
      </w:r>
      <w:r>
        <w:rPr>
          <w:rFonts w:ascii="Times New Roman" w:eastAsia="宋体" w:hAnsi="Times New Roman"/>
          <w:sz w:val="21"/>
        </w:rPr>
        <w:t>档间距扫描（</w:t>
      </w:r>
      <w:r>
        <w:rPr>
          <w:rFonts w:ascii="Times New Roman" w:eastAsia="宋体" w:hAnsi="Times New Roman"/>
          <w:sz w:val="21"/>
        </w:rPr>
        <w:t>32 case</w:t>
      </w:r>
      <w:r>
        <w:rPr>
          <w:rFonts w:ascii="Times New Roman" w:eastAsia="宋体" w:hAnsi="Times New Roman"/>
          <w:sz w:val="21"/>
        </w:rPr>
        <w:t>）</w:t>
      </w:r>
    </w:p>
    <w:p w14:paraId="23A0ABD6" w14:textId="77777777" w:rsidR="00FF364E" w:rsidRDefault="00000000">
      <w:pPr>
        <w:spacing w:line="360" w:lineRule="auto"/>
        <w:ind w:firstLine="420"/>
      </w:pPr>
      <w:r>
        <w:rPr>
          <w:rFonts w:ascii="Consolas" w:eastAsia="Consolas" w:hAnsi="Consolas"/>
          <w:sz w:val="21"/>
        </w:rPr>
        <w:t>python extend_surface.py</w:t>
      </w:r>
      <w:r>
        <w:rPr>
          <w:rFonts w:ascii="Times New Roman" w:eastAsia="宋体" w:hAnsi="Times New Roman"/>
          <w:sz w:val="21"/>
        </w:rPr>
        <w:t xml:space="preserve"> — </w:t>
      </w:r>
      <w:r>
        <w:rPr>
          <w:rFonts w:ascii="Times New Roman" w:eastAsia="宋体" w:hAnsi="Times New Roman"/>
          <w:sz w:val="21"/>
        </w:rPr>
        <w:t>扩宽研究面：非均功率</w:t>
      </w:r>
      <w:r>
        <w:rPr>
          <w:rFonts w:ascii="Times New Roman" w:eastAsia="宋体" w:hAnsi="Times New Roman"/>
          <w:sz w:val="21"/>
        </w:rPr>
        <w:t xml:space="preserve"> + </w:t>
      </w:r>
      <w:r>
        <w:rPr>
          <w:rFonts w:ascii="Times New Roman" w:eastAsia="宋体" w:hAnsi="Times New Roman"/>
          <w:sz w:val="21"/>
        </w:rPr>
        <w:t>格状网</w:t>
      </w:r>
      <w:r>
        <w:rPr>
          <w:rFonts w:ascii="Times New Roman" w:eastAsia="宋体" w:hAnsi="Times New Roman"/>
          <w:sz w:val="21"/>
        </w:rPr>
        <w:t xml:space="preserve"> + </w:t>
      </w:r>
      <w:r>
        <w:rPr>
          <w:rFonts w:ascii="Times New Roman" w:eastAsia="宋体" w:hAnsi="Times New Roman"/>
          <w:sz w:val="21"/>
        </w:rPr>
        <w:t>等压降代价（</w:t>
      </w:r>
      <w:r>
        <w:rPr>
          <w:rFonts w:ascii="Times New Roman" w:eastAsia="宋体" w:hAnsi="Times New Roman"/>
          <w:sz w:val="21"/>
        </w:rPr>
        <w:t>§9</w:t>
      </w:r>
      <w:r>
        <w:rPr>
          <w:rFonts w:ascii="Times New Roman" w:eastAsia="宋体" w:hAnsi="Times New Roman"/>
          <w:sz w:val="21"/>
        </w:rPr>
        <w:t>）</w:t>
      </w:r>
    </w:p>
    <w:p w14:paraId="65ECF0BB" w14:textId="77777777" w:rsidR="00FF364E" w:rsidRDefault="00000000">
      <w:pPr>
        <w:spacing w:line="360" w:lineRule="auto"/>
        <w:ind w:firstLine="420"/>
      </w:pPr>
      <w:r>
        <w:rPr>
          <w:rFonts w:ascii="Consolas" w:eastAsia="Consolas" w:hAnsi="Consolas"/>
          <w:sz w:val="21"/>
        </w:rPr>
        <w:t>python lattice_scan.py 0..3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后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Consolas" w:eastAsia="Consolas" w:hAnsi="Consolas"/>
          <w:sz w:val="21"/>
        </w:rPr>
        <w:t>python lattice_scan.py merge</w:t>
      </w:r>
      <w:r>
        <w:rPr>
          <w:rFonts w:ascii="Times New Roman" w:eastAsia="宋体" w:hAnsi="Times New Roman"/>
          <w:sz w:val="21"/>
        </w:rPr>
        <w:t xml:space="preserve"> — </w:t>
      </w:r>
      <w:r>
        <w:rPr>
          <w:rFonts w:ascii="Times New Roman" w:eastAsia="宋体" w:hAnsi="Times New Roman"/>
          <w:sz w:val="21"/>
        </w:rPr>
        <w:t>格状网</w:t>
      </w:r>
      <w:r>
        <w:rPr>
          <w:rFonts w:ascii="Times New Roman" w:eastAsia="宋体" w:hAnsi="Times New Roman"/>
          <w:sz w:val="21"/>
        </w:rPr>
        <w:t xml:space="preserve"> pitch </w:t>
      </w:r>
      <w:r>
        <w:rPr>
          <w:rFonts w:ascii="Times New Roman" w:eastAsia="宋体" w:hAnsi="Times New Roman"/>
          <w:sz w:val="21"/>
        </w:rPr>
        <w:t>扫描（</w:t>
      </w:r>
      <w:r>
        <w:rPr>
          <w:rFonts w:ascii="Times New Roman" w:eastAsia="宋体" w:hAnsi="Times New Roman"/>
          <w:sz w:val="21"/>
        </w:rPr>
        <w:t>§9.6</w:t>
      </w:r>
      <w:r>
        <w:rPr>
          <w:rFonts w:ascii="Times New Roman" w:eastAsia="宋体" w:hAnsi="Times New Roman"/>
          <w:sz w:val="21"/>
        </w:rPr>
        <w:t>，每块约</w:t>
      </w:r>
      <w:r>
        <w:rPr>
          <w:rFonts w:ascii="Times New Roman" w:eastAsia="宋体" w:hAnsi="Times New Roman"/>
          <w:sz w:val="21"/>
        </w:rPr>
        <w:t xml:space="preserve"> 5 </w:t>
      </w:r>
      <w:r>
        <w:rPr>
          <w:rFonts w:ascii="Times New Roman" w:eastAsia="宋体" w:hAnsi="Times New Roman"/>
          <w:sz w:val="21"/>
        </w:rPr>
        <w:t>分钟）</w:t>
      </w:r>
    </w:p>
    <w:p w14:paraId="4DDC146B" w14:textId="77777777" w:rsidR="00FF364E" w:rsidRDefault="00000000">
      <w:pPr>
        <w:spacing w:line="360" w:lineRule="auto"/>
        <w:ind w:firstLine="420"/>
      </w:pPr>
      <w:r>
        <w:rPr>
          <w:rFonts w:ascii="Consolas" w:eastAsia="Consolas" w:hAnsi="Consolas"/>
          <w:sz w:val="21"/>
        </w:rPr>
        <w:t>python unequal_pitch_scan.py 0</w:t>
      </w:r>
      <w:r>
        <w:rPr>
          <w:rFonts w:ascii="Times New Roman" w:eastAsia="宋体" w:hAnsi="Times New Roman"/>
          <w:sz w:val="21"/>
        </w:rPr>
        <w:t xml:space="preserve"> / </w:t>
      </w:r>
      <w:r>
        <w:rPr>
          <w:rFonts w:ascii="Consolas" w:eastAsia="Consolas" w:hAnsi="Consolas"/>
          <w:sz w:val="21"/>
        </w:rPr>
        <w:t>1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后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Consolas" w:eastAsia="Consolas" w:hAnsi="Consolas"/>
          <w:sz w:val="21"/>
        </w:rPr>
        <w:t>python unequal_pitch_scan.py merge</w:t>
      </w:r>
      <w:r>
        <w:rPr>
          <w:rFonts w:ascii="Times New Roman" w:eastAsia="宋体" w:hAnsi="Times New Roman"/>
          <w:sz w:val="21"/>
        </w:rPr>
        <w:t xml:space="preserve"> — </w:t>
      </w:r>
      <w:r>
        <w:rPr>
          <w:rFonts w:ascii="Times New Roman" w:eastAsia="宋体" w:hAnsi="Times New Roman"/>
          <w:sz w:val="21"/>
        </w:rPr>
        <w:t>非均功率</w:t>
      </w:r>
      <w:r>
        <w:rPr>
          <w:rFonts w:ascii="Times New Roman" w:eastAsia="宋体" w:hAnsi="Times New Roman"/>
          <w:sz w:val="21"/>
        </w:rPr>
        <w:t xml:space="preserve"> × </w:t>
      </w:r>
      <w:r>
        <w:rPr>
          <w:rFonts w:ascii="Times New Roman" w:eastAsia="宋体" w:hAnsi="Times New Roman"/>
          <w:sz w:val="21"/>
        </w:rPr>
        <w:t>格状网</w:t>
      </w:r>
      <w:r>
        <w:rPr>
          <w:rFonts w:ascii="Times New Roman" w:eastAsia="宋体" w:hAnsi="Times New Roman"/>
          <w:sz w:val="21"/>
        </w:rPr>
        <w:t xml:space="preserve"> pitch </w:t>
      </w:r>
      <w:r>
        <w:rPr>
          <w:rFonts w:ascii="Times New Roman" w:eastAsia="宋体" w:hAnsi="Times New Roman"/>
          <w:sz w:val="21"/>
        </w:rPr>
        <w:t>扫描（</w:t>
      </w:r>
      <w:r>
        <w:rPr>
          <w:rFonts w:ascii="Times New Roman" w:eastAsia="宋体" w:hAnsi="Times New Roman"/>
          <w:sz w:val="21"/>
        </w:rPr>
        <w:t>§10</w:t>
      </w:r>
      <w:r>
        <w:rPr>
          <w:rFonts w:ascii="Times New Roman" w:eastAsia="宋体" w:hAnsi="Times New Roman"/>
          <w:sz w:val="21"/>
        </w:rPr>
        <w:t>，每块约</w:t>
      </w:r>
      <w:r>
        <w:rPr>
          <w:rFonts w:ascii="Times New Roman" w:eastAsia="宋体" w:hAnsi="Times New Roman"/>
          <w:sz w:val="21"/>
        </w:rPr>
        <w:t xml:space="preserve"> 5.5 </w:t>
      </w:r>
      <w:r>
        <w:rPr>
          <w:rFonts w:ascii="Times New Roman" w:eastAsia="宋体" w:hAnsi="Times New Roman"/>
          <w:sz w:val="21"/>
        </w:rPr>
        <w:t>分钟）</w:t>
      </w:r>
    </w:p>
    <w:p w14:paraId="0F082896" w14:textId="77777777" w:rsidR="00FF364E" w:rsidRDefault="00000000">
      <w:pPr>
        <w:spacing w:line="360" w:lineRule="auto"/>
        <w:ind w:firstLine="420"/>
      </w:pPr>
      <w:r>
        <w:rPr>
          <w:rFonts w:ascii="Consolas" w:eastAsia="Consolas" w:hAnsi="Consolas"/>
          <w:sz w:val="21"/>
        </w:rPr>
        <w:t>python robin_boundary.py b1</w:t>
      </w:r>
      <w:r>
        <w:rPr>
          <w:rFonts w:ascii="Times New Roman" w:eastAsia="宋体" w:hAnsi="Times New Roman"/>
          <w:sz w:val="21"/>
        </w:rPr>
        <w:t xml:space="preserve"> / </w:t>
      </w:r>
      <w:r>
        <w:rPr>
          <w:rFonts w:ascii="Consolas" w:eastAsia="Consolas" w:hAnsi="Consolas"/>
          <w:sz w:val="21"/>
        </w:rPr>
        <w:t>b2</w:t>
      </w:r>
      <w:r>
        <w:rPr>
          <w:rFonts w:ascii="Times New Roman" w:eastAsia="宋体" w:hAnsi="Times New Roman"/>
          <w:sz w:val="21"/>
        </w:rPr>
        <w:t xml:space="preserve"> — </w:t>
      </w:r>
      <w:r>
        <w:rPr>
          <w:rFonts w:ascii="Times New Roman" w:eastAsia="宋体" w:hAnsi="Times New Roman"/>
          <w:sz w:val="21"/>
        </w:rPr>
        <w:t>有限对流（</w:t>
      </w:r>
      <w:r>
        <w:rPr>
          <w:rFonts w:ascii="Times New Roman" w:eastAsia="宋体" w:hAnsi="Times New Roman"/>
          <w:sz w:val="21"/>
        </w:rPr>
        <w:t>Robin</w:t>
      </w:r>
      <w:r>
        <w:rPr>
          <w:rFonts w:ascii="Times New Roman" w:eastAsia="宋体" w:hAnsi="Times New Roman"/>
          <w:sz w:val="21"/>
        </w:rPr>
        <w:t>）边界扫描（</w:t>
      </w:r>
      <w:r>
        <w:rPr>
          <w:rFonts w:ascii="Times New Roman" w:eastAsia="宋体" w:hAnsi="Times New Roman"/>
          <w:sz w:val="21"/>
        </w:rPr>
        <w:t>§11</w:t>
      </w:r>
      <w:r>
        <w:rPr>
          <w:rFonts w:ascii="Times New Roman" w:eastAsia="宋体" w:hAnsi="Times New Roman"/>
          <w:sz w:val="21"/>
        </w:rPr>
        <w:t>）</w:t>
      </w:r>
    </w:p>
    <w:p w14:paraId="4709C28E" w14:textId="77777777" w:rsidR="00FF364E" w:rsidRDefault="00000000">
      <w:pPr>
        <w:spacing w:line="360" w:lineRule="auto"/>
        <w:ind w:firstLine="420"/>
      </w:pPr>
      <w:r>
        <w:rPr>
          <w:rFonts w:ascii="Consolas" w:eastAsia="Consolas" w:hAnsi="Consolas"/>
          <w:sz w:val="21"/>
        </w:rPr>
        <w:t>python conjugate_run.py guard</w:t>
      </w:r>
      <w:r>
        <w:rPr>
          <w:rFonts w:ascii="Times New Roman" w:eastAsia="宋体" w:hAnsi="Times New Roman"/>
          <w:sz w:val="21"/>
        </w:rPr>
        <w:t xml:space="preserve"> — </w:t>
      </w:r>
      <w:r>
        <w:rPr>
          <w:rFonts w:ascii="Times New Roman" w:eastAsia="宋体" w:hAnsi="Times New Roman"/>
          <w:sz w:val="21"/>
        </w:rPr>
        <w:t>流量</w:t>
      </w:r>
      <w:r>
        <w:rPr>
          <w:rFonts w:ascii="Times New Roman" w:eastAsia="宋体" w:hAnsi="Times New Roman"/>
          <w:sz w:val="21"/>
        </w:rPr>
        <w:t>-</w:t>
      </w:r>
      <w:r>
        <w:rPr>
          <w:rFonts w:ascii="Times New Roman" w:eastAsia="宋体" w:hAnsi="Times New Roman"/>
          <w:sz w:val="21"/>
        </w:rPr>
        <w:t>温度耦合回归守卫</w:t>
      </w:r>
      <w:r>
        <w:rPr>
          <w:rFonts w:ascii="Times New Roman" w:eastAsia="宋体" w:hAnsi="Times New Roman"/>
          <w:sz w:val="21"/>
        </w:rPr>
        <w:t xml:space="preserve"> R15</w:t>
      </w:r>
      <w:r>
        <w:rPr>
          <w:rFonts w:ascii="Times New Roman" w:eastAsia="宋体" w:hAnsi="Times New Roman"/>
          <w:sz w:val="21"/>
        </w:rPr>
        <w:t>（</w:t>
      </w:r>
      <w:r>
        <w:rPr>
          <w:rFonts w:ascii="Times New Roman" w:eastAsia="宋体" w:hAnsi="Times New Roman"/>
          <w:sz w:val="21"/>
        </w:rPr>
        <w:t>§12</w:t>
      </w:r>
      <w:r>
        <w:rPr>
          <w:rFonts w:ascii="Times New Roman" w:eastAsia="宋体" w:hAnsi="Times New Roman"/>
          <w:sz w:val="21"/>
        </w:rPr>
        <w:t>）</w:t>
      </w:r>
    </w:p>
    <w:p w14:paraId="5C79A70A" w14:textId="77777777" w:rsidR="00FF364E" w:rsidRDefault="00000000">
      <w:pPr>
        <w:spacing w:line="360" w:lineRule="auto"/>
        <w:ind w:firstLine="420"/>
      </w:pPr>
      <w:r>
        <w:rPr>
          <w:rFonts w:ascii="Consolas" w:eastAsia="Consolas" w:hAnsi="Consolas"/>
          <w:sz w:val="21"/>
        </w:rPr>
        <w:t>python conjugate_run.py</w:t>
      </w:r>
      <w:r>
        <w:rPr>
          <w:rFonts w:ascii="Times New Roman" w:eastAsia="宋体" w:hAnsi="Times New Roman"/>
          <w:sz w:val="21"/>
        </w:rPr>
        <w:t xml:space="preserve"> — </w:t>
      </w:r>
      <w:r>
        <w:rPr>
          <w:rFonts w:ascii="Times New Roman" w:eastAsia="宋体" w:hAnsi="Times New Roman"/>
          <w:sz w:val="21"/>
        </w:rPr>
        <w:t>流量</w:t>
      </w:r>
      <w:r>
        <w:rPr>
          <w:rFonts w:ascii="Times New Roman" w:eastAsia="宋体" w:hAnsi="Times New Roman"/>
          <w:sz w:val="21"/>
        </w:rPr>
        <w:t>-</w:t>
      </w:r>
      <w:r>
        <w:rPr>
          <w:rFonts w:ascii="Times New Roman" w:eastAsia="宋体" w:hAnsi="Times New Roman"/>
          <w:sz w:val="21"/>
        </w:rPr>
        <w:t>温度耦合</w:t>
      </w:r>
      <w:r>
        <w:rPr>
          <w:rFonts w:ascii="Times New Roman" w:eastAsia="宋体" w:hAnsi="Times New Roman"/>
          <w:sz w:val="21"/>
        </w:rPr>
        <w:t xml:space="preserve"> R16–R19</w:t>
      </w:r>
      <w:r>
        <w:rPr>
          <w:rFonts w:ascii="Times New Roman" w:eastAsia="宋体" w:hAnsi="Times New Roman"/>
          <w:sz w:val="21"/>
        </w:rPr>
        <w:t>（</w:t>
      </w:r>
      <w:r>
        <w:rPr>
          <w:rFonts w:ascii="Times New Roman" w:eastAsia="宋体" w:hAnsi="Times New Roman"/>
          <w:sz w:val="21"/>
        </w:rPr>
        <w:t>§12</w:t>
      </w:r>
      <w:r>
        <w:rPr>
          <w:rFonts w:ascii="Times New Roman" w:eastAsia="宋体" w:hAnsi="Times New Roman"/>
          <w:sz w:val="21"/>
        </w:rPr>
        <w:t>）</w:t>
      </w:r>
    </w:p>
    <w:p w14:paraId="420A0239" w14:textId="77777777" w:rsidR="00FF364E" w:rsidRDefault="00000000">
      <w:pPr>
        <w:spacing w:line="360" w:lineRule="auto"/>
        <w:ind w:firstLine="420"/>
      </w:pPr>
      <w:r>
        <w:rPr>
          <w:rFonts w:ascii="Consolas" w:eastAsia="Consolas" w:hAnsi="Consolas"/>
          <w:sz w:val="21"/>
        </w:rPr>
        <w:t>python conjugate_multi.py</w:t>
      </w:r>
      <w:r>
        <w:rPr>
          <w:rFonts w:ascii="Times New Roman" w:eastAsia="宋体" w:hAnsi="Times New Roman"/>
          <w:sz w:val="21"/>
        </w:rPr>
        <w:t xml:space="preserve"> — </w:t>
      </w:r>
      <w:r>
        <w:rPr>
          <w:rFonts w:ascii="Times New Roman" w:eastAsia="宋体" w:hAnsi="Times New Roman"/>
          <w:sz w:val="21"/>
        </w:rPr>
        <w:t>多热源真实尺度耦合</w:t>
      </w:r>
      <w:r>
        <w:rPr>
          <w:rFonts w:ascii="Times New Roman" w:eastAsia="宋体" w:hAnsi="Times New Roman"/>
          <w:sz w:val="21"/>
        </w:rPr>
        <w:t xml:space="preserve"> R20–R23</w:t>
      </w:r>
      <w:r>
        <w:rPr>
          <w:rFonts w:ascii="Times New Roman" w:eastAsia="宋体" w:hAnsi="Times New Roman"/>
          <w:sz w:val="21"/>
        </w:rPr>
        <w:t>（</w:t>
      </w:r>
      <w:r>
        <w:rPr>
          <w:rFonts w:ascii="Times New Roman" w:eastAsia="宋体" w:hAnsi="Times New Roman"/>
          <w:sz w:val="21"/>
        </w:rPr>
        <w:t>§14</w:t>
      </w:r>
      <w:r>
        <w:rPr>
          <w:rFonts w:ascii="Times New Roman" w:eastAsia="宋体" w:hAnsi="Times New Roman"/>
          <w:sz w:val="21"/>
        </w:rPr>
        <w:t>）</w:t>
      </w:r>
    </w:p>
    <w:p w14:paraId="15042B83" w14:textId="77777777" w:rsidR="00FF364E" w:rsidRDefault="00000000">
      <w:pPr>
        <w:spacing w:line="360" w:lineRule="auto"/>
        <w:ind w:firstLine="420"/>
      </w:pPr>
      <w:r>
        <w:rPr>
          <w:rFonts w:ascii="Consolas" w:eastAsia="Consolas" w:hAnsi="Consolas"/>
          <w:sz w:val="21"/>
        </w:rPr>
        <w:t>python spread_source_scan.py</w:t>
      </w:r>
      <w:r>
        <w:rPr>
          <w:rFonts w:ascii="Times New Roman" w:eastAsia="宋体" w:hAnsi="Times New Roman"/>
          <w:sz w:val="21"/>
        </w:rPr>
        <w:t xml:space="preserve"> — </w:t>
      </w:r>
      <w:r>
        <w:rPr>
          <w:rFonts w:ascii="Times New Roman" w:eastAsia="宋体" w:hAnsi="Times New Roman"/>
          <w:sz w:val="21"/>
        </w:rPr>
        <w:t>铺开源重跑多热源对比</w:t>
      </w:r>
      <w:r>
        <w:rPr>
          <w:rFonts w:ascii="Times New Roman" w:eastAsia="宋体" w:hAnsi="Times New Roman"/>
          <w:sz w:val="21"/>
        </w:rPr>
        <w:t xml:space="preserve"> R24–R26</w:t>
      </w:r>
      <w:r>
        <w:rPr>
          <w:rFonts w:ascii="Times New Roman" w:eastAsia="宋体" w:hAnsi="Times New Roman"/>
          <w:sz w:val="21"/>
        </w:rPr>
        <w:t>（</w:t>
      </w:r>
      <w:r>
        <w:rPr>
          <w:rFonts w:ascii="Times New Roman" w:eastAsia="宋体" w:hAnsi="Times New Roman"/>
          <w:sz w:val="21"/>
        </w:rPr>
        <w:t>§15</w:t>
      </w:r>
      <w:r>
        <w:rPr>
          <w:rFonts w:ascii="Times New Roman" w:eastAsia="宋体" w:hAnsi="Times New Roman"/>
          <w:sz w:val="21"/>
        </w:rPr>
        <w:t>，</w:t>
      </w:r>
      <w:r>
        <w:rPr>
          <w:rFonts w:ascii="Times New Roman" w:eastAsia="宋体" w:hAnsi="Times New Roman"/>
          <w:sz w:val="21"/>
        </w:rPr>
        <w:t xml:space="preserve">4 </w:t>
      </w:r>
      <w:r>
        <w:rPr>
          <w:rFonts w:ascii="Times New Roman" w:eastAsia="宋体" w:hAnsi="Times New Roman"/>
          <w:sz w:val="21"/>
        </w:rPr>
        <w:t>布局</w:t>
      </w:r>
      <w:r>
        <w:rPr>
          <w:rFonts w:ascii="Times New Roman" w:eastAsia="宋体" w:hAnsi="Times New Roman"/>
          <w:sz w:val="21"/>
        </w:rPr>
        <w:t xml:space="preserve"> × 6 </w:t>
      </w:r>
      <w:r>
        <w:rPr>
          <w:rFonts w:ascii="Times New Roman" w:eastAsia="宋体" w:hAnsi="Times New Roman"/>
          <w:sz w:val="21"/>
        </w:rPr>
        <w:t>预算</w:t>
      </w:r>
      <w:r>
        <w:rPr>
          <w:rFonts w:ascii="Times New Roman" w:eastAsia="宋体" w:hAnsi="Times New Roman"/>
          <w:sz w:val="21"/>
        </w:rPr>
        <w:t xml:space="preserve"> = 24 case</w:t>
      </w:r>
      <w:r>
        <w:rPr>
          <w:rFonts w:ascii="Times New Roman" w:eastAsia="宋体" w:hAnsi="Times New Roman"/>
          <w:sz w:val="21"/>
        </w:rPr>
        <w:t>）</w:t>
      </w:r>
    </w:p>
    <w:p w14:paraId="5C05FC28" w14:textId="77777777" w:rsidR="00FF364E" w:rsidRDefault="00000000">
      <w:pPr>
        <w:spacing w:line="360" w:lineRule="auto"/>
        <w:ind w:firstLine="420"/>
      </w:pPr>
      <w:r>
        <w:rPr>
          <w:rFonts w:ascii="Consolas" w:eastAsia="Consolas" w:hAnsi="Consolas"/>
          <w:sz w:val="21"/>
        </w:rPr>
        <w:t>python generator.py</w:t>
      </w:r>
      <w:r>
        <w:rPr>
          <w:rFonts w:ascii="Times New Roman" w:eastAsia="宋体" w:hAnsi="Times New Roman"/>
          <w:sz w:val="21"/>
        </w:rPr>
        <w:t xml:space="preserve"> — </w:t>
      </w:r>
      <w:r>
        <w:rPr>
          <w:rFonts w:ascii="Times New Roman" w:eastAsia="宋体" w:hAnsi="Times New Roman"/>
          <w:sz w:val="21"/>
        </w:rPr>
        <w:t>约束驱动生成器：</w:t>
      </w:r>
      <w:r>
        <w:rPr>
          <w:rFonts w:ascii="Times New Roman" w:eastAsia="宋体" w:hAnsi="Times New Roman"/>
          <w:sz w:val="21"/>
        </w:rPr>
        <w:t xml:space="preserve">C1/C2/C3 </w:t>
      </w:r>
      <w:r>
        <w:rPr>
          <w:rFonts w:ascii="Times New Roman" w:eastAsia="宋体" w:hAnsi="Times New Roman"/>
          <w:sz w:val="21"/>
        </w:rPr>
        <w:t>约束求解</w:t>
      </w:r>
      <w:r>
        <w:rPr>
          <w:rFonts w:ascii="Times New Roman" w:eastAsia="宋体" w:hAnsi="Times New Roman"/>
          <w:sz w:val="21"/>
        </w:rPr>
        <w:t xml:space="preserve"> + </w:t>
      </w:r>
      <w:r>
        <w:rPr>
          <w:rFonts w:ascii="Times New Roman" w:eastAsia="宋体" w:hAnsi="Times New Roman"/>
          <w:sz w:val="21"/>
        </w:rPr>
        <w:t>帕累托前沿</w:t>
      </w:r>
      <w:r>
        <w:rPr>
          <w:rFonts w:ascii="Times New Roman" w:eastAsia="宋体" w:hAnsi="Times New Roman"/>
          <w:sz w:val="21"/>
        </w:rPr>
        <w:t xml:space="preserve"> + </w:t>
      </w:r>
      <w:r>
        <w:rPr>
          <w:rFonts w:ascii="Times New Roman" w:eastAsia="宋体" w:hAnsi="Times New Roman"/>
          <w:sz w:val="21"/>
        </w:rPr>
        <w:t>膝盖敏感性</w:t>
      </w:r>
      <w:r>
        <w:rPr>
          <w:rFonts w:ascii="Times New Roman" w:eastAsia="宋体" w:hAnsi="Times New Roman"/>
          <w:sz w:val="21"/>
        </w:rPr>
        <w:t xml:space="preserve"> + </w:t>
      </w:r>
      <w:r>
        <w:rPr>
          <w:rFonts w:ascii="Times New Roman" w:eastAsia="宋体" w:hAnsi="Times New Roman"/>
          <w:sz w:val="21"/>
        </w:rPr>
        <w:t>对照组判决（</w:t>
      </w:r>
      <w:r>
        <w:rPr>
          <w:rFonts w:ascii="Times New Roman" w:eastAsia="宋体" w:hAnsi="Times New Roman"/>
          <w:sz w:val="21"/>
        </w:rPr>
        <w:t>§15.6</w:t>
      </w:r>
      <w:r>
        <w:rPr>
          <w:rFonts w:ascii="Times New Roman" w:eastAsia="宋体" w:hAnsi="Times New Roman"/>
          <w:sz w:val="21"/>
        </w:rPr>
        <w:t>，表</w:t>
      </w:r>
      <w:r>
        <w:rPr>
          <w:rFonts w:ascii="Times New Roman" w:eastAsia="宋体" w:hAnsi="Times New Roman"/>
          <w:sz w:val="21"/>
        </w:rPr>
        <w:t>36</w:t>
      </w:r>
      <w:r>
        <w:rPr>
          <w:rFonts w:ascii="Times New Roman" w:eastAsia="宋体" w:hAnsi="Times New Roman"/>
          <w:sz w:val="21"/>
        </w:rPr>
        <w:t>）</w:t>
      </w:r>
    </w:p>
    <w:p w14:paraId="6CA773E1" w14:textId="77777777" w:rsidR="00FF364E" w:rsidRDefault="00000000">
      <w:pPr>
        <w:spacing w:line="360" w:lineRule="auto"/>
        <w:ind w:firstLine="420"/>
      </w:pPr>
      <w:r>
        <w:rPr>
          <w:rFonts w:ascii="Consolas" w:eastAsia="Consolas" w:hAnsi="Consolas"/>
          <w:sz w:val="21"/>
        </w:rPr>
        <w:t>python calibrate.py</w:t>
      </w:r>
      <w:r>
        <w:rPr>
          <w:rFonts w:ascii="Times New Roman" w:eastAsia="宋体" w:hAnsi="Times New Roman"/>
          <w:sz w:val="21"/>
        </w:rPr>
        <w:t xml:space="preserve"> — </w:t>
      </w:r>
      <w:r>
        <w:rPr>
          <w:rFonts w:ascii="Times New Roman" w:eastAsia="宋体" w:hAnsi="Times New Roman"/>
          <w:sz w:val="21"/>
        </w:rPr>
        <w:t>真实单位校准（</w:t>
      </w:r>
      <w:r>
        <w:rPr>
          <w:rFonts w:ascii="Times New Roman" w:eastAsia="宋体" w:hAnsi="Times New Roman"/>
          <w:sz w:val="21"/>
        </w:rPr>
        <w:t xml:space="preserve">§6 </w:t>
      </w:r>
      <w:r>
        <w:rPr>
          <w:rFonts w:ascii="Times New Roman" w:eastAsia="宋体" w:hAnsi="Times New Roman"/>
          <w:sz w:val="21"/>
        </w:rPr>
        <w:t>全表）</w:t>
      </w:r>
    </w:p>
    <w:p w14:paraId="6F156769" w14:textId="77777777" w:rsidR="00FF364E" w:rsidRDefault="00000000">
      <w:pPr>
        <w:spacing w:line="360" w:lineRule="auto"/>
        <w:ind w:firstLine="420"/>
      </w:pPr>
      <w:r>
        <w:rPr>
          <w:rFonts w:ascii="Times New Roman" w:eastAsia="宋体" w:hAnsi="Times New Roman"/>
          <w:sz w:val="21"/>
        </w:rPr>
        <w:t xml:space="preserve">MATLAB </w:t>
      </w:r>
      <w:r>
        <w:rPr>
          <w:rFonts w:ascii="Times New Roman" w:eastAsia="宋体" w:hAnsi="Times New Roman"/>
          <w:sz w:val="21"/>
        </w:rPr>
        <w:t>部分（通过</w:t>
      </w:r>
      <w:r>
        <w:rPr>
          <w:rFonts w:ascii="Times New Roman" w:eastAsia="宋体" w:hAnsi="Times New Roman"/>
          <w:sz w:val="21"/>
        </w:rPr>
        <w:t xml:space="preserve"> MATLAB MCP </w:t>
      </w:r>
      <w:r>
        <w:rPr>
          <w:rFonts w:ascii="Times New Roman" w:eastAsia="宋体" w:hAnsi="Times New Roman"/>
          <w:sz w:val="21"/>
        </w:rPr>
        <w:t>执行）：</w:t>
      </w:r>
    </w:p>
    <w:p w14:paraId="232D1DE8" w14:textId="77777777" w:rsidR="00FF364E" w:rsidRDefault="00000000">
      <w:pPr>
        <w:spacing w:line="360" w:lineRule="auto"/>
        <w:ind w:firstLine="420"/>
      </w:pPr>
      <w:r>
        <w:rPr>
          <w:rFonts w:ascii="Consolas" w:eastAsia="Consolas" w:hAnsi="Consolas"/>
          <w:sz w:val="21"/>
        </w:rPr>
        <w:t>physarum_route_main()</w:t>
      </w:r>
      <w:r>
        <w:rPr>
          <w:rFonts w:ascii="Times New Roman" w:eastAsia="宋体" w:hAnsi="Times New Roman"/>
          <w:sz w:val="21"/>
        </w:rPr>
        <w:t xml:space="preserve"> — Physarum </w:t>
      </w:r>
      <w:r>
        <w:rPr>
          <w:rFonts w:ascii="Times New Roman" w:eastAsia="宋体" w:hAnsi="Times New Roman"/>
          <w:sz w:val="21"/>
        </w:rPr>
        <w:t>三</w:t>
      </w:r>
      <w:r>
        <w:rPr>
          <w:rFonts w:ascii="Times New Roman" w:eastAsia="宋体" w:hAnsi="Times New Roman"/>
          <w:sz w:val="21"/>
        </w:rPr>
        <w:t xml:space="preserve"> case + </w:t>
      </w:r>
      <w:r>
        <w:rPr>
          <w:rFonts w:ascii="Times New Roman" w:eastAsia="宋体" w:hAnsi="Times New Roman"/>
          <w:sz w:val="21"/>
        </w:rPr>
        <w:t>步长敏感性</w:t>
      </w:r>
    </w:p>
    <w:p w14:paraId="14E12360" w14:textId="77777777" w:rsidR="00FF364E" w:rsidRDefault="00000000">
      <w:pPr>
        <w:spacing w:line="360" w:lineRule="auto"/>
        <w:ind w:firstLine="420"/>
      </w:pPr>
      <w:r>
        <w:rPr>
          <w:rFonts w:ascii="Consolas" w:eastAsia="Consolas" w:hAnsi="Consolas"/>
          <w:sz w:val="21"/>
        </w:rPr>
        <w:t>chip_route_iso()</w:t>
      </w:r>
      <w:r>
        <w:rPr>
          <w:rFonts w:ascii="Times New Roman" w:eastAsia="宋体" w:hAnsi="Times New Roman"/>
          <w:sz w:val="21"/>
        </w:rPr>
        <w:t xml:space="preserve"> — </w:t>
      </w:r>
      <w:r>
        <w:rPr>
          <w:rFonts w:ascii="Times New Roman" w:eastAsia="宋体" w:hAnsi="Times New Roman"/>
          <w:sz w:val="21"/>
        </w:rPr>
        <w:t>严格同构的</w:t>
      </w:r>
      <w:r>
        <w:rPr>
          <w:rFonts w:ascii="Times New Roman" w:eastAsia="宋体" w:hAnsi="Times New Roman"/>
          <w:sz w:val="21"/>
        </w:rPr>
        <w:t xml:space="preserve"> Simulink </w:t>
      </w:r>
      <w:r>
        <w:rPr>
          <w:rFonts w:ascii="Times New Roman" w:eastAsia="宋体" w:hAnsi="Times New Roman"/>
          <w:sz w:val="21"/>
        </w:rPr>
        <w:t>电路构建、仿真与交叉验证</w:t>
      </w:r>
    </w:p>
    <w:p w14:paraId="1C16E867" w14:textId="77777777" w:rsidR="00FF364E" w:rsidRDefault="00000000">
      <w:pPr>
        <w:spacing w:line="360" w:lineRule="auto"/>
        <w:ind w:firstLine="420"/>
      </w:pPr>
      <w:r>
        <w:rPr>
          <w:rFonts w:ascii="Consolas" w:eastAsia="Consolas" w:hAnsi="Consolas"/>
          <w:sz w:val="21"/>
        </w:rPr>
        <w:t>coupled_grow.m</w:t>
      </w:r>
      <w:r>
        <w:rPr>
          <w:rFonts w:ascii="Times New Roman" w:eastAsia="宋体" w:hAnsi="Times New Roman"/>
          <w:sz w:val="21"/>
        </w:rPr>
        <w:t xml:space="preserve"> — </w:t>
      </w:r>
      <w:r>
        <w:rPr>
          <w:rFonts w:ascii="Times New Roman" w:eastAsia="宋体" w:hAnsi="Times New Roman"/>
          <w:sz w:val="21"/>
        </w:rPr>
        <w:t>耦合生长，含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Consolas" w:eastAsia="Consolas" w:hAnsi="Consolas"/>
          <w:sz w:val="21"/>
        </w:rPr>
        <w:t>recalc_every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参数扫描</w:t>
      </w:r>
    </w:p>
    <w:p w14:paraId="35DE78AE" w14:textId="77777777" w:rsidR="00FF364E" w:rsidRDefault="00000000">
      <w:pPr>
        <w:spacing w:before="240" w:after="120"/>
      </w:pPr>
      <w:r>
        <w:rPr>
          <w:rFonts w:ascii="Times New Roman" w:eastAsia="黑体" w:hAnsi="Times New Roman"/>
          <w:b/>
          <w:sz w:val="24"/>
        </w:rPr>
        <w:lastRenderedPageBreak/>
        <w:t xml:space="preserve">19.1 </w:t>
      </w:r>
      <w:r>
        <w:rPr>
          <w:rFonts w:ascii="Times New Roman" w:eastAsia="黑体" w:hAnsi="Times New Roman"/>
          <w:b/>
          <w:sz w:val="24"/>
        </w:rPr>
        <w:t>产物清单</w:t>
      </w:r>
    </w:p>
    <w:p w14:paraId="32C88D12" w14:textId="77777777" w:rsidR="00FF364E" w:rsidRDefault="00000000">
      <w:pPr>
        <w:spacing w:after="120"/>
        <w:jc w:val="center"/>
      </w:pPr>
      <w:r>
        <w:rPr>
          <w:rFonts w:ascii="Times New Roman" w:eastAsia="黑体" w:hAnsi="Times New Roman"/>
          <w:b/>
          <w:sz w:val="21"/>
        </w:rPr>
        <w:t>表</w:t>
      </w:r>
      <w:r>
        <w:rPr>
          <w:rFonts w:ascii="Times New Roman" w:eastAsia="黑体" w:hAnsi="Times New Roman"/>
          <w:b/>
          <w:sz w:val="21"/>
        </w:rPr>
        <w:t xml:space="preserve">40 </w:t>
      </w:r>
      <w:r>
        <w:rPr>
          <w:rFonts w:ascii="Times New Roman" w:eastAsia="黑体" w:hAnsi="Times New Roman"/>
          <w:b/>
          <w:sz w:val="21"/>
        </w:rPr>
        <w:t>主要产物</w:t>
      </w:r>
    </w:p>
    <w:tbl>
      <w:tblPr>
        <w:tblW w:w="0" w:type="auto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ook w:val="04A0" w:firstRow="1" w:lastRow="0" w:firstColumn="1" w:lastColumn="0" w:noHBand="0" w:noVBand="1"/>
      </w:tblPr>
      <w:tblGrid>
        <w:gridCol w:w="3453"/>
        <w:gridCol w:w="2689"/>
        <w:gridCol w:w="2720"/>
      </w:tblGrid>
      <w:tr w:rsidR="00FF364E" w14:paraId="68EB2DCB" w14:textId="77777777">
        <w:tc>
          <w:tcPr>
            <w:tcW w:w="2882" w:type="dxa"/>
            <w:tcBorders>
              <w:bottom w:val="single" w:sz="4" w:space="0" w:color="000000"/>
            </w:tcBorders>
          </w:tcPr>
          <w:p w14:paraId="52D8A78E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文件</w:t>
            </w:r>
          </w:p>
        </w:tc>
        <w:tc>
          <w:tcPr>
            <w:tcW w:w="2882" w:type="dxa"/>
            <w:tcBorders>
              <w:bottom w:val="single" w:sz="4" w:space="0" w:color="000000"/>
            </w:tcBorders>
          </w:tcPr>
          <w:p w14:paraId="5CA0DF61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来源</w:t>
            </w:r>
          </w:p>
        </w:tc>
        <w:tc>
          <w:tcPr>
            <w:tcW w:w="2882" w:type="dxa"/>
            <w:tcBorders>
              <w:bottom w:val="single" w:sz="4" w:space="0" w:color="000000"/>
            </w:tcBorders>
          </w:tcPr>
          <w:p w14:paraId="22A6828D" w14:textId="77777777" w:rsidR="00FF364E" w:rsidRDefault="00000000">
            <w:pPr>
              <w:jc w:val="center"/>
            </w:pPr>
            <w:r>
              <w:rPr>
                <w:rFonts w:ascii="Times New Roman" w:eastAsia="黑体" w:hAnsi="Times New Roman"/>
                <w:b/>
                <w:sz w:val="21"/>
              </w:rPr>
              <w:t>内容</w:t>
            </w:r>
          </w:p>
        </w:tc>
      </w:tr>
      <w:tr w:rsidR="00FF364E" w14:paraId="11C2760C" w14:textId="77777777">
        <w:tc>
          <w:tcPr>
            <w:tcW w:w="2882" w:type="dxa"/>
          </w:tcPr>
          <w:p w14:paraId="2148A508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step1_heatmap.png, step2_tree.png</w:t>
            </w:r>
          </w:p>
        </w:tc>
        <w:tc>
          <w:tcPr>
            <w:tcW w:w="2882" w:type="dxa"/>
          </w:tcPr>
          <w:p w14:paraId="7AEFE70A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Python</w:t>
            </w:r>
          </w:p>
        </w:tc>
        <w:tc>
          <w:tcPr>
            <w:tcW w:w="2882" w:type="dxa"/>
          </w:tcPr>
          <w:p w14:paraId="607F613E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sz w:val="21"/>
              </w:rPr>
              <w:t>热场与静态树</w:t>
            </w:r>
          </w:p>
        </w:tc>
      </w:tr>
      <w:tr w:rsidR="00FF364E" w14:paraId="0CBD4857" w14:textId="77777777">
        <w:tc>
          <w:tcPr>
            <w:tcW w:w="2882" w:type="dxa"/>
          </w:tcPr>
          <w:p w14:paraId="6C375AC3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step2c_coupled_tree.png</w:t>
            </w:r>
          </w:p>
        </w:tc>
        <w:tc>
          <w:tcPr>
            <w:tcW w:w="2882" w:type="dxa"/>
          </w:tcPr>
          <w:p w14:paraId="22A1D1B8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MATLAB</w:t>
            </w:r>
          </w:p>
        </w:tc>
        <w:tc>
          <w:tcPr>
            <w:tcW w:w="2882" w:type="dxa"/>
          </w:tcPr>
          <w:p w14:paraId="34F74275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sz w:val="21"/>
              </w:rPr>
              <w:t>耦合树形</w:t>
            </w:r>
          </w:p>
        </w:tc>
      </w:tr>
      <w:tr w:rsidR="00FF364E" w14:paraId="44537B05" w14:textId="77777777">
        <w:tc>
          <w:tcPr>
            <w:tcW w:w="2882" w:type="dxa"/>
          </w:tcPr>
          <w:p w14:paraId="548CF02B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tree.stl, manifold_assembly.stl</w:t>
            </w:r>
          </w:p>
        </w:tc>
        <w:tc>
          <w:tcPr>
            <w:tcW w:w="2882" w:type="dxa"/>
          </w:tcPr>
          <w:p w14:paraId="3DE69529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Python</w:t>
            </w:r>
          </w:p>
        </w:tc>
        <w:tc>
          <w:tcPr>
            <w:tcW w:w="2882" w:type="dxa"/>
          </w:tcPr>
          <w:p w14:paraId="51F5232E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sz w:val="21"/>
              </w:rPr>
              <w:t>芯片层树</w:t>
            </w:r>
            <w:r>
              <w:rPr>
                <w:rFonts w:ascii="Times New Roman" w:eastAsia="宋体" w:hAnsi="Times New Roman"/>
                <w:sz w:val="21"/>
              </w:rPr>
              <w:t xml:space="preserve"> STL / A2 </w:t>
            </w:r>
            <w:r>
              <w:rPr>
                <w:rFonts w:ascii="Times New Roman" w:eastAsia="宋体" w:hAnsi="Times New Roman"/>
                <w:sz w:val="21"/>
              </w:rPr>
              <w:t>封装级冷却通道装配</w:t>
            </w:r>
            <w:r>
              <w:rPr>
                <w:rFonts w:ascii="Times New Roman" w:eastAsia="宋体" w:hAnsi="Times New Roman"/>
                <w:sz w:val="21"/>
              </w:rPr>
              <w:t xml:space="preserve"> STL</w:t>
            </w:r>
            <w:r>
              <w:rPr>
                <w:rFonts w:ascii="Times New Roman" w:eastAsia="宋体" w:hAnsi="Times New Roman"/>
                <w:sz w:val="21"/>
              </w:rPr>
              <w:t>（表</w:t>
            </w:r>
            <w:r>
              <w:rPr>
                <w:rFonts w:ascii="Times New Roman" w:eastAsia="宋体" w:hAnsi="Times New Roman"/>
                <w:sz w:val="21"/>
              </w:rPr>
              <w:t>37</w:t>
            </w:r>
            <w:r>
              <w:rPr>
                <w:rFonts w:ascii="Times New Roman" w:eastAsia="宋体" w:hAnsi="Times New Roman"/>
                <w:sz w:val="21"/>
              </w:rPr>
              <w:t>）</w:t>
            </w:r>
          </w:p>
        </w:tc>
      </w:tr>
      <w:tr w:rsidR="00FF364E" w14:paraId="10C06BC1" w14:textId="77777777">
        <w:tc>
          <w:tcPr>
            <w:tcW w:w="2882" w:type="dxa"/>
          </w:tcPr>
          <w:p w14:paraId="51A34A74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tree_dynamic.stl</w:t>
            </w:r>
          </w:p>
        </w:tc>
        <w:tc>
          <w:tcPr>
            <w:tcW w:w="2882" w:type="dxa"/>
          </w:tcPr>
          <w:p w14:paraId="006C239A" w14:textId="77777777" w:rsidR="00FF364E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MATLAB</w:t>
            </w:r>
            <w:r>
              <w:rPr>
                <w:rFonts w:ascii="Times New Roman" w:eastAsia="宋体" w:hAnsi="Times New Roman"/>
                <w:sz w:val="21"/>
              </w:rPr>
              <w:t>（生成器未入库）</w:t>
            </w:r>
          </w:p>
        </w:tc>
        <w:tc>
          <w:tcPr>
            <w:tcW w:w="2882" w:type="dxa"/>
          </w:tcPr>
          <w:p w14:paraId="4F9E8E28" w14:textId="77777777" w:rsidR="00FF364E" w:rsidRDefault="00000000">
            <w:pPr>
              <w:jc w:val="right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耦合树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STL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，几何不可复现，不参与可制造性主张（表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38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）</w:t>
            </w:r>
          </w:p>
        </w:tc>
      </w:tr>
      <w:tr w:rsidR="00FF364E" w14:paraId="2DD5205E" w14:textId="77777777">
        <w:tc>
          <w:tcPr>
            <w:tcW w:w="2882" w:type="dxa"/>
          </w:tcPr>
          <w:p w14:paraId="40F2742D" w14:textId="77777777" w:rsidR="00FF364E" w:rsidRDefault="00000000">
            <w:proofErr w:type="spellStart"/>
            <w:r>
              <w:rPr>
                <w:rFonts w:ascii="Times New Roman" w:eastAsia="Times New Roman" w:hAnsi="Times New Roman"/>
                <w:sz w:val="21"/>
              </w:rPr>
              <w:t>tree_edges</w:t>
            </w:r>
            <w:proofErr w:type="spellEnd"/>
            <w:r>
              <w:rPr>
                <w:rFonts w:ascii="Times New Roman" w:eastAsia="Times New Roman" w:hAnsi="Times New Roman"/>
                <w:sz w:val="21"/>
              </w:rPr>
              <w:t>*.csv, murray_check.csv</w:t>
            </w:r>
          </w:p>
        </w:tc>
        <w:tc>
          <w:tcPr>
            <w:tcW w:w="2882" w:type="dxa"/>
          </w:tcPr>
          <w:p w14:paraId="305FAA81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Python</w:t>
            </w:r>
          </w:p>
        </w:tc>
        <w:tc>
          <w:tcPr>
            <w:tcW w:w="2882" w:type="dxa"/>
          </w:tcPr>
          <w:p w14:paraId="611CEDA1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sz w:val="21"/>
              </w:rPr>
              <w:t>边列表与</w:t>
            </w:r>
            <w:r>
              <w:rPr>
                <w:rFonts w:ascii="Times New Roman" w:eastAsia="宋体" w:hAnsi="Times New Roman"/>
                <w:sz w:val="21"/>
              </w:rPr>
              <w:t xml:space="preserve"> Murray </w:t>
            </w:r>
            <w:r>
              <w:rPr>
                <w:rFonts w:ascii="Times New Roman" w:eastAsia="宋体" w:hAnsi="Times New Roman"/>
                <w:sz w:val="21"/>
              </w:rPr>
              <w:t>校核</w:t>
            </w:r>
          </w:p>
        </w:tc>
      </w:tr>
      <w:tr w:rsidR="00FF364E" w14:paraId="3BE2447B" w14:textId="77777777">
        <w:tc>
          <w:tcPr>
            <w:tcW w:w="2882" w:type="dxa"/>
          </w:tcPr>
          <w:p w14:paraId="644778AF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matlab_coupled_summary.txt, COMPARISON.txt</w:t>
            </w:r>
          </w:p>
        </w:tc>
        <w:tc>
          <w:tcPr>
            <w:tcW w:w="2882" w:type="dxa"/>
          </w:tcPr>
          <w:p w14:paraId="24EDB6CE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MATLAB</w:t>
            </w:r>
          </w:p>
        </w:tc>
        <w:tc>
          <w:tcPr>
            <w:tcW w:w="2882" w:type="dxa"/>
          </w:tcPr>
          <w:p w14:paraId="4E8ABF86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sz w:val="21"/>
              </w:rPr>
              <w:t>形态统计与对比</w:t>
            </w:r>
          </w:p>
        </w:tc>
      </w:tr>
      <w:tr w:rsidR="00FF364E" w14:paraId="7CB5DCF1" w14:textId="77777777">
        <w:tc>
          <w:tcPr>
            <w:tcW w:w="2882" w:type="dxa"/>
          </w:tcPr>
          <w:p w14:paraId="726A037D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scan_recalc_frequency.txt</w:t>
            </w:r>
          </w:p>
        </w:tc>
        <w:tc>
          <w:tcPr>
            <w:tcW w:w="2882" w:type="dxa"/>
          </w:tcPr>
          <w:p w14:paraId="6814C652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MATLAB</w:t>
            </w:r>
          </w:p>
        </w:tc>
        <w:tc>
          <w:tcPr>
            <w:tcW w:w="2882" w:type="dxa"/>
          </w:tcPr>
          <w:p w14:paraId="000937FF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sz w:val="21"/>
              </w:rPr>
              <w:t>重算频率扫描（表</w:t>
            </w:r>
            <w:r>
              <w:rPr>
                <w:rFonts w:ascii="Times New Roman" w:eastAsia="宋体" w:hAnsi="Times New Roman"/>
                <w:sz w:val="21"/>
              </w:rPr>
              <w:t>4</w:t>
            </w:r>
            <w:r>
              <w:rPr>
                <w:rFonts w:ascii="Times New Roman" w:eastAsia="宋体" w:hAnsi="Times New Roman"/>
                <w:sz w:val="21"/>
              </w:rPr>
              <w:t>）</w:t>
            </w:r>
          </w:p>
        </w:tc>
      </w:tr>
      <w:tr w:rsidR="00FF364E" w14:paraId="0BFD0526" w14:textId="77777777">
        <w:tc>
          <w:tcPr>
            <w:tcW w:w="2882" w:type="dxa"/>
          </w:tcPr>
          <w:p w14:paraId="67EA094E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multi_source_results.csv</w:t>
            </w:r>
          </w:p>
        </w:tc>
        <w:tc>
          <w:tcPr>
            <w:tcW w:w="2882" w:type="dxa"/>
          </w:tcPr>
          <w:p w14:paraId="1873D147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Python</w:t>
            </w:r>
          </w:p>
        </w:tc>
        <w:tc>
          <w:tcPr>
            <w:tcW w:w="2882" w:type="dxa"/>
          </w:tcPr>
          <w:p w14:paraId="2E303F66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sz w:val="21"/>
              </w:rPr>
              <w:t xml:space="preserve">24 case </w:t>
            </w:r>
            <w:r>
              <w:rPr>
                <w:rFonts w:ascii="Times New Roman" w:eastAsia="宋体" w:hAnsi="Times New Roman"/>
                <w:sz w:val="21"/>
              </w:rPr>
              <w:t>全量数据（</w:t>
            </w:r>
            <w:r>
              <w:rPr>
                <w:rFonts w:ascii="Times New Roman" w:eastAsia="宋体" w:hAnsi="Times New Roman"/>
                <w:sz w:val="21"/>
              </w:rPr>
              <w:t xml:space="preserve">8.0 </w:t>
            </w:r>
            <w:r>
              <w:rPr>
                <w:rFonts w:ascii="Times New Roman" w:eastAsia="宋体" w:hAnsi="Times New Roman"/>
                <w:sz w:val="21"/>
              </w:rPr>
              <w:t>口径，</w:t>
            </w:r>
            <w:r>
              <w:rPr>
                <w:rFonts w:ascii="Times New Roman" w:eastAsia="宋体" w:hAnsi="Times New Roman"/>
                <w:sz w:val="21"/>
              </w:rPr>
              <w:t>18 live + 6 N4b-skip</w:t>
            </w:r>
            <w:r>
              <w:rPr>
                <w:rFonts w:ascii="Times New Roman" w:eastAsia="宋体" w:hAnsi="Times New Roman"/>
                <w:sz w:val="21"/>
              </w:rPr>
              <w:t>；表</w:t>
            </w:r>
            <w:r>
              <w:rPr>
                <w:rFonts w:ascii="Times New Roman" w:eastAsia="宋体" w:hAnsi="Times New Roman"/>
                <w:sz w:val="21"/>
              </w:rPr>
              <w:t>6</w:t>
            </w:r>
            <w:r>
              <w:rPr>
                <w:rFonts w:ascii="Times New Roman" w:eastAsia="宋体" w:hAnsi="Times New Roman"/>
                <w:sz w:val="21"/>
              </w:rPr>
              <w:t>、表</w:t>
            </w:r>
            <w:r>
              <w:rPr>
                <w:rFonts w:ascii="Times New Roman" w:eastAsia="宋体" w:hAnsi="Times New Roman"/>
                <w:sz w:val="21"/>
              </w:rPr>
              <w:t>7</w:t>
            </w:r>
            <w:r>
              <w:rPr>
                <w:rFonts w:ascii="Times New Roman" w:eastAsia="宋体" w:hAnsi="Times New Roman"/>
                <w:sz w:val="21"/>
              </w:rPr>
              <w:t>）</w:t>
            </w:r>
          </w:p>
        </w:tc>
      </w:tr>
      <w:tr w:rsidR="00FF364E" w14:paraId="1C1CD7F8" w14:textId="77777777">
        <w:tc>
          <w:tcPr>
            <w:tcW w:w="2882" w:type="dxa"/>
          </w:tcPr>
          <w:p w14:paraId="04BB3529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real_unit_calibration.txt</w:t>
            </w:r>
          </w:p>
        </w:tc>
        <w:tc>
          <w:tcPr>
            <w:tcW w:w="2882" w:type="dxa"/>
          </w:tcPr>
          <w:p w14:paraId="1CF31BC5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Python</w:t>
            </w:r>
          </w:p>
        </w:tc>
        <w:tc>
          <w:tcPr>
            <w:tcW w:w="2882" w:type="dxa"/>
          </w:tcPr>
          <w:p w14:paraId="357D1F0C" w14:textId="77777777" w:rsidR="00FF364E" w:rsidRDefault="00000000">
            <w:pPr>
              <w:jc w:val="right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真实单位校准（表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9–12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）</w:t>
            </w:r>
          </w:p>
        </w:tc>
      </w:tr>
      <w:tr w:rsidR="00FF364E" w14:paraId="4920B777" w14:textId="77777777">
        <w:tc>
          <w:tcPr>
            <w:tcW w:w="2882" w:type="dxa"/>
          </w:tcPr>
          <w:p w14:paraId="1995F8F2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physarum_route_summary.txt, physarum_route_results.csv</w:t>
            </w:r>
          </w:p>
        </w:tc>
        <w:tc>
          <w:tcPr>
            <w:tcW w:w="2882" w:type="dxa"/>
          </w:tcPr>
          <w:p w14:paraId="297C2A11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MATLAB</w:t>
            </w:r>
          </w:p>
        </w:tc>
        <w:tc>
          <w:tcPr>
            <w:tcW w:w="2882" w:type="dxa"/>
          </w:tcPr>
          <w:p w14:paraId="1B6692F6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sz w:val="21"/>
              </w:rPr>
              <w:t xml:space="preserve">Physarum </w:t>
            </w:r>
            <w:r>
              <w:rPr>
                <w:rFonts w:ascii="Times New Roman" w:eastAsia="宋体" w:hAnsi="Times New Roman"/>
                <w:sz w:val="21"/>
              </w:rPr>
              <w:t>三</w:t>
            </w:r>
            <w:r>
              <w:rPr>
                <w:rFonts w:ascii="Times New Roman" w:eastAsia="宋体" w:hAnsi="Times New Roman"/>
                <w:sz w:val="21"/>
              </w:rPr>
              <w:t xml:space="preserve"> case</w:t>
            </w:r>
            <w:r>
              <w:rPr>
                <w:rFonts w:ascii="Times New Roman" w:eastAsia="宋体" w:hAnsi="Times New Roman"/>
                <w:sz w:val="21"/>
              </w:rPr>
              <w:t>（表</w:t>
            </w:r>
            <w:r>
              <w:rPr>
                <w:rFonts w:ascii="Times New Roman" w:eastAsia="宋体" w:hAnsi="Times New Roman"/>
                <w:sz w:val="21"/>
              </w:rPr>
              <w:t>13–15</w:t>
            </w:r>
            <w:r>
              <w:rPr>
                <w:rFonts w:ascii="Times New Roman" w:eastAsia="宋体" w:hAnsi="Times New Roman"/>
                <w:sz w:val="21"/>
              </w:rPr>
              <w:t>）</w:t>
            </w:r>
          </w:p>
        </w:tc>
      </w:tr>
      <w:tr w:rsidR="00FF364E" w14:paraId="5D40FFFF" w14:textId="77777777">
        <w:tc>
          <w:tcPr>
            <w:tcW w:w="2882" w:type="dxa"/>
          </w:tcPr>
          <w:p w14:paraId="072B30BE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chip_route_iso.png, chip_route_iso_summary.txt</w:t>
            </w:r>
          </w:p>
        </w:tc>
        <w:tc>
          <w:tcPr>
            <w:tcW w:w="2882" w:type="dxa"/>
          </w:tcPr>
          <w:p w14:paraId="1EF99AB4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MATLAB</w:t>
            </w:r>
          </w:p>
        </w:tc>
        <w:tc>
          <w:tcPr>
            <w:tcW w:w="2882" w:type="dxa"/>
          </w:tcPr>
          <w:p w14:paraId="68B0AF46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sz w:val="21"/>
              </w:rPr>
              <w:t xml:space="preserve">Simulink </w:t>
            </w:r>
            <w:r>
              <w:rPr>
                <w:rFonts w:ascii="Times New Roman" w:eastAsia="宋体" w:hAnsi="Times New Roman"/>
                <w:sz w:val="21"/>
              </w:rPr>
              <w:t>同构电路（表</w:t>
            </w:r>
            <w:r>
              <w:rPr>
                <w:rFonts w:ascii="Times New Roman" w:eastAsia="宋体" w:hAnsi="Times New Roman"/>
                <w:sz w:val="21"/>
              </w:rPr>
              <w:t>16–17</w:t>
            </w:r>
            <w:r>
              <w:rPr>
                <w:rFonts w:ascii="Times New Roman" w:eastAsia="宋体" w:hAnsi="Times New Roman"/>
                <w:sz w:val="21"/>
              </w:rPr>
              <w:t>）</w:t>
            </w:r>
          </w:p>
        </w:tc>
      </w:tr>
      <w:tr w:rsidR="00FF364E" w14:paraId="45E94D0A" w14:textId="77777777">
        <w:tc>
          <w:tcPr>
            <w:tcW w:w="2882" w:type="dxa"/>
          </w:tcPr>
          <w:p w14:paraId="21A9C53C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extend_surface_results.csv</w:t>
            </w:r>
          </w:p>
        </w:tc>
        <w:tc>
          <w:tcPr>
            <w:tcW w:w="2882" w:type="dxa"/>
          </w:tcPr>
          <w:p w14:paraId="09006258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Python</w:t>
            </w:r>
          </w:p>
        </w:tc>
        <w:tc>
          <w:tcPr>
            <w:tcW w:w="2882" w:type="dxa"/>
          </w:tcPr>
          <w:p w14:paraId="6EC991BF" w14:textId="77777777" w:rsidR="00FF364E" w:rsidRDefault="00000000">
            <w:pPr>
              <w:jc w:val="right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扩宽研究面（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§9.1–9.5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，表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18–20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）</w:t>
            </w:r>
          </w:p>
        </w:tc>
      </w:tr>
      <w:tr w:rsidR="00FF364E" w14:paraId="430DF364" w14:textId="77777777">
        <w:tc>
          <w:tcPr>
            <w:tcW w:w="2882" w:type="dxa"/>
          </w:tcPr>
          <w:p w14:paraId="223D4DD4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lattice_pitch_scan.csv</w:t>
            </w:r>
          </w:p>
        </w:tc>
        <w:tc>
          <w:tcPr>
            <w:tcW w:w="2882" w:type="dxa"/>
          </w:tcPr>
          <w:p w14:paraId="24DF85A6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Python</w:t>
            </w:r>
          </w:p>
        </w:tc>
        <w:tc>
          <w:tcPr>
            <w:tcW w:w="2882" w:type="dxa"/>
          </w:tcPr>
          <w:p w14:paraId="2E16FDA8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sz w:val="21"/>
              </w:rPr>
              <w:t>格状网</w:t>
            </w:r>
            <w:r>
              <w:rPr>
                <w:rFonts w:ascii="Times New Roman" w:eastAsia="宋体" w:hAnsi="Times New Roman"/>
                <w:sz w:val="21"/>
              </w:rPr>
              <w:t xml:space="preserve"> pitch </w:t>
            </w:r>
            <w:r>
              <w:rPr>
                <w:rFonts w:ascii="Times New Roman" w:eastAsia="宋体" w:hAnsi="Times New Roman"/>
                <w:sz w:val="21"/>
              </w:rPr>
              <w:t>扫描（</w:t>
            </w:r>
            <w:r>
              <w:rPr>
                <w:rFonts w:ascii="Times New Roman" w:eastAsia="宋体" w:hAnsi="Times New Roman"/>
                <w:sz w:val="21"/>
              </w:rPr>
              <w:t xml:space="preserve">8.0 </w:t>
            </w:r>
            <w:r>
              <w:rPr>
                <w:rFonts w:ascii="Times New Roman" w:eastAsia="宋体" w:hAnsi="Times New Roman"/>
                <w:sz w:val="21"/>
              </w:rPr>
              <w:t>口径，</w:t>
            </w:r>
            <w:r>
              <w:rPr>
                <w:rFonts w:ascii="Times New Roman" w:eastAsia="宋体" w:hAnsi="Times New Roman"/>
                <w:sz w:val="21"/>
              </w:rPr>
              <w:t>§9.6</w:t>
            </w:r>
            <w:r>
              <w:rPr>
                <w:rFonts w:ascii="Times New Roman" w:eastAsia="宋体" w:hAnsi="Times New Roman"/>
                <w:sz w:val="21"/>
              </w:rPr>
              <w:t>，表</w:t>
            </w:r>
            <w:r>
              <w:rPr>
                <w:rFonts w:ascii="Times New Roman" w:eastAsia="宋体" w:hAnsi="Times New Roman"/>
                <w:sz w:val="21"/>
              </w:rPr>
              <w:t>21</w:t>
            </w:r>
            <w:r>
              <w:rPr>
                <w:rFonts w:ascii="Times New Roman" w:eastAsia="宋体" w:hAnsi="Times New Roman"/>
                <w:sz w:val="21"/>
              </w:rPr>
              <w:t>）</w:t>
            </w:r>
          </w:p>
        </w:tc>
      </w:tr>
      <w:tr w:rsidR="00FF364E" w14:paraId="051F671A" w14:textId="77777777">
        <w:tc>
          <w:tcPr>
            <w:tcW w:w="2882" w:type="dxa"/>
          </w:tcPr>
          <w:p w14:paraId="093F299C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lattice_pitch_summary.json</w:t>
            </w:r>
          </w:p>
        </w:tc>
        <w:tc>
          <w:tcPr>
            <w:tcW w:w="2882" w:type="dxa"/>
          </w:tcPr>
          <w:p w14:paraId="572BF6D3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Python</w:t>
            </w:r>
          </w:p>
        </w:tc>
        <w:tc>
          <w:tcPr>
            <w:tcW w:w="2882" w:type="dxa"/>
          </w:tcPr>
          <w:p w14:paraId="4CA8DC7C" w14:textId="77777777" w:rsidR="00FF364E" w:rsidRDefault="00000000">
            <w:pPr>
              <w:jc w:val="right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同上汇总（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R5/R6/R7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计数）</w:t>
            </w:r>
          </w:p>
        </w:tc>
      </w:tr>
      <w:tr w:rsidR="00FF364E" w14:paraId="3AC7F83E" w14:textId="77777777">
        <w:tc>
          <w:tcPr>
            <w:tcW w:w="2882" w:type="dxa"/>
          </w:tcPr>
          <w:p w14:paraId="20C3130F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unequal_power_pitch_scan.csv</w:t>
            </w:r>
          </w:p>
        </w:tc>
        <w:tc>
          <w:tcPr>
            <w:tcW w:w="2882" w:type="dxa"/>
          </w:tcPr>
          <w:p w14:paraId="76BEEC48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Python</w:t>
            </w:r>
          </w:p>
        </w:tc>
        <w:tc>
          <w:tcPr>
            <w:tcW w:w="2882" w:type="dxa"/>
          </w:tcPr>
          <w:p w14:paraId="157B6B16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sz w:val="21"/>
              </w:rPr>
              <w:t>非均功率</w:t>
            </w:r>
            <w:r>
              <w:rPr>
                <w:rFonts w:ascii="Times New Roman" w:eastAsia="宋体" w:hAnsi="Times New Roman"/>
                <w:sz w:val="21"/>
              </w:rPr>
              <w:t xml:space="preserve"> × pitch</w:t>
            </w:r>
            <w:r>
              <w:rPr>
                <w:rFonts w:ascii="Times New Roman" w:eastAsia="宋体" w:hAnsi="Times New Roman"/>
                <w:sz w:val="21"/>
              </w:rPr>
              <w:t>（</w:t>
            </w:r>
            <w:r>
              <w:rPr>
                <w:rFonts w:ascii="Times New Roman" w:eastAsia="宋体" w:hAnsi="Times New Roman"/>
                <w:sz w:val="21"/>
              </w:rPr>
              <w:t xml:space="preserve">17×17 </w:t>
            </w:r>
            <w:r>
              <w:rPr>
                <w:rFonts w:ascii="Times New Roman" w:eastAsia="宋体" w:hAnsi="Times New Roman"/>
                <w:sz w:val="21"/>
              </w:rPr>
              <w:t>口</w:t>
            </w:r>
            <w:r>
              <w:rPr>
                <w:rFonts w:ascii="Times New Roman" w:eastAsia="宋体" w:hAnsi="Times New Roman"/>
                <w:sz w:val="21"/>
              </w:rPr>
              <w:lastRenderedPageBreak/>
              <w:t>径，</w:t>
            </w:r>
            <w:r>
              <w:rPr>
                <w:rFonts w:ascii="Times New Roman" w:eastAsia="宋体" w:hAnsi="Times New Roman"/>
                <w:sz w:val="21"/>
              </w:rPr>
              <w:t>§10</w:t>
            </w:r>
            <w:r>
              <w:rPr>
                <w:rFonts w:ascii="Times New Roman" w:eastAsia="宋体" w:hAnsi="Times New Roman"/>
                <w:sz w:val="21"/>
              </w:rPr>
              <w:t>，表</w:t>
            </w:r>
            <w:r>
              <w:rPr>
                <w:rFonts w:ascii="Times New Roman" w:eastAsia="宋体" w:hAnsi="Times New Roman"/>
                <w:sz w:val="21"/>
              </w:rPr>
              <w:t>22/23</w:t>
            </w:r>
            <w:r>
              <w:rPr>
                <w:rFonts w:ascii="Times New Roman" w:eastAsia="宋体" w:hAnsi="Times New Roman"/>
                <w:sz w:val="21"/>
              </w:rPr>
              <w:t>）</w:t>
            </w:r>
          </w:p>
        </w:tc>
      </w:tr>
      <w:tr w:rsidR="00FF364E" w14:paraId="3B249D9A" w14:textId="77777777">
        <w:tc>
          <w:tcPr>
            <w:tcW w:w="2882" w:type="dxa"/>
          </w:tcPr>
          <w:p w14:paraId="248B46C8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lastRenderedPageBreak/>
              <w:t>unequal_power_pitch_summary.json</w:t>
            </w:r>
          </w:p>
        </w:tc>
        <w:tc>
          <w:tcPr>
            <w:tcW w:w="2882" w:type="dxa"/>
          </w:tcPr>
          <w:p w14:paraId="0E271B7C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Python</w:t>
            </w:r>
          </w:p>
        </w:tc>
        <w:tc>
          <w:tcPr>
            <w:tcW w:w="2882" w:type="dxa"/>
          </w:tcPr>
          <w:p w14:paraId="0D5619B3" w14:textId="77777777" w:rsidR="00FF364E" w:rsidRDefault="00000000">
            <w:pPr>
              <w:jc w:val="right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同上汇总（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R8/R9/R10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计数）</w:t>
            </w:r>
          </w:p>
        </w:tc>
      </w:tr>
      <w:tr w:rsidR="00FF364E" w14:paraId="25FFB859" w14:textId="77777777">
        <w:tc>
          <w:tcPr>
            <w:tcW w:w="2882" w:type="dxa"/>
          </w:tcPr>
          <w:p w14:paraId="06BEF1EB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robin_boundary_scan.csv</w:t>
            </w:r>
          </w:p>
        </w:tc>
        <w:tc>
          <w:tcPr>
            <w:tcW w:w="2882" w:type="dxa"/>
          </w:tcPr>
          <w:p w14:paraId="66537718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Python</w:t>
            </w:r>
          </w:p>
        </w:tc>
        <w:tc>
          <w:tcPr>
            <w:tcW w:w="2882" w:type="dxa"/>
          </w:tcPr>
          <w:p w14:paraId="2B0CD2CC" w14:textId="77777777" w:rsidR="00FF364E" w:rsidRDefault="00000000">
            <w:pPr>
              <w:jc w:val="right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有限对流边界扫描（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§11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，表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25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）</w:t>
            </w:r>
          </w:p>
        </w:tc>
      </w:tr>
      <w:tr w:rsidR="00FF364E" w14:paraId="5C478AE4" w14:textId="77777777">
        <w:tc>
          <w:tcPr>
            <w:tcW w:w="2882" w:type="dxa"/>
          </w:tcPr>
          <w:p w14:paraId="5E4FF8CF" w14:textId="77777777" w:rsidR="00FF364E" w:rsidRDefault="00000000">
            <w:proofErr w:type="spellStart"/>
            <w:r>
              <w:rPr>
                <w:rFonts w:ascii="Times New Roman" w:eastAsia="Times New Roman" w:hAnsi="Times New Roman"/>
                <w:sz w:val="21"/>
              </w:rPr>
              <w:t>conjugate_guard.json</w:t>
            </w:r>
            <w:proofErr w:type="spellEnd"/>
          </w:p>
        </w:tc>
        <w:tc>
          <w:tcPr>
            <w:tcW w:w="2882" w:type="dxa"/>
          </w:tcPr>
          <w:p w14:paraId="3D090C2B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Python</w:t>
            </w:r>
          </w:p>
        </w:tc>
        <w:tc>
          <w:tcPr>
            <w:tcW w:w="2882" w:type="dxa"/>
          </w:tcPr>
          <w:p w14:paraId="1F24A7D6" w14:textId="77777777" w:rsidR="00FF364E" w:rsidRDefault="00000000">
            <w:pPr>
              <w:jc w:val="right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耦合回归守卫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R15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（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§12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，表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26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）</w:t>
            </w:r>
          </w:p>
        </w:tc>
      </w:tr>
      <w:tr w:rsidR="00FF364E" w14:paraId="4F78F3C7" w14:textId="77777777">
        <w:tc>
          <w:tcPr>
            <w:tcW w:w="2882" w:type="dxa"/>
          </w:tcPr>
          <w:p w14:paraId="3FA837FA" w14:textId="77777777" w:rsidR="00FF364E" w:rsidRDefault="00000000">
            <w:proofErr w:type="spellStart"/>
            <w:r>
              <w:rPr>
                <w:rFonts w:ascii="Times New Roman" w:eastAsia="Times New Roman" w:hAnsi="Times New Roman"/>
                <w:sz w:val="21"/>
              </w:rPr>
              <w:t>conjugate_single.json</w:t>
            </w:r>
            <w:proofErr w:type="spellEnd"/>
          </w:p>
        </w:tc>
        <w:tc>
          <w:tcPr>
            <w:tcW w:w="2882" w:type="dxa"/>
          </w:tcPr>
          <w:p w14:paraId="337841EB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Python</w:t>
            </w:r>
          </w:p>
        </w:tc>
        <w:tc>
          <w:tcPr>
            <w:tcW w:w="2882" w:type="dxa"/>
          </w:tcPr>
          <w:p w14:paraId="2785B4E1" w14:textId="77777777" w:rsidR="00FF364E" w:rsidRDefault="00000000">
            <w:pPr>
              <w:jc w:val="right"/>
            </w:pPr>
            <w:r>
              <w:rPr>
                <w:rFonts w:ascii="Times New Roman" w:eastAsia="宋体" w:hAnsi="Times New Roman"/>
                <w:sz w:val="21"/>
              </w:rPr>
              <w:t>耦合</w:t>
            </w:r>
            <w:r>
              <w:rPr>
                <w:rFonts w:ascii="Times New Roman" w:eastAsia="宋体" w:hAnsi="Times New Roman"/>
                <w:sz w:val="21"/>
              </w:rPr>
              <w:t xml:space="preserve"> R16–R19</w:t>
            </w:r>
            <w:r>
              <w:rPr>
                <w:rFonts w:ascii="Times New Roman" w:eastAsia="宋体" w:hAnsi="Times New Roman"/>
                <w:sz w:val="21"/>
              </w:rPr>
              <w:t>（</w:t>
            </w:r>
            <w:r>
              <w:rPr>
                <w:rFonts w:ascii="Times New Roman" w:eastAsia="宋体" w:hAnsi="Times New Roman"/>
                <w:sz w:val="21"/>
              </w:rPr>
              <w:t>§12</w:t>
            </w:r>
            <w:r>
              <w:rPr>
                <w:rFonts w:ascii="Times New Roman" w:eastAsia="宋体" w:hAnsi="Times New Roman"/>
                <w:sz w:val="21"/>
              </w:rPr>
              <w:t>，表</w:t>
            </w:r>
            <w:r>
              <w:rPr>
                <w:rFonts w:ascii="Times New Roman" w:eastAsia="宋体" w:hAnsi="Times New Roman"/>
                <w:sz w:val="21"/>
              </w:rPr>
              <w:t>27</w:t>
            </w:r>
            <w:r>
              <w:rPr>
                <w:rFonts w:ascii="Times New Roman" w:eastAsia="宋体" w:hAnsi="Times New Roman"/>
                <w:sz w:val="21"/>
              </w:rPr>
              <w:t>）</w:t>
            </w:r>
          </w:p>
        </w:tc>
      </w:tr>
      <w:tr w:rsidR="00FF364E" w14:paraId="6A52078A" w14:textId="77777777">
        <w:tc>
          <w:tcPr>
            <w:tcW w:w="2882" w:type="dxa"/>
          </w:tcPr>
          <w:p w14:paraId="6E2D038A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>conjugate_multi_real.json</w:t>
            </w:r>
          </w:p>
        </w:tc>
        <w:tc>
          <w:tcPr>
            <w:tcW w:w="2882" w:type="dxa"/>
          </w:tcPr>
          <w:p w14:paraId="4FEDB4B3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Python</w:t>
            </w:r>
          </w:p>
        </w:tc>
        <w:tc>
          <w:tcPr>
            <w:tcW w:w="2882" w:type="dxa"/>
          </w:tcPr>
          <w:p w14:paraId="6D3A22B2" w14:textId="77777777" w:rsidR="00FF364E" w:rsidRDefault="00000000">
            <w:pPr>
              <w:jc w:val="right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多源真实尺度耦合（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§14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，表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30/31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）</w:t>
            </w:r>
          </w:p>
        </w:tc>
      </w:tr>
      <w:tr w:rsidR="00FF364E" w14:paraId="4476CE43" w14:textId="77777777">
        <w:tc>
          <w:tcPr>
            <w:tcW w:w="2882" w:type="dxa"/>
          </w:tcPr>
          <w:p w14:paraId="67F82327" w14:textId="77777777" w:rsidR="00FF364E" w:rsidRDefault="00000000">
            <w:r>
              <w:rPr>
                <w:rFonts w:ascii="Times New Roman" w:eastAsia="Times New Roman" w:hAnsi="Times New Roman"/>
                <w:sz w:val="21"/>
              </w:rPr>
              <w:t xml:space="preserve">spread_source_thermal.csv, </w:t>
            </w:r>
            <w:proofErr w:type="spellStart"/>
            <w:r>
              <w:rPr>
                <w:rFonts w:ascii="Times New Roman" w:eastAsia="Times New Roman" w:hAnsi="Times New Roman"/>
                <w:sz w:val="21"/>
              </w:rPr>
              <w:t>spread_source_thermal_summary.json</w:t>
            </w:r>
            <w:proofErr w:type="spellEnd"/>
          </w:p>
        </w:tc>
        <w:tc>
          <w:tcPr>
            <w:tcW w:w="2882" w:type="dxa"/>
          </w:tcPr>
          <w:p w14:paraId="35699032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Python</w:t>
            </w:r>
          </w:p>
        </w:tc>
        <w:tc>
          <w:tcPr>
            <w:tcW w:w="2882" w:type="dxa"/>
          </w:tcPr>
          <w:p w14:paraId="2DCD9FC3" w14:textId="77777777" w:rsidR="00FF364E" w:rsidRDefault="00000000">
            <w:pPr>
              <w:jc w:val="right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铺开源多热源对比（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§15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，表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32/33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）</w:t>
            </w:r>
          </w:p>
        </w:tc>
      </w:tr>
      <w:tr w:rsidR="00FF364E" w14:paraId="21DE7A3A" w14:textId="77777777">
        <w:tc>
          <w:tcPr>
            <w:tcW w:w="2882" w:type="dxa"/>
          </w:tcPr>
          <w:p w14:paraId="1CD3B2B0" w14:textId="77777777" w:rsidR="00FF364E" w:rsidRDefault="00000000">
            <w:r>
              <w:rPr>
                <w:rFonts w:ascii="Times New Roman" w:eastAsia="宋体" w:hAnsi="Times New Roman"/>
                <w:sz w:val="21"/>
              </w:rPr>
              <w:t xml:space="preserve">generator.py </w:t>
            </w:r>
            <w:proofErr w:type="spellStart"/>
            <w:r>
              <w:rPr>
                <w:rFonts w:ascii="Times New Roman" w:eastAsia="宋体" w:hAnsi="Times New Roman"/>
                <w:sz w:val="21"/>
              </w:rPr>
              <w:t>运行输出（前沿</w:t>
            </w:r>
            <w:proofErr w:type="spellEnd"/>
            <w:r>
              <w:rPr>
                <w:rFonts w:ascii="Times New Roman" w:eastAsia="宋体" w:hAnsi="Times New Roman"/>
                <w:sz w:val="21"/>
              </w:rPr>
              <w:t xml:space="preserve"> + knee </w:t>
            </w:r>
            <w:r>
              <w:rPr>
                <w:rFonts w:ascii="Times New Roman" w:eastAsia="宋体" w:hAnsi="Times New Roman"/>
                <w:sz w:val="21"/>
              </w:rPr>
              <w:t>敏感性</w:t>
            </w:r>
            <w:r>
              <w:rPr>
                <w:rFonts w:ascii="Times New Roman" w:eastAsia="宋体" w:hAnsi="Times New Roman"/>
                <w:sz w:val="21"/>
              </w:rPr>
              <w:t xml:space="preserve"> + </w:t>
            </w:r>
            <w:r>
              <w:rPr>
                <w:rFonts w:ascii="Times New Roman" w:eastAsia="宋体" w:hAnsi="Times New Roman"/>
                <w:sz w:val="21"/>
              </w:rPr>
              <w:t>对照判决）</w:t>
            </w:r>
          </w:p>
        </w:tc>
        <w:tc>
          <w:tcPr>
            <w:tcW w:w="2882" w:type="dxa"/>
          </w:tcPr>
          <w:p w14:paraId="007AD552" w14:textId="77777777" w:rsidR="00FF364E" w:rsidRDefault="00000000">
            <w:pPr>
              <w:jc w:val="center"/>
            </w:pPr>
            <w:r>
              <w:rPr>
                <w:rFonts w:ascii="Times New Roman" w:eastAsia="Times New Roman" w:hAnsi="Times New Roman"/>
                <w:sz w:val="21"/>
              </w:rPr>
              <w:t>Python</w:t>
            </w:r>
          </w:p>
        </w:tc>
        <w:tc>
          <w:tcPr>
            <w:tcW w:w="2882" w:type="dxa"/>
          </w:tcPr>
          <w:p w14:paraId="035653EE" w14:textId="77777777" w:rsidR="00FF364E" w:rsidRDefault="00000000">
            <w:pPr>
              <w:jc w:val="right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约束驱动生成器（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§15.6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，表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36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）</w:t>
            </w:r>
          </w:p>
        </w:tc>
      </w:tr>
    </w:tbl>
    <w:p w14:paraId="6F03BAD9" w14:textId="77777777" w:rsidR="00FF364E" w:rsidRDefault="00000000">
      <w:pPr>
        <w:spacing w:before="480" w:after="240"/>
        <w:jc w:val="center"/>
      </w:pPr>
      <w:r>
        <w:rPr>
          <w:rFonts w:ascii="Times New Roman" w:eastAsia="黑体" w:hAnsi="Times New Roman"/>
          <w:b/>
          <w:sz w:val="30"/>
        </w:rPr>
        <w:t xml:space="preserve">20 </w:t>
      </w:r>
      <w:proofErr w:type="spellStart"/>
      <w:r>
        <w:rPr>
          <w:rFonts w:ascii="Times New Roman" w:eastAsia="黑体" w:hAnsi="Times New Roman"/>
          <w:b/>
          <w:sz w:val="30"/>
        </w:rPr>
        <w:t>数据可用性</w:t>
      </w:r>
      <w:proofErr w:type="spellEnd"/>
    </w:p>
    <w:p w14:paraId="7D240516" w14:textId="77777777" w:rsidR="00FF364E" w:rsidRDefault="00000000">
      <w:pPr>
        <w:spacing w:line="360" w:lineRule="auto"/>
        <w:ind w:firstLine="420"/>
      </w:pPr>
      <w:r>
        <w:rPr>
          <w:rFonts w:ascii="Times New Roman" w:eastAsia="宋体" w:hAnsi="Times New Roman"/>
          <w:sz w:val="21"/>
        </w:rPr>
        <w:t>本节与下一节按</w:t>
      </w:r>
      <w:r>
        <w:rPr>
          <w:rFonts w:ascii="Times New Roman" w:eastAsia="宋体" w:hAnsi="Times New Roman"/>
          <w:sz w:val="21"/>
        </w:rPr>
        <w:t xml:space="preserve"> Nature Portfolio </w:t>
      </w:r>
      <w:r>
        <w:rPr>
          <w:rFonts w:ascii="Times New Roman" w:eastAsia="宋体" w:hAnsi="Times New Roman"/>
          <w:sz w:val="21"/>
        </w:rPr>
        <w:t>的</w:t>
      </w:r>
      <w:r>
        <w:rPr>
          <w:rFonts w:ascii="Times New Roman" w:eastAsia="宋体" w:hAnsi="Times New Roman"/>
          <w:sz w:val="21"/>
        </w:rPr>
        <w:t xml:space="preserve"> Data availability / Code availability </w:t>
      </w:r>
      <w:r>
        <w:rPr>
          <w:rFonts w:ascii="Times New Roman" w:eastAsia="宋体" w:hAnsi="Times New Roman"/>
          <w:sz w:val="21"/>
        </w:rPr>
        <w:t>条款撰写。两节只陈述截至</w:t>
      </w:r>
      <w:r>
        <w:rPr>
          <w:rFonts w:ascii="Times New Roman" w:eastAsia="宋体" w:hAnsi="Times New Roman"/>
          <w:sz w:val="21"/>
        </w:rPr>
        <w:t xml:space="preserve"> 2026-10-18 </w:t>
      </w:r>
      <w:r>
        <w:rPr>
          <w:rFonts w:ascii="Times New Roman" w:eastAsia="宋体" w:hAnsi="Times New Roman"/>
          <w:sz w:val="21"/>
        </w:rPr>
        <w:t>的实际状态，不作</w:t>
      </w:r>
      <w:r>
        <w:rPr>
          <w:rFonts w:ascii="Times New Roman" w:eastAsia="宋体" w:hAnsi="Times New Roman"/>
          <w:sz w:val="21"/>
        </w:rPr>
        <w:t>"</w:t>
      </w:r>
      <w:r>
        <w:rPr>
          <w:rFonts w:ascii="Times New Roman" w:eastAsia="宋体" w:hAnsi="Times New Roman"/>
          <w:sz w:val="21"/>
        </w:rPr>
        <w:t>已公开可用</w:t>
      </w:r>
      <w:r>
        <w:rPr>
          <w:rFonts w:ascii="Times New Roman" w:eastAsia="宋体" w:hAnsi="Times New Roman"/>
          <w:sz w:val="21"/>
        </w:rPr>
        <w:t>"</w:t>
      </w:r>
      <w:r>
        <w:rPr>
          <w:rFonts w:ascii="Times New Roman" w:eastAsia="宋体" w:hAnsi="Times New Roman"/>
          <w:sz w:val="21"/>
        </w:rPr>
        <w:t>的主张。</w:t>
      </w:r>
    </w:p>
    <w:p w14:paraId="69E414F3" w14:textId="77777777" w:rsidR="00FF364E" w:rsidRDefault="00000000">
      <w:pPr>
        <w:spacing w:line="360" w:lineRule="auto"/>
        <w:ind w:firstLine="420"/>
      </w:pPr>
      <w:r>
        <w:rPr>
          <w:rFonts w:ascii="Times New Roman" w:eastAsia="宋体" w:hAnsi="Times New Roman"/>
          <w:b/>
          <w:sz w:val="21"/>
        </w:rPr>
        <w:t>数据集位置与规模。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全部数值结果、图与几何文件位于随论文提供的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Consolas" w:eastAsia="Consolas" w:hAnsi="Consolas"/>
          <w:sz w:val="21"/>
        </w:rPr>
        <w:t>outputs/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目录，共</w:t>
      </w:r>
      <w:r>
        <w:rPr>
          <w:rFonts w:ascii="Times New Roman" w:eastAsia="宋体" w:hAnsi="Times New Roman"/>
          <w:sz w:val="21"/>
        </w:rPr>
        <w:t xml:space="preserve"> 59 </w:t>
      </w:r>
      <w:r>
        <w:rPr>
          <w:rFonts w:ascii="Times New Roman" w:eastAsia="宋体" w:hAnsi="Times New Roman"/>
          <w:sz w:val="21"/>
        </w:rPr>
        <w:t>个文件、</w:t>
      </w:r>
      <w:r>
        <w:rPr>
          <w:rFonts w:ascii="Times New Roman" w:eastAsia="宋体" w:hAnsi="Times New Roman"/>
          <w:sz w:val="21"/>
        </w:rPr>
        <w:t xml:space="preserve">4,763,033 </w:t>
      </w:r>
      <w:r>
        <w:rPr>
          <w:rFonts w:ascii="Times New Roman" w:eastAsia="宋体" w:hAnsi="Times New Roman"/>
          <w:sz w:val="21"/>
        </w:rPr>
        <w:t>字节。每个文件的生成脚本、字段含义与单位状态见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Consolas" w:eastAsia="Consolas" w:hAnsi="Consolas"/>
          <w:sz w:val="21"/>
        </w:rPr>
        <w:t>DATA_DICTIONARY.md</w:t>
      </w:r>
      <w:r>
        <w:rPr>
          <w:rFonts w:ascii="Times New Roman" w:eastAsia="宋体" w:hAnsi="Times New Roman"/>
          <w:sz w:val="21"/>
        </w:rPr>
        <w:t>；完整性由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Consolas" w:eastAsia="Consolas" w:hAnsi="Consolas"/>
          <w:sz w:val="21"/>
        </w:rPr>
        <w:t>MANIFEST.sha256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校验（</w:t>
      </w:r>
      <w:r>
        <w:rPr>
          <w:rFonts w:ascii="Times New Roman" w:eastAsia="宋体" w:hAnsi="Times New Roman"/>
          <w:sz w:val="21"/>
        </w:rPr>
        <w:t xml:space="preserve">108 </w:t>
      </w:r>
      <w:r>
        <w:rPr>
          <w:rFonts w:ascii="Times New Roman" w:eastAsia="宋体" w:hAnsi="Times New Roman"/>
          <w:sz w:val="21"/>
        </w:rPr>
        <w:t>项，</w:t>
      </w:r>
      <w:r>
        <w:rPr>
          <w:rFonts w:ascii="Times New Roman" w:eastAsia="宋体" w:hAnsi="Times New Roman"/>
          <w:sz w:val="21"/>
        </w:rPr>
        <w:t>SHA-256</w:t>
      </w:r>
      <w:r>
        <w:rPr>
          <w:rFonts w:ascii="Times New Roman" w:eastAsia="宋体" w:hAnsi="Times New Roman"/>
          <w:sz w:val="21"/>
        </w:rPr>
        <w:t>，覆盖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Consolas" w:eastAsia="Consolas" w:hAnsi="Consolas"/>
          <w:sz w:val="21"/>
        </w:rPr>
        <w:t>outputs/</w:t>
      </w:r>
      <w:r>
        <w:rPr>
          <w:rFonts w:ascii="Times New Roman" w:eastAsia="宋体" w:hAnsi="Times New Roman"/>
          <w:sz w:val="21"/>
        </w:rPr>
        <w:t>、全部源码与本文</w:t>
      </w:r>
      <w:r>
        <w:rPr>
          <w:rFonts w:ascii="Times New Roman" w:eastAsia="宋体" w:hAnsi="Times New Roman"/>
          <w:sz w:val="21"/>
        </w:rPr>
        <w:t xml:space="preserve"> docx</w:t>
      </w:r>
      <w:r>
        <w:rPr>
          <w:rFonts w:ascii="Times New Roman" w:eastAsia="宋体" w:hAnsi="Times New Roman"/>
          <w:sz w:val="21"/>
        </w:rPr>
        <w:t>）。</w:t>
      </w:r>
    </w:p>
    <w:p w14:paraId="6E04A722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单位警告（使用数据前必读）。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文件名带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Consolas" w:eastAsia="Consolas" w:hAnsi="Consolas"/>
          <w:sz w:val="21"/>
          <w:lang w:eastAsia="zh-CN"/>
        </w:rPr>
        <w:t>_C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后缀</w:t>
      </w:r>
      <w:r>
        <w:rPr>
          <w:rFonts w:ascii="Times New Roman" w:eastAsia="宋体" w:hAnsi="Times New Roman"/>
          <w:b/>
          <w:sz w:val="21"/>
          <w:lang w:eastAsia="zh-CN"/>
        </w:rPr>
        <w:t>不</w:t>
      </w:r>
      <w:r>
        <w:rPr>
          <w:rFonts w:ascii="Times New Roman" w:eastAsia="宋体" w:hAnsi="Times New Roman"/>
          <w:sz w:val="21"/>
          <w:lang w:eastAsia="zh-CN"/>
        </w:rPr>
        <w:t>表示摄氏度。</w:t>
      </w:r>
      <w:r>
        <w:rPr>
          <w:rFonts w:ascii="Consolas" w:eastAsia="Consolas" w:hAnsi="Consolas"/>
          <w:sz w:val="21"/>
          <w:lang w:eastAsia="zh-CN"/>
        </w:rPr>
        <w:t>bionic_placement_results.csv</w:t>
      </w:r>
      <w:r>
        <w:rPr>
          <w:rFonts w:ascii="Times New Roman" w:eastAsia="宋体" w:hAnsi="Times New Roman"/>
          <w:sz w:val="21"/>
          <w:lang w:eastAsia="zh-CN"/>
        </w:rPr>
        <w:t>、</w:t>
      </w:r>
      <w:r>
        <w:rPr>
          <w:rFonts w:ascii="Consolas" w:eastAsia="Consolas" w:hAnsi="Consolas"/>
          <w:sz w:val="21"/>
          <w:lang w:eastAsia="zh-CN"/>
        </w:rPr>
        <w:t>multisource_coupled_results.csv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等</w:t>
      </w:r>
      <w:r>
        <w:rPr>
          <w:rFonts w:ascii="Times New Roman" w:eastAsia="宋体" w:hAnsi="Times New Roman"/>
          <w:sz w:val="21"/>
          <w:lang w:eastAsia="zh-CN"/>
        </w:rPr>
        <w:t xml:space="preserve"> MATLAB </w:t>
      </w:r>
      <w:r>
        <w:rPr>
          <w:rFonts w:ascii="Times New Roman" w:eastAsia="宋体" w:hAnsi="Times New Roman"/>
          <w:sz w:val="21"/>
          <w:lang w:eastAsia="zh-CN"/>
        </w:rPr>
        <w:t>口径文件采用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峰值归一化到</w:t>
      </w:r>
      <w:r>
        <w:rPr>
          <w:rFonts w:ascii="Times New Roman" w:eastAsia="宋体" w:hAnsi="Times New Roman"/>
          <w:sz w:val="21"/>
          <w:lang w:eastAsia="zh-CN"/>
        </w:rPr>
        <w:t xml:space="preserve"> 100 </w:t>
      </w:r>
      <w:r>
        <w:rPr>
          <w:rFonts w:ascii="Times New Roman" w:eastAsia="宋体" w:hAnsi="Times New Roman"/>
          <w:sz w:val="21"/>
          <w:lang w:eastAsia="zh-CN"/>
        </w:rPr>
        <w:t>后生长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的无量纲标度，</w:t>
      </w:r>
      <w:proofErr w:type="spellStart"/>
      <w:r>
        <w:rPr>
          <w:rFonts w:ascii="Consolas" w:eastAsia="Consolas" w:hAnsi="Consolas"/>
          <w:sz w:val="21"/>
          <w:lang w:eastAsia="zh-CN"/>
        </w:rPr>
        <w:t>T_max_C</w:t>
      </w:r>
      <w:proofErr w:type="spellEnd"/>
      <w:r>
        <w:rPr>
          <w:rFonts w:ascii="Consolas" w:eastAsia="Consolas" w:hAnsi="Consolas"/>
          <w:sz w:val="21"/>
          <w:lang w:eastAsia="zh-CN"/>
        </w:rPr>
        <w:t xml:space="preserve"> = 27.5962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是标度值而非温度。物理</w:t>
      </w:r>
      <w:r>
        <w:rPr>
          <w:rFonts w:ascii="Times New Roman" w:eastAsia="宋体" w:hAnsi="Times New Roman"/>
          <w:sz w:val="21"/>
          <w:lang w:eastAsia="zh-CN"/>
        </w:rPr>
        <w:t xml:space="preserve"> °C </w:t>
      </w:r>
      <w:r>
        <w:rPr>
          <w:rFonts w:ascii="Times New Roman" w:eastAsia="宋体" w:hAnsi="Times New Roman"/>
          <w:sz w:val="21"/>
          <w:lang w:eastAsia="zh-CN"/>
        </w:rPr>
        <w:t>文件与无量纲文件的完整分类见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Consolas" w:eastAsia="Consolas" w:hAnsi="Consolas"/>
          <w:sz w:val="21"/>
          <w:lang w:eastAsia="zh-CN"/>
        </w:rPr>
        <w:t>README.md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数据与单位（必读）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一节；混用两类文件会直接产生量级错误。</w:t>
      </w:r>
    </w:p>
    <w:p w14:paraId="438CC308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lastRenderedPageBreak/>
        <w:t>不可得与作废。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Consolas" w:eastAsia="Consolas" w:hAnsi="Consolas"/>
          <w:sz w:val="21"/>
          <w:lang w:eastAsia="zh-CN"/>
        </w:rPr>
        <w:t>tree_dynamic.stl</w:t>
      </w:r>
      <w:proofErr w:type="spellEnd"/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sz w:val="21"/>
          <w:lang w:eastAsia="zh-CN"/>
        </w:rPr>
        <w:t xml:space="preserve"> MATLAB </w:t>
      </w:r>
      <w:r>
        <w:rPr>
          <w:rFonts w:ascii="Times New Roman" w:eastAsia="宋体" w:hAnsi="Times New Roman"/>
          <w:sz w:val="21"/>
          <w:lang w:eastAsia="zh-CN"/>
        </w:rPr>
        <w:t>生成器未入库，其几何不可复现，不参与任何可制造性主张；已作废的数字与结论集中登记在</w:t>
      </w:r>
      <w:r>
        <w:rPr>
          <w:rFonts w:ascii="Times New Roman" w:eastAsia="宋体" w:hAnsi="Times New Roman"/>
          <w:sz w:val="21"/>
          <w:lang w:eastAsia="zh-CN"/>
        </w:rPr>
        <w:t xml:space="preserve"> §16b </w:t>
      </w:r>
      <w:r>
        <w:rPr>
          <w:rFonts w:ascii="Times New Roman" w:eastAsia="宋体" w:hAnsi="Times New Roman"/>
          <w:sz w:val="21"/>
          <w:lang w:eastAsia="zh-CN"/>
        </w:rPr>
        <w:t>的作废台账，引用旧值前须先核对该表。</w:t>
      </w:r>
    </w:p>
    <w:p w14:paraId="0A22D12B" w14:textId="77777777" w:rsidR="00FF364E" w:rsidRDefault="00000000">
      <w:pPr>
        <w:spacing w:line="360" w:lineRule="auto"/>
        <w:ind w:firstLine="420"/>
      </w:pPr>
      <w:proofErr w:type="spellStart"/>
      <w:r>
        <w:rPr>
          <w:rFonts w:ascii="Times New Roman" w:eastAsia="宋体" w:hAnsi="Times New Roman"/>
          <w:b/>
          <w:sz w:val="21"/>
        </w:rPr>
        <w:t>第三方材料</w:t>
      </w:r>
      <w:proofErr w:type="spellEnd"/>
      <w:r>
        <w:rPr>
          <w:rFonts w:ascii="Times New Roman" w:eastAsia="宋体" w:hAnsi="Times New Roman"/>
          <w:b/>
          <w:sz w:val="21"/>
        </w:rPr>
        <w:t>。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Consolas" w:eastAsia="Consolas" w:hAnsi="Consolas"/>
          <w:sz w:val="21"/>
        </w:rPr>
        <w:t>src_extract/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为他人论文的</w:t>
      </w:r>
      <w:r>
        <w:rPr>
          <w:rFonts w:ascii="Times New Roman" w:eastAsia="宋体" w:hAnsi="Times New Roman"/>
          <w:sz w:val="21"/>
        </w:rPr>
        <w:t xml:space="preserve"> LaTeX </w:t>
      </w:r>
      <w:r>
        <w:rPr>
          <w:rFonts w:ascii="Times New Roman" w:eastAsia="宋体" w:hAnsi="Times New Roman"/>
          <w:sz w:val="21"/>
        </w:rPr>
        <w:t>源码，不在本数据集许可范围内，也未列入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Consolas" w:eastAsia="Consolas" w:hAnsi="Consolas"/>
          <w:sz w:val="21"/>
        </w:rPr>
        <w:t>MANIFEST.sha256</w:t>
      </w:r>
      <w:r>
        <w:rPr>
          <w:rFonts w:ascii="Times New Roman" w:eastAsia="宋体" w:hAnsi="Times New Roman"/>
          <w:sz w:val="21"/>
        </w:rPr>
        <w:t>；公开托管前须移除或取得再分发许可。</w:t>
      </w:r>
    </w:p>
    <w:p w14:paraId="74BF0821" w14:textId="77777777" w:rsidR="00FF364E" w:rsidRDefault="00000000">
      <w:pPr>
        <w:spacing w:line="360" w:lineRule="auto"/>
        <w:ind w:firstLine="420"/>
      </w:pPr>
      <w:r>
        <w:rPr>
          <w:rFonts w:ascii="Times New Roman" w:eastAsia="宋体" w:hAnsi="Times New Roman"/>
          <w:b/>
          <w:sz w:val="21"/>
        </w:rPr>
        <w:t>托管状态。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截至</w:t>
      </w:r>
      <w:r>
        <w:rPr>
          <w:rFonts w:ascii="Times New Roman" w:eastAsia="宋体" w:hAnsi="Times New Roman"/>
          <w:sz w:val="21"/>
        </w:rPr>
        <w:t xml:space="preserve"> 2026-10-18</w:t>
      </w:r>
      <w:r>
        <w:rPr>
          <w:rFonts w:ascii="Times New Roman" w:eastAsia="宋体" w:hAnsi="Times New Roman"/>
          <w:sz w:val="21"/>
        </w:rPr>
        <w:t>，数据尚未上传至</w:t>
      </w:r>
      <w:r>
        <w:rPr>
          <w:rFonts w:ascii="Times New Roman" w:eastAsia="宋体" w:hAnsi="Times New Roman"/>
          <w:sz w:val="21"/>
        </w:rPr>
        <w:t xml:space="preserve"> DOI </w:t>
      </w:r>
      <w:r>
        <w:rPr>
          <w:rFonts w:ascii="Times New Roman" w:eastAsia="宋体" w:hAnsi="Times New Roman"/>
          <w:sz w:val="21"/>
        </w:rPr>
        <w:t>铸造仓库（</w:t>
      </w:r>
      <w:r>
        <w:rPr>
          <w:rFonts w:ascii="Times New Roman" w:eastAsia="宋体" w:hAnsi="Times New Roman"/>
          <w:sz w:val="21"/>
        </w:rPr>
        <w:t>Zenodo / Code Ocean</w:t>
      </w:r>
      <w:r>
        <w:rPr>
          <w:rFonts w:ascii="Times New Roman" w:eastAsia="宋体" w:hAnsi="Times New Roman"/>
          <w:sz w:val="21"/>
        </w:rPr>
        <w:t>），</w:t>
      </w:r>
      <w:r>
        <w:rPr>
          <w:rFonts w:ascii="Times New Roman" w:eastAsia="宋体" w:hAnsi="Times New Roman"/>
          <w:sz w:val="21"/>
        </w:rPr>
        <w:t xml:space="preserve">DOI </w:t>
      </w:r>
      <w:r>
        <w:rPr>
          <w:rFonts w:ascii="Times New Roman" w:eastAsia="宋体" w:hAnsi="Times New Roman"/>
          <w:sz w:val="21"/>
        </w:rPr>
        <w:t>未分配。按</w:t>
      </w:r>
      <w:r>
        <w:rPr>
          <w:rFonts w:ascii="Times New Roman" w:eastAsia="宋体" w:hAnsi="Times New Roman"/>
          <w:sz w:val="21"/>
        </w:rPr>
        <w:t xml:space="preserve"> TOP 2025 </w:t>
      </w:r>
      <w:r>
        <w:rPr>
          <w:rFonts w:ascii="Times New Roman" w:eastAsia="宋体" w:hAnsi="Times New Roman"/>
          <w:sz w:val="21"/>
        </w:rPr>
        <w:t>的操作化定义，本数据集当前为</w:t>
      </w:r>
      <w:r>
        <w:rPr>
          <w:rFonts w:ascii="Times New Roman" w:eastAsia="宋体" w:hAnsi="Times New Roman"/>
          <w:sz w:val="21"/>
        </w:rPr>
        <w:t xml:space="preserve"> Level 1</w:t>
      </w:r>
      <w:r>
        <w:rPr>
          <w:rFonts w:ascii="Times New Roman" w:eastAsia="宋体" w:hAnsi="Times New Roman"/>
          <w:sz w:val="21"/>
        </w:rPr>
        <w:t>（已披露），未达</w:t>
      </w:r>
      <w:r>
        <w:rPr>
          <w:rFonts w:ascii="Times New Roman" w:eastAsia="宋体" w:hAnsi="Times New Roman"/>
          <w:sz w:val="21"/>
        </w:rPr>
        <w:t xml:space="preserve"> Level 2</w:t>
      </w:r>
      <w:r>
        <w:rPr>
          <w:rFonts w:ascii="Times New Roman" w:eastAsia="宋体" w:hAnsi="Times New Roman"/>
          <w:sz w:val="21"/>
        </w:rPr>
        <w:t>。作者姓名与版权人仍为占位符（见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Consolas" w:eastAsia="Consolas" w:hAnsi="Consolas"/>
          <w:sz w:val="21"/>
        </w:rPr>
        <w:t>LICENSE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与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Consolas" w:eastAsia="Consolas" w:hAnsi="Consolas"/>
          <w:sz w:val="21"/>
        </w:rPr>
        <w:t>LICENSE-DATA</w:t>
      </w:r>
      <w:r>
        <w:rPr>
          <w:rFonts w:ascii="Times New Roman" w:eastAsia="宋体" w:hAnsi="Times New Roman"/>
          <w:sz w:val="21"/>
        </w:rPr>
        <w:t>），在完成托管前不得声称数据已公开可用。</w:t>
      </w:r>
    </w:p>
    <w:p w14:paraId="5FA7CBF4" w14:textId="77777777" w:rsidR="00FF364E" w:rsidRDefault="00000000">
      <w:pPr>
        <w:spacing w:before="480" w:after="240"/>
        <w:jc w:val="center"/>
        <w:rPr>
          <w:lang w:eastAsia="zh-CN"/>
        </w:rPr>
      </w:pPr>
      <w:r>
        <w:rPr>
          <w:rFonts w:ascii="Times New Roman" w:eastAsia="黑体" w:hAnsi="Times New Roman"/>
          <w:b/>
          <w:sz w:val="30"/>
          <w:lang w:eastAsia="zh-CN"/>
        </w:rPr>
        <w:t xml:space="preserve">21 </w:t>
      </w:r>
      <w:r>
        <w:rPr>
          <w:rFonts w:ascii="Times New Roman" w:eastAsia="黑体" w:hAnsi="Times New Roman"/>
          <w:b/>
          <w:sz w:val="30"/>
          <w:lang w:eastAsia="zh-CN"/>
        </w:rPr>
        <w:t>代码可用性</w:t>
      </w:r>
    </w:p>
    <w:p w14:paraId="4348341F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代码位置。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求解、扫描、绘图与论文生成脚本（</w:t>
      </w:r>
      <w:r>
        <w:rPr>
          <w:rFonts w:ascii="Times New Roman" w:eastAsia="宋体" w:hAnsi="Times New Roman"/>
          <w:sz w:val="21"/>
          <w:lang w:eastAsia="zh-CN"/>
        </w:rPr>
        <w:t xml:space="preserve">26 </w:t>
      </w:r>
      <w:r>
        <w:rPr>
          <w:rFonts w:ascii="Times New Roman" w:eastAsia="宋体" w:hAnsi="Times New Roman"/>
          <w:sz w:val="21"/>
          <w:lang w:eastAsia="zh-CN"/>
        </w:rPr>
        <w:t>个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Consolas" w:eastAsia="Consolas" w:hAnsi="Consolas"/>
          <w:sz w:val="21"/>
          <w:lang w:eastAsia="zh-CN"/>
        </w:rPr>
        <w:t>.</w:t>
      </w:r>
      <w:proofErr w:type="spellStart"/>
      <w:r>
        <w:rPr>
          <w:rFonts w:ascii="Consolas" w:eastAsia="Consolas" w:hAnsi="Consolas"/>
          <w:sz w:val="21"/>
          <w:lang w:eastAsia="zh-CN"/>
        </w:rPr>
        <w:t>py</w:t>
      </w:r>
      <w:proofErr w:type="spellEnd"/>
      <w:r>
        <w:rPr>
          <w:rFonts w:ascii="Times New Roman" w:eastAsia="宋体" w:hAnsi="Times New Roman"/>
          <w:sz w:val="21"/>
          <w:lang w:eastAsia="zh-CN"/>
        </w:rPr>
        <w:t>）与</w:t>
      </w:r>
      <w:r>
        <w:rPr>
          <w:rFonts w:ascii="Times New Roman" w:eastAsia="宋体" w:hAnsi="Times New Roman"/>
          <w:sz w:val="21"/>
          <w:lang w:eastAsia="zh-CN"/>
        </w:rPr>
        <w:t xml:space="preserve"> MATLAB </w:t>
      </w:r>
      <w:r>
        <w:rPr>
          <w:rFonts w:ascii="Times New Roman" w:eastAsia="宋体" w:hAnsi="Times New Roman"/>
          <w:sz w:val="21"/>
          <w:lang w:eastAsia="zh-CN"/>
        </w:rPr>
        <w:t>交叉验证脚本（</w:t>
      </w:r>
      <w:r>
        <w:rPr>
          <w:rFonts w:ascii="Times New Roman" w:eastAsia="宋体" w:hAnsi="Times New Roman"/>
          <w:sz w:val="21"/>
          <w:lang w:eastAsia="zh-CN"/>
        </w:rPr>
        <w:t xml:space="preserve">13 </w:t>
      </w:r>
      <w:r>
        <w:rPr>
          <w:rFonts w:ascii="Times New Roman" w:eastAsia="宋体" w:hAnsi="Times New Roman"/>
          <w:sz w:val="21"/>
          <w:lang w:eastAsia="zh-CN"/>
        </w:rPr>
        <w:t>个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Consolas" w:eastAsia="Consolas" w:hAnsi="Consolas"/>
          <w:sz w:val="21"/>
          <w:lang w:eastAsia="zh-CN"/>
        </w:rPr>
        <w:t>.m</w:t>
      </w:r>
      <w:r>
        <w:rPr>
          <w:rFonts w:ascii="Times New Roman" w:eastAsia="宋体" w:hAnsi="Times New Roman"/>
          <w:sz w:val="21"/>
          <w:lang w:eastAsia="zh-CN"/>
        </w:rPr>
        <w:t xml:space="preserve"> / </w:t>
      </w:r>
      <w:r>
        <w:rPr>
          <w:rFonts w:ascii="Consolas" w:eastAsia="Consolas" w:hAnsi="Consolas"/>
          <w:sz w:val="21"/>
          <w:lang w:eastAsia="zh-CN"/>
        </w:rPr>
        <w:t>.</w:t>
      </w:r>
      <w:proofErr w:type="spellStart"/>
      <w:r>
        <w:rPr>
          <w:rFonts w:ascii="Consolas" w:eastAsia="Consolas" w:hAnsi="Consolas"/>
          <w:sz w:val="21"/>
          <w:lang w:eastAsia="zh-CN"/>
        </w:rPr>
        <w:t>slx</w:t>
      </w:r>
      <w:proofErr w:type="spellEnd"/>
      <w:r>
        <w:rPr>
          <w:rFonts w:ascii="Times New Roman" w:eastAsia="宋体" w:hAnsi="Times New Roman"/>
          <w:sz w:val="21"/>
          <w:lang w:eastAsia="zh-CN"/>
        </w:rPr>
        <w:t>）位于仓库根目录，全部列入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Consolas" w:eastAsia="Consolas" w:hAnsi="Consolas"/>
          <w:sz w:val="21"/>
          <w:lang w:eastAsia="zh-CN"/>
        </w:rPr>
        <w:t>MANIFEST.sha256</w:t>
      </w:r>
      <w:r>
        <w:rPr>
          <w:rFonts w:ascii="Times New Roman" w:eastAsia="宋体" w:hAnsi="Times New Roman"/>
          <w:sz w:val="21"/>
          <w:lang w:eastAsia="zh-CN"/>
        </w:rPr>
        <w:t>。复现命令见</w:t>
      </w:r>
      <w:r>
        <w:rPr>
          <w:rFonts w:ascii="Times New Roman" w:eastAsia="宋体" w:hAnsi="Times New Roman"/>
          <w:sz w:val="21"/>
          <w:lang w:eastAsia="zh-CN"/>
        </w:rPr>
        <w:t xml:space="preserve"> §19</w:t>
      </w:r>
      <w:r>
        <w:rPr>
          <w:rFonts w:ascii="Times New Roman" w:eastAsia="宋体" w:hAnsi="Times New Roman"/>
          <w:sz w:val="21"/>
          <w:lang w:eastAsia="zh-CN"/>
        </w:rPr>
        <w:t>，产物与来源的对应关系见表</w:t>
      </w:r>
      <w:r>
        <w:rPr>
          <w:rFonts w:ascii="Times New Roman" w:eastAsia="宋体" w:hAnsi="Times New Roman"/>
          <w:sz w:val="21"/>
          <w:lang w:eastAsia="zh-CN"/>
        </w:rPr>
        <w:t>40</w:t>
      </w:r>
      <w:r>
        <w:rPr>
          <w:rFonts w:ascii="Times New Roman" w:eastAsia="宋体" w:hAnsi="Times New Roman"/>
          <w:sz w:val="21"/>
          <w:lang w:eastAsia="zh-CN"/>
        </w:rPr>
        <w:t>。</w:t>
      </w:r>
    </w:p>
    <w:p w14:paraId="440452FE" w14:textId="77777777" w:rsidR="00FF364E" w:rsidRDefault="00000000">
      <w:pPr>
        <w:spacing w:line="360" w:lineRule="auto"/>
        <w:ind w:firstLine="420"/>
      </w:pPr>
      <w:r>
        <w:rPr>
          <w:rFonts w:ascii="Times New Roman" w:eastAsia="宋体" w:hAnsi="Times New Roman"/>
          <w:b/>
          <w:sz w:val="21"/>
          <w:lang w:eastAsia="zh-CN"/>
        </w:rPr>
        <w:t>许可。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proofErr w:type="spellStart"/>
      <w:r>
        <w:rPr>
          <w:rFonts w:ascii="Times New Roman" w:eastAsia="宋体" w:hAnsi="Times New Roman"/>
          <w:sz w:val="21"/>
        </w:rPr>
        <w:t>代码采用</w:t>
      </w:r>
      <w:proofErr w:type="spellEnd"/>
      <w:r>
        <w:rPr>
          <w:rFonts w:ascii="Times New Roman" w:eastAsia="宋体" w:hAnsi="Times New Roman"/>
          <w:sz w:val="21"/>
        </w:rPr>
        <w:t xml:space="preserve"> MIT </w:t>
      </w:r>
      <w:proofErr w:type="spellStart"/>
      <w:r>
        <w:rPr>
          <w:rFonts w:ascii="Times New Roman" w:eastAsia="宋体" w:hAnsi="Times New Roman"/>
          <w:sz w:val="21"/>
        </w:rPr>
        <w:t>许可证（</w:t>
      </w:r>
      <w:r>
        <w:rPr>
          <w:rFonts w:ascii="Consolas" w:eastAsia="Consolas" w:hAnsi="Consolas"/>
          <w:sz w:val="21"/>
        </w:rPr>
        <w:t>LICENSE</w:t>
      </w:r>
      <w:proofErr w:type="spellEnd"/>
      <w:r>
        <w:rPr>
          <w:rFonts w:ascii="Times New Roman" w:eastAsia="宋体" w:hAnsi="Times New Roman"/>
          <w:sz w:val="21"/>
        </w:rPr>
        <w:t>）；</w:t>
      </w:r>
      <w:proofErr w:type="spellStart"/>
      <w:r>
        <w:rPr>
          <w:rFonts w:ascii="Times New Roman" w:eastAsia="宋体" w:hAnsi="Times New Roman"/>
          <w:sz w:val="21"/>
        </w:rPr>
        <w:t>数据与文档采用</w:t>
      </w:r>
      <w:proofErr w:type="spellEnd"/>
      <w:r>
        <w:rPr>
          <w:rFonts w:ascii="Times New Roman" w:eastAsia="宋体" w:hAnsi="Times New Roman"/>
          <w:sz w:val="21"/>
        </w:rPr>
        <w:t xml:space="preserve"> CC BY 4.0</w:t>
      </w:r>
      <w:r>
        <w:rPr>
          <w:rFonts w:ascii="Times New Roman" w:eastAsia="宋体" w:hAnsi="Times New Roman"/>
          <w:sz w:val="21"/>
        </w:rPr>
        <w:t>（</w:t>
      </w:r>
      <w:r>
        <w:rPr>
          <w:rFonts w:ascii="Consolas" w:eastAsia="Consolas" w:hAnsi="Consolas"/>
          <w:sz w:val="21"/>
        </w:rPr>
        <w:t>LICENSE-DATA</w:t>
      </w:r>
      <w:r>
        <w:rPr>
          <w:rFonts w:ascii="Times New Roman" w:eastAsia="宋体" w:hAnsi="Times New Roman"/>
          <w:sz w:val="21"/>
        </w:rPr>
        <w:t>）。第三方材料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Consolas" w:eastAsia="Consolas" w:hAnsi="Consolas"/>
          <w:sz w:val="21"/>
        </w:rPr>
        <w:t>src_extract/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不受上述许可覆盖。</w:t>
      </w:r>
    </w:p>
    <w:p w14:paraId="74F0A9EB" w14:textId="77777777" w:rsidR="00FF364E" w:rsidRDefault="00000000">
      <w:pPr>
        <w:spacing w:line="360" w:lineRule="auto"/>
        <w:ind w:firstLine="420"/>
      </w:pPr>
      <w:r>
        <w:rPr>
          <w:rFonts w:ascii="Times New Roman" w:eastAsia="宋体" w:hAnsi="Times New Roman"/>
          <w:b/>
          <w:sz w:val="21"/>
        </w:rPr>
        <w:t>构建依赖。</w:t>
      </w:r>
      <w:r>
        <w:rPr>
          <w:rFonts w:ascii="Times New Roman" w:eastAsia="宋体" w:hAnsi="Times New Roman"/>
          <w:sz w:val="21"/>
        </w:rPr>
        <w:t xml:space="preserve"> Python 3.13.9</w:t>
      </w:r>
      <w:r>
        <w:rPr>
          <w:rFonts w:ascii="Times New Roman" w:eastAsia="宋体" w:hAnsi="Times New Roman"/>
          <w:sz w:val="21"/>
        </w:rPr>
        <w:t>、</w:t>
      </w:r>
      <w:r>
        <w:rPr>
          <w:rFonts w:ascii="Times New Roman" w:eastAsia="宋体" w:hAnsi="Times New Roman"/>
          <w:sz w:val="21"/>
        </w:rPr>
        <w:t>numpy 2.3.5</w:t>
      </w:r>
      <w:r>
        <w:rPr>
          <w:rFonts w:ascii="Times New Roman" w:eastAsia="宋体" w:hAnsi="Times New Roman"/>
          <w:sz w:val="21"/>
        </w:rPr>
        <w:t>、</w:t>
      </w:r>
      <w:r>
        <w:rPr>
          <w:rFonts w:ascii="Times New Roman" w:eastAsia="宋体" w:hAnsi="Times New Roman"/>
          <w:sz w:val="21"/>
        </w:rPr>
        <w:t>scipy 1.16.3</w:t>
      </w:r>
      <w:r>
        <w:rPr>
          <w:rFonts w:ascii="Times New Roman" w:eastAsia="宋体" w:hAnsi="Times New Roman"/>
          <w:sz w:val="21"/>
        </w:rPr>
        <w:t>、</w:t>
      </w:r>
      <w:r>
        <w:rPr>
          <w:rFonts w:ascii="Times New Roman" w:eastAsia="宋体" w:hAnsi="Times New Roman"/>
          <w:sz w:val="21"/>
        </w:rPr>
        <w:t xml:space="preserve">matplotlib 3.10.6 </w:t>
      </w:r>
      <w:r>
        <w:rPr>
          <w:rFonts w:ascii="Times New Roman" w:eastAsia="宋体" w:hAnsi="Times New Roman"/>
          <w:sz w:val="21"/>
        </w:rPr>
        <w:t>与</w:t>
      </w:r>
      <w:r>
        <w:rPr>
          <w:rFonts w:ascii="Times New Roman" w:eastAsia="宋体" w:hAnsi="Times New Roman"/>
          <w:sz w:val="21"/>
        </w:rPr>
        <w:t xml:space="preserve"> python-docx</w:t>
      </w:r>
      <w:r>
        <w:rPr>
          <w:rFonts w:ascii="Times New Roman" w:eastAsia="宋体" w:hAnsi="Times New Roman"/>
          <w:sz w:val="21"/>
        </w:rPr>
        <w:t>。论文</w:t>
      </w:r>
      <w:r>
        <w:rPr>
          <w:rFonts w:ascii="Times New Roman" w:eastAsia="宋体" w:hAnsi="Times New Roman"/>
          <w:sz w:val="21"/>
        </w:rPr>
        <w:t xml:space="preserve"> docx </w:t>
      </w:r>
      <w:r>
        <w:rPr>
          <w:rFonts w:ascii="Times New Roman" w:eastAsia="宋体" w:hAnsi="Times New Roman"/>
          <w:sz w:val="21"/>
        </w:rPr>
        <w:t>由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Consolas" w:eastAsia="Consolas" w:hAnsi="Consolas"/>
          <w:sz w:val="21"/>
        </w:rPr>
        <w:t>generate_heat_tree_paper.py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生成，只依赖同目录的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Consolas" w:eastAsia="Consolas" w:hAnsi="Consolas"/>
          <w:sz w:val="21"/>
        </w:rPr>
        <w:t>paper_template.py</w:t>
      </w:r>
      <w:r>
        <w:rPr>
          <w:rFonts w:ascii="Times New Roman" w:eastAsia="宋体" w:hAnsi="Times New Roman"/>
          <w:sz w:val="21"/>
        </w:rPr>
        <w:t>，不读取仓库外的绝对路径。</w:t>
      </w:r>
    </w:p>
    <w:p w14:paraId="4FB39FCB" w14:textId="77777777" w:rsidR="00FF364E" w:rsidRDefault="00000000">
      <w:pPr>
        <w:spacing w:line="360" w:lineRule="auto"/>
        <w:ind w:firstLine="420"/>
      </w:pPr>
      <w:r>
        <w:rPr>
          <w:rFonts w:ascii="Times New Roman" w:eastAsia="宋体" w:hAnsi="Times New Roman"/>
          <w:b/>
          <w:sz w:val="21"/>
        </w:rPr>
        <w:t>已知不可复现项。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Consolas" w:eastAsia="Consolas" w:hAnsi="Consolas"/>
          <w:sz w:val="21"/>
        </w:rPr>
        <w:t>tree_dynamic.stl</w:t>
      </w:r>
      <w:r>
        <w:rPr>
          <w:rFonts w:ascii="Times New Roman" w:eastAsia="宋体" w:hAnsi="Times New Roman"/>
          <w:sz w:val="21"/>
        </w:rPr>
        <w:t xml:space="preserve"> </w:t>
      </w:r>
      <w:r>
        <w:rPr>
          <w:rFonts w:ascii="Times New Roman" w:eastAsia="宋体" w:hAnsi="Times New Roman"/>
          <w:sz w:val="21"/>
        </w:rPr>
        <w:t>的生成器未入库；该文件不参与可制造性主张。</w:t>
      </w:r>
    </w:p>
    <w:p w14:paraId="39061FAA" w14:textId="77777777" w:rsidR="00FF364E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托管状态。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截至</w:t>
      </w:r>
      <w:r>
        <w:rPr>
          <w:rFonts w:ascii="Times New Roman" w:eastAsia="宋体" w:hAnsi="Times New Roman"/>
          <w:sz w:val="21"/>
          <w:lang w:eastAsia="zh-CN"/>
        </w:rPr>
        <w:t xml:space="preserve"> 2026-10-18</w:t>
      </w:r>
      <w:r>
        <w:rPr>
          <w:rFonts w:ascii="Times New Roman" w:eastAsia="宋体" w:hAnsi="Times New Roman"/>
          <w:sz w:val="21"/>
          <w:lang w:eastAsia="zh-CN"/>
        </w:rPr>
        <w:t>，代码尚未上传至</w:t>
      </w:r>
      <w:r>
        <w:rPr>
          <w:rFonts w:ascii="Times New Roman" w:eastAsia="宋体" w:hAnsi="Times New Roman"/>
          <w:sz w:val="21"/>
          <w:lang w:eastAsia="zh-CN"/>
        </w:rPr>
        <w:t xml:space="preserve"> DOI </w:t>
      </w:r>
      <w:r>
        <w:rPr>
          <w:rFonts w:ascii="Times New Roman" w:eastAsia="宋体" w:hAnsi="Times New Roman"/>
          <w:sz w:val="21"/>
          <w:lang w:eastAsia="zh-CN"/>
        </w:rPr>
        <w:t>铸造仓库，</w:t>
      </w:r>
      <w:r>
        <w:rPr>
          <w:rFonts w:ascii="Times New Roman" w:eastAsia="宋体" w:hAnsi="Times New Roman"/>
          <w:sz w:val="21"/>
          <w:lang w:eastAsia="zh-CN"/>
        </w:rPr>
        <w:t xml:space="preserve">DOI </w:t>
      </w:r>
      <w:r>
        <w:rPr>
          <w:rFonts w:ascii="Times New Roman" w:eastAsia="宋体" w:hAnsi="Times New Roman"/>
          <w:sz w:val="21"/>
          <w:lang w:eastAsia="zh-CN"/>
        </w:rPr>
        <w:t>未分配，因此当前不满足</w:t>
      </w:r>
      <w:r>
        <w:rPr>
          <w:rFonts w:ascii="Times New Roman" w:eastAsia="宋体" w:hAnsi="Times New Roman"/>
          <w:sz w:val="21"/>
          <w:lang w:eastAsia="zh-CN"/>
        </w:rPr>
        <w:t xml:space="preserve"> Nature Portfolio "</w:t>
      </w:r>
      <w:r>
        <w:rPr>
          <w:rFonts w:ascii="Times New Roman" w:eastAsia="宋体" w:hAnsi="Times New Roman"/>
          <w:sz w:val="21"/>
          <w:lang w:eastAsia="zh-CN"/>
        </w:rPr>
        <w:t>发表后即可得且带持久标识</w:t>
      </w:r>
      <w:r>
        <w:rPr>
          <w:rFonts w:ascii="Times New Roman" w:eastAsia="宋体" w:hAnsi="Times New Roman"/>
          <w:sz w:val="21"/>
          <w:lang w:eastAsia="zh-CN"/>
        </w:rPr>
        <w:t>"</w:t>
      </w:r>
      <w:r>
        <w:rPr>
          <w:rFonts w:ascii="Times New Roman" w:eastAsia="宋体" w:hAnsi="Times New Roman"/>
          <w:sz w:val="21"/>
          <w:lang w:eastAsia="zh-CN"/>
        </w:rPr>
        <w:t>的条款。托管完成后本节将补</w:t>
      </w:r>
      <w:r>
        <w:rPr>
          <w:rFonts w:ascii="Times New Roman" w:eastAsia="宋体" w:hAnsi="Times New Roman"/>
          <w:sz w:val="21"/>
          <w:lang w:eastAsia="zh-CN"/>
        </w:rPr>
        <w:t xml:space="preserve"> DOI </w:t>
      </w:r>
      <w:r>
        <w:rPr>
          <w:rFonts w:ascii="Times New Roman" w:eastAsia="宋体" w:hAnsi="Times New Roman"/>
          <w:sz w:val="21"/>
          <w:lang w:eastAsia="zh-CN"/>
        </w:rPr>
        <w:t>与推荐引用格式。</w:t>
      </w:r>
    </w:p>
    <w:p w14:paraId="3AF98C55" w14:textId="77777777" w:rsidR="00FF364E" w:rsidRDefault="00000000">
      <w:pPr>
        <w:spacing w:before="480" w:after="240"/>
        <w:jc w:val="center"/>
      </w:pPr>
      <w:proofErr w:type="spellStart"/>
      <w:r>
        <w:rPr>
          <w:rFonts w:ascii="Times New Roman" w:eastAsia="黑体" w:hAnsi="Times New Roman"/>
          <w:b/>
          <w:sz w:val="30"/>
        </w:rPr>
        <w:t>参考文献</w:t>
      </w:r>
      <w:proofErr w:type="spellEnd"/>
    </w:p>
    <w:p w14:paraId="12896EFA" w14:textId="77777777" w:rsidR="00FF364E" w:rsidRDefault="00000000">
      <w:pPr>
        <w:spacing w:line="300" w:lineRule="auto"/>
      </w:pPr>
      <w:r>
        <w:rPr>
          <w:rFonts w:ascii="Times New Roman" w:eastAsia="宋体" w:hAnsi="Times New Roman"/>
          <w:sz w:val="18"/>
        </w:rPr>
        <w:t>[1] Bonifaci V, Mehlhorn K, Varma G. Physarum can compute shortest paths[J]. Journal of Theoretical Biology, 2018, 309: 121-133. arXiv:1106.0423.</w:t>
      </w:r>
    </w:p>
    <w:p w14:paraId="3D7314FB" w14:textId="77777777" w:rsidR="00FF364E" w:rsidRDefault="00000000">
      <w:pPr>
        <w:spacing w:line="300" w:lineRule="auto"/>
      </w:pPr>
      <w:r>
        <w:rPr>
          <w:rFonts w:ascii="Times New Roman" w:eastAsia="宋体" w:hAnsi="Times New Roman"/>
          <w:sz w:val="18"/>
        </w:rPr>
        <w:lastRenderedPageBreak/>
        <w:t>[2] Tero A, Kobayashi R, Nakagaki T. A mathematical model for adaptive transport network in path finding by true slime mold[J]. Journal of Theoretical Biology, 2007, 244(4): 553-564.</w:t>
      </w:r>
    </w:p>
    <w:p w14:paraId="02F8C8D0" w14:textId="77777777" w:rsidR="00FF364E" w:rsidRDefault="00000000">
      <w:pPr>
        <w:spacing w:line="300" w:lineRule="auto"/>
      </w:pPr>
      <w:r>
        <w:rPr>
          <w:rFonts w:ascii="Times New Roman" w:eastAsia="宋体" w:hAnsi="Times New Roman"/>
          <w:sz w:val="18"/>
        </w:rPr>
        <w:t>[3] Straszak D, Vishnoi N K. On a natural dynamics for linear programming[J]. arXiv:1601.02712, 2016.</w:t>
      </w:r>
    </w:p>
    <w:p w14:paraId="1D3C8F0F" w14:textId="77777777" w:rsidR="00FF364E" w:rsidRDefault="00000000">
      <w:pPr>
        <w:spacing w:line="300" w:lineRule="auto"/>
      </w:pPr>
      <w:r>
        <w:rPr>
          <w:rFonts w:ascii="Times New Roman" w:eastAsia="宋体" w:hAnsi="Times New Roman"/>
          <w:sz w:val="18"/>
        </w:rPr>
        <w:t>[4] Sun Y. Physarum inspired network models: a survey[J]. arXiv:1903.08926, 2019.</w:t>
      </w:r>
    </w:p>
    <w:p w14:paraId="3748EE78" w14:textId="77777777" w:rsidR="00FF364E" w:rsidRDefault="00000000">
      <w:pPr>
        <w:spacing w:line="300" w:lineRule="auto"/>
      </w:pPr>
      <w:r>
        <w:rPr>
          <w:rFonts w:ascii="Times New Roman" w:eastAsia="宋体" w:hAnsi="Times New Roman"/>
          <w:sz w:val="18"/>
        </w:rPr>
        <w:t>[5] Murray C D. The physiological principle of minimum work: I. The vascular system and the cost of blood volume[J]. Proceedings of the National Academy of Sciences, 1926, 12(3): 207-214.</w:t>
      </w:r>
    </w:p>
    <w:p w14:paraId="03F14F09" w14:textId="77777777" w:rsidR="00FF364E" w:rsidRDefault="00000000">
      <w:pPr>
        <w:spacing w:line="300" w:lineRule="auto"/>
      </w:pPr>
      <w:r>
        <w:rPr>
          <w:rFonts w:ascii="Times New Roman" w:eastAsia="宋体" w:hAnsi="Times New Roman"/>
          <w:sz w:val="18"/>
        </w:rPr>
        <w:t>[6] Intel. Intel Core i7-14700K processor specifications[EB/OL]. https://www.intel.cn/content/www/cn/zh/products/sku/236783/, 2026-10-15.</w:t>
      </w:r>
    </w:p>
    <w:p w14:paraId="5B71ACC9" w14:textId="77777777" w:rsidR="00FF364E" w:rsidRDefault="00000000">
      <w:pPr>
        <w:spacing w:line="300" w:lineRule="auto"/>
      </w:pPr>
      <w:r>
        <w:rPr>
          <w:rFonts w:ascii="Times New Roman" w:eastAsia="宋体" w:hAnsi="Times New Roman"/>
          <w:sz w:val="18"/>
        </w:rPr>
        <w:t>[7] NVIDIA. NVIDIA H100 Tensor Core GPU architecture[EB/OL]. https://www.nvidia.com/en-us/data-center/h100/, 2026-10-15.</w:t>
      </w:r>
    </w:p>
    <w:p w14:paraId="32FE94C7" w14:textId="77777777" w:rsidR="00FF364E" w:rsidRDefault="00000000">
      <w:pPr>
        <w:spacing w:line="300" w:lineRule="auto"/>
      </w:pPr>
      <w:r>
        <w:rPr>
          <w:rFonts w:ascii="Times New Roman" w:eastAsia="宋体" w:hAnsi="Times New Roman"/>
          <w:sz w:val="18"/>
        </w:rPr>
        <w:t>[8] Glassbrenner C J, Slack G A. Thermal conductivity of silicon and germanium from 3 °K to the melting point[J]. Physical Review, 1964, 134(4A): A1058-A1069. DOI: 10.1103/PhysRev.134.A1058.</w:t>
      </w:r>
    </w:p>
    <w:p w14:paraId="6B9E7680" w14:textId="77777777" w:rsidR="00FF364E" w:rsidRDefault="00000000">
      <w:pPr>
        <w:spacing w:line="300" w:lineRule="auto"/>
      </w:pPr>
      <w:r>
        <w:rPr>
          <w:rFonts w:ascii="Times New Roman" w:eastAsia="宋体" w:hAnsi="Times New Roman"/>
          <w:sz w:val="18"/>
        </w:rPr>
        <w:t>[9] Kiser C C, Handy T A, Lemley E C, Papavassiliou D V, Neeman H J. Reynolds number dependence for laminar flow loss coefficients in tee and wye junctions[C]//Proceedings of the ASME 2010 Fluids Engineering Division Summer Meeting (FEDSM-ICNMM2010). Montreal, 2010: 341-347. DOI: 10.1115/FEDSM-ICNMM2010-31026.</w:t>
      </w:r>
    </w:p>
    <w:p w14:paraId="3934EF08" w14:textId="77777777" w:rsidR="00FF364E" w:rsidRDefault="00000000">
      <w:pPr>
        <w:spacing w:line="300" w:lineRule="auto"/>
      </w:pPr>
      <w:r>
        <w:rPr>
          <w:rFonts w:ascii="Times New Roman" w:eastAsia="宋体" w:hAnsi="Times New Roman"/>
          <w:sz w:val="18"/>
        </w:rPr>
        <w:t>[10] Rennels D C, Hudson H M. Pipe Flow: A Practical and Comprehensive Guide[M]. Hoboken: Wiley, 2012. DOI: 10.1002/9781118275276.</w:t>
      </w:r>
    </w:p>
    <w:p w14:paraId="3EC2DA5A" w14:textId="77777777" w:rsidR="00FF364E" w:rsidRDefault="00000000">
      <w:pPr>
        <w:spacing w:line="300" w:lineRule="auto"/>
      </w:pPr>
      <w:r>
        <w:rPr>
          <w:rFonts w:ascii="Times New Roman" w:eastAsia="宋体" w:hAnsi="Times New Roman"/>
          <w:sz w:val="18"/>
        </w:rPr>
        <w:t>[11] HydrauCalc. Té arrondi avec séparation des courants, section circulaire — Pipe Flow Guide (2012)[EB/OL]. https://www.hydraucalc.com/wp-content/uploads/2019/09/T%C3%A9-arrondi-avec-s%C3%A9paration-des-courants-Section-circulaire-Pipe-Flow-Guide-sep-2019.pdf, 2026-10-18.</w:t>
      </w:r>
    </w:p>
    <w:p w14:paraId="543F7D5E" w14:textId="77777777" w:rsidR="00FF364E" w:rsidRDefault="00000000">
      <w:pPr>
        <w:spacing w:line="300" w:lineRule="auto"/>
      </w:pPr>
      <w:r>
        <w:rPr>
          <w:rFonts w:ascii="Times New Roman" w:eastAsia="宋体" w:hAnsi="Times New Roman"/>
          <w:sz w:val="18"/>
        </w:rPr>
        <w:t>[12] Open Compute Project. OAI system liquid cooling guidelines (2023-03-03 update)[EB/OL]. https://www.opencompute.org/documents/oai-system-liquid-cooling-guidelines-in-ocp-template-mar-3-2023-update-pdf, 2026-10-18.</w:t>
      </w:r>
    </w:p>
    <w:p w14:paraId="22B974B7" w14:textId="77777777" w:rsidR="00FF364E" w:rsidRDefault="00000000">
      <w:pPr>
        <w:spacing w:line="300" w:lineRule="auto"/>
      </w:pPr>
      <w:r>
        <w:rPr>
          <w:rFonts w:ascii="Times New Roman" w:eastAsia="宋体" w:hAnsi="Times New Roman"/>
          <w:sz w:val="18"/>
        </w:rPr>
        <w:t>[13] Pinkus I, Park W Y, Ganesan V, Zaki O M, Aguirre T G, Nawaz K, Miljkovic N, King W P. Ultra-low thermal resistance and pressure drop copper and copper-tungsten diamond-shaped pin fin cold plates for liquid cooling of electronics[J]. International Journal of Heat and Mass Transfer, 2026, 256: 128080. DOI: 10.1016/j.ijheatmasstransfer.2025.128080.</w:t>
      </w:r>
    </w:p>
    <w:p w14:paraId="3FBF43BB" w14:textId="77777777" w:rsidR="00FF364E" w:rsidRDefault="00000000">
      <w:pPr>
        <w:spacing w:line="300" w:lineRule="auto"/>
      </w:pPr>
      <w:r>
        <w:rPr>
          <w:rFonts w:ascii="Times New Roman" w:eastAsia="宋体" w:hAnsi="Times New Roman"/>
          <w:sz w:val="18"/>
        </w:rPr>
        <w:t>[14] Ecotherm. Cold plate design guide, part 1: key basics for efficient thermal management[EB/OL]. https://ecothermgroup.com/cold-plate-design-guide-part-1-key-basics-for-efficient-thermal-management/, 2026-10-18.</w:t>
      </w:r>
    </w:p>
    <w:p w14:paraId="27964011" w14:textId="77777777" w:rsidR="00FF364E" w:rsidRDefault="00000000">
      <w:pPr>
        <w:spacing w:line="300" w:lineRule="auto"/>
      </w:pPr>
      <w:r>
        <w:rPr>
          <w:rFonts w:ascii="Times New Roman" w:eastAsia="宋体" w:hAnsi="Times New Roman"/>
          <w:sz w:val="18"/>
        </w:rPr>
        <w:t>[15] Alphacool. Laing DDC-Pump 12V DDC-1RT with 2×G1/4 outer thread (item 6500033) datasheet[EB/OL]. https://www.alphacool.com/download/datasheet/ENG_6500033_Laing_DDC-Pump_12V_DDC-1RT_with_2xG1-4-outer_thread_datasheet.pdf, 2026-10-18.</w:t>
      </w:r>
    </w:p>
    <w:p w14:paraId="4A248B91" w14:textId="77777777" w:rsidR="00FF364E" w:rsidRDefault="00000000">
      <w:pPr>
        <w:spacing w:line="300" w:lineRule="auto"/>
      </w:pPr>
      <w:r>
        <w:rPr>
          <w:rFonts w:ascii="Times New Roman" w:eastAsia="宋体" w:hAnsi="Times New Roman"/>
          <w:sz w:val="18"/>
        </w:rPr>
        <w:t>[16] TechPowerUp. Intel Core i7-14700K specifications[EB/OL]. https://www.techpowerup.com/cpu-specs/core-i7-14700k.c3268, 2026-10-18.</w:t>
      </w:r>
    </w:p>
    <w:p w14:paraId="770B06C6" w14:textId="77777777" w:rsidR="00FF364E" w:rsidRDefault="00000000">
      <w:pPr>
        <w:spacing w:line="300" w:lineRule="auto"/>
      </w:pPr>
      <w:r>
        <w:rPr>
          <w:rFonts w:ascii="Times New Roman" w:eastAsia="宋体" w:hAnsi="Times New Roman"/>
          <w:sz w:val="18"/>
        </w:rPr>
        <w:t>[17] Stanford NanoHeat Lab. Cooling limits for high heat flux chips in servers[EB/OL]. https://nanoheat.stanford.edu/projects/cooling-limits-for-high-heat-flux-chips-in-servers/, 2026-10-18.</w:t>
      </w:r>
    </w:p>
    <w:p w14:paraId="7D0FD69B" w14:textId="77777777" w:rsidR="00FF364E" w:rsidRDefault="00000000">
      <w:pPr>
        <w:spacing w:line="300" w:lineRule="auto"/>
      </w:pPr>
      <w:r>
        <w:rPr>
          <w:rFonts w:ascii="Times New Roman" w:eastAsia="宋体" w:hAnsi="Times New Roman"/>
          <w:sz w:val="18"/>
        </w:rPr>
        <w:lastRenderedPageBreak/>
        <w:t>[18] LITEON. Cold Plate GB200 datasheet[EB/OL]. https://liteonevent.accessus.cloud/assets/files/liquid-cooling/Cold_Plate_GB200_0328.pdf, 2026-10-18.</w:t>
      </w:r>
    </w:p>
    <w:p w14:paraId="63A9021A" w14:textId="77777777" w:rsidR="00FF364E" w:rsidRDefault="00000000">
      <w:pPr>
        <w:spacing w:line="300" w:lineRule="auto"/>
      </w:pPr>
      <w:r>
        <w:rPr>
          <w:rFonts w:ascii="Times New Roman" w:eastAsia="宋体" w:hAnsi="Times New Roman"/>
          <w:sz w:val="18"/>
        </w:rPr>
        <w:t>[19] FiberMall. Deep dive into NVIDIA GB200 liquid cooling plate design[EB/OL]. https://www.fibermall.com/blog/nvidia-gb200-liquid-cooling-plate.htm, 2026-10-18.</w:t>
      </w:r>
    </w:p>
    <w:p w14:paraId="65C27AC8" w14:textId="77777777" w:rsidR="00FF364E" w:rsidRDefault="00000000">
      <w:pPr>
        <w:spacing w:line="300" w:lineRule="auto"/>
      </w:pPr>
      <w:r>
        <w:rPr>
          <w:rFonts w:ascii="Times New Roman" w:eastAsia="宋体" w:hAnsi="Times New Roman"/>
          <w:sz w:val="18"/>
        </w:rPr>
        <w:t>[20] EngineerLaboratory. Dynamic viscosity of water[EB/OL]. https://www.enginelaboratory.com/tables/dynamic-viscosity-of-water, 2026-10-18.</w:t>
      </w:r>
    </w:p>
    <w:sectPr w:rsidR="00FF364E" w:rsidSect="00034616">
      <w:footerReference w:type="default" r:id="rId11"/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1B6D33" w14:textId="77777777" w:rsidR="009F202D" w:rsidRDefault="009F202D">
      <w:pPr>
        <w:spacing w:after="0" w:line="240" w:lineRule="auto"/>
      </w:pPr>
      <w:r>
        <w:separator/>
      </w:r>
    </w:p>
  </w:endnote>
  <w:endnote w:type="continuationSeparator" w:id="0">
    <w:p w14:paraId="2F099EF5" w14:textId="77777777" w:rsidR="009F202D" w:rsidRDefault="009F20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9465F" w14:textId="77777777" w:rsidR="00FF364E" w:rsidRDefault="00000000">
    <w:pPr>
      <w:pStyle w:val="a7"/>
      <w:jc w:val="center"/>
    </w:pPr>
    <w:r>
      <w:rPr>
        <w:rFonts w:ascii="Times New Roman" w:hAnsi="Times New Roman"/>
        <w:sz w:val="18"/>
      </w:rPr>
      <w:fldChar w:fldCharType="begin"/>
    </w:r>
    <w:r>
      <w:rPr>
        <w:rFonts w:ascii="Times New Roman" w:hAnsi="Times New Roman"/>
        <w:sz w:val="18"/>
      </w:rPr>
      <w:instrText>PAGE</w:instrText>
    </w:r>
    <w:r w:rsidR="00A54D94">
      <w:rPr>
        <w:rFonts w:ascii="Times New Roman" w:hAnsi="Times New Roman"/>
        <w:sz w:val="18"/>
      </w:rPr>
      <w:fldChar w:fldCharType="separate"/>
    </w:r>
    <w:r w:rsidR="00A54D94">
      <w:rPr>
        <w:rFonts w:ascii="Times New Roman" w:hAnsi="Times New Roman"/>
        <w:noProof/>
        <w:sz w:val="18"/>
      </w:rPr>
      <w:t>1</w:t>
    </w:r>
    <w:r>
      <w:rPr>
        <w:rFonts w:ascii="Times New Roman" w:hAnsi="Times New Roman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B5861A" w14:textId="77777777" w:rsidR="009F202D" w:rsidRDefault="009F202D">
      <w:pPr>
        <w:spacing w:after="0" w:line="240" w:lineRule="auto"/>
      </w:pPr>
      <w:r>
        <w:separator/>
      </w:r>
    </w:p>
  </w:footnote>
  <w:footnote w:type="continuationSeparator" w:id="0">
    <w:p w14:paraId="272D3E0E" w14:textId="77777777" w:rsidR="009F202D" w:rsidRDefault="009F202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53288219">
    <w:abstractNumId w:val="8"/>
  </w:num>
  <w:num w:numId="2" w16cid:durableId="669408936">
    <w:abstractNumId w:val="6"/>
  </w:num>
  <w:num w:numId="3" w16cid:durableId="1763650147">
    <w:abstractNumId w:val="5"/>
  </w:num>
  <w:num w:numId="4" w16cid:durableId="1149176602">
    <w:abstractNumId w:val="4"/>
  </w:num>
  <w:num w:numId="5" w16cid:durableId="196046361">
    <w:abstractNumId w:val="7"/>
  </w:num>
  <w:num w:numId="6" w16cid:durableId="1466511378">
    <w:abstractNumId w:val="3"/>
  </w:num>
  <w:num w:numId="7" w16cid:durableId="1641571965">
    <w:abstractNumId w:val="2"/>
  </w:num>
  <w:num w:numId="8" w16cid:durableId="249193632">
    <w:abstractNumId w:val="1"/>
  </w:num>
  <w:num w:numId="9" w16cid:durableId="5109891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35B5C"/>
    <w:rsid w:val="009F202D"/>
    <w:rsid w:val="00A54D94"/>
    <w:rsid w:val="00AA1D8D"/>
    <w:rsid w:val="00B47730"/>
    <w:rsid w:val="00CB0664"/>
    <w:rsid w:val="00FC693F"/>
    <w:rsid w:val="00FF36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09D4723"/>
  <w14:defaultImageDpi w14:val="300"/>
  <w15:docId w15:val="{A40F1F64-8B26-48DF-A573-28E28A85E3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67</Pages>
  <Words>28502</Words>
  <Characters>44750</Characters>
  <Application>Microsoft Office Word</Application>
  <DocSecurity>0</DocSecurity>
  <Lines>2130</Lines>
  <Paragraphs>2034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71218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浩然 吴</cp:lastModifiedBy>
  <cp:revision>2</cp:revision>
  <dcterms:created xsi:type="dcterms:W3CDTF">2013-12-23T23:15:00Z</dcterms:created>
  <dcterms:modified xsi:type="dcterms:W3CDTF">2026-10-19T04:45:00Z</dcterms:modified>
  <cp:category/>
</cp:coreProperties>
</file>